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7.xml" ContentType="application/vnd.openxmlformats-officedocument.wordprocessingml.header+xml"/>
  <Override PartName="/word/footer20.xml" ContentType="application/vnd.openxmlformats-officedocument.wordprocessingml.footer+xml"/>
  <Override PartName="/word/header18.xml" ContentType="application/vnd.openxmlformats-officedocument.wordprocessingml.header+xml"/>
  <Override PartName="/word/footer21.xml" ContentType="application/vnd.openxmlformats-officedocument.wordprocessingml.footer+xml"/>
  <Override PartName="/word/header19.xml" ContentType="application/vnd.openxmlformats-officedocument.wordprocessingml.header+xml"/>
  <Override PartName="/word/footer22.xml" ContentType="application/vnd.openxmlformats-officedocument.wordprocessingml.footer+xml"/>
  <Override PartName="/word/header20.xml" ContentType="application/vnd.openxmlformats-officedocument.wordprocessingml.header+xml"/>
  <Override PartName="/word/footer23.xml" ContentType="application/vnd.openxmlformats-officedocument.wordprocessingml.footer+xml"/>
  <Override PartName="/word/header21.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2.xml" ContentType="application/vnd.openxmlformats-officedocument.wordprocessingml.header+xml"/>
  <Override PartName="/word/footer26.xml" ContentType="application/vnd.openxmlformats-officedocument.wordprocessingml.footer+xml"/>
  <Override PartName="/word/header23.xml" ContentType="application/vnd.openxmlformats-officedocument.wordprocessingml.header+xml"/>
  <Override PartName="/word/footer27.xml" ContentType="application/vnd.openxmlformats-officedocument.wordprocessingml.footer+xml"/>
  <Override PartName="/word/header24.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header25.xml" ContentType="application/vnd.openxmlformats-officedocument.wordprocessingml.header+xml"/>
  <Override PartName="/word/footer31.xml" ContentType="application/vnd.openxmlformats-officedocument.wordprocessingml.footer+xml"/>
  <Override PartName="/word/header26.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27.xml" ContentType="application/vnd.openxmlformats-officedocument.wordprocessingml.header+xml"/>
  <Override PartName="/word/footer34.xml" ContentType="application/vnd.openxmlformats-officedocument.wordprocessingml.footer+xml"/>
  <Override PartName="/word/header28.xml" ContentType="application/vnd.openxmlformats-officedocument.wordprocessingml.header+xml"/>
  <Override PartName="/word/footer35.xml" ContentType="application/vnd.openxmlformats-officedocument.wordprocessingml.footer+xml"/>
  <Override PartName="/word/header29.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0.xml" ContentType="application/vnd.openxmlformats-officedocument.wordprocessingml.header+xml"/>
  <Override PartName="/word/footer38.xml" ContentType="application/vnd.openxmlformats-officedocument.wordprocessingml.footer+xml"/>
  <Override PartName="/word/header31.xml" ContentType="application/vnd.openxmlformats-officedocument.wordprocessingml.header+xml"/>
  <Override PartName="/word/footer39.xml" ContentType="application/vnd.openxmlformats-officedocument.wordprocessingml.footer+xml"/>
  <Override PartName="/word/header32.xml" ContentType="application/vnd.openxmlformats-officedocument.wordprocessingml.header+xml"/>
  <Override PartName="/word/footer40.xml" ContentType="application/vnd.openxmlformats-officedocument.wordprocessingml.footer+xml"/>
  <Override PartName="/word/header33.xml" ContentType="application/vnd.openxmlformats-officedocument.wordprocessingml.header+xml"/>
  <Override PartName="/word/footer41.xml" ContentType="application/vnd.openxmlformats-officedocument.wordprocessingml.footer+xml"/>
  <Override PartName="/word/header34.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35.xml" ContentType="application/vnd.openxmlformats-officedocument.wordprocessingml.header+xml"/>
  <Override PartName="/word/footer44.xml" ContentType="application/vnd.openxmlformats-officedocument.wordprocessingml.footer+xml"/>
  <Override PartName="/word/header36.xml" ContentType="application/vnd.openxmlformats-officedocument.wordprocessingml.header+xml"/>
  <Override PartName="/word/footer45.xml" ContentType="application/vnd.openxmlformats-officedocument.wordprocessingml.footer+xml"/>
  <Override PartName="/word/header37.xml" ContentType="application/vnd.openxmlformats-officedocument.wordprocessingml.header+xml"/>
  <Override PartName="/word/footer46.xml" ContentType="application/vnd.openxmlformats-officedocument.wordprocessingml.footer+xml"/>
  <Override PartName="/word/header38.xml" ContentType="application/vnd.openxmlformats-officedocument.wordprocessingml.header+xml"/>
  <Override PartName="/word/footer47.xml" ContentType="application/vnd.openxmlformats-officedocument.wordprocessingml.footer+xml"/>
  <Override PartName="/word/header39.xml" ContentType="application/vnd.openxmlformats-officedocument.wordprocessingml.header+xml"/>
  <Override PartName="/word/footer48.xml" ContentType="application/vnd.openxmlformats-officedocument.wordprocessingml.footer+xml"/>
  <Override PartName="/word/header40.xml" ContentType="application/vnd.openxmlformats-officedocument.wordprocessingml.header+xml"/>
  <Override PartName="/word/footer49.xml" ContentType="application/vnd.openxmlformats-officedocument.wordprocessingml.footer+xml"/>
  <Override PartName="/word/header41.xml" ContentType="application/vnd.openxmlformats-officedocument.wordprocessingml.header+xml"/>
  <Override PartName="/word/footer50.xml" ContentType="application/vnd.openxmlformats-officedocument.wordprocessingml.footer+xml"/>
  <Override PartName="/word/header42.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43.xml" ContentType="application/vnd.openxmlformats-officedocument.wordprocessingml.header+xml"/>
  <Override PartName="/word/footer53.xml" ContentType="application/vnd.openxmlformats-officedocument.wordprocessingml.footer+xml"/>
  <Override PartName="/word/header44.xml" ContentType="application/vnd.openxmlformats-officedocument.wordprocessingml.header+xml"/>
  <Override PartName="/word/footer54.xml" ContentType="application/vnd.openxmlformats-officedocument.wordprocessingml.footer+xml"/>
  <Override PartName="/word/header45.xml" ContentType="application/vnd.openxmlformats-officedocument.wordprocessingml.header+xml"/>
  <Override PartName="/word/footer55.xml" ContentType="application/vnd.openxmlformats-officedocument.wordprocessingml.footer+xml"/>
  <Override PartName="/word/header46.xml" ContentType="application/vnd.openxmlformats-officedocument.wordprocessingml.header+xml"/>
  <Override PartName="/word/footer56.xml" ContentType="application/vnd.openxmlformats-officedocument.wordprocessingml.footer+xml"/>
  <Override PartName="/word/header47.xml" ContentType="application/vnd.openxmlformats-officedocument.wordprocessingml.header+xml"/>
  <Override PartName="/word/footer57.xml" ContentType="application/vnd.openxmlformats-officedocument.wordprocessingml.footer+xml"/>
  <Override PartName="/word/header48.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49.xml" ContentType="application/vnd.openxmlformats-officedocument.wordprocessingml.header+xml"/>
  <Override PartName="/word/footer60.xml" ContentType="application/vnd.openxmlformats-officedocument.wordprocessingml.footer+xml"/>
  <Override PartName="/word/header50.xml" ContentType="application/vnd.openxmlformats-officedocument.wordprocessingml.header+xml"/>
  <Override PartName="/word/footer61.xml" ContentType="application/vnd.openxmlformats-officedocument.wordprocessingml.footer+xml"/>
  <Override PartName="/word/header51.xml" ContentType="application/vnd.openxmlformats-officedocument.wordprocessingml.header+xml"/>
  <Override PartName="/word/footer62.xml" ContentType="application/vnd.openxmlformats-officedocument.wordprocessingml.footer+xml"/>
  <Override PartName="/word/header52.xml" ContentType="application/vnd.openxmlformats-officedocument.wordprocessingml.header+xml"/>
  <Override PartName="/word/footer63.xml" ContentType="application/vnd.openxmlformats-officedocument.wordprocessingml.footer+xml"/>
  <Override PartName="/word/header53.xml" ContentType="application/vnd.openxmlformats-officedocument.wordprocessingml.header+xml"/>
  <Override PartName="/word/footer64.xml" ContentType="application/vnd.openxmlformats-officedocument.wordprocessingml.footer+xml"/>
  <Override PartName="/word/header54.xml" ContentType="application/vnd.openxmlformats-officedocument.wordprocessingml.header+xml"/>
  <Override PartName="/word/footer65.xml" ContentType="application/vnd.openxmlformats-officedocument.wordprocessingml.footer+xml"/>
  <Override PartName="/word/header55.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56.xml" ContentType="application/vnd.openxmlformats-officedocument.wordprocessingml.header+xml"/>
  <Override PartName="/word/footer68.xml" ContentType="application/vnd.openxmlformats-officedocument.wordprocessingml.footer+xml"/>
  <Override PartName="/word/header57.xml" ContentType="application/vnd.openxmlformats-officedocument.wordprocessingml.header+xml"/>
  <Override PartName="/word/footer69.xml" ContentType="application/vnd.openxmlformats-officedocument.wordprocessingml.footer+xml"/>
  <Override PartName="/word/header58.xml" ContentType="application/vnd.openxmlformats-officedocument.wordprocessingml.header+xml"/>
  <Override PartName="/word/footer70.xml" ContentType="application/vnd.openxmlformats-officedocument.wordprocessingml.footer+xml"/>
  <Override PartName="/word/header59.xml" ContentType="application/vnd.openxmlformats-officedocument.wordprocessingml.header+xml"/>
  <Override PartName="/word/footer71.xml" ContentType="application/vnd.openxmlformats-officedocument.wordprocessingml.footer+xml"/>
  <Override PartName="/word/header60.xml" ContentType="application/vnd.openxmlformats-officedocument.wordprocessingml.header+xml"/>
  <Override PartName="/word/footer72.xml" ContentType="application/vnd.openxmlformats-officedocument.wordprocessingml.footer+xml"/>
  <Override PartName="/word/header61.xml" ContentType="application/vnd.openxmlformats-officedocument.wordprocessingml.header+xml"/>
  <Override PartName="/word/footer73.xml" ContentType="application/vnd.openxmlformats-officedocument.wordprocessingml.footer+xml"/>
  <Override PartName="/word/header62.xml" ContentType="application/vnd.openxmlformats-officedocument.wordprocessingml.header+xml"/>
  <Override PartName="/word/footer7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675FE9" w14:textId="4D958A56" w:rsidR="006433A9" w:rsidRPr="00976841" w:rsidRDefault="00AC216D" w:rsidP="00033BC9">
      <w:pPr>
        <w:pStyle w:val="Corpsdetexte"/>
        <w:widowControl/>
        <w:rPr>
          <w:sz w:val="20"/>
        </w:rPr>
      </w:pPr>
      <w:r>
        <w:rPr>
          <w:noProof/>
          <w:lang w:val="es"/>
        </w:rPr>
        <w:drawing>
          <wp:inline distT="0" distB="0" distL="0" distR="0" wp14:anchorId="11C53160" wp14:editId="7D28E2BA">
            <wp:extent cx="5904000" cy="1086269"/>
            <wp:effectExtent l="0" t="0" r="1905" b="0"/>
            <wp:docPr id="52224970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04000" cy="1086269"/>
                    </a:xfrm>
                    <a:prstGeom prst="rect">
                      <a:avLst/>
                    </a:prstGeom>
                    <a:noFill/>
                    <a:ln>
                      <a:noFill/>
                    </a:ln>
                  </pic:spPr>
                </pic:pic>
              </a:graphicData>
            </a:graphic>
          </wp:inline>
        </w:drawing>
      </w:r>
    </w:p>
    <w:p w14:paraId="52D72D55" w14:textId="11AA4E96" w:rsidR="006433A9" w:rsidRPr="00976841" w:rsidRDefault="006433A9" w:rsidP="00033BC9">
      <w:pPr>
        <w:pStyle w:val="Corpsdetexte"/>
        <w:widowControl/>
        <w:rPr>
          <w:sz w:val="20"/>
        </w:rPr>
      </w:pPr>
    </w:p>
    <w:p w14:paraId="1F532974" w14:textId="77777777" w:rsidR="00AC4CFF" w:rsidRDefault="00AC4CFF" w:rsidP="00033BC9">
      <w:pPr>
        <w:pStyle w:val="Corpsdetexte"/>
        <w:widowControl/>
        <w:rPr>
          <w:sz w:val="20"/>
        </w:rPr>
      </w:pPr>
    </w:p>
    <w:p w14:paraId="1A9175FB" w14:textId="77777777" w:rsidR="00AC4CFF" w:rsidRPr="00AC216D" w:rsidRDefault="00AC4CFF" w:rsidP="00033BC9">
      <w:pPr>
        <w:pStyle w:val="Corpsdetexte"/>
        <w:widowControl/>
        <w:rPr>
          <w:sz w:val="28"/>
          <w:szCs w:val="36"/>
        </w:rPr>
      </w:pPr>
    </w:p>
    <w:p w14:paraId="6283EF96" w14:textId="77C14A53" w:rsidR="006433A9" w:rsidRPr="004D562E" w:rsidRDefault="00000000" w:rsidP="00033BC9">
      <w:pPr>
        <w:widowControl/>
        <w:rPr>
          <w:b/>
          <w:sz w:val="72"/>
          <w:lang w:val="es-ES"/>
        </w:rPr>
      </w:pPr>
      <w:bookmarkStart w:id="0" w:name="Facilitator_package"/>
      <w:bookmarkEnd w:id="0"/>
      <w:r>
        <w:rPr>
          <w:b/>
          <w:bCs/>
          <w:color w:val="C00000"/>
          <w:sz w:val="72"/>
          <w:lang w:val="es"/>
        </w:rPr>
        <w:t>Paquete del moderador</w:t>
      </w:r>
    </w:p>
    <w:p w14:paraId="024CEAC1" w14:textId="77777777" w:rsidR="00AC4CFF" w:rsidRPr="004D562E" w:rsidRDefault="00AC4CFF" w:rsidP="00033BC9">
      <w:pPr>
        <w:widowControl/>
        <w:rPr>
          <w:color w:val="5F8DC2"/>
          <w:sz w:val="28"/>
          <w:szCs w:val="18"/>
          <w:lang w:val="es-ES"/>
        </w:rPr>
      </w:pPr>
    </w:p>
    <w:p w14:paraId="7A8B2AB3" w14:textId="14E57D9C" w:rsidR="006433A9" w:rsidRPr="004D562E" w:rsidRDefault="00000000" w:rsidP="00033BC9">
      <w:pPr>
        <w:widowControl/>
        <w:rPr>
          <w:sz w:val="36"/>
          <w:lang w:val="es-ES"/>
        </w:rPr>
      </w:pPr>
      <w:r>
        <w:rPr>
          <w:color w:val="5F8DC2"/>
          <w:sz w:val="36"/>
          <w:lang w:val="es"/>
        </w:rPr>
        <w:t>Taller de Promoción de los Datos sobre Discapacidad para Organizaciones de Personas con Discapacidad</w:t>
      </w:r>
    </w:p>
    <w:p w14:paraId="47F213BB" w14:textId="77777777" w:rsidR="006433A9" w:rsidRPr="004D562E" w:rsidRDefault="006433A9" w:rsidP="00033BC9">
      <w:pPr>
        <w:pStyle w:val="Corpsdetexte"/>
        <w:widowControl/>
        <w:rPr>
          <w:sz w:val="20"/>
          <w:lang w:val="es-ES"/>
        </w:rPr>
      </w:pPr>
    </w:p>
    <w:p w14:paraId="3F7D0874" w14:textId="77777777" w:rsidR="00AC216D" w:rsidRPr="004D562E" w:rsidRDefault="00AC216D" w:rsidP="00033BC9">
      <w:pPr>
        <w:pStyle w:val="Corpsdetexte"/>
        <w:widowControl/>
        <w:rPr>
          <w:sz w:val="14"/>
          <w:szCs w:val="18"/>
          <w:lang w:val="es-ES"/>
        </w:rPr>
      </w:pPr>
    </w:p>
    <w:p w14:paraId="2CEBCCC5" w14:textId="15FB8887" w:rsidR="006433A9" w:rsidRPr="00976841" w:rsidRDefault="00AC216D" w:rsidP="00033BC9">
      <w:pPr>
        <w:pStyle w:val="Corpsdetexte"/>
        <w:widowControl/>
        <w:rPr>
          <w:sz w:val="20"/>
        </w:rPr>
      </w:pPr>
      <w:r>
        <w:rPr>
          <w:noProof/>
          <w:lang w:val="es"/>
        </w:rPr>
        <w:drawing>
          <wp:inline distT="0" distB="0" distL="0" distR="0" wp14:anchorId="6C706DA0" wp14:editId="10394EF2">
            <wp:extent cx="6843329" cy="5147979"/>
            <wp:effectExtent l="0" t="0" r="0" b="0"/>
            <wp:docPr id="129952287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43329" cy="5147979"/>
                    </a:xfrm>
                    <a:prstGeom prst="rect">
                      <a:avLst/>
                    </a:prstGeom>
                    <a:noFill/>
                    <a:ln>
                      <a:noFill/>
                    </a:ln>
                  </pic:spPr>
                </pic:pic>
              </a:graphicData>
            </a:graphic>
          </wp:inline>
        </w:drawing>
      </w:r>
    </w:p>
    <w:p w14:paraId="6D1B6141" w14:textId="6A5524F9" w:rsidR="006433A9" w:rsidRPr="00976841" w:rsidRDefault="006433A9" w:rsidP="00033BC9">
      <w:pPr>
        <w:pStyle w:val="Corpsdetexte"/>
        <w:widowControl/>
        <w:rPr>
          <w:sz w:val="20"/>
        </w:rPr>
      </w:pPr>
    </w:p>
    <w:p w14:paraId="4E6EE396" w14:textId="0BD5B50C" w:rsidR="006433A9" w:rsidRPr="00976841" w:rsidRDefault="006433A9" w:rsidP="00033BC9">
      <w:pPr>
        <w:pStyle w:val="Corpsdetexte"/>
        <w:widowControl/>
        <w:rPr>
          <w:sz w:val="20"/>
        </w:rPr>
      </w:pPr>
    </w:p>
    <w:p w14:paraId="100683B7" w14:textId="57B43B8D" w:rsidR="006433A9" w:rsidRPr="00976841" w:rsidRDefault="006433A9" w:rsidP="00033BC9">
      <w:pPr>
        <w:pStyle w:val="Corpsdetexte"/>
        <w:widowControl/>
        <w:rPr>
          <w:sz w:val="20"/>
        </w:rPr>
      </w:pPr>
    </w:p>
    <w:p w14:paraId="4FB46504" w14:textId="77777777" w:rsidR="004D3C7E" w:rsidRDefault="00AC216D" w:rsidP="00033BC9">
      <w:pPr>
        <w:pStyle w:val="Corpsdetexte"/>
        <w:widowControl/>
        <w:rPr>
          <w:sz w:val="20"/>
        </w:rPr>
        <w:sectPr w:rsidR="004D3C7E" w:rsidSect="00AC216D">
          <w:headerReference w:type="default" r:id="rId10"/>
          <w:footerReference w:type="default" r:id="rId11"/>
          <w:pgSz w:w="11910" w:h="16840" w:code="9"/>
          <w:pgMar w:top="1134" w:right="1134" w:bottom="851" w:left="1134" w:header="0" w:footer="0" w:gutter="0"/>
          <w:cols w:space="708"/>
          <w:titlePg/>
          <w:docGrid w:linePitch="299"/>
        </w:sectPr>
      </w:pPr>
      <w:r>
        <w:rPr>
          <w:noProof/>
          <w:lang w:val="es"/>
        </w:rPr>
        <w:drawing>
          <wp:inline distT="0" distB="0" distL="0" distR="0" wp14:anchorId="059CA38A" wp14:editId="13BC302C">
            <wp:extent cx="4998085" cy="719455"/>
            <wp:effectExtent l="0" t="0" r="0" b="4445"/>
            <wp:docPr id="178172773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98085" cy="719455"/>
                    </a:xfrm>
                    <a:prstGeom prst="rect">
                      <a:avLst/>
                    </a:prstGeom>
                    <a:noFill/>
                    <a:ln>
                      <a:noFill/>
                    </a:ln>
                  </pic:spPr>
                </pic:pic>
              </a:graphicData>
            </a:graphic>
          </wp:inline>
        </w:drawing>
      </w:r>
    </w:p>
    <w:p w14:paraId="53D4A578" w14:textId="28C94C6F" w:rsidR="006D1966" w:rsidRDefault="00995E3C">
      <w:pPr>
        <w:pStyle w:val="TM1"/>
        <w:rPr>
          <w:rFonts w:asciiTheme="minorHAnsi" w:eastAsiaTheme="minorEastAsia" w:hAnsiTheme="minorHAnsi" w:cstheme="minorBidi"/>
          <w:kern w:val="2"/>
          <w:sz w:val="22"/>
          <w:szCs w:val="22"/>
          <w:lang w:val="fr-BE" w:eastAsia="fr-BE"/>
          <w14:ligatures w14:val="standardContextual"/>
        </w:rPr>
      </w:pPr>
      <w:r>
        <w:rPr>
          <w:sz w:val="26"/>
          <w:lang w:val="es"/>
        </w:rPr>
        <w:lastRenderedPageBreak/>
        <w:fldChar w:fldCharType="begin"/>
      </w:r>
      <w:r>
        <w:rPr>
          <w:sz w:val="26"/>
          <w:lang w:val="es"/>
        </w:rPr>
        <w:instrText xml:space="preserve"> </w:instrText>
      </w:r>
      <w:r>
        <w:rPr>
          <w:sz w:val="26"/>
        </w:rPr>
        <w:instrText xml:space="preserve">TOC \o "1-2" \h \z \u </w:instrText>
      </w:r>
      <w:r>
        <w:rPr>
          <w:sz w:val="26"/>
        </w:rPr>
        <w:fldChar w:fldCharType="separate"/>
      </w:r>
      <w:hyperlink w:anchor="_Toc146805706" w:history="1">
        <w:r w:rsidR="006D1966" w:rsidRPr="009E3C9B">
          <w:rPr>
            <w:rStyle w:val="Lienhypertexte"/>
            <w:lang w:val="es"/>
          </w:rPr>
          <w:t>Introducción</w:t>
        </w:r>
        <w:r w:rsidR="006D1966">
          <w:rPr>
            <w:webHidden/>
          </w:rPr>
          <w:tab/>
        </w:r>
        <w:r w:rsidR="006D1966">
          <w:rPr>
            <w:webHidden/>
          </w:rPr>
          <w:fldChar w:fldCharType="begin"/>
        </w:r>
        <w:r w:rsidR="006D1966">
          <w:rPr>
            <w:webHidden/>
          </w:rPr>
          <w:instrText xml:space="preserve"> PAGEREF _Toc146805706 \h </w:instrText>
        </w:r>
        <w:r w:rsidR="006D1966">
          <w:rPr>
            <w:webHidden/>
          </w:rPr>
        </w:r>
        <w:r w:rsidR="006D1966">
          <w:rPr>
            <w:webHidden/>
          </w:rPr>
          <w:fldChar w:fldCharType="separate"/>
        </w:r>
        <w:r w:rsidR="00470720">
          <w:rPr>
            <w:webHidden/>
          </w:rPr>
          <w:t>4</w:t>
        </w:r>
        <w:r w:rsidR="006D1966">
          <w:rPr>
            <w:webHidden/>
          </w:rPr>
          <w:fldChar w:fldCharType="end"/>
        </w:r>
      </w:hyperlink>
    </w:p>
    <w:p w14:paraId="1FDCBF04" w14:textId="2707523B" w:rsidR="006D1966" w:rsidRDefault="006D1966">
      <w:pPr>
        <w:pStyle w:val="TM2"/>
        <w:rPr>
          <w:rFonts w:asciiTheme="minorHAnsi" w:eastAsiaTheme="minorEastAsia" w:hAnsiTheme="minorHAnsi" w:cstheme="minorBidi"/>
          <w:kern w:val="2"/>
          <w:lang w:val="fr-BE" w:eastAsia="fr-BE"/>
          <w14:ligatures w14:val="standardContextual"/>
        </w:rPr>
      </w:pPr>
      <w:hyperlink r:id="rId13" w:anchor="_Toc146805707" w:history="1">
        <w:r w:rsidRPr="009E3C9B">
          <w:rPr>
            <w:rStyle w:val="Lienhypertexte"/>
            <w:lang w:val="es"/>
          </w:rPr>
          <w:t>1.1 Sobre este manual</w:t>
        </w:r>
        <w:r>
          <w:rPr>
            <w:webHidden/>
          </w:rPr>
          <w:tab/>
        </w:r>
        <w:r>
          <w:rPr>
            <w:webHidden/>
          </w:rPr>
          <w:fldChar w:fldCharType="begin"/>
        </w:r>
        <w:r>
          <w:rPr>
            <w:webHidden/>
          </w:rPr>
          <w:instrText xml:space="preserve"> PAGEREF _Toc146805707 \h </w:instrText>
        </w:r>
        <w:r>
          <w:rPr>
            <w:webHidden/>
          </w:rPr>
        </w:r>
        <w:r>
          <w:rPr>
            <w:webHidden/>
          </w:rPr>
          <w:fldChar w:fldCharType="separate"/>
        </w:r>
        <w:r w:rsidR="00470720">
          <w:rPr>
            <w:webHidden/>
          </w:rPr>
          <w:t>4</w:t>
        </w:r>
        <w:r>
          <w:rPr>
            <w:webHidden/>
          </w:rPr>
          <w:fldChar w:fldCharType="end"/>
        </w:r>
      </w:hyperlink>
    </w:p>
    <w:p w14:paraId="7298CECC" w14:textId="63FE044F" w:rsidR="006D1966" w:rsidRDefault="006D1966">
      <w:pPr>
        <w:pStyle w:val="TM1"/>
        <w:rPr>
          <w:rFonts w:asciiTheme="minorHAnsi" w:eastAsiaTheme="minorEastAsia" w:hAnsiTheme="minorHAnsi" w:cstheme="minorBidi"/>
          <w:kern w:val="2"/>
          <w:sz w:val="22"/>
          <w:szCs w:val="22"/>
          <w:lang w:val="fr-BE" w:eastAsia="fr-BE"/>
          <w14:ligatures w14:val="standardContextual"/>
        </w:rPr>
      </w:pPr>
      <w:hyperlink w:anchor="_Toc146805708" w:history="1">
        <w:r w:rsidRPr="009E3C9B">
          <w:rPr>
            <w:rStyle w:val="Lienhypertexte"/>
            <w:lang w:val="es"/>
          </w:rPr>
          <w:t>Sesión informativa introductoria para moderadores</w:t>
        </w:r>
        <w:r>
          <w:rPr>
            <w:webHidden/>
          </w:rPr>
          <w:tab/>
        </w:r>
        <w:r>
          <w:rPr>
            <w:webHidden/>
          </w:rPr>
          <w:fldChar w:fldCharType="begin"/>
        </w:r>
        <w:r>
          <w:rPr>
            <w:webHidden/>
          </w:rPr>
          <w:instrText xml:space="preserve"> PAGEREF _Toc146805708 \h </w:instrText>
        </w:r>
        <w:r>
          <w:rPr>
            <w:webHidden/>
          </w:rPr>
        </w:r>
        <w:r>
          <w:rPr>
            <w:webHidden/>
          </w:rPr>
          <w:fldChar w:fldCharType="separate"/>
        </w:r>
        <w:r w:rsidR="00470720">
          <w:rPr>
            <w:webHidden/>
          </w:rPr>
          <w:t>5</w:t>
        </w:r>
        <w:r>
          <w:rPr>
            <w:webHidden/>
          </w:rPr>
          <w:fldChar w:fldCharType="end"/>
        </w:r>
      </w:hyperlink>
    </w:p>
    <w:p w14:paraId="6B4259D9" w14:textId="25734A3D"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09" w:history="1">
        <w:r w:rsidRPr="009E3C9B">
          <w:rPr>
            <w:rStyle w:val="Lienhypertexte"/>
            <w:w w:val="99"/>
          </w:rPr>
          <w:t>2.1</w:t>
        </w:r>
        <w:r>
          <w:rPr>
            <w:rFonts w:asciiTheme="minorHAnsi" w:eastAsiaTheme="minorEastAsia" w:hAnsiTheme="minorHAnsi" w:cstheme="minorBidi"/>
            <w:kern w:val="2"/>
            <w:lang w:val="fr-BE" w:eastAsia="fr-BE"/>
            <w14:ligatures w14:val="standardContextual"/>
          </w:rPr>
          <w:tab/>
        </w:r>
        <w:r w:rsidRPr="009E3C9B">
          <w:rPr>
            <w:rStyle w:val="Lienhypertexte"/>
            <w:lang w:val="es"/>
          </w:rPr>
          <w:t>¿Por qué es importante este taller?</w:t>
        </w:r>
        <w:r>
          <w:rPr>
            <w:webHidden/>
          </w:rPr>
          <w:tab/>
        </w:r>
        <w:r>
          <w:rPr>
            <w:webHidden/>
          </w:rPr>
          <w:fldChar w:fldCharType="begin"/>
        </w:r>
        <w:r>
          <w:rPr>
            <w:webHidden/>
          </w:rPr>
          <w:instrText xml:space="preserve"> PAGEREF _Toc146805709 \h </w:instrText>
        </w:r>
        <w:r>
          <w:rPr>
            <w:webHidden/>
          </w:rPr>
        </w:r>
        <w:r>
          <w:rPr>
            <w:webHidden/>
          </w:rPr>
          <w:fldChar w:fldCharType="separate"/>
        </w:r>
        <w:r w:rsidR="00470720">
          <w:rPr>
            <w:webHidden/>
          </w:rPr>
          <w:t>5</w:t>
        </w:r>
        <w:r>
          <w:rPr>
            <w:webHidden/>
          </w:rPr>
          <w:fldChar w:fldCharType="end"/>
        </w:r>
      </w:hyperlink>
    </w:p>
    <w:p w14:paraId="6B7DCFD7" w14:textId="6B5EF14C"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10" w:history="1">
        <w:r w:rsidRPr="009E3C9B">
          <w:rPr>
            <w:rStyle w:val="Lienhypertexte"/>
            <w:w w:val="99"/>
          </w:rPr>
          <w:t>2.2</w:t>
        </w:r>
        <w:r>
          <w:rPr>
            <w:rFonts w:asciiTheme="minorHAnsi" w:eastAsiaTheme="minorEastAsia" w:hAnsiTheme="minorHAnsi" w:cstheme="minorBidi"/>
            <w:kern w:val="2"/>
            <w:lang w:val="fr-BE" w:eastAsia="fr-BE"/>
            <w14:ligatures w14:val="standardContextual"/>
          </w:rPr>
          <w:tab/>
        </w:r>
        <w:r w:rsidRPr="009E3C9B">
          <w:rPr>
            <w:rStyle w:val="Lienhypertexte"/>
            <w:lang w:val="es"/>
          </w:rPr>
          <w:t>Lectura preparatoria e investigación</w:t>
        </w:r>
        <w:r>
          <w:rPr>
            <w:webHidden/>
          </w:rPr>
          <w:tab/>
        </w:r>
        <w:r>
          <w:rPr>
            <w:webHidden/>
          </w:rPr>
          <w:fldChar w:fldCharType="begin"/>
        </w:r>
        <w:r>
          <w:rPr>
            <w:webHidden/>
          </w:rPr>
          <w:instrText xml:space="preserve"> PAGEREF _Toc146805710 \h </w:instrText>
        </w:r>
        <w:r>
          <w:rPr>
            <w:webHidden/>
          </w:rPr>
        </w:r>
        <w:r>
          <w:rPr>
            <w:webHidden/>
          </w:rPr>
          <w:fldChar w:fldCharType="separate"/>
        </w:r>
        <w:r w:rsidR="00470720">
          <w:rPr>
            <w:webHidden/>
          </w:rPr>
          <w:t>5</w:t>
        </w:r>
        <w:r>
          <w:rPr>
            <w:webHidden/>
          </w:rPr>
          <w:fldChar w:fldCharType="end"/>
        </w:r>
      </w:hyperlink>
    </w:p>
    <w:p w14:paraId="549B6E9B" w14:textId="454677EA"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11" w:history="1">
        <w:r w:rsidRPr="009E3C9B">
          <w:rPr>
            <w:rStyle w:val="Lienhypertexte"/>
            <w:w w:val="99"/>
          </w:rPr>
          <w:t>2.2.1</w:t>
        </w:r>
        <w:r>
          <w:rPr>
            <w:rFonts w:asciiTheme="minorHAnsi" w:eastAsiaTheme="minorEastAsia" w:hAnsiTheme="minorHAnsi" w:cstheme="minorBidi"/>
            <w:kern w:val="2"/>
            <w:lang w:val="fr-BE" w:eastAsia="fr-BE"/>
            <w14:ligatures w14:val="standardContextual"/>
          </w:rPr>
          <w:tab/>
        </w:r>
        <w:r w:rsidRPr="009E3C9B">
          <w:rPr>
            <w:rStyle w:val="Lienhypertexte"/>
            <w:lang w:val="es"/>
          </w:rPr>
          <w:t>Lectura requerida</w:t>
        </w:r>
        <w:r>
          <w:rPr>
            <w:webHidden/>
          </w:rPr>
          <w:tab/>
        </w:r>
        <w:r>
          <w:rPr>
            <w:webHidden/>
          </w:rPr>
          <w:fldChar w:fldCharType="begin"/>
        </w:r>
        <w:r>
          <w:rPr>
            <w:webHidden/>
          </w:rPr>
          <w:instrText xml:space="preserve"> PAGEREF _Toc146805711 \h </w:instrText>
        </w:r>
        <w:r>
          <w:rPr>
            <w:webHidden/>
          </w:rPr>
        </w:r>
        <w:r>
          <w:rPr>
            <w:webHidden/>
          </w:rPr>
          <w:fldChar w:fldCharType="separate"/>
        </w:r>
        <w:r w:rsidR="00470720">
          <w:rPr>
            <w:webHidden/>
          </w:rPr>
          <w:t>5</w:t>
        </w:r>
        <w:r>
          <w:rPr>
            <w:webHidden/>
          </w:rPr>
          <w:fldChar w:fldCharType="end"/>
        </w:r>
      </w:hyperlink>
    </w:p>
    <w:p w14:paraId="69EF01C1" w14:textId="4B6028ED"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12" w:history="1">
        <w:r w:rsidRPr="009E3C9B">
          <w:rPr>
            <w:rStyle w:val="Lienhypertexte"/>
            <w:w w:val="99"/>
          </w:rPr>
          <w:t>2.2.2</w:t>
        </w:r>
        <w:r>
          <w:rPr>
            <w:rFonts w:asciiTheme="minorHAnsi" w:eastAsiaTheme="minorEastAsia" w:hAnsiTheme="minorHAnsi" w:cstheme="minorBidi"/>
            <w:kern w:val="2"/>
            <w:lang w:val="fr-BE" w:eastAsia="fr-BE"/>
            <w14:ligatures w14:val="standardContextual"/>
          </w:rPr>
          <w:tab/>
        </w:r>
        <w:r w:rsidRPr="009E3C9B">
          <w:rPr>
            <w:rStyle w:val="Lienhypertexte"/>
            <w:lang w:val="es"/>
          </w:rPr>
          <w:t>Recursos preparatorios para el contexto local</w:t>
        </w:r>
        <w:r>
          <w:rPr>
            <w:webHidden/>
          </w:rPr>
          <w:tab/>
        </w:r>
        <w:r>
          <w:rPr>
            <w:webHidden/>
          </w:rPr>
          <w:fldChar w:fldCharType="begin"/>
        </w:r>
        <w:r>
          <w:rPr>
            <w:webHidden/>
          </w:rPr>
          <w:instrText xml:space="preserve"> PAGEREF _Toc146805712 \h </w:instrText>
        </w:r>
        <w:r>
          <w:rPr>
            <w:webHidden/>
          </w:rPr>
        </w:r>
        <w:r>
          <w:rPr>
            <w:webHidden/>
          </w:rPr>
          <w:fldChar w:fldCharType="separate"/>
        </w:r>
        <w:r w:rsidR="00470720">
          <w:rPr>
            <w:webHidden/>
          </w:rPr>
          <w:t>6</w:t>
        </w:r>
        <w:r>
          <w:rPr>
            <w:webHidden/>
          </w:rPr>
          <w:fldChar w:fldCharType="end"/>
        </w:r>
      </w:hyperlink>
    </w:p>
    <w:p w14:paraId="112333F7" w14:textId="2E920E9C"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13" w:history="1">
        <w:r w:rsidRPr="009E3C9B">
          <w:rPr>
            <w:rStyle w:val="Lienhypertexte"/>
            <w:w w:val="99"/>
          </w:rPr>
          <w:t>2.2.3</w:t>
        </w:r>
        <w:r>
          <w:rPr>
            <w:rFonts w:asciiTheme="minorHAnsi" w:eastAsiaTheme="minorEastAsia" w:hAnsiTheme="minorHAnsi" w:cstheme="minorBidi"/>
            <w:kern w:val="2"/>
            <w:lang w:val="fr-BE" w:eastAsia="fr-BE"/>
            <w14:ligatures w14:val="standardContextual"/>
          </w:rPr>
          <w:tab/>
        </w:r>
        <w:r w:rsidRPr="009E3C9B">
          <w:rPr>
            <w:rStyle w:val="Lienhypertexte"/>
            <w:lang w:val="es"/>
          </w:rPr>
          <w:t>Otros recursos útiles sobre los datos sobre la discapacidad</w:t>
        </w:r>
        <w:r>
          <w:rPr>
            <w:webHidden/>
          </w:rPr>
          <w:tab/>
        </w:r>
        <w:r>
          <w:rPr>
            <w:webHidden/>
          </w:rPr>
          <w:fldChar w:fldCharType="begin"/>
        </w:r>
        <w:r>
          <w:rPr>
            <w:webHidden/>
          </w:rPr>
          <w:instrText xml:space="preserve"> PAGEREF _Toc146805713 \h </w:instrText>
        </w:r>
        <w:r>
          <w:rPr>
            <w:webHidden/>
          </w:rPr>
        </w:r>
        <w:r>
          <w:rPr>
            <w:webHidden/>
          </w:rPr>
          <w:fldChar w:fldCharType="separate"/>
        </w:r>
        <w:r w:rsidR="00470720">
          <w:rPr>
            <w:webHidden/>
          </w:rPr>
          <w:t>7</w:t>
        </w:r>
        <w:r>
          <w:rPr>
            <w:webHidden/>
          </w:rPr>
          <w:fldChar w:fldCharType="end"/>
        </w:r>
      </w:hyperlink>
    </w:p>
    <w:p w14:paraId="0E8D3EF5" w14:textId="2CDA7AEE"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14" w:history="1">
        <w:r w:rsidRPr="009E3C9B">
          <w:rPr>
            <w:rStyle w:val="Lienhypertexte"/>
            <w:w w:val="99"/>
          </w:rPr>
          <w:t>2.3</w:t>
        </w:r>
        <w:r>
          <w:rPr>
            <w:rFonts w:asciiTheme="minorHAnsi" w:eastAsiaTheme="minorEastAsia" w:hAnsiTheme="minorHAnsi" w:cstheme="minorBidi"/>
            <w:kern w:val="2"/>
            <w:lang w:val="fr-BE" w:eastAsia="fr-BE"/>
            <w14:ligatures w14:val="standardContextual"/>
          </w:rPr>
          <w:tab/>
        </w:r>
        <w:r w:rsidRPr="009E3C9B">
          <w:rPr>
            <w:rStyle w:val="Lienhypertexte"/>
            <w:lang w:val="es"/>
          </w:rPr>
          <w:t>Responsabilidades del moderador</w:t>
        </w:r>
        <w:r>
          <w:rPr>
            <w:webHidden/>
          </w:rPr>
          <w:tab/>
        </w:r>
        <w:r>
          <w:rPr>
            <w:webHidden/>
          </w:rPr>
          <w:fldChar w:fldCharType="begin"/>
        </w:r>
        <w:r>
          <w:rPr>
            <w:webHidden/>
          </w:rPr>
          <w:instrText xml:space="preserve"> PAGEREF _Toc146805714 \h </w:instrText>
        </w:r>
        <w:r>
          <w:rPr>
            <w:webHidden/>
          </w:rPr>
        </w:r>
        <w:r>
          <w:rPr>
            <w:webHidden/>
          </w:rPr>
          <w:fldChar w:fldCharType="separate"/>
        </w:r>
        <w:r w:rsidR="00470720">
          <w:rPr>
            <w:webHidden/>
          </w:rPr>
          <w:t>7</w:t>
        </w:r>
        <w:r>
          <w:rPr>
            <w:webHidden/>
          </w:rPr>
          <w:fldChar w:fldCharType="end"/>
        </w:r>
      </w:hyperlink>
    </w:p>
    <w:p w14:paraId="5BB507A2" w14:textId="36E3D10E" w:rsidR="006D1966" w:rsidRDefault="006D1966">
      <w:pPr>
        <w:pStyle w:val="TM1"/>
        <w:rPr>
          <w:rFonts w:asciiTheme="minorHAnsi" w:eastAsiaTheme="minorEastAsia" w:hAnsiTheme="minorHAnsi" w:cstheme="minorBidi"/>
          <w:kern w:val="2"/>
          <w:sz w:val="22"/>
          <w:szCs w:val="22"/>
          <w:lang w:val="fr-BE" w:eastAsia="fr-BE"/>
          <w14:ligatures w14:val="standardContextual"/>
        </w:rPr>
      </w:pPr>
      <w:hyperlink w:anchor="_Toc146805715" w:history="1">
        <w:r w:rsidRPr="009E3C9B">
          <w:rPr>
            <w:rStyle w:val="Lienhypertexte"/>
            <w:lang w:val="es"/>
          </w:rPr>
          <w:t>Visión general del programa y el material del taller</w:t>
        </w:r>
        <w:r>
          <w:rPr>
            <w:webHidden/>
          </w:rPr>
          <w:tab/>
        </w:r>
        <w:r>
          <w:rPr>
            <w:webHidden/>
          </w:rPr>
          <w:fldChar w:fldCharType="begin"/>
        </w:r>
        <w:r>
          <w:rPr>
            <w:webHidden/>
          </w:rPr>
          <w:instrText xml:space="preserve"> PAGEREF _Toc146805715 \h </w:instrText>
        </w:r>
        <w:r>
          <w:rPr>
            <w:webHidden/>
          </w:rPr>
        </w:r>
        <w:r>
          <w:rPr>
            <w:webHidden/>
          </w:rPr>
          <w:fldChar w:fldCharType="separate"/>
        </w:r>
        <w:r w:rsidR="00470720">
          <w:rPr>
            <w:webHidden/>
          </w:rPr>
          <w:t>9</w:t>
        </w:r>
        <w:r>
          <w:rPr>
            <w:webHidden/>
          </w:rPr>
          <w:fldChar w:fldCharType="end"/>
        </w:r>
      </w:hyperlink>
    </w:p>
    <w:p w14:paraId="4AF2A865" w14:textId="5D71DE67"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16" w:history="1">
        <w:r w:rsidRPr="009E3C9B">
          <w:rPr>
            <w:rStyle w:val="Lienhypertexte"/>
          </w:rPr>
          <w:t>3.1</w:t>
        </w:r>
        <w:r>
          <w:rPr>
            <w:rFonts w:asciiTheme="minorHAnsi" w:eastAsiaTheme="minorEastAsia" w:hAnsiTheme="minorHAnsi" w:cstheme="minorBidi"/>
            <w:kern w:val="2"/>
            <w:lang w:val="fr-BE" w:eastAsia="fr-BE"/>
            <w14:ligatures w14:val="standardContextual"/>
          </w:rPr>
          <w:tab/>
        </w:r>
        <w:r w:rsidRPr="009E3C9B">
          <w:rPr>
            <w:rStyle w:val="Lienhypertexte"/>
            <w:lang w:val="es"/>
          </w:rPr>
          <w:t>Objetivos</w:t>
        </w:r>
        <w:r>
          <w:rPr>
            <w:webHidden/>
          </w:rPr>
          <w:tab/>
        </w:r>
        <w:r>
          <w:rPr>
            <w:webHidden/>
          </w:rPr>
          <w:fldChar w:fldCharType="begin"/>
        </w:r>
        <w:r>
          <w:rPr>
            <w:webHidden/>
          </w:rPr>
          <w:instrText xml:space="preserve"> PAGEREF _Toc146805716 \h </w:instrText>
        </w:r>
        <w:r>
          <w:rPr>
            <w:webHidden/>
          </w:rPr>
        </w:r>
        <w:r>
          <w:rPr>
            <w:webHidden/>
          </w:rPr>
          <w:fldChar w:fldCharType="separate"/>
        </w:r>
        <w:r w:rsidR="00470720">
          <w:rPr>
            <w:webHidden/>
          </w:rPr>
          <w:t>9</w:t>
        </w:r>
        <w:r>
          <w:rPr>
            <w:webHidden/>
          </w:rPr>
          <w:fldChar w:fldCharType="end"/>
        </w:r>
      </w:hyperlink>
    </w:p>
    <w:p w14:paraId="5A32FCA9" w14:textId="39ED983A"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17" w:history="1">
        <w:r w:rsidRPr="009E3C9B">
          <w:rPr>
            <w:rStyle w:val="Lienhypertexte"/>
          </w:rPr>
          <w:t>3.2</w:t>
        </w:r>
        <w:r>
          <w:rPr>
            <w:rFonts w:asciiTheme="minorHAnsi" w:eastAsiaTheme="minorEastAsia" w:hAnsiTheme="minorHAnsi" w:cstheme="minorBidi"/>
            <w:kern w:val="2"/>
            <w:lang w:val="fr-BE" w:eastAsia="fr-BE"/>
            <w14:ligatures w14:val="standardContextual"/>
          </w:rPr>
          <w:tab/>
        </w:r>
        <w:r w:rsidRPr="009E3C9B">
          <w:rPr>
            <w:rStyle w:val="Lienhypertexte"/>
            <w:lang w:val="es"/>
          </w:rPr>
          <w:t>Material del programa</w:t>
        </w:r>
        <w:r>
          <w:rPr>
            <w:webHidden/>
          </w:rPr>
          <w:tab/>
        </w:r>
        <w:r>
          <w:rPr>
            <w:webHidden/>
          </w:rPr>
          <w:fldChar w:fldCharType="begin"/>
        </w:r>
        <w:r>
          <w:rPr>
            <w:webHidden/>
          </w:rPr>
          <w:instrText xml:space="preserve"> PAGEREF _Toc146805717 \h </w:instrText>
        </w:r>
        <w:r>
          <w:rPr>
            <w:webHidden/>
          </w:rPr>
        </w:r>
        <w:r>
          <w:rPr>
            <w:webHidden/>
          </w:rPr>
          <w:fldChar w:fldCharType="separate"/>
        </w:r>
        <w:r w:rsidR="00470720">
          <w:rPr>
            <w:webHidden/>
          </w:rPr>
          <w:t>9</w:t>
        </w:r>
        <w:r>
          <w:rPr>
            <w:webHidden/>
          </w:rPr>
          <w:fldChar w:fldCharType="end"/>
        </w:r>
      </w:hyperlink>
    </w:p>
    <w:p w14:paraId="7113D4A8" w14:textId="6D832182"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18" w:history="1">
        <w:r w:rsidRPr="009E3C9B">
          <w:rPr>
            <w:rStyle w:val="Lienhypertexte"/>
          </w:rPr>
          <w:t>3.2.1</w:t>
        </w:r>
        <w:r>
          <w:rPr>
            <w:rFonts w:asciiTheme="minorHAnsi" w:eastAsiaTheme="minorEastAsia" w:hAnsiTheme="minorHAnsi" w:cstheme="minorBidi"/>
            <w:kern w:val="2"/>
            <w:lang w:val="fr-BE" w:eastAsia="fr-BE"/>
            <w14:ligatures w14:val="standardContextual"/>
          </w:rPr>
          <w:tab/>
        </w:r>
        <w:r w:rsidRPr="009E3C9B">
          <w:rPr>
            <w:rStyle w:val="Lienhypertexte"/>
            <w:lang w:val="es"/>
          </w:rPr>
          <w:t>Materiales específicos de la sesión</w:t>
        </w:r>
        <w:r>
          <w:rPr>
            <w:webHidden/>
          </w:rPr>
          <w:tab/>
        </w:r>
        <w:r>
          <w:rPr>
            <w:webHidden/>
          </w:rPr>
          <w:fldChar w:fldCharType="begin"/>
        </w:r>
        <w:r>
          <w:rPr>
            <w:webHidden/>
          </w:rPr>
          <w:instrText xml:space="preserve"> PAGEREF _Toc146805718 \h </w:instrText>
        </w:r>
        <w:r>
          <w:rPr>
            <w:webHidden/>
          </w:rPr>
        </w:r>
        <w:r>
          <w:rPr>
            <w:webHidden/>
          </w:rPr>
          <w:fldChar w:fldCharType="separate"/>
        </w:r>
        <w:r w:rsidR="00470720">
          <w:rPr>
            <w:webHidden/>
          </w:rPr>
          <w:t>9</w:t>
        </w:r>
        <w:r>
          <w:rPr>
            <w:webHidden/>
          </w:rPr>
          <w:fldChar w:fldCharType="end"/>
        </w:r>
      </w:hyperlink>
    </w:p>
    <w:p w14:paraId="20D21523" w14:textId="31BA6E81"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19" w:history="1">
        <w:r w:rsidRPr="009E3C9B">
          <w:rPr>
            <w:rStyle w:val="Lienhypertexte"/>
          </w:rPr>
          <w:t>3.2.2</w:t>
        </w:r>
        <w:r>
          <w:rPr>
            <w:rFonts w:asciiTheme="minorHAnsi" w:eastAsiaTheme="minorEastAsia" w:hAnsiTheme="minorHAnsi" w:cstheme="minorBidi"/>
            <w:kern w:val="2"/>
            <w:lang w:val="fr-BE" w:eastAsia="fr-BE"/>
            <w14:ligatures w14:val="standardContextual"/>
          </w:rPr>
          <w:tab/>
        </w:r>
        <w:r w:rsidRPr="009E3C9B">
          <w:rPr>
            <w:rStyle w:val="Lienhypertexte"/>
            <w:lang w:val="es"/>
          </w:rPr>
          <w:t>Accesibilidad de los materiales</w:t>
        </w:r>
        <w:r>
          <w:rPr>
            <w:webHidden/>
          </w:rPr>
          <w:tab/>
        </w:r>
        <w:r>
          <w:rPr>
            <w:webHidden/>
          </w:rPr>
          <w:fldChar w:fldCharType="begin"/>
        </w:r>
        <w:r>
          <w:rPr>
            <w:webHidden/>
          </w:rPr>
          <w:instrText xml:space="preserve"> PAGEREF _Toc146805719 \h </w:instrText>
        </w:r>
        <w:r>
          <w:rPr>
            <w:webHidden/>
          </w:rPr>
        </w:r>
        <w:r>
          <w:rPr>
            <w:webHidden/>
          </w:rPr>
          <w:fldChar w:fldCharType="separate"/>
        </w:r>
        <w:r w:rsidR="00470720">
          <w:rPr>
            <w:webHidden/>
          </w:rPr>
          <w:t>10</w:t>
        </w:r>
        <w:r>
          <w:rPr>
            <w:webHidden/>
          </w:rPr>
          <w:fldChar w:fldCharType="end"/>
        </w:r>
      </w:hyperlink>
    </w:p>
    <w:p w14:paraId="3681ACF8" w14:textId="7A3DA1D9"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20" w:history="1">
        <w:r w:rsidRPr="009E3C9B">
          <w:rPr>
            <w:rStyle w:val="Lienhypertexte"/>
          </w:rPr>
          <w:t>3.3</w:t>
        </w:r>
        <w:r>
          <w:rPr>
            <w:rFonts w:asciiTheme="minorHAnsi" w:eastAsiaTheme="minorEastAsia" w:hAnsiTheme="minorHAnsi" w:cstheme="minorBidi"/>
            <w:kern w:val="2"/>
            <w:lang w:val="fr-BE" w:eastAsia="fr-BE"/>
            <w14:ligatures w14:val="standardContextual"/>
          </w:rPr>
          <w:tab/>
        </w:r>
        <w:r w:rsidRPr="009E3C9B">
          <w:rPr>
            <w:rStyle w:val="Lienhypertexte"/>
            <w:lang w:val="es"/>
          </w:rPr>
          <w:t>Visión general del programa</w:t>
        </w:r>
        <w:r>
          <w:rPr>
            <w:webHidden/>
          </w:rPr>
          <w:tab/>
        </w:r>
        <w:r>
          <w:rPr>
            <w:webHidden/>
          </w:rPr>
          <w:fldChar w:fldCharType="begin"/>
        </w:r>
        <w:r>
          <w:rPr>
            <w:webHidden/>
          </w:rPr>
          <w:instrText xml:space="preserve"> PAGEREF _Toc146805720 \h </w:instrText>
        </w:r>
        <w:r>
          <w:rPr>
            <w:webHidden/>
          </w:rPr>
        </w:r>
        <w:r>
          <w:rPr>
            <w:webHidden/>
          </w:rPr>
          <w:fldChar w:fldCharType="separate"/>
        </w:r>
        <w:r w:rsidR="00470720">
          <w:rPr>
            <w:webHidden/>
          </w:rPr>
          <w:t>10</w:t>
        </w:r>
        <w:r>
          <w:rPr>
            <w:webHidden/>
          </w:rPr>
          <w:fldChar w:fldCharType="end"/>
        </w:r>
      </w:hyperlink>
    </w:p>
    <w:p w14:paraId="27D563FC" w14:textId="54EC4C92"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21" w:history="1">
        <w:r w:rsidRPr="009E3C9B">
          <w:rPr>
            <w:rStyle w:val="Lienhypertexte"/>
          </w:rPr>
          <w:t>3.3.1</w:t>
        </w:r>
        <w:r>
          <w:rPr>
            <w:rFonts w:asciiTheme="minorHAnsi" w:eastAsiaTheme="minorEastAsia" w:hAnsiTheme="minorHAnsi" w:cstheme="minorBidi"/>
            <w:kern w:val="2"/>
            <w:lang w:val="fr-BE" w:eastAsia="fr-BE"/>
            <w14:ligatures w14:val="standardContextual"/>
          </w:rPr>
          <w:tab/>
        </w:r>
        <w:r w:rsidRPr="009E3C9B">
          <w:rPr>
            <w:rStyle w:val="Lienhypertexte"/>
            <w:lang w:val="es"/>
          </w:rPr>
          <w:t>Resumen del programa</w:t>
        </w:r>
        <w:r>
          <w:rPr>
            <w:webHidden/>
          </w:rPr>
          <w:tab/>
        </w:r>
        <w:r>
          <w:rPr>
            <w:webHidden/>
          </w:rPr>
          <w:fldChar w:fldCharType="begin"/>
        </w:r>
        <w:r>
          <w:rPr>
            <w:webHidden/>
          </w:rPr>
          <w:instrText xml:space="preserve"> PAGEREF _Toc146805721 \h </w:instrText>
        </w:r>
        <w:r>
          <w:rPr>
            <w:webHidden/>
          </w:rPr>
        </w:r>
        <w:r>
          <w:rPr>
            <w:webHidden/>
          </w:rPr>
          <w:fldChar w:fldCharType="separate"/>
        </w:r>
        <w:r w:rsidR="00470720">
          <w:rPr>
            <w:webHidden/>
          </w:rPr>
          <w:t>10</w:t>
        </w:r>
        <w:r>
          <w:rPr>
            <w:webHidden/>
          </w:rPr>
          <w:fldChar w:fldCharType="end"/>
        </w:r>
      </w:hyperlink>
    </w:p>
    <w:p w14:paraId="406995BC" w14:textId="75EBD1CF"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22" w:history="1">
        <w:r w:rsidRPr="009E3C9B">
          <w:rPr>
            <w:rStyle w:val="Lienhypertexte"/>
          </w:rPr>
          <w:t>3.3.2</w:t>
        </w:r>
        <w:r>
          <w:rPr>
            <w:rFonts w:asciiTheme="minorHAnsi" w:eastAsiaTheme="minorEastAsia" w:hAnsiTheme="minorHAnsi" w:cstheme="minorBidi"/>
            <w:kern w:val="2"/>
            <w:lang w:val="fr-BE" w:eastAsia="fr-BE"/>
            <w14:ligatures w14:val="standardContextual"/>
          </w:rPr>
          <w:tab/>
        </w:r>
        <w:r w:rsidRPr="009E3C9B">
          <w:rPr>
            <w:rStyle w:val="Lienhypertexte"/>
            <w:lang w:val="es"/>
          </w:rPr>
          <w:t>Adaptar el programa al contexto local</w:t>
        </w:r>
        <w:r>
          <w:rPr>
            <w:webHidden/>
          </w:rPr>
          <w:tab/>
        </w:r>
        <w:r>
          <w:rPr>
            <w:webHidden/>
          </w:rPr>
          <w:fldChar w:fldCharType="begin"/>
        </w:r>
        <w:r>
          <w:rPr>
            <w:webHidden/>
          </w:rPr>
          <w:instrText xml:space="preserve"> PAGEREF _Toc146805722 \h </w:instrText>
        </w:r>
        <w:r>
          <w:rPr>
            <w:webHidden/>
          </w:rPr>
        </w:r>
        <w:r>
          <w:rPr>
            <w:webHidden/>
          </w:rPr>
          <w:fldChar w:fldCharType="separate"/>
        </w:r>
        <w:r w:rsidR="00470720">
          <w:rPr>
            <w:webHidden/>
          </w:rPr>
          <w:t>11</w:t>
        </w:r>
        <w:r>
          <w:rPr>
            <w:webHidden/>
          </w:rPr>
          <w:fldChar w:fldCharType="end"/>
        </w:r>
      </w:hyperlink>
    </w:p>
    <w:p w14:paraId="2DA2294F" w14:textId="219407DC"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23" w:history="1">
        <w:r w:rsidRPr="009E3C9B">
          <w:rPr>
            <w:rStyle w:val="Lienhypertexte"/>
            <w:w w:val="99"/>
          </w:rPr>
          <w:t>3.3.2.2</w:t>
        </w:r>
        <w:r>
          <w:rPr>
            <w:rFonts w:asciiTheme="minorHAnsi" w:eastAsiaTheme="minorEastAsia" w:hAnsiTheme="minorHAnsi" w:cstheme="minorBidi"/>
            <w:kern w:val="2"/>
            <w:lang w:val="fr-BE" w:eastAsia="fr-BE"/>
            <w14:ligatures w14:val="standardContextual"/>
          </w:rPr>
          <w:tab/>
        </w:r>
        <w:r w:rsidRPr="009E3C9B">
          <w:rPr>
            <w:rStyle w:val="Lienhypertexte"/>
            <w:lang w:val="es"/>
          </w:rPr>
          <w:t>Modo de entrega: ¿en línea, en persona o híbrida?</w:t>
        </w:r>
        <w:r>
          <w:rPr>
            <w:webHidden/>
          </w:rPr>
          <w:tab/>
        </w:r>
        <w:r>
          <w:rPr>
            <w:webHidden/>
          </w:rPr>
          <w:fldChar w:fldCharType="begin"/>
        </w:r>
        <w:r>
          <w:rPr>
            <w:webHidden/>
          </w:rPr>
          <w:instrText xml:space="preserve"> PAGEREF _Toc146805723 \h </w:instrText>
        </w:r>
        <w:r>
          <w:rPr>
            <w:webHidden/>
          </w:rPr>
        </w:r>
        <w:r>
          <w:rPr>
            <w:webHidden/>
          </w:rPr>
          <w:fldChar w:fldCharType="separate"/>
        </w:r>
        <w:r w:rsidR="00470720">
          <w:rPr>
            <w:webHidden/>
          </w:rPr>
          <w:t>12</w:t>
        </w:r>
        <w:r>
          <w:rPr>
            <w:webHidden/>
          </w:rPr>
          <w:fldChar w:fldCharType="end"/>
        </w:r>
      </w:hyperlink>
    </w:p>
    <w:p w14:paraId="411797A3" w14:textId="233A248E"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24" w:history="1">
        <w:r w:rsidRPr="009E3C9B">
          <w:rPr>
            <w:rStyle w:val="Lienhypertexte"/>
          </w:rPr>
          <w:t>3.4</w:t>
        </w:r>
        <w:r>
          <w:rPr>
            <w:rFonts w:asciiTheme="minorHAnsi" w:eastAsiaTheme="minorEastAsia" w:hAnsiTheme="minorHAnsi" w:cstheme="minorBidi"/>
            <w:kern w:val="2"/>
            <w:lang w:val="fr-BE" w:eastAsia="fr-BE"/>
            <w14:ligatures w14:val="standardContextual"/>
          </w:rPr>
          <w:tab/>
        </w:r>
        <w:r w:rsidRPr="009E3C9B">
          <w:rPr>
            <w:rStyle w:val="Lienhypertexte"/>
            <w:lang w:val="es"/>
          </w:rPr>
          <w:t>Planificación y preparación de un taller en línea</w:t>
        </w:r>
        <w:r>
          <w:rPr>
            <w:webHidden/>
          </w:rPr>
          <w:tab/>
        </w:r>
        <w:r>
          <w:rPr>
            <w:webHidden/>
          </w:rPr>
          <w:fldChar w:fldCharType="begin"/>
        </w:r>
        <w:r>
          <w:rPr>
            <w:webHidden/>
          </w:rPr>
          <w:instrText xml:space="preserve"> PAGEREF _Toc146805724 \h </w:instrText>
        </w:r>
        <w:r>
          <w:rPr>
            <w:webHidden/>
          </w:rPr>
        </w:r>
        <w:r>
          <w:rPr>
            <w:webHidden/>
          </w:rPr>
          <w:fldChar w:fldCharType="separate"/>
        </w:r>
        <w:r w:rsidR="00470720">
          <w:rPr>
            <w:webHidden/>
          </w:rPr>
          <w:t>13</w:t>
        </w:r>
        <w:r>
          <w:rPr>
            <w:webHidden/>
          </w:rPr>
          <w:fldChar w:fldCharType="end"/>
        </w:r>
      </w:hyperlink>
    </w:p>
    <w:p w14:paraId="41211D2F" w14:textId="7436DB39"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25" w:history="1">
        <w:r w:rsidRPr="009E3C9B">
          <w:rPr>
            <w:rStyle w:val="Lienhypertexte"/>
          </w:rPr>
          <w:t>3.4.1</w:t>
        </w:r>
        <w:r>
          <w:rPr>
            <w:rFonts w:asciiTheme="minorHAnsi" w:eastAsiaTheme="minorEastAsia" w:hAnsiTheme="minorHAnsi" w:cstheme="minorBidi"/>
            <w:kern w:val="2"/>
            <w:lang w:val="fr-BE" w:eastAsia="fr-BE"/>
            <w14:ligatures w14:val="standardContextual"/>
          </w:rPr>
          <w:tab/>
        </w:r>
        <w:r w:rsidRPr="009E3C9B">
          <w:rPr>
            <w:rStyle w:val="Lienhypertexte"/>
            <w:lang w:val="es"/>
          </w:rPr>
          <w:t>Seleccionar y orientarse hacia una plataforma en línea</w:t>
        </w:r>
        <w:r>
          <w:rPr>
            <w:webHidden/>
          </w:rPr>
          <w:tab/>
        </w:r>
        <w:r>
          <w:rPr>
            <w:webHidden/>
          </w:rPr>
          <w:fldChar w:fldCharType="begin"/>
        </w:r>
        <w:r>
          <w:rPr>
            <w:webHidden/>
          </w:rPr>
          <w:instrText xml:space="preserve"> PAGEREF _Toc146805725 \h </w:instrText>
        </w:r>
        <w:r>
          <w:rPr>
            <w:webHidden/>
          </w:rPr>
        </w:r>
        <w:r>
          <w:rPr>
            <w:webHidden/>
          </w:rPr>
          <w:fldChar w:fldCharType="separate"/>
        </w:r>
        <w:r w:rsidR="00470720">
          <w:rPr>
            <w:webHidden/>
          </w:rPr>
          <w:t>13</w:t>
        </w:r>
        <w:r>
          <w:rPr>
            <w:webHidden/>
          </w:rPr>
          <w:fldChar w:fldCharType="end"/>
        </w:r>
      </w:hyperlink>
    </w:p>
    <w:p w14:paraId="2E696D2A" w14:textId="444BFEEA"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26" w:history="1">
        <w:r w:rsidRPr="009E3C9B">
          <w:rPr>
            <w:rStyle w:val="Lienhypertexte"/>
          </w:rPr>
          <w:t>3.4.2</w:t>
        </w:r>
        <w:r>
          <w:rPr>
            <w:rFonts w:asciiTheme="minorHAnsi" w:eastAsiaTheme="minorEastAsia" w:hAnsiTheme="minorHAnsi" w:cstheme="minorBidi"/>
            <w:kern w:val="2"/>
            <w:lang w:val="fr-BE" w:eastAsia="fr-BE"/>
            <w14:ligatures w14:val="standardContextual"/>
          </w:rPr>
          <w:tab/>
        </w:r>
        <w:r w:rsidRPr="009E3C9B">
          <w:rPr>
            <w:rStyle w:val="Lienhypertexte"/>
            <w:lang w:val="es"/>
          </w:rPr>
          <w:t>Invitaciones y registros</w:t>
        </w:r>
        <w:r>
          <w:rPr>
            <w:webHidden/>
          </w:rPr>
          <w:tab/>
        </w:r>
        <w:r>
          <w:rPr>
            <w:webHidden/>
          </w:rPr>
          <w:fldChar w:fldCharType="begin"/>
        </w:r>
        <w:r>
          <w:rPr>
            <w:webHidden/>
          </w:rPr>
          <w:instrText xml:space="preserve"> PAGEREF _Toc146805726 \h </w:instrText>
        </w:r>
        <w:r>
          <w:rPr>
            <w:webHidden/>
          </w:rPr>
        </w:r>
        <w:r>
          <w:rPr>
            <w:webHidden/>
          </w:rPr>
          <w:fldChar w:fldCharType="separate"/>
        </w:r>
        <w:r w:rsidR="00470720">
          <w:rPr>
            <w:webHidden/>
          </w:rPr>
          <w:t>14</w:t>
        </w:r>
        <w:r>
          <w:rPr>
            <w:webHidden/>
          </w:rPr>
          <w:fldChar w:fldCharType="end"/>
        </w:r>
      </w:hyperlink>
    </w:p>
    <w:p w14:paraId="1D8DBCFA" w14:textId="546AC78A"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27" w:history="1">
        <w:r w:rsidRPr="009E3C9B">
          <w:rPr>
            <w:rStyle w:val="Lienhypertexte"/>
          </w:rPr>
          <w:t>3.4.3</w:t>
        </w:r>
        <w:r>
          <w:rPr>
            <w:rFonts w:asciiTheme="minorHAnsi" w:eastAsiaTheme="minorEastAsia" w:hAnsiTheme="minorHAnsi" w:cstheme="minorBidi"/>
            <w:kern w:val="2"/>
            <w:lang w:val="fr-BE" w:eastAsia="fr-BE"/>
            <w14:ligatures w14:val="standardContextual"/>
          </w:rPr>
          <w:tab/>
        </w:r>
        <w:r w:rsidRPr="009E3C9B">
          <w:rPr>
            <w:rStyle w:val="Lienhypertexte"/>
            <w:lang w:val="es"/>
          </w:rPr>
          <w:t>Intérpretes de lengua de signos</w:t>
        </w:r>
        <w:r>
          <w:rPr>
            <w:webHidden/>
          </w:rPr>
          <w:tab/>
        </w:r>
        <w:r>
          <w:rPr>
            <w:webHidden/>
          </w:rPr>
          <w:fldChar w:fldCharType="begin"/>
        </w:r>
        <w:r>
          <w:rPr>
            <w:webHidden/>
          </w:rPr>
          <w:instrText xml:space="preserve"> PAGEREF _Toc146805727 \h </w:instrText>
        </w:r>
        <w:r>
          <w:rPr>
            <w:webHidden/>
          </w:rPr>
        </w:r>
        <w:r>
          <w:rPr>
            <w:webHidden/>
          </w:rPr>
          <w:fldChar w:fldCharType="separate"/>
        </w:r>
        <w:r w:rsidR="00470720">
          <w:rPr>
            <w:webHidden/>
          </w:rPr>
          <w:t>14</w:t>
        </w:r>
        <w:r>
          <w:rPr>
            <w:webHidden/>
          </w:rPr>
          <w:fldChar w:fldCharType="end"/>
        </w:r>
      </w:hyperlink>
    </w:p>
    <w:p w14:paraId="619778B1" w14:textId="054B3638"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28" w:history="1">
        <w:r w:rsidRPr="009E3C9B">
          <w:rPr>
            <w:rStyle w:val="Lienhypertexte"/>
          </w:rPr>
          <w:t>3.4.4</w:t>
        </w:r>
        <w:r>
          <w:rPr>
            <w:rFonts w:asciiTheme="minorHAnsi" w:eastAsiaTheme="minorEastAsia" w:hAnsiTheme="minorHAnsi" w:cstheme="minorBidi"/>
            <w:kern w:val="2"/>
            <w:lang w:val="fr-BE" w:eastAsia="fr-BE"/>
            <w14:ligatures w14:val="standardContextual"/>
          </w:rPr>
          <w:tab/>
        </w:r>
        <w:r w:rsidRPr="009E3C9B">
          <w:rPr>
            <w:rStyle w:val="Lienhypertexte"/>
            <w:lang w:val="es"/>
          </w:rPr>
          <w:t>Preparación de los participantes</w:t>
        </w:r>
        <w:r>
          <w:rPr>
            <w:webHidden/>
          </w:rPr>
          <w:tab/>
        </w:r>
        <w:r>
          <w:rPr>
            <w:webHidden/>
          </w:rPr>
          <w:fldChar w:fldCharType="begin"/>
        </w:r>
        <w:r>
          <w:rPr>
            <w:webHidden/>
          </w:rPr>
          <w:instrText xml:space="preserve"> PAGEREF _Toc146805728 \h </w:instrText>
        </w:r>
        <w:r>
          <w:rPr>
            <w:webHidden/>
          </w:rPr>
        </w:r>
        <w:r>
          <w:rPr>
            <w:webHidden/>
          </w:rPr>
          <w:fldChar w:fldCharType="separate"/>
        </w:r>
        <w:r w:rsidR="00470720">
          <w:rPr>
            <w:webHidden/>
          </w:rPr>
          <w:t>14</w:t>
        </w:r>
        <w:r>
          <w:rPr>
            <w:webHidden/>
          </w:rPr>
          <w:fldChar w:fldCharType="end"/>
        </w:r>
      </w:hyperlink>
    </w:p>
    <w:p w14:paraId="0AFE0F25" w14:textId="0E4772A7"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29" w:history="1">
        <w:r w:rsidRPr="009E3C9B">
          <w:rPr>
            <w:rStyle w:val="Lienhypertexte"/>
          </w:rPr>
          <w:t>3.4.5</w:t>
        </w:r>
        <w:r>
          <w:rPr>
            <w:rFonts w:asciiTheme="minorHAnsi" w:eastAsiaTheme="minorEastAsia" w:hAnsiTheme="minorHAnsi" w:cstheme="minorBidi"/>
            <w:kern w:val="2"/>
            <w:lang w:val="fr-BE" w:eastAsia="fr-BE"/>
            <w14:ligatures w14:val="standardContextual"/>
          </w:rPr>
          <w:tab/>
        </w:r>
        <w:r w:rsidRPr="009E3C9B">
          <w:rPr>
            <w:rStyle w:val="Lienhypertexte"/>
            <w:lang w:val="es"/>
          </w:rPr>
          <w:t>Preparación para moderar las sesiones</w:t>
        </w:r>
        <w:r>
          <w:rPr>
            <w:webHidden/>
          </w:rPr>
          <w:tab/>
        </w:r>
        <w:r>
          <w:rPr>
            <w:webHidden/>
          </w:rPr>
          <w:fldChar w:fldCharType="begin"/>
        </w:r>
        <w:r>
          <w:rPr>
            <w:webHidden/>
          </w:rPr>
          <w:instrText xml:space="preserve"> PAGEREF _Toc146805729 \h </w:instrText>
        </w:r>
        <w:r>
          <w:rPr>
            <w:webHidden/>
          </w:rPr>
        </w:r>
        <w:r>
          <w:rPr>
            <w:webHidden/>
          </w:rPr>
          <w:fldChar w:fldCharType="separate"/>
        </w:r>
        <w:r w:rsidR="00470720">
          <w:rPr>
            <w:webHidden/>
          </w:rPr>
          <w:t>14</w:t>
        </w:r>
        <w:r>
          <w:rPr>
            <w:webHidden/>
          </w:rPr>
          <w:fldChar w:fldCharType="end"/>
        </w:r>
      </w:hyperlink>
    </w:p>
    <w:p w14:paraId="4F97C70C" w14:textId="1374BED3"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30" w:history="1">
        <w:r w:rsidRPr="009E3C9B">
          <w:rPr>
            <w:rStyle w:val="Lienhypertexte"/>
          </w:rPr>
          <w:t>3.4.6</w:t>
        </w:r>
        <w:r>
          <w:rPr>
            <w:rFonts w:asciiTheme="minorHAnsi" w:eastAsiaTheme="minorEastAsia" w:hAnsiTheme="minorHAnsi" w:cstheme="minorBidi"/>
            <w:kern w:val="2"/>
            <w:lang w:val="fr-BE" w:eastAsia="fr-BE"/>
            <w14:ligatures w14:val="standardContextual"/>
          </w:rPr>
          <w:tab/>
        </w:r>
        <w:r w:rsidRPr="009E3C9B">
          <w:rPr>
            <w:rStyle w:val="Lienhypertexte"/>
            <w:lang w:val="es"/>
          </w:rPr>
          <w:t>Planificación de contingencias para talleres en línea</w:t>
        </w:r>
        <w:r>
          <w:rPr>
            <w:webHidden/>
          </w:rPr>
          <w:tab/>
        </w:r>
        <w:r>
          <w:rPr>
            <w:webHidden/>
          </w:rPr>
          <w:fldChar w:fldCharType="begin"/>
        </w:r>
        <w:r>
          <w:rPr>
            <w:webHidden/>
          </w:rPr>
          <w:instrText xml:space="preserve"> PAGEREF _Toc146805730 \h </w:instrText>
        </w:r>
        <w:r>
          <w:rPr>
            <w:webHidden/>
          </w:rPr>
        </w:r>
        <w:r>
          <w:rPr>
            <w:webHidden/>
          </w:rPr>
          <w:fldChar w:fldCharType="separate"/>
        </w:r>
        <w:r w:rsidR="00470720">
          <w:rPr>
            <w:webHidden/>
          </w:rPr>
          <w:t>15</w:t>
        </w:r>
        <w:r>
          <w:rPr>
            <w:webHidden/>
          </w:rPr>
          <w:fldChar w:fldCharType="end"/>
        </w:r>
      </w:hyperlink>
    </w:p>
    <w:p w14:paraId="0CBBF194" w14:textId="496EA2D4" w:rsidR="006D1966" w:rsidRDefault="006D1966">
      <w:pPr>
        <w:pStyle w:val="TM2"/>
        <w:tabs>
          <w:tab w:val="left" w:pos="1701"/>
        </w:tabs>
        <w:rPr>
          <w:rFonts w:asciiTheme="minorHAnsi" w:eastAsiaTheme="minorEastAsia" w:hAnsiTheme="minorHAnsi" w:cstheme="minorBidi"/>
          <w:kern w:val="2"/>
          <w:lang w:val="fr-BE" w:eastAsia="fr-BE"/>
          <w14:ligatures w14:val="standardContextual"/>
        </w:rPr>
      </w:pPr>
      <w:hyperlink w:anchor="_Toc146805731" w:history="1">
        <w:r w:rsidRPr="009E3C9B">
          <w:rPr>
            <w:rStyle w:val="Lienhypertexte"/>
          </w:rPr>
          <w:t>3.5</w:t>
        </w:r>
        <w:r>
          <w:rPr>
            <w:rFonts w:asciiTheme="minorHAnsi" w:eastAsiaTheme="minorEastAsia" w:hAnsiTheme="minorHAnsi" w:cstheme="minorBidi"/>
            <w:kern w:val="2"/>
            <w:lang w:val="fr-BE" w:eastAsia="fr-BE"/>
            <w14:ligatures w14:val="standardContextual"/>
          </w:rPr>
          <w:tab/>
        </w:r>
        <w:r w:rsidRPr="009E3C9B">
          <w:rPr>
            <w:rStyle w:val="Lienhypertexte"/>
            <w:lang w:val="es"/>
          </w:rPr>
          <w:t>Durante el taller</w:t>
        </w:r>
        <w:r>
          <w:rPr>
            <w:webHidden/>
          </w:rPr>
          <w:tab/>
        </w:r>
        <w:r>
          <w:rPr>
            <w:webHidden/>
          </w:rPr>
          <w:fldChar w:fldCharType="begin"/>
        </w:r>
        <w:r>
          <w:rPr>
            <w:webHidden/>
          </w:rPr>
          <w:instrText xml:space="preserve"> PAGEREF _Toc146805731 \h </w:instrText>
        </w:r>
        <w:r>
          <w:rPr>
            <w:webHidden/>
          </w:rPr>
        </w:r>
        <w:r>
          <w:rPr>
            <w:webHidden/>
          </w:rPr>
          <w:fldChar w:fldCharType="separate"/>
        </w:r>
        <w:r w:rsidR="00470720">
          <w:rPr>
            <w:webHidden/>
          </w:rPr>
          <w:t>16</w:t>
        </w:r>
        <w:r>
          <w:rPr>
            <w:webHidden/>
          </w:rPr>
          <w:fldChar w:fldCharType="end"/>
        </w:r>
      </w:hyperlink>
    </w:p>
    <w:p w14:paraId="212F628E" w14:textId="4F64EEA4" w:rsidR="006D1966" w:rsidRDefault="006D1966">
      <w:pPr>
        <w:pStyle w:val="TM1"/>
        <w:rPr>
          <w:rFonts w:asciiTheme="minorHAnsi" w:eastAsiaTheme="minorEastAsia" w:hAnsiTheme="minorHAnsi" w:cstheme="minorBidi"/>
          <w:kern w:val="2"/>
          <w:sz w:val="22"/>
          <w:szCs w:val="22"/>
          <w:lang w:val="fr-BE" w:eastAsia="fr-BE"/>
          <w14:ligatures w14:val="standardContextual"/>
        </w:rPr>
      </w:pPr>
      <w:hyperlink w:anchor="_Toc146805732" w:history="1">
        <w:r w:rsidRPr="009E3C9B">
          <w:rPr>
            <w:rStyle w:val="Lienhypertexte"/>
            <w:lang w:val="es"/>
          </w:rPr>
          <w:t>Después del taller</w:t>
        </w:r>
        <w:r>
          <w:rPr>
            <w:webHidden/>
          </w:rPr>
          <w:tab/>
        </w:r>
        <w:r>
          <w:rPr>
            <w:webHidden/>
          </w:rPr>
          <w:fldChar w:fldCharType="begin"/>
        </w:r>
        <w:r>
          <w:rPr>
            <w:webHidden/>
          </w:rPr>
          <w:instrText xml:space="preserve"> PAGEREF _Toc146805732 \h </w:instrText>
        </w:r>
        <w:r>
          <w:rPr>
            <w:webHidden/>
          </w:rPr>
        </w:r>
        <w:r>
          <w:rPr>
            <w:webHidden/>
          </w:rPr>
          <w:fldChar w:fldCharType="separate"/>
        </w:r>
        <w:r w:rsidR="00470720">
          <w:rPr>
            <w:webHidden/>
          </w:rPr>
          <w:t>18</w:t>
        </w:r>
        <w:r>
          <w:rPr>
            <w:webHidden/>
          </w:rPr>
          <w:fldChar w:fldCharType="end"/>
        </w:r>
      </w:hyperlink>
    </w:p>
    <w:p w14:paraId="31E4A65F" w14:textId="70B03EDC" w:rsidR="006D1966" w:rsidRDefault="006D1966">
      <w:pPr>
        <w:pStyle w:val="TM1"/>
        <w:rPr>
          <w:rFonts w:asciiTheme="minorHAnsi" w:eastAsiaTheme="minorEastAsia" w:hAnsiTheme="minorHAnsi" w:cstheme="minorBidi"/>
          <w:kern w:val="2"/>
          <w:sz w:val="22"/>
          <w:szCs w:val="22"/>
          <w:lang w:val="fr-BE" w:eastAsia="fr-BE"/>
          <w14:ligatures w14:val="standardContextual"/>
        </w:rPr>
      </w:pPr>
      <w:hyperlink w:anchor="_Toc146805733" w:history="1">
        <w:r w:rsidRPr="009E3C9B">
          <w:rPr>
            <w:rStyle w:val="Lienhypertexte"/>
            <w:lang w:val="es"/>
          </w:rPr>
          <w:t>Siguientes pasos</w:t>
        </w:r>
        <w:r>
          <w:rPr>
            <w:webHidden/>
          </w:rPr>
          <w:tab/>
        </w:r>
        <w:r>
          <w:rPr>
            <w:webHidden/>
          </w:rPr>
          <w:fldChar w:fldCharType="begin"/>
        </w:r>
        <w:r>
          <w:rPr>
            <w:webHidden/>
          </w:rPr>
          <w:instrText xml:space="preserve"> PAGEREF _Toc146805733 \h </w:instrText>
        </w:r>
        <w:r>
          <w:rPr>
            <w:webHidden/>
          </w:rPr>
        </w:r>
        <w:r>
          <w:rPr>
            <w:webHidden/>
          </w:rPr>
          <w:fldChar w:fldCharType="separate"/>
        </w:r>
        <w:r w:rsidR="00470720">
          <w:rPr>
            <w:webHidden/>
          </w:rPr>
          <w:t>19</w:t>
        </w:r>
        <w:r>
          <w:rPr>
            <w:webHidden/>
          </w:rPr>
          <w:fldChar w:fldCharType="end"/>
        </w:r>
      </w:hyperlink>
    </w:p>
    <w:p w14:paraId="2BCF5A9D" w14:textId="280BDFC1" w:rsidR="006D1966" w:rsidRDefault="006D1966">
      <w:pPr>
        <w:pStyle w:val="TM1"/>
        <w:rPr>
          <w:rFonts w:asciiTheme="minorHAnsi" w:eastAsiaTheme="minorEastAsia" w:hAnsiTheme="minorHAnsi" w:cstheme="minorBidi"/>
          <w:kern w:val="2"/>
          <w:sz w:val="22"/>
          <w:szCs w:val="22"/>
          <w:lang w:val="fr-BE" w:eastAsia="fr-BE"/>
          <w14:ligatures w14:val="standardContextual"/>
        </w:rPr>
      </w:pPr>
      <w:hyperlink w:anchor="_Toc146805734" w:history="1">
        <w:r w:rsidRPr="009E3C9B">
          <w:rPr>
            <w:rStyle w:val="Lienhypertexte"/>
            <w:lang w:val="es"/>
          </w:rPr>
          <w:t>Resumen del programa</w:t>
        </w:r>
        <w:r>
          <w:rPr>
            <w:webHidden/>
          </w:rPr>
          <w:tab/>
        </w:r>
        <w:r>
          <w:rPr>
            <w:webHidden/>
          </w:rPr>
          <w:fldChar w:fldCharType="begin"/>
        </w:r>
        <w:r>
          <w:rPr>
            <w:webHidden/>
          </w:rPr>
          <w:instrText xml:space="preserve"> PAGEREF _Toc146805734 \h </w:instrText>
        </w:r>
        <w:r>
          <w:rPr>
            <w:webHidden/>
          </w:rPr>
        </w:r>
        <w:r>
          <w:rPr>
            <w:webHidden/>
          </w:rPr>
          <w:fldChar w:fldCharType="separate"/>
        </w:r>
        <w:r w:rsidR="00470720">
          <w:rPr>
            <w:webHidden/>
          </w:rPr>
          <w:t>20</w:t>
        </w:r>
        <w:r>
          <w:rPr>
            <w:webHidden/>
          </w:rPr>
          <w:fldChar w:fldCharType="end"/>
        </w:r>
      </w:hyperlink>
    </w:p>
    <w:p w14:paraId="7ACDD466" w14:textId="4CD3F32E" w:rsidR="004C5C86" w:rsidRPr="00976841" w:rsidRDefault="00995E3C" w:rsidP="00033BC9">
      <w:pPr>
        <w:widowControl/>
        <w:rPr>
          <w:sz w:val="26"/>
        </w:rPr>
      </w:pPr>
      <w:r>
        <w:rPr>
          <w:sz w:val="26"/>
        </w:rPr>
        <w:fldChar w:fldCharType="end"/>
      </w:r>
    </w:p>
    <w:p w14:paraId="5B92101E" w14:textId="77777777" w:rsidR="006433A9" w:rsidRPr="00976841" w:rsidRDefault="006433A9" w:rsidP="00033BC9">
      <w:pPr>
        <w:pStyle w:val="Corpsdetexte"/>
        <w:widowControl/>
        <w:rPr>
          <w:b/>
          <w:sz w:val="29"/>
        </w:rPr>
      </w:pPr>
      <w:bookmarkStart w:id="1" w:name="Contents"/>
      <w:bookmarkEnd w:id="1"/>
    </w:p>
    <w:p w14:paraId="37CD36C5" w14:textId="09A5419B" w:rsidR="004D3C7E" w:rsidRDefault="00334ADC" w:rsidP="00033BC9">
      <w:pPr>
        <w:widowControl/>
      </w:pPr>
      <w:r>
        <w:rPr>
          <w:noProof/>
          <w:sz w:val="26"/>
          <w:lang w:val="es"/>
        </w:rPr>
        <mc:AlternateContent>
          <mc:Choice Requires="wpg">
            <w:drawing>
              <wp:anchor distT="0" distB="0" distL="114300" distR="114300" simplePos="0" relativeHeight="487936512" behindDoc="0" locked="1" layoutInCell="1" allowOverlap="1" wp14:anchorId="764701FD" wp14:editId="6C782AF1">
                <wp:simplePos x="0" y="0"/>
                <wp:positionH relativeFrom="column">
                  <wp:posOffset>-423</wp:posOffset>
                </wp:positionH>
                <wp:positionV relativeFrom="paragraph">
                  <wp:posOffset>-7392035</wp:posOffset>
                </wp:positionV>
                <wp:extent cx="342000" cy="6624000"/>
                <wp:effectExtent l="0" t="0" r="1270" b="5715"/>
                <wp:wrapNone/>
                <wp:docPr id="810534931" name="Grupa 1"/>
                <wp:cNvGraphicFramePr/>
                <a:graphic xmlns:a="http://schemas.openxmlformats.org/drawingml/2006/main">
                  <a:graphicData uri="http://schemas.microsoft.com/office/word/2010/wordprocessingGroup">
                    <wpg:wgp>
                      <wpg:cNvGrpSpPr/>
                      <wpg:grpSpPr>
                        <a:xfrm>
                          <a:off x="0" y="0"/>
                          <a:ext cx="342000" cy="6624000"/>
                          <a:chOff x="0" y="0"/>
                          <a:chExt cx="343111" cy="6624108"/>
                        </a:xfrm>
                      </wpg:grpSpPr>
                      <wpg:grpSp>
                        <wpg:cNvPr id="61" name="Group 61"/>
                        <wpg:cNvGrpSpPr>
                          <a:grpSpLocks/>
                        </wpg:cNvGrpSpPr>
                        <wpg:grpSpPr>
                          <a:xfrm>
                            <a:off x="8466" y="0"/>
                            <a:ext cx="334645" cy="334645"/>
                            <a:chOff x="0" y="0"/>
                            <a:chExt cx="333375" cy="333375"/>
                          </a:xfrm>
                        </wpg:grpSpPr>
                        <wps:wsp>
                          <wps:cNvPr id="62" name="Graphic 62"/>
                          <wps:cNvSpPr/>
                          <wps:spPr>
                            <a:xfrm>
                              <a:off x="0" y="0"/>
                              <a:ext cx="333375" cy="333375"/>
                            </a:xfrm>
                            <a:custGeom>
                              <a:avLst/>
                              <a:gdLst/>
                              <a:ahLst/>
                              <a:cxnLst/>
                              <a:rect l="l" t="t" r="r" b="b"/>
                              <a:pathLst>
                                <a:path w="333375" h="333375">
                                  <a:moveTo>
                                    <a:pt x="166433" y="0"/>
                                  </a:moveTo>
                                  <a:lnTo>
                                    <a:pt x="122191" y="5944"/>
                                  </a:lnTo>
                                  <a:lnTo>
                                    <a:pt x="82435" y="22721"/>
                                  </a:lnTo>
                                  <a:lnTo>
                                    <a:pt x="48750" y="48744"/>
                                  </a:lnTo>
                                  <a:lnTo>
                                    <a:pt x="22725" y="82425"/>
                                  </a:lnTo>
                                  <a:lnTo>
                                    <a:pt x="5945" y="122180"/>
                                  </a:lnTo>
                                  <a:lnTo>
                                    <a:pt x="0" y="166420"/>
                                  </a:lnTo>
                                  <a:lnTo>
                                    <a:pt x="5945" y="210666"/>
                                  </a:lnTo>
                                  <a:lnTo>
                                    <a:pt x="22725" y="250424"/>
                                  </a:lnTo>
                                  <a:lnTo>
                                    <a:pt x="48750" y="284108"/>
                                  </a:lnTo>
                                  <a:lnTo>
                                    <a:pt x="82435" y="310132"/>
                                  </a:lnTo>
                                  <a:lnTo>
                                    <a:pt x="122191" y="326909"/>
                                  </a:lnTo>
                                  <a:lnTo>
                                    <a:pt x="166433" y="332854"/>
                                  </a:lnTo>
                                  <a:lnTo>
                                    <a:pt x="210675" y="326909"/>
                                  </a:lnTo>
                                  <a:lnTo>
                                    <a:pt x="250431" y="310132"/>
                                  </a:lnTo>
                                  <a:lnTo>
                                    <a:pt x="284116" y="284108"/>
                                  </a:lnTo>
                                  <a:lnTo>
                                    <a:pt x="310141" y="250424"/>
                                  </a:lnTo>
                                  <a:lnTo>
                                    <a:pt x="326921" y="210666"/>
                                  </a:lnTo>
                                  <a:lnTo>
                                    <a:pt x="332867" y="166420"/>
                                  </a:lnTo>
                                  <a:lnTo>
                                    <a:pt x="326921" y="122180"/>
                                  </a:lnTo>
                                  <a:lnTo>
                                    <a:pt x="310141" y="82425"/>
                                  </a:lnTo>
                                  <a:lnTo>
                                    <a:pt x="284116" y="48744"/>
                                  </a:lnTo>
                                  <a:lnTo>
                                    <a:pt x="250431" y="22721"/>
                                  </a:lnTo>
                                  <a:lnTo>
                                    <a:pt x="210675" y="5944"/>
                                  </a:lnTo>
                                  <a:lnTo>
                                    <a:pt x="166433" y="0"/>
                                  </a:lnTo>
                                  <a:close/>
                                </a:path>
                              </a:pathLst>
                            </a:custGeom>
                            <a:solidFill>
                              <a:srgbClr val="DBA021"/>
                            </a:solidFill>
                          </wps:spPr>
                          <wps:bodyPr wrap="square" lIns="0" tIns="0" rIns="0" bIns="0" rtlCol="0">
                            <a:prstTxWarp prst="textNoShape">
                              <a:avLst/>
                            </a:prstTxWarp>
                            <a:noAutofit/>
                          </wps:bodyPr>
                        </wps:wsp>
                        <wps:wsp>
                          <wps:cNvPr id="63" name="Textbox 63"/>
                          <wps:cNvSpPr txBox="1"/>
                          <wps:spPr>
                            <a:xfrm>
                              <a:off x="0" y="0"/>
                              <a:ext cx="333375" cy="333375"/>
                            </a:xfrm>
                            <a:prstGeom prst="rect">
                              <a:avLst/>
                            </a:prstGeom>
                          </wps:spPr>
                          <wps:txbx>
                            <w:txbxContent>
                              <w:p w14:paraId="0604FE82" w14:textId="77777777" w:rsidR="00334ADC" w:rsidRDefault="00334ADC" w:rsidP="00334ADC">
                                <w:pPr>
                                  <w:spacing w:before="88"/>
                                  <w:jc w:val="center"/>
                                  <w:rPr>
                                    <w:b/>
                                    <w:sz w:val="28"/>
                                  </w:rPr>
                                </w:pPr>
                                <w:r>
                                  <w:rPr>
                                    <w:b/>
                                    <w:bCs/>
                                    <w:color w:val="FFFFFF"/>
                                    <w:sz w:val="28"/>
                                    <w:lang w:val="es"/>
                                  </w:rPr>
                                  <w:t>1</w:t>
                                </w:r>
                              </w:p>
                            </w:txbxContent>
                          </wps:txbx>
                          <wps:bodyPr wrap="square" lIns="0" tIns="0" rIns="0" bIns="0" rtlCol="0">
                            <a:noAutofit/>
                          </wps:bodyPr>
                        </wps:wsp>
                      </wpg:grpSp>
                      <wpg:grpSp>
                        <wpg:cNvPr id="64" name="Group 64"/>
                        <wpg:cNvGrpSpPr>
                          <a:grpSpLocks/>
                        </wpg:cNvGrpSpPr>
                        <wpg:grpSpPr>
                          <a:xfrm>
                            <a:off x="8466" y="618067"/>
                            <a:ext cx="333375" cy="333375"/>
                            <a:chOff x="0" y="0"/>
                            <a:chExt cx="333375" cy="333375"/>
                          </a:xfrm>
                        </wpg:grpSpPr>
                        <wps:wsp>
                          <wps:cNvPr id="65" name="Graphic 65"/>
                          <wps:cNvSpPr/>
                          <wps:spPr>
                            <a:xfrm>
                              <a:off x="0" y="0"/>
                              <a:ext cx="333375" cy="333375"/>
                            </a:xfrm>
                            <a:custGeom>
                              <a:avLst/>
                              <a:gdLst/>
                              <a:ahLst/>
                              <a:cxnLst/>
                              <a:rect l="l" t="t" r="r" b="b"/>
                              <a:pathLst>
                                <a:path w="333375" h="333375">
                                  <a:moveTo>
                                    <a:pt x="166433" y="0"/>
                                  </a:moveTo>
                                  <a:lnTo>
                                    <a:pt x="122191" y="5944"/>
                                  </a:lnTo>
                                  <a:lnTo>
                                    <a:pt x="82435" y="22721"/>
                                  </a:lnTo>
                                  <a:lnTo>
                                    <a:pt x="48750" y="48744"/>
                                  </a:lnTo>
                                  <a:lnTo>
                                    <a:pt x="22725" y="82425"/>
                                  </a:lnTo>
                                  <a:lnTo>
                                    <a:pt x="5945" y="122180"/>
                                  </a:lnTo>
                                  <a:lnTo>
                                    <a:pt x="0" y="166420"/>
                                  </a:lnTo>
                                  <a:lnTo>
                                    <a:pt x="5945" y="210666"/>
                                  </a:lnTo>
                                  <a:lnTo>
                                    <a:pt x="22725" y="250424"/>
                                  </a:lnTo>
                                  <a:lnTo>
                                    <a:pt x="48750" y="284108"/>
                                  </a:lnTo>
                                  <a:lnTo>
                                    <a:pt x="82435" y="310132"/>
                                  </a:lnTo>
                                  <a:lnTo>
                                    <a:pt x="122191" y="326909"/>
                                  </a:lnTo>
                                  <a:lnTo>
                                    <a:pt x="166433" y="332854"/>
                                  </a:lnTo>
                                  <a:lnTo>
                                    <a:pt x="210675" y="326909"/>
                                  </a:lnTo>
                                  <a:lnTo>
                                    <a:pt x="250431" y="310132"/>
                                  </a:lnTo>
                                  <a:lnTo>
                                    <a:pt x="284116" y="284108"/>
                                  </a:lnTo>
                                  <a:lnTo>
                                    <a:pt x="310141" y="250424"/>
                                  </a:lnTo>
                                  <a:lnTo>
                                    <a:pt x="326921" y="210666"/>
                                  </a:lnTo>
                                  <a:lnTo>
                                    <a:pt x="332867" y="166420"/>
                                  </a:lnTo>
                                  <a:lnTo>
                                    <a:pt x="326921" y="122180"/>
                                  </a:lnTo>
                                  <a:lnTo>
                                    <a:pt x="310141" y="82425"/>
                                  </a:lnTo>
                                  <a:lnTo>
                                    <a:pt x="284116" y="48744"/>
                                  </a:lnTo>
                                  <a:lnTo>
                                    <a:pt x="250431" y="22721"/>
                                  </a:lnTo>
                                  <a:lnTo>
                                    <a:pt x="210675" y="5944"/>
                                  </a:lnTo>
                                  <a:lnTo>
                                    <a:pt x="166433" y="0"/>
                                  </a:lnTo>
                                  <a:close/>
                                </a:path>
                              </a:pathLst>
                            </a:custGeom>
                            <a:solidFill>
                              <a:srgbClr val="2E5395"/>
                            </a:solidFill>
                          </wps:spPr>
                          <wps:bodyPr wrap="square" lIns="0" tIns="0" rIns="0" bIns="0" rtlCol="0">
                            <a:prstTxWarp prst="textNoShape">
                              <a:avLst/>
                            </a:prstTxWarp>
                            <a:noAutofit/>
                          </wps:bodyPr>
                        </wps:wsp>
                        <wps:wsp>
                          <wps:cNvPr id="66" name="Textbox 66"/>
                          <wps:cNvSpPr txBox="1"/>
                          <wps:spPr>
                            <a:xfrm>
                              <a:off x="0" y="0"/>
                              <a:ext cx="333375" cy="333375"/>
                            </a:xfrm>
                            <a:prstGeom prst="rect">
                              <a:avLst/>
                            </a:prstGeom>
                          </wps:spPr>
                          <wps:txbx>
                            <w:txbxContent>
                              <w:p w14:paraId="2DB57738" w14:textId="77777777" w:rsidR="00334ADC" w:rsidRDefault="00334ADC" w:rsidP="00334ADC">
                                <w:pPr>
                                  <w:spacing w:before="102"/>
                                  <w:jc w:val="center"/>
                                  <w:rPr>
                                    <w:b/>
                                    <w:sz w:val="28"/>
                                  </w:rPr>
                                </w:pPr>
                                <w:r>
                                  <w:rPr>
                                    <w:b/>
                                    <w:bCs/>
                                    <w:color w:val="FFFFFF"/>
                                    <w:sz w:val="28"/>
                                    <w:lang w:val="es"/>
                                  </w:rPr>
                                  <w:t>2</w:t>
                                </w:r>
                              </w:p>
                            </w:txbxContent>
                          </wps:txbx>
                          <wps:bodyPr wrap="square" lIns="0" tIns="0" rIns="0" bIns="0" rtlCol="0">
                            <a:noAutofit/>
                          </wps:bodyPr>
                        </wps:wsp>
                      </wpg:grpSp>
                      <wpg:grpSp>
                        <wpg:cNvPr id="67" name="Group 67"/>
                        <wpg:cNvGrpSpPr>
                          <a:grpSpLocks/>
                        </wpg:cNvGrpSpPr>
                        <wpg:grpSpPr>
                          <a:xfrm>
                            <a:off x="8466" y="2252133"/>
                            <a:ext cx="333375" cy="333375"/>
                            <a:chOff x="0" y="0"/>
                            <a:chExt cx="333375" cy="333375"/>
                          </a:xfrm>
                        </wpg:grpSpPr>
                        <wps:wsp>
                          <wps:cNvPr id="68" name="Graphic 68"/>
                          <wps:cNvSpPr/>
                          <wps:spPr>
                            <a:xfrm>
                              <a:off x="0" y="0"/>
                              <a:ext cx="333375" cy="333375"/>
                            </a:xfrm>
                            <a:custGeom>
                              <a:avLst/>
                              <a:gdLst/>
                              <a:ahLst/>
                              <a:cxnLst/>
                              <a:rect l="l" t="t" r="r" b="b"/>
                              <a:pathLst>
                                <a:path w="333375" h="333375">
                                  <a:moveTo>
                                    <a:pt x="166433" y="0"/>
                                  </a:moveTo>
                                  <a:lnTo>
                                    <a:pt x="122191" y="5944"/>
                                  </a:lnTo>
                                  <a:lnTo>
                                    <a:pt x="82435" y="22721"/>
                                  </a:lnTo>
                                  <a:lnTo>
                                    <a:pt x="48750" y="48744"/>
                                  </a:lnTo>
                                  <a:lnTo>
                                    <a:pt x="22725" y="82425"/>
                                  </a:lnTo>
                                  <a:lnTo>
                                    <a:pt x="5945" y="122180"/>
                                  </a:lnTo>
                                  <a:lnTo>
                                    <a:pt x="0" y="166420"/>
                                  </a:lnTo>
                                  <a:lnTo>
                                    <a:pt x="5945" y="210666"/>
                                  </a:lnTo>
                                  <a:lnTo>
                                    <a:pt x="22725" y="250424"/>
                                  </a:lnTo>
                                  <a:lnTo>
                                    <a:pt x="48750" y="284108"/>
                                  </a:lnTo>
                                  <a:lnTo>
                                    <a:pt x="82435" y="310132"/>
                                  </a:lnTo>
                                  <a:lnTo>
                                    <a:pt x="122191" y="326909"/>
                                  </a:lnTo>
                                  <a:lnTo>
                                    <a:pt x="166433" y="332854"/>
                                  </a:lnTo>
                                  <a:lnTo>
                                    <a:pt x="210675" y="326909"/>
                                  </a:lnTo>
                                  <a:lnTo>
                                    <a:pt x="250431" y="310132"/>
                                  </a:lnTo>
                                  <a:lnTo>
                                    <a:pt x="284116" y="284108"/>
                                  </a:lnTo>
                                  <a:lnTo>
                                    <a:pt x="310141" y="250424"/>
                                  </a:lnTo>
                                  <a:lnTo>
                                    <a:pt x="326921" y="210666"/>
                                  </a:lnTo>
                                  <a:lnTo>
                                    <a:pt x="332867" y="166420"/>
                                  </a:lnTo>
                                  <a:lnTo>
                                    <a:pt x="326921" y="122180"/>
                                  </a:lnTo>
                                  <a:lnTo>
                                    <a:pt x="310141" y="82425"/>
                                  </a:lnTo>
                                  <a:lnTo>
                                    <a:pt x="284116" y="48744"/>
                                  </a:lnTo>
                                  <a:lnTo>
                                    <a:pt x="250431" y="22721"/>
                                  </a:lnTo>
                                  <a:lnTo>
                                    <a:pt x="210675" y="5944"/>
                                  </a:lnTo>
                                  <a:lnTo>
                                    <a:pt x="166433" y="0"/>
                                  </a:lnTo>
                                  <a:close/>
                                </a:path>
                              </a:pathLst>
                            </a:custGeom>
                            <a:solidFill>
                              <a:srgbClr val="EDD248"/>
                            </a:solidFill>
                          </wps:spPr>
                          <wps:bodyPr wrap="square" lIns="0" tIns="0" rIns="0" bIns="0" rtlCol="0">
                            <a:prstTxWarp prst="textNoShape">
                              <a:avLst/>
                            </a:prstTxWarp>
                            <a:noAutofit/>
                          </wps:bodyPr>
                        </wps:wsp>
                        <wps:wsp>
                          <wps:cNvPr id="69" name="Textbox 69"/>
                          <wps:cNvSpPr txBox="1"/>
                          <wps:spPr>
                            <a:xfrm>
                              <a:off x="0" y="0"/>
                              <a:ext cx="333375" cy="333375"/>
                            </a:xfrm>
                            <a:prstGeom prst="rect">
                              <a:avLst/>
                            </a:prstGeom>
                          </wps:spPr>
                          <wps:txbx>
                            <w:txbxContent>
                              <w:p w14:paraId="09EFCDFE" w14:textId="77777777" w:rsidR="00334ADC" w:rsidRDefault="00334ADC" w:rsidP="00334ADC">
                                <w:pPr>
                                  <w:spacing w:before="108"/>
                                  <w:jc w:val="center"/>
                                  <w:rPr>
                                    <w:b/>
                                    <w:sz w:val="28"/>
                                  </w:rPr>
                                </w:pPr>
                                <w:r>
                                  <w:rPr>
                                    <w:b/>
                                    <w:bCs/>
                                    <w:color w:val="FFFFFF"/>
                                    <w:sz w:val="28"/>
                                    <w:lang w:val="es"/>
                                  </w:rPr>
                                  <w:t>3</w:t>
                                </w:r>
                              </w:p>
                            </w:txbxContent>
                          </wps:txbx>
                          <wps:bodyPr wrap="square" lIns="0" tIns="0" rIns="0" bIns="0" rtlCol="0">
                            <a:noAutofit/>
                          </wps:bodyPr>
                        </wps:wsp>
                      </wpg:grpSp>
                      <wpg:grpSp>
                        <wpg:cNvPr id="70" name="Group 70"/>
                        <wpg:cNvGrpSpPr>
                          <a:grpSpLocks/>
                        </wpg:cNvGrpSpPr>
                        <wpg:grpSpPr>
                          <a:xfrm>
                            <a:off x="8466" y="5858933"/>
                            <a:ext cx="333375" cy="333375"/>
                            <a:chOff x="0" y="0"/>
                            <a:chExt cx="333375" cy="333375"/>
                          </a:xfrm>
                        </wpg:grpSpPr>
                        <wps:wsp>
                          <wps:cNvPr id="71" name="Graphic 71"/>
                          <wps:cNvSpPr/>
                          <wps:spPr>
                            <a:xfrm>
                              <a:off x="0" y="0"/>
                              <a:ext cx="333375" cy="333375"/>
                            </a:xfrm>
                            <a:custGeom>
                              <a:avLst/>
                              <a:gdLst/>
                              <a:ahLst/>
                              <a:cxnLst/>
                              <a:rect l="l" t="t" r="r" b="b"/>
                              <a:pathLst>
                                <a:path w="333375" h="333375">
                                  <a:moveTo>
                                    <a:pt x="166433" y="0"/>
                                  </a:moveTo>
                                  <a:lnTo>
                                    <a:pt x="122191" y="5944"/>
                                  </a:lnTo>
                                  <a:lnTo>
                                    <a:pt x="82435" y="22721"/>
                                  </a:lnTo>
                                  <a:lnTo>
                                    <a:pt x="48750" y="48744"/>
                                  </a:lnTo>
                                  <a:lnTo>
                                    <a:pt x="22725" y="82425"/>
                                  </a:lnTo>
                                  <a:lnTo>
                                    <a:pt x="5945" y="122180"/>
                                  </a:lnTo>
                                  <a:lnTo>
                                    <a:pt x="0" y="166420"/>
                                  </a:lnTo>
                                  <a:lnTo>
                                    <a:pt x="5945" y="210666"/>
                                  </a:lnTo>
                                  <a:lnTo>
                                    <a:pt x="22725" y="250424"/>
                                  </a:lnTo>
                                  <a:lnTo>
                                    <a:pt x="48750" y="284108"/>
                                  </a:lnTo>
                                  <a:lnTo>
                                    <a:pt x="82435" y="310132"/>
                                  </a:lnTo>
                                  <a:lnTo>
                                    <a:pt x="122191" y="326909"/>
                                  </a:lnTo>
                                  <a:lnTo>
                                    <a:pt x="166433" y="332854"/>
                                  </a:lnTo>
                                  <a:lnTo>
                                    <a:pt x="210675" y="326909"/>
                                  </a:lnTo>
                                  <a:lnTo>
                                    <a:pt x="250431" y="310132"/>
                                  </a:lnTo>
                                  <a:lnTo>
                                    <a:pt x="284116" y="284108"/>
                                  </a:lnTo>
                                  <a:lnTo>
                                    <a:pt x="310141" y="250424"/>
                                  </a:lnTo>
                                  <a:lnTo>
                                    <a:pt x="326921" y="210666"/>
                                  </a:lnTo>
                                  <a:lnTo>
                                    <a:pt x="332867" y="166420"/>
                                  </a:lnTo>
                                  <a:lnTo>
                                    <a:pt x="326921" y="122180"/>
                                  </a:lnTo>
                                  <a:lnTo>
                                    <a:pt x="310141" y="82425"/>
                                  </a:lnTo>
                                  <a:lnTo>
                                    <a:pt x="284116" y="48744"/>
                                  </a:lnTo>
                                  <a:lnTo>
                                    <a:pt x="250431" y="22721"/>
                                  </a:lnTo>
                                  <a:lnTo>
                                    <a:pt x="210675" y="5944"/>
                                  </a:lnTo>
                                  <a:lnTo>
                                    <a:pt x="166433" y="0"/>
                                  </a:lnTo>
                                  <a:close/>
                                </a:path>
                              </a:pathLst>
                            </a:custGeom>
                            <a:solidFill>
                              <a:srgbClr val="44536A"/>
                            </a:solidFill>
                          </wps:spPr>
                          <wps:bodyPr wrap="square" lIns="0" tIns="0" rIns="0" bIns="0" rtlCol="0">
                            <a:prstTxWarp prst="textNoShape">
                              <a:avLst/>
                            </a:prstTxWarp>
                            <a:noAutofit/>
                          </wps:bodyPr>
                        </wps:wsp>
                        <wps:wsp>
                          <wps:cNvPr id="72" name="Textbox 72"/>
                          <wps:cNvSpPr txBox="1"/>
                          <wps:spPr>
                            <a:xfrm>
                              <a:off x="0" y="0"/>
                              <a:ext cx="333375" cy="333375"/>
                            </a:xfrm>
                            <a:prstGeom prst="rect">
                              <a:avLst/>
                            </a:prstGeom>
                          </wps:spPr>
                          <wps:txbx>
                            <w:txbxContent>
                              <w:p w14:paraId="75D8D851" w14:textId="77777777" w:rsidR="00334ADC" w:rsidRDefault="00334ADC" w:rsidP="00334ADC">
                                <w:pPr>
                                  <w:spacing w:before="84"/>
                                  <w:jc w:val="center"/>
                                  <w:rPr>
                                    <w:b/>
                                    <w:sz w:val="28"/>
                                  </w:rPr>
                                </w:pPr>
                                <w:r>
                                  <w:rPr>
                                    <w:b/>
                                    <w:bCs/>
                                    <w:color w:val="FFFFFF"/>
                                    <w:sz w:val="28"/>
                                    <w:lang w:val="es"/>
                                  </w:rPr>
                                  <w:t>4</w:t>
                                </w:r>
                              </w:p>
                            </w:txbxContent>
                          </wps:txbx>
                          <wps:bodyPr wrap="square" lIns="0" tIns="0" rIns="0" bIns="0" rtlCol="0">
                            <a:noAutofit/>
                          </wps:bodyPr>
                        </wps:wsp>
                      </wpg:grpSp>
                      <wpg:grpSp>
                        <wpg:cNvPr id="73" name="Group 73"/>
                        <wpg:cNvGrpSpPr>
                          <a:grpSpLocks/>
                        </wpg:cNvGrpSpPr>
                        <wpg:grpSpPr>
                          <a:xfrm>
                            <a:off x="0" y="6290733"/>
                            <a:ext cx="333375" cy="333375"/>
                            <a:chOff x="0" y="0"/>
                            <a:chExt cx="333375" cy="333375"/>
                          </a:xfrm>
                        </wpg:grpSpPr>
                        <wps:wsp>
                          <wps:cNvPr id="74" name="Graphic 74"/>
                          <wps:cNvSpPr/>
                          <wps:spPr>
                            <a:xfrm>
                              <a:off x="0" y="0"/>
                              <a:ext cx="333375" cy="333375"/>
                            </a:xfrm>
                            <a:custGeom>
                              <a:avLst/>
                              <a:gdLst/>
                              <a:ahLst/>
                              <a:cxnLst/>
                              <a:rect l="l" t="t" r="r" b="b"/>
                              <a:pathLst>
                                <a:path w="333375" h="333375">
                                  <a:moveTo>
                                    <a:pt x="166433" y="0"/>
                                  </a:moveTo>
                                  <a:lnTo>
                                    <a:pt x="122191" y="5944"/>
                                  </a:lnTo>
                                  <a:lnTo>
                                    <a:pt x="82435" y="22721"/>
                                  </a:lnTo>
                                  <a:lnTo>
                                    <a:pt x="48750" y="48744"/>
                                  </a:lnTo>
                                  <a:lnTo>
                                    <a:pt x="22725" y="82425"/>
                                  </a:lnTo>
                                  <a:lnTo>
                                    <a:pt x="5945" y="122180"/>
                                  </a:lnTo>
                                  <a:lnTo>
                                    <a:pt x="0" y="166420"/>
                                  </a:lnTo>
                                  <a:lnTo>
                                    <a:pt x="5945" y="210666"/>
                                  </a:lnTo>
                                  <a:lnTo>
                                    <a:pt x="22725" y="250424"/>
                                  </a:lnTo>
                                  <a:lnTo>
                                    <a:pt x="48750" y="284108"/>
                                  </a:lnTo>
                                  <a:lnTo>
                                    <a:pt x="82435" y="310132"/>
                                  </a:lnTo>
                                  <a:lnTo>
                                    <a:pt x="122191" y="326909"/>
                                  </a:lnTo>
                                  <a:lnTo>
                                    <a:pt x="166433" y="332854"/>
                                  </a:lnTo>
                                  <a:lnTo>
                                    <a:pt x="210675" y="326909"/>
                                  </a:lnTo>
                                  <a:lnTo>
                                    <a:pt x="250431" y="310132"/>
                                  </a:lnTo>
                                  <a:lnTo>
                                    <a:pt x="284116" y="284108"/>
                                  </a:lnTo>
                                  <a:lnTo>
                                    <a:pt x="310141" y="250424"/>
                                  </a:lnTo>
                                  <a:lnTo>
                                    <a:pt x="326921" y="210666"/>
                                  </a:lnTo>
                                  <a:lnTo>
                                    <a:pt x="332867" y="166420"/>
                                  </a:lnTo>
                                  <a:lnTo>
                                    <a:pt x="326921" y="122180"/>
                                  </a:lnTo>
                                  <a:lnTo>
                                    <a:pt x="310141" y="82425"/>
                                  </a:lnTo>
                                  <a:lnTo>
                                    <a:pt x="284116" y="48744"/>
                                  </a:lnTo>
                                  <a:lnTo>
                                    <a:pt x="250431" y="22721"/>
                                  </a:lnTo>
                                  <a:lnTo>
                                    <a:pt x="210675" y="5944"/>
                                  </a:lnTo>
                                  <a:lnTo>
                                    <a:pt x="166433" y="0"/>
                                  </a:lnTo>
                                  <a:close/>
                                </a:path>
                              </a:pathLst>
                            </a:custGeom>
                            <a:solidFill>
                              <a:srgbClr val="C00000"/>
                            </a:solidFill>
                          </wps:spPr>
                          <wps:bodyPr wrap="square" lIns="0" tIns="0" rIns="0" bIns="0" rtlCol="0">
                            <a:prstTxWarp prst="textNoShape">
                              <a:avLst/>
                            </a:prstTxWarp>
                            <a:noAutofit/>
                          </wps:bodyPr>
                        </wps:wsp>
                        <wps:wsp>
                          <wps:cNvPr id="75" name="Textbox 75"/>
                          <wps:cNvSpPr txBox="1"/>
                          <wps:spPr>
                            <a:xfrm>
                              <a:off x="0" y="0"/>
                              <a:ext cx="333375" cy="333375"/>
                            </a:xfrm>
                            <a:prstGeom prst="rect">
                              <a:avLst/>
                            </a:prstGeom>
                          </wps:spPr>
                          <wps:txbx>
                            <w:txbxContent>
                              <w:p w14:paraId="4D9BCFD1" w14:textId="77777777" w:rsidR="00334ADC" w:rsidRDefault="00334ADC" w:rsidP="00334ADC">
                                <w:pPr>
                                  <w:spacing w:before="98"/>
                                  <w:jc w:val="center"/>
                                  <w:rPr>
                                    <w:b/>
                                    <w:sz w:val="28"/>
                                  </w:rPr>
                                </w:pPr>
                                <w:r>
                                  <w:rPr>
                                    <w:b/>
                                    <w:bCs/>
                                    <w:color w:val="FFFFFF"/>
                                    <w:sz w:val="28"/>
                                    <w:lang w:val="es"/>
                                  </w:rPr>
                                  <w:t>5</w:t>
                                </w:r>
                              </w:p>
                            </w:txbxContent>
                          </wps:txbx>
                          <wps:bodyPr wrap="square" lIns="0" tIns="0" rIns="0" bIns="0"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764701FD" id="Grupa 1" o:spid="_x0000_s1026" style="position:absolute;margin-left:-.05pt;margin-top:-582.05pt;width:26.95pt;height:521.55pt;z-index:487936512;mso-width-relative:margin;mso-height-relative:margin" coordsize="3431,66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">
                <v:group id="Group 61" o:spid="_x0000_s1027" style="position:absolute;left:84;width:3347;height:3346" coordsize="33337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Graphic 62" o:spid="_x0000_s1028" style="position:absolute;width:333375;height:333375;visibility:visible;mso-wrap-style:square;v-text-anchor:top" coordsize="33337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" path="m166433,l122191,5944,82435,22721,48750,48744,22725,82425,5945,122180,,166420r5945,44246l22725,250424r26025,33684l82435,310132r39756,16777l166433,332854r44242,-5945l250431,310132r33685,-26024l310141,250424r16780,-39758l332867,166420r-5946,-44240l310141,82425,284116,48744,250431,22721,210675,5944,166433,xe" fillcolor="#dba021" stroked="f">
                    <v:path arrowok="t"/>
                  </v:shape>
                  <v:shapetype id="_x0000_t202" coordsize="21600,21600" o:spt="202" path="m,l,21600r21600,l21600,xe">
                    <v:stroke joinstyle="miter"/>
                    <v:path gradientshapeok="t" o:connecttype="rect"/>
                  </v:shapetype>
                  <v:shape id="Textbox 63" o:spid="_x0000_s1029" type="#_x0000_t202" style="position:absolute;width:333375;height:333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0604FE82" w14:textId="77777777" w:rsidR="00334ADC" w:rsidRDefault="00334ADC" w:rsidP="00334ADC">
                          <w:pPr>
                            <w:spacing w:before="88"/>
                            <w:jc w:val="center"/>
                            <w:rPr>
                              <w:b/>
                              <w:sz w:val="28"/>
                            </w:rPr>
                          </w:pPr>
                          <w:r>
                            <w:rPr>
                              <w:b/>
                              <w:bCs/>
                              <w:color w:val="FFFFFF"/>
                              <w:sz w:val="28"/>
                              <w:lang w:val="es"/>
                            </w:rPr>
                            <w:t>1</w:t>
                          </w:r>
                        </w:p>
                      </w:txbxContent>
                    </v:textbox>
                  </v:shape>
                </v:group>
                <v:group id="Group 64" o:spid="_x0000_s1030" style="position:absolute;left:84;top:6180;width:3334;height:3334" coordsize="33337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Graphic 65" o:spid="_x0000_s1031" style="position:absolute;width:333375;height:333375;visibility:visible;mso-wrap-style:square;v-text-anchor:top" coordsize="33337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" path="m166433,l122191,5944,82435,22721,48750,48744,22725,82425,5945,122180,,166420r5945,44246l22725,250424r26025,33684l82435,310132r39756,16777l166433,332854r44242,-5945l250431,310132r33685,-26024l310141,250424r16780,-39758l332867,166420r-5946,-44240l310141,82425,284116,48744,250431,22721,210675,5944,166433,xe" fillcolor="#2e5395" stroked="f">
                    <v:path arrowok="t"/>
                  </v:shape>
                  <v:shape id="Textbox 66" o:spid="_x0000_s1032" type="#_x0000_t202" style="position:absolute;width:333375;height:333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2DB57738" w14:textId="77777777" w:rsidR="00334ADC" w:rsidRDefault="00334ADC" w:rsidP="00334ADC">
                          <w:pPr>
                            <w:spacing w:before="102"/>
                            <w:jc w:val="center"/>
                            <w:rPr>
                              <w:b/>
                              <w:sz w:val="28"/>
                            </w:rPr>
                          </w:pPr>
                          <w:r>
                            <w:rPr>
                              <w:b/>
                              <w:bCs/>
                              <w:color w:val="FFFFFF"/>
                              <w:sz w:val="28"/>
                              <w:lang w:val="es"/>
                            </w:rPr>
                            <w:t>2</w:t>
                          </w:r>
                        </w:p>
                      </w:txbxContent>
                    </v:textbox>
                  </v:shape>
                </v:group>
                <v:group id="Group 67" o:spid="_x0000_s1033" style="position:absolute;left:84;top:22521;width:3334;height:3334" coordsize="33337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Graphic 68" o:spid="_x0000_s1034" style="position:absolute;width:333375;height:333375;visibility:visible;mso-wrap-style:square;v-text-anchor:top" coordsize="33337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" path="m166433,l122191,5944,82435,22721,48750,48744,22725,82425,5945,122180,,166420r5945,44246l22725,250424r26025,33684l82435,310132r39756,16777l166433,332854r44242,-5945l250431,310132r33685,-26024l310141,250424r16780,-39758l332867,166420r-5946,-44240l310141,82425,284116,48744,250431,22721,210675,5944,166433,xe" fillcolor="#edd248" stroked="f">
                    <v:path arrowok="t"/>
                  </v:shape>
                  <v:shape id="Textbox 69" o:spid="_x0000_s1035" type="#_x0000_t202" style="position:absolute;width:333375;height:333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09EFCDFE" w14:textId="77777777" w:rsidR="00334ADC" w:rsidRDefault="00334ADC" w:rsidP="00334ADC">
                          <w:pPr>
                            <w:spacing w:before="108"/>
                            <w:jc w:val="center"/>
                            <w:rPr>
                              <w:b/>
                              <w:sz w:val="28"/>
                            </w:rPr>
                          </w:pPr>
                          <w:r>
                            <w:rPr>
                              <w:b/>
                              <w:bCs/>
                              <w:color w:val="FFFFFF"/>
                              <w:sz w:val="28"/>
                              <w:lang w:val="es"/>
                            </w:rPr>
                            <w:t>3</w:t>
                          </w:r>
                        </w:p>
                      </w:txbxContent>
                    </v:textbox>
                  </v:shape>
                </v:group>
                <v:group id="Group 70" o:spid="_x0000_s1036" style="position:absolute;left:84;top:58589;width:3334;height:3334" coordsize="33337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Graphic 71" o:spid="_x0000_s1037" style="position:absolute;width:333375;height:333375;visibility:visible;mso-wrap-style:square;v-text-anchor:top" coordsize="33337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" path="m166433,l122191,5944,82435,22721,48750,48744,22725,82425,5945,122180,,166420r5945,44246l22725,250424r26025,33684l82435,310132r39756,16777l166433,332854r44242,-5945l250431,310132r33685,-26024l310141,250424r16780,-39758l332867,166420r-5946,-44240l310141,82425,284116,48744,250431,22721,210675,5944,166433,xe" fillcolor="#44536a" stroked="f">
                    <v:path arrowok="t"/>
                  </v:shape>
                  <v:shape id="Textbox 72" o:spid="_x0000_s1038" type="#_x0000_t202" style="position:absolute;width:333375;height:333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75D8D851" w14:textId="77777777" w:rsidR="00334ADC" w:rsidRDefault="00334ADC" w:rsidP="00334ADC">
                          <w:pPr>
                            <w:spacing w:before="84"/>
                            <w:jc w:val="center"/>
                            <w:rPr>
                              <w:b/>
                              <w:sz w:val="28"/>
                            </w:rPr>
                          </w:pPr>
                          <w:r>
                            <w:rPr>
                              <w:b/>
                              <w:bCs/>
                              <w:color w:val="FFFFFF"/>
                              <w:sz w:val="28"/>
                              <w:lang w:val="es"/>
                            </w:rPr>
                            <w:t>4</w:t>
                          </w:r>
                        </w:p>
                      </w:txbxContent>
                    </v:textbox>
                  </v:shape>
                </v:group>
                <v:group id="Group 73" o:spid="_x0000_s1039" style="position:absolute;top:62907;width:3333;height:3334" coordsize="33337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Graphic 74" o:spid="_x0000_s1040" style="position:absolute;width:333375;height:333375;visibility:visible;mso-wrap-style:square;v-text-anchor:top" coordsize="33337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" path="m166433,l122191,5944,82435,22721,48750,48744,22725,82425,5945,122180,,166420r5945,44246l22725,250424r26025,33684l82435,310132r39756,16777l166433,332854r44242,-5945l250431,310132r33685,-26024l310141,250424r16780,-39758l332867,166420r-5946,-44240l310141,82425,284116,48744,250431,22721,210675,5944,166433,xe" fillcolor="#c00000" stroked="f">
                    <v:path arrowok="t"/>
                  </v:shape>
                  <v:shape id="Textbox 75" o:spid="_x0000_s1041" type="#_x0000_t202" style="position:absolute;width:333375;height:333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4D9BCFD1" w14:textId="77777777" w:rsidR="00334ADC" w:rsidRDefault="00334ADC" w:rsidP="00334ADC">
                          <w:pPr>
                            <w:spacing w:before="98"/>
                            <w:jc w:val="center"/>
                            <w:rPr>
                              <w:b/>
                              <w:sz w:val="28"/>
                            </w:rPr>
                          </w:pPr>
                          <w:r>
                            <w:rPr>
                              <w:b/>
                              <w:bCs/>
                              <w:color w:val="FFFFFF"/>
                              <w:sz w:val="28"/>
                              <w:lang w:val="es"/>
                            </w:rPr>
                            <w:t>5</w:t>
                          </w:r>
                        </w:p>
                      </w:txbxContent>
                    </v:textbox>
                  </v:shape>
                </v:group>
                <w10:anchorlock/>
              </v:group>
            </w:pict>
          </mc:Fallback>
        </mc:AlternateContent>
      </w:r>
      <w:r>
        <w:rPr>
          <w:lang w:val="es"/>
        </w:rPr>
        <w:br w:type="page"/>
      </w:r>
    </w:p>
    <w:p w14:paraId="5B6C988C" w14:textId="2E15E4B4" w:rsidR="006D3E13" w:rsidRDefault="005A589B" w:rsidP="00033BC9">
      <w:pPr>
        <w:pStyle w:val="TM6"/>
        <w:widowControl/>
        <w:rPr>
          <w:rFonts w:asciiTheme="minorHAnsi" w:eastAsiaTheme="minorEastAsia" w:hAnsiTheme="minorHAnsi" w:cstheme="minorBidi"/>
          <w:b w:val="0"/>
          <w:bCs w:val="0"/>
          <w:kern w:val="2"/>
          <w:sz w:val="22"/>
          <w:szCs w:val="22"/>
          <w14:ligatures w14:val="standardContextual"/>
        </w:rPr>
      </w:pPr>
      <w:r>
        <w:rPr>
          <w:sz w:val="29"/>
          <w:lang w:val="es"/>
        </w:rPr>
        <w:lastRenderedPageBreak/>
        <w:fldChar w:fldCharType="begin"/>
      </w:r>
      <w:r>
        <w:rPr>
          <w:sz w:val="29"/>
          <w:lang w:val="es"/>
        </w:rPr>
        <w:instrText xml:space="preserve"> </w:instrText>
      </w:r>
      <w:r>
        <w:rPr>
          <w:sz w:val="29"/>
        </w:rPr>
        <w:instrText xml:space="preserve">TOC \o "6-7" \h \z \u </w:instrText>
      </w:r>
      <w:r>
        <w:rPr>
          <w:sz w:val="29"/>
        </w:rPr>
        <w:fldChar w:fldCharType="separate"/>
      </w:r>
      <w:hyperlink w:anchor="_Toc142481880" w:history="1">
        <w:r>
          <w:rPr>
            <w:rStyle w:val="Lienhypertexte"/>
          </w:rPr>
          <w:t>Program</w:t>
        </w:r>
        <w:r w:rsidR="006D1966">
          <w:rPr>
            <w:rStyle w:val="Lienhypertexte"/>
          </w:rPr>
          <w:t>a de la</w:t>
        </w:r>
        <w:r>
          <w:rPr>
            <w:rStyle w:val="Lienhypertexte"/>
          </w:rPr>
          <w:t xml:space="preserve"> Sesi</w:t>
        </w:r>
        <w:r w:rsidR="006D1966">
          <w:rPr>
            <w:rStyle w:val="Lienhypertexte"/>
          </w:rPr>
          <w:t>ó</w:t>
        </w:r>
        <w:r>
          <w:rPr>
            <w:rStyle w:val="Lienhypertexte"/>
          </w:rPr>
          <w:t>n 1</w:t>
        </w:r>
        <w:r>
          <w:rPr>
            <w:webHidden/>
          </w:rPr>
          <w:tab/>
        </w:r>
        <w:r>
          <w:rPr>
            <w:webHidden/>
          </w:rPr>
          <w:fldChar w:fldCharType="begin"/>
        </w:r>
        <w:r>
          <w:rPr>
            <w:webHidden/>
          </w:rPr>
          <w:instrText xml:space="preserve"> PAGEREF _Toc142481880 \h </w:instrText>
        </w:r>
        <w:r>
          <w:rPr>
            <w:webHidden/>
          </w:rPr>
        </w:r>
        <w:r>
          <w:rPr>
            <w:webHidden/>
          </w:rPr>
          <w:fldChar w:fldCharType="separate"/>
        </w:r>
        <w:r>
          <w:rPr>
            <w:webHidden/>
          </w:rPr>
          <w:t>21</w:t>
        </w:r>
        <w:r>
          <w:rPr>
            <w:webHidden/>
          </w:rPr>
          <w:fldChar w:fldCharType="end"/>
        </w:r>
      </w:hyperlink>
    </w:p>
    <w:p w14:paraId="70252892" w14:textId="49F35A8B" w:rsidR="006D3E13" w:rsidRDefault="00000000" w:rsidP="00033BC9">
      <w:pPr>
        <w:pStyle w:val="TM7"/>
        <w:widowControl/>
        <w:rPr>
          <w:rFonts w:asciiTheme="minorHAnsi" w:eastAsiaTheme="minorEastAsia" w:hAnsiTheme="minorHAnsi" w:cstheme="minorBidi"/>
          <w:kern w:val="2"/>
          <w14:ligatures w14:val="standardContextual"/>
        </w:rPr>
      </w:pPr>
      <w:hyperlink w:anchor="_Toc142481881" w:history="1">
        <w:r w:rsidR="005A5600">
          <w:rPr>
            <w:rStyle w:val="Lienhypertexte"/>
          </w:rPr>
          <w:t>Guía de</w:t>
        </w:r>
        <w:r w:rsidR="00E90D4D">
          <w:rPr>
            <w:rStyle w:val="Lienhypertexte"/>
          </w:rPr>
          <w:t>l</w:t>
        </w:r>
        <w:r w:rsidR="005A5600">
          <w:rPr>
            <w:rStyle w:val="Lienhypertexte"/>
          </w:rPr>
          <w:t xml:space="preserve"> moderator</w:t>
        </w:r>
        <w:r>
          <w:rPr>
            <w:webHidden/>
          </w:rPr>
          <w:tab/>
        </w:r>
        <w:r>
          <w:rPr>
            <w:webHidden/>
          </w:rPr>
          <w:fldChar w:fldCharType="begin"/>
        </w:r>
        <w:r>
          <w:rPr>
            <w:webHidden/>
          </w:rPr>
          <w:instrText xml:space="preserve"> PAGEREF _Toc142481881 \h </w:instrText>
        </w:r>
        <w:r>
          <w:rPr>
            <w:webHidden/>
          </w:rPr>
        </w:r>
        <w:r>
          <w:rPr>
            <w:webHidden/>
          </w:rPr>
          <w:fldChar w:fldCharType="separate"/>
        </w:r>
        <w:r>
          <w:rPr>
            <w:webHidden/>
          </w:rPr>
          <w:t>22</w:t>
        </w:r>
        <w:r>
          <w:rPr>
            <w:webHidden/>
          </w:rPr>
          <w:fldChar w:fldCharType="end"/>
        </w:r>
      </w:hyperlink>
    </w:p>
    <w:p w14:paraId="5C925097" w14:textId="3654204D" w:rsidR="006D3E13" w:rsidRDefault="00000000" w:rsidP="00033BC9">
      <w:pPr>
        <w:pStyle w:val="TM7"/>
        <w:widowControl/>
        <w:rPr>
          <w:rFonts w:asciiTheme="minorHAnsi" w:eastAsiaTheme="minorEastAsia" w:hAnsiTheme="minorHAnsi" w:cstheme="minorBidi"/>
          <w:kern w:val="2"/>
          <w14:ligatures w14:val="standardContextual"/>
        </w:rPr>
      </w:pPr>
      <w:hyperlink w:anchor="_Toc142481882" w:history="1">
        <w:r w:rsidR="00BC645A">
          <w:rPr>
            <w:rStyle w:val="Lienhypertexte"/>
          </w:rPr>
          <w:t>Resumen</w:t>
        </w:r>
        <w:r>
          <w:rPr>
            <w:webHidden/>
          </w:rPr>
          <w:tab/>
        </w:r>
        <w:r>
          <w:rPr>
            <w:webHidden/>
          </w:rPr>
          <w:fldChar w:fldCharType="begin"/>
        </w:r>
        <w:r>
          <w:rPr>
            <w:webHidden/>
          </w:rPr>
          <w:instrText xml:space="preserve"> PAGEREF _Toc142481882 \h </w:instrText>
        </w:r>
        <w:r>
          <w:rPr>
            <w:webHidden/>
          </w:rPr>
        </w:r>
        <w:r>
          <w:rPr>
            <w:webHidden/>
          </w:rPr>
          <w:fldChar w:fldCharType="separate"/>
        </w:r>
        <w:r>
          <w:rPr>
            <w:webHidden/>
          </w:rPr>
          <w:t>32</w:t>
        </w:r>
        <w:r>
          <w:rPr>
            <w:webHidden/>
          </w:rPr>
          <w:fldChar w:fldCharType="end"/>
        </w:r>
      </w:hyperlink>
    </w:p>
    <w:p w14:paraId="742A8BE4" w14:textId="526450C4" w:rsidR="006D3E13" w:rsidRDefault="00000000" w:rsidP="00033BC9">
      <w:pPr>
        <w:pStyle w:val="TM7"/>
        <w:widowControl/>
        <w:rPr>
          <w:rFonts w:asciiTheme="minorHAnsi" w:eastAsiaTheme="minorEastAsia" w:hAnsiTheme="minorHAnsi" w:cstheme="minorBidi"/>
          <w:kern w:val="2"/>
          <w14:ligatures w14:val="standardContextual"/>
        </w:rPr>
      </w:pPr>
      <w:hyperlink w:anchor="_Toc142481883" w:history="1">
        <w:r w:rsidR="00BC645A">
          <w:rPr>
            <w:rStyle w:val="Lienhypertexte"/>
            <w:bCs/>
          </w:rPr>
          <w:t>Prospecto</w:t>
        </w:r>
        <w:r>
          <w:rPr>
            <w:webHidden/>
          </w:rPr>
          <w:tab/>
        </w:r>
        <w:r>
          <w:rPr>
            <w:webHidden/>
          </w:rPr>
          <w:fldChar w:fldCharType="begin"/>
        </w:r>
        <w:r>
          <w:rPr>
            <w:webHidden/>
          </w:rPr>
          <w:instrText xml:space="preserve"> PAGEREF _Toc142481883 \h </w:instrText>
        </w:r>
        <w:r>
          <w:rPr>
            <w:webHidden/>
          </w:rPr>
        </w:r>
        <w:r>
          <w:rPr>
            <w:webHidden/>
          </w:rPr>
          <w:fldChar w:fldCharType="separate"/>
        </w:r>
        <w:r>
          <w:rPr>
            <w:webHidden/>
          </w:rPr>
          <w:t>34</w:t>
        </w:r>
        <w:r>
          <w:rPr>
            <w:webHidden/>
          </w:rPr>
          <w:fldChar w:fldCharType="end"/>
        </w:r>
      </w:hyperlink>
    </w:p>
    <w:p w14:paraId="1F459E45" w14:textId="296FBF6F" w:rsidR="006D3E13" w:rsidRDefault="00000000" w:rsidP="00033BC9">
      <w:pPr>
        <w:pStyle w:val="TM7"/>
        <w:widowControl/>
        <w:rPr>
          <w:rFonts w:asciiTheme="minorHAnsi" w:eastAsiaTheme="minorEastAsia" w:hAnsiTheme="minorHAnsi" w:cstheme="minorBidi"/>
          <w:kern w:val="2"/>
          <w14:ligatures w14:val="standardContextual"/>
        </w:rPr>
      </w:pPr>
      <w:hyperlink w:anchor="_Toc142481884" w:history="1">
        <w:r w:rsidR="0010375D">
          <w:rPr>
            <w:rStyle w:val="Lienhypertexte"/>
          </w:rPr>
          <w:t>Hoja de reflexión</w:t>
        </w:r>
        <w:r>
          <w:rPr>
            <w:webHidden/>
          </w:rPr>
          <w:tab/>
        </w:r>
        <w:r>
          <w:rPr>
            <w:webHidden/>
          </w:rPr>
          <w:fldChar w:fldCharType="begin"/>
        </w:r>
        <w:r>
          <w:rPr>
            <w:webHidden/>
          </w:rPr>
          <w:instrText xml:space="preserve"> PAGEREF _Toc142481884 \h </w:instrText>
        </w:r>
        <w:r>
          <w:rPr>
            <w:webHidden/>
          </w:rPr>
        </w:r>
        <w:r>
          <w:rPr>
            <w:webHidden/>
          </w:rPr>
          <w:fldChar w:fldCharType="separate"/>
        </w:r>
        <w:r>
          <w:rPr>
            <w:webHidden/>
          </w:rPr>
          <w:t>38</w:t>
        </w:r>
        <w:r>
          <w:rPr>
            <w:webHidden/>
          </w:rPr>
          <w:fldChar w:fldCharType="end"/>
        </w:r>
      </w:hyperlink>
    </w:p>
    <w:p w14:paraId="4CD57B08" w14:textId="4C94259C" w:rsidR="006D3E13" w:rsidRDefault="00000000" w:rsidP="00033BC9">
      <w:pPr>
        <w:pStyle w:val="TM6"/>
        <w:widowControl/>
        <w:rPr>
          <w:rFonts w:asciiTheme="minorHAnsi" w:eastAsiaTheme="minorEastAsia" w:hAnsiTheme="minorHAnsi" w:cstheme="minorBidi"/>
          <w:b w:val="0"/>
          <w:bCs w:val="0"/>
          <w:kern w:val="2"/>
          <w:sz w:val="22"/>
          <w:szCs w:val="22"/>
          <w14:ligatures w14:val="standardContextual"/>
        </w:rPr>
      </w:pPr>
      <w:hyperlink w:anchor="_Toc142481885" w:history="1">
        <w:r>
          <w:rPr>
            <w:rStyle w:val="Lienhypertexte"/>
          </w:rPr>
          <w:t>Program</w:t>
        </w:r>
        <w:r w:rsidR="006D1966">
          <w:rPr>
            <w:rStyle w:val="Lienhypertexte"/>
          </w:rPr>
          <w:t>a</w:t>
        </w:r>
        <w:r>
          <w:rPr>
            <w:rStyle w:val="Lienhypertexte"/>
          </w:rPr>
          <w:t xml:space="preserve"> </w:t>
        </w:r>
        <w:r w:rsidR="006D1966">
          <w:rPr>
            <w:rStyle w:val="Lienhypertexte"/>
          </w:rPr>
          <w:t xml:space="preserve">de la </w:t>
        </w:r>
        <w:r>
          <w:rPr>
            <w:rStyle w:val="Lienhypertexte"/>
          </w:rPr>
          <w:t>Sesi</w:t>
        </w:r>
        <w:r w:rsidR="006D1966">
          <w:rPr>
            <w:rStyle w:val="Lienhypertexte"/>
          </w:rPr>
          <w:t>ó</w:t>
        </w:r>
        <w:r>
          <w:rPr>
            <w:rStyle w:val="Lienhypertexte"/>
          </w:rPr>
          <w:t>n 2</w:t>
        </w:r>
        <w:r>
          <w:rPr>
            <w:webHidden/>
          </w:rPr>
          <w:tab/>
        </w:r>
        <w:r>
          <w:rPr>
            <w:webHidden/>
          </w:rPr>
          <w:fldChar w:fldCharType="begin"/>
        </w:r>
        <w:r>
          <w:rPr>
            <w:webHidden/>
          </w:rPr>
          <w:instrText xml:space="preserve"> PAGEREF _Toc142481885 \h </w:instrText>
        </w:r>
        <w:r>
          <w:rPr>
            <w:webHidden/>
          </w:rPr>
        </w:r>
        <w:r>
          <w:rPr>
            <w:webHidden/>
          </w:rPr>
          <w:fldChar w:fldCharType="separate"/>
        </w:r>
        <w:r>
          <w:rPr>
            <w:webHidden/>
          </w:rPr>
          <w:t>43</w:t>
        </w:r>
        <w:r>
          <w:rPr>
            <w:webHidden/>
          </w:rPr>
          <w:fldChar w:fldCharType="end"/>
        </w:r>
      </w:hyperlink>
    </w:p>
    <w:p w14:paraId="34DDC410" w14:textId="55F8518D" w:rsidR="006D3E13" w:rsidRDefault="00000000" w:rsidP="00033BC9">
      <w:pPr>
        <w:pStyle w:val="TM7"/>
        <w:widowControl/>
        <w:rPr>
          <w:rFonts w:asciiTheme="minorHAnsi" w:eastAsiaTheme="minorEastAsia" w:hAnsiTheme="minorHAnsi" w:cstheme="minorBidi"/>
          <w:kern w:val="2"/>
          <w14:ligatures w14:val="standardContextual"/>
        </w:rPr>
      </w:pPr>
      <w:hyperlink w:anchor="_Toc142481886" w:history="1">
        <w:r w:rsidR="005A5600">
          <w:rPr>
            <w:rStyle w:val="Lienhypertexte"/>
          </w:rPr>
          <w:t>G</w:t>
        </w:r>
        <w:r w:rsidR="005A5600" w:rsidRPr="005A5600">
          <w:rPr>
            <w:rStyle w:val="Lienhypertexte"/>
          </w:rPr>
          <w:t>uía de</w:t>
        </w:r>
        <w:r w:rsidR="00E90D4D">
          <w:rPr>
            <w:rStyle w:val="Lienhypertexte"/>
          </w:rPr>
          <w:t>l</w:t>
        </w:r>
        <w:r w:rsidR="005A5600" w:rsidRPr="005A5600">
          <w:rPr>
            <w:rStyle w:val="Lienhypertexte"/>
          </w:rPr>
          <w:t xml:space="preserve"> moderator</w:t>
        </w:r>
        <w:r>
          <w:rPr>
            <w:webHidden/>
          </w:rPr>
          <w:tab/>
        </w:r>
        <w:r>
          <w:rPr>
            <w:webHidden/>
          </w:rPr>
          <w:fldChar w:fldCharType="begin"/>
        </w:r>
        <w:r>
          <w:rPr>
            <w:webHidden/>
          </w:rPr>
          <w:instrText xml:space="preserve"> PAGEREF _Toc142481886 \h </w:instrText>
        </w:r>
        <w:r>
          <w:rPr>
            <w:webHidden/>
          </w:rPr>
        </w:r>
        <w:r>
          <w:rPr>
            <w:webHidden/>
          </w:rPr>
          <w:fldChar w:fldCharType="separate"/>
        </w:r>
        <w:r>
          <w:rPr>
            <w:webHidden/>
          </w:rPr>
          <w:t>44</w:t>
        </w:r>
        <w:r>
          <w:rPr>
            <w:webHidden/>
          </w:rPr>
          <w:fldChar w:fldCharType="end"/>
        </w:r>
      </w:hyperlink>
    </w:p>
    <w:p w14:paraId="3AB771B4" w14:textId="584D245F" w:rsidR="006D3E13" w:rsidRDefault="00000000" w:rsidP="00033BC9">
      <w:pPr>
        <w:pStyle w:val="TM7"/>
        <w:widowControl/>
        <w:rPr>
          <w:rFonts w:asciiTheme="minorHAnsi" w:eastAsiaTheme="minorEastAsia" w:hAnsiTheme="minorHAnsi" w:cstheme="minorBidi"/>
          <w:kern w:val="2"/>
          <w14:ligatures w14:val="standardContextual"/>
        </w:rPr>
      </w:pPr>
      <w:hyperlink w:anchor="_Toc142481887" w:history="1">
        <w:r w:rsidR="00BC645A">
          <w:rPr>
            <w:rStyle w:val="Lienhypertexte"/>
          </w:rPr>
          <w:t>Resumen</w:t>
        </w:r>
        <w:r>
          <w:rPr>
            <w:webHidden/>
          </w:rPr>
          <w:tab/>
        </w:r>
        <w:r>
          <w:rPr>
            <w:webHidden/>
          </w:rPr>
          <w:fldChar w:fldCharType="begin"/>
        </w:r>
        <w:r>
          <w:rPr>
            <w:webHidden/>
          </w:rPr>
          <w:instrText xml:space="preserve"> PAGEREF _Toc142481887 \h </w:instrText>
        </w:r>
        <w:r>
          <w:rPr>
            <w:webHidden/>
          </w:rPr>
        </w:r>
        <w:r>
          <w:rPr>
            <w:webHidden/>
          </w:rPr>
          <w:fldChar w:fldCharType="separate"/>
        </w:r>
        <w:r>
          <w:rPr>
            <w:webHidden/>
          </w:rPr>
          <w:t>57</w:t>
        </w:r>
        <w:r>
          <w:rPr>
            <w:webHidden/>
          </w:rPr>
          <w:fldChar w:fldCharType="end"/>
        </w:r>
      </w:hyperlink>
    </w:p>
    <w:p w14:paraId="2A91E2B4" w14:textId="5E80659A" w:rsidR="006D3E13" w:rsidRDefault="00000000" w:rsidP="00033BC9">
      <w:pPr>
        <w:pStyle w:val="TM7"/>
        <w:widowControl/>
        <w:rPr>
          <w:rFonts w:asciiTheme="minorHAnsi" w:eastAsiaTheme="minorEastAsia" w:hAnsiTheme="minorHAnsi" w:cstheme="minorBidi"/>
          <w:kern w:val="2"/>
          <w14:ligatures w14:val="standardContextual"/>
        </w:rPr>
      </w:pPr>
      <w:hyperlink w:anchor="_Toc142481888" w:history="1">
        <w:r w:rsidR="00BC645A">
          <w:rPr>
            <w:rStyle w:val="Lienhypertexte"/>
          </w:rPr>
          <w:t>Prospecto</w:t>
        </w:r>
        <w:r>
          <w:rPr>
            <w:webHidden/>
          </w:rPr>
          <w:tab/>
        </w:r>
        <w:r>
          <w:rPr>
            <w:webHidden/>
          </w:rPr>
          <w:fldChar w:fldCharType="begin"/>
        </w:r>
        <w:r>
          <w:rPr>
            <w:webHidden/>
          </w:rPr>
          <w:instrText xml:space="preserve"> PAGEREF _Toc142481888 \h </w:instrText>
        </w:r>
        <w:r>
          <w:rPr>
            <w:webHidden/>
          </w:rPr>
        </w:r>
        <w:r>
          <w:rPr>
            <w:webHidden/>
          </w:rPr>
          <w:fldChar w:fldCharType="separate"/>
        </w:r>
        <w:r>
          <w:rPr>
            <w:webHidden/>
          </w:rPr>
          <w:t>59</w:t>
        </w:r>
        <w:r>
          <w:rPr>
            <w:webHidden/>
          </w:rPr>
          <w:fldChar w:fldCharType="end"/>
        </w:r>
      </w:hyperlink>
    </w:p>
    <w:p w14:paraId="39B2E4D7" w14:textId="57BB49E1" w:rsidR="006D3E13" w:rsidRDefault="00000000" w:rsidP="00033BC9">
      <w:pPr>
        <w:pStyle w:val="TM6"/>
        <w:widowControl/>
        <w:rPr>
          <w:rFonts w:asciiTheme="minorHAnsi" w:eastAsiaTheme="minorEastAsia" w:hAnsiTheme="minorHAnsi" w:cstheme="minorBidi"/>
          <w:b w:val="0"/>
          <w:bCs w:val="0"/>
          <w:kern w:val="2"/>
          <w:sz w:val="22"/>
          <w:szCs w:val="22"/>
          <w14:ligatures w14:val="standardContextual"/>
        </w:rPr>
      </w:pPr>
      <w:hyperlink w:anchor="_Toc142481889" w:history="1">
        <w:r>
          <w:rPr>
            <w:rStyle w:val="Lienhypertexte"/>
          </w:rPr>
          <w:t>Program</w:t>
        </w:r>
        <w:r w:rsidR="006D1966">
          <w:rPr>
            <w:rStyle w:val="Lienhypertexte"/>
          </w:rPr>
          <w:t>a de la</w:t>
        </w:r>
        <w:r>
          <w:rPr>
            <w:rStyle w:val="Lienhypertexte"/>
          </w:rPr>
          <w:t xml:space="preserve"> Sesi</w:t>
        </w:r>
        <w:r w:rsidR="006D1966">
          <w:rPr>
            <w:rStyle w:val="Lienhypertexte"/>
          </w:rPr>
          <w:t>ó</w:t>
        </w:r>
        <w:r>
          <w:rPr>
            <w:rStyle w:val="Lienhypertexte"/>
          </w:rPr>
          <w:t>n 3</w:t>
        </w:r>
        <w:r>
          <w:rPr>
            <w:webHidden/>
          </w:rPr>
          <w:tab/>
        </w:r>
        <w:r>
          <w:rPr>
            <w:webHidden/>
          </w:rPr>
          <w:fldChar w:fldCharType="begin"/>
        </w:r>
        <w:r>
          <w:rPr>
            <w:webHidden/>
          </w:rPr>
          <w:instrText xml:space="preserve"> PAGEREF _Toc142481889 \h </w:instrText>
        </w:r>
        <w:r>
          <w:rPr>
            <w:webHidden/>
          </w:rPr>
        </w:r>
        <w:r>
          <w:rPr>
            <w:webHidden/>
          </w:rPr>
          <w:fldChar w:fldCharType="separate"/>
        </w:r>
        <w:r>
          <w:rPr>
            <w:webHidden/>
          </w:rPr>
          <w:t>62</w:t>
        </w:r>
        <w:r>
          <w:rPr>
            <w:webHidden/>
          </w:rPr>
          <w:fldChar w:fldCharType="end"/>
        </w:r>
      </w:hyperlink>
    </w:p>
    <w:p w14:paraId="1F01D098" w14:textId="458D728D" w:rsidR="006D3E13" w:rsidRDefault="00000000" w:rsidP="00033BC9">
      <w:pPr>
        <w:pStyle w:val="TM7"/>
        <w:widowControl/>
        <w:rPr>
          <w:rFonts w:asciiTheme="minorHAnsi" w:eastAsiaTheme="minorEastAsia" w:hAnsiTheme="minorHAnsi" w:cstheme="minorBidi"/>
          <w:kern w:val="2"/>
          <w14:ligatures w14:val="standardContextual"/>
        </w:rPr>
      </w:pPr>
      <w:hyperlink w:anchor="_Toc142481890" w:history="1">
        <w:r w:rsidR="005A5600">
          <w:rPr>
            <w:rStyle w:val="Lienhypertexte"/>
          </w:rPr>
          <w:t>G</w:t>
        </w:r>
        <w:r w:rsidR="005A5600" w:rsidRPr="005A5600">
          <w:rPr>
            <w:rStyle w:val="Lienhypertexte"/>
          </w:rPr>
          <w:t>uía de</w:t>
        </w:r>
        <w:r w:rsidR="00E90D4D">
          <w:rPr>
            <w:rStyle w:val="Lienhypertexte"/>
          </w:rPr>
          <w:t>l</w:t>
        </w:r>
        <w:r w:rsidR="005A5600" w:rsidRPr="005A5600">
          <w:rPr>
            <w:rStyle w:val="Lienhypertexte"/>
          </w:rPr>
          <w:t xml:space="preserve"> moderator</w:t>
        </w:r>
        <w:r>
          <w:rPr>
            <w:webHidden/>
          </w:rPr>
          <w:tab/>
        </w:r>
        <w:r>
          <w:rPr>
            <w:webHidden/>
          </w:rPr>
          <w:fldChar w:fldCharType="begin"/>
        </w:r>
        <w:r>
          <w:rPr>
            <w:webHidden/>
          </w:rPr>
          <w:instrText xml:space="preserve"> PAGEREF _Toc142481890 \h </w:instrText>
        </w:r>
        <w:r>
          <w:rPr>
            <w:webHidden/>
          </w:rPr>
        </w:r>
        <w:r>
          <w:rPr>
            <w:webHidden/>
          </w:rPr>
          <w:fldChar w:fldCharType="separate"/>
        </w:r>
        <w:r>
          <w:rPr>
            <w:webHidden/>
          </w:rPr>
          <w:t>63</w:t>
        </w:r>
        <w:r>
          <w:rPr>
            <w:webHidden/>
          </w:rPr>
          <w:fldChar w:fldCharType="end"/>
        </w:r>
      </w:hyperlink>
    </w:p>
    <w:p w14:paraId="23AC0B72" w14:textId="19757FC2" w:rsidR="006D3E13" w:rsidRDefault="00000000" w:rsidP="00033BC9">
      <w:pPr>
        <w:pStyle w:val="TM7"/>
        <w:widowControl/>
        <w:rPr>
          <w:rFonts w:asciiTheme="minorHAnsi" w:eastAsiaTheme="minorEastAsia" w:hAnsiTheme="minorHAnsi" w:cstheme="minorBidi"/>
          <w:kern w:val="2"/>
          <w14:ligatures w14:val="standardContextual"/>
        </w:rPr>
      </w:pPr>
      <w:hyperlink w:anchor="_Toc142481891" w:history="1">
        <w:r w:rsidR="00BC645A">
          <w:rPr>
            <w:rStyle w:val="Lienhypertexte"/>
          </w:rPr>
          <w:t>Resumen</w:t>
        </w:r>
        <w:r>
          <w:rPr>
            <w:webHidden/>
          </w:rPr>
          <w:tab/>
        </w:r>
        <w:r>
          <w:rPr>
            <w:webHidden/>
          </w:rPr>
          <w:fldChar w:fldCharType="begin"/>
        </w:r>
        <w:r>
          <w:rPr>
            <w:webHidden/>
          </w:rPr>
          <w:instrText xml:space="preserve"> PAGEREF _Toc142481891 \h </w:instrText>
        </w:r>
        <w:r>
          <w:rPr>
            <w:webHidden/>
          </w:rPr>
        </w:r>
        <w:r>
          <w:rPr>
            <w:webHidden/>
          </w:rPr>
          <w:fldChar w:fldCharType="separate"/>
        </w:r>
        <w:r>
          <w:rPr>
            <w:webHidden/>
          </w:rPr>
          <w:t>72</w:t>
        </w:r>
        <w:r>
          <w:rPr>
            <w:webHidden/>
          </w:rPr>
          <w:fldChar w:fldCharType="end"/>
        </w:r>
      </w:hyperlink>
    </w:p>
    <w:p w14:paraId="1A3FDF0C" w14:textId="7AFBFDF2" w:rsidR="006D3E13" w:rsidRDefault="00000000" w:rsidP="00033BC9">
      <w:pPr>
        <w:pStyle w:val="TM6"/>
        <w:widowControl/>
        <w:rPr>
          <w:rFonts w:asciiTheme="minorHAnsi" w:eastAsiaTheme="minorEastAsia" w:hAnsiTheme="minorHAnsi" w:cstheme="minorBidi"/>
          <w:b w:val="0"/>
          <w:bCs w:val="0"/>
          <w:kern w:val="2"/>
          <w:sz w:val="22"/>
          <w:szCs w:val="22"/>
          <w14:ligatures w14:val="standardContextual"/>
        </w:rPr>
      </w:pPr>
      <w:hyperlink w:anchor="_Toc142481892" w:history="1">
        <w:r>
          <w:rPr>
            <w:rStyle w:val="Lienhypertexte"/>
          </w:rPr>
          <w:t>Program</w:t>
        </w:r>
        <w:r w:rsidR="006D1966">
          <w:rPr>
            <w:rStyle w:val="Lienhypertexte"/>
          </w:rPr>
          <w:t>a</w:t>
        </w:r>
        <w:r>
          <w:rPr>
            <w:rStyle w:val="Lienhypertexte"/>
          </w:rPr>
          <w:t xml:space="preserve"> </w:t>
        </w:r>
        <w:r w:rsidR="006D1966">
          <w:rPr>
            <w:rStyle w:val="Lienhypertexte"/>
          </w:rPr>
          <w:t xml:space="preserve">de la </w:t>
        </w:r>
        <w:r>
          <w:rPr>
            <w:rStyle w:val="Lienhypertexte"/>
          </w:rPr>
          <w:t>Sesi</w:t>
        </w:r>
        <w:r w:rsidR="006D1966">
          <w:rPr>
            <w:rStyle w:val="Lienhypertexte"/>
          </w:rPr>
          <w:t>ó</w:t>
        </w:r>
        <w:r>
          <w:rPr>
            <w:rStyle w:val="Lienhypertexte"/>
          </w:rPr>
          <w:t>n 4</w:t>
        </w:r>
        <w:r>
          <w:rPr>
            <w:webHidden/>
          </w:rPr>
          <w:tab/>
        </w:r>
        <w:r>
          <w:rPr>
            <w:webHidden/>
          </w:rPr>
          <w:fldChar w:fldCharType="begin"/>
        </w:r>
        <w:r>
          <w:rPr>
            <w:webHidden/>
          </w:rPr>
          <w:instrText xml:space="preserve"> PAGEREF _Toc142481892 \h </w:instrText>
        </w:r>
        <w:r>
          <w:rPr>
            <w:webHidden/>
          </w:rPr>
        </w:r>
        <w:r>
          <w:rPr>
            <w:webHidden/>
          </w:rPr>
          <w:fldChar w:fldCharType="separate"/>
        </w:r>
        <w:r>
          <w:rPr>
            <w:webHidden/>
          </w:rPr>
          <w:t>75</w:t>
        </w:r>
        <w:r>
          <w:rPr>
            <w:webHidden/>
          </w:rPr>
          <w:fldChar w:fldCharType="end"/>
        </w:r>
      </w:hyperlink>
    </w:p>
    <w:p w14:paraId="1F5C7F8A" w14:textId="1A4C1831" w:rsidR="006D3E13" w:rsidRDefault="00000000" w:rsidP="00033BC9">
      <w:pPr>
        <w:pStyle w:val="TM7"/>
        <w:widowControl/>
        <w:rPr>
          <w:rFonts w:asciiTheme="minorHAnsi" w:eastAsiaTheme="minorEastAsia" w:hAnsiTheme="minorHAnsi" w:cstheme="minorBidi"/>
          <w:kern w:val="2"/>
          <w14:ligatures w14:val="standardContextual"/>
        </w:rPr>
      </w:pPr>
      <w:hyperlink w:anchor="_Toc142481893" w:history="1">
        <w:r w:rsidR="005A5600">
          <w:rPr>
            <w:rStyle w:val="Lienhypertexte"/>
          </w:rPr>
          <w:t>G</w:t>
        </w:r>
        <w:r w:rsidR="005A5600" w:rsidRPr="005A5600">
          <w:rPr>
            <w:rStyle w:val="Lienhypertexte"/>
          </w:rPr>
          <w:t>uía de</w:t>
        </w:r>
        <w:r w:rsidR="00E90D4D">
          <w:rPr>
            <w:rStyle w:val="Lienhypertexte"/>
          </w:rPr>
          <w:t>l</w:t>
        </w:r>
        <w:r w:rsidR="005A5600" w:rsidRPr="005A5600">
          <w:rPr>
            <w:rStyle w:val="Lienhypertexte"/>
          </w:rPr>
          <w:t xml:space="preserve"> moderator</w:t>
        </w:r>
        <w:r>
          <w:rPr>
            <w:webHidden/>
          </w:rPr>
          <w:tab/>
        </w:r>
        <w:r>
          <w:rPr>
            <w:webHidden/>
          </w:rPr>
          <w:fldChar w:fldCharType="begin"/>
        </w:r>
        <w:r>
          <w:rPr>
            <w:webHidden/>
          </w:rPr>
          <w:instrText xml:space="preserve"> PAGEREF _Toc142481893 \h </w:instrText>
        </w:r>
        <w:r>
          <w:rPr>
            <w:webHidden/>
          </w:rPr>
        </w:r>
        <w:r>
          <w:rPr>
            <w:webHidden/>
          </w:rPr>
          <w:fldChar w:fldCharType="separate"/>
        </w:r>
        <w:r>
          <w:rPr>
            <w:webHidden/>
          </w:rPr>
          <w:t>76</w:t>
        </w:r>
        <w:r>
          <w:rPr>
            <w:webHidden/>
          </w:rPr>
          <w:fldChar w:fldCharType="end"/>
        </w:r>
      </w:hyperlink>
    </w:p>
    <w:p w14:paraId="3A95A31B" w14:textId="3D73C520" w:rsidR="006D3E13" w:rsidRDefault="00000000" w:rsidP="00033BC9">
      <w:pPr>
        <w:pStyle w:val="TM7"/>
        <w:widowControl/>
        <w:rPr>
          <w:rFonts w:asciiTheme="minorHAnsi" w:eastAsiaTheme="minorEastAsia" w:hAnsiTheme="minorHAnsi" w:cstheme="minorBidi"/>
          <w:kern w:val="2"/>
          <w14:ligatures w14:val="standardContextual"/>
        </w:rPr>
      </w:pPr>
      <w:hyperlink w:anchor="_Toc142481894" w:history="1">
        <w:r w:rsidR="00BC645A">
          <w:rPr>
            <w:rStyle w:val="Lienhypertexte"/>
          </w:rPr>
          <w:t>Resumen</w:t>
        </w:r>
        <w:r>
          <w:rPr>
            <w:webHidden/>
          </w:rPr>
          <w:tab/>
        </w:r>
        <w:r>
          <w:rPr>
            <w:webHidden/>
          </w:rPr>
          <w:fldChar w:fldCharType="begin"/>
        </w:r>
        <w:r>
          <w:rPr>
            <w:webHidden/>
          </w:rPr>
          <w:instrText xml:space="preserve"> PAGEREF _Toc142481894 \h </w:instrText>
        </w:r>
        <w:r>
          <w:rPr>
            <w:webHidden/>
          </w:rPr>
        </w:r>
        <w:r>
          <w:rPr>
            <w:webHidden/>
          </w:rPr>
          <w:fldChar w:fldCharType="separate"/>
        </w:r>
        <w:r>
          <w:rPr>
            <w:webHidden/>
          </w:rPr>
          <w:t>85</w:t>
        </w:r>
        <w:r>
          <w:rPr>
            <w:webHidden/>
          </w:rPr>
          <w:fldChar w:fldCharType="end"/>
        </w:r>
      </w:hyperlink>
    </w:p>
    <w:p w14:paraId="199F11B6" w14:textId="1A0190CA" w:rsidR="006D3E13" w:rsidRDefault="00000000" w:rsidP="00033BC9">
      <w:pPr>
        <w:pStyle w:val="TM6"/>
        <w:widowControl/>
        <w:rPr>
          <w:rFonts w:asciiTheme="minorHAnsi" w:eastAsiaTheme="minorEastAsia" w:hAnsiTheme="minorHAnsi" w:cstheme="minorBidi"/>
          <w:b w:val="0"/>
          <w:bCs w:val="0"/>
          <w:kern w:val="2"/>
          <w:sz w:val="22"/>
          <w:szCs w:val="22"/>
          <w14:ligatures w14:val="standardContextual"/>
        </w:rPr>
      </w:pPr>
      <w:hyperlink w:anchor="_Toc142481895" w:history="1">
        <w:r>
          <w:rPr>
            <w:rStyle w:val="Lienhypertexte"/>
          </w:rPr>
          <w:t>Progra</w:t>
        </w:r>
        <w:r w:rsidR="006D1966">
          <w:rPr>
            <w:rStyle w:val="Lienhypertexte"/>
          </w:rPr>
          <w:t>ma de la</w:t>
        </w:r>
        <w:r>
          <w:rPr>
            <w:rStyle w:val="Lienhypertexte"/>
          </w:rPr>
          <w:t xml:space="preserve"> Ses</w:t>
        </w:r>
        <w:r w:rsidR="006D1966">
          <w:rPr>
            <w:rStyle w:val="Lienhypertexte"/>
          </w:rPr>
          <w:t>ió</w:t>
        </w:r>
        <w:r>
          <w:rPr>
            <w:rStyle w:val="Lienhypertexte"/>
          </w:rPr>
          <w:t>n 5</w:t>
        </w:r>
        <w:r>
          <w:rPr>
            <w:webHidden/>
          </w:rPr>
          <w:tab/>
        </w:r>
        <w:r>
          <w:rPr>
            <w:webHidden/>
          </w:rPr>
          <w:fldChar w:fldCharType="begin"/>
        </w:r>
        <w:r>
          <w:rPr>
            <w:webHidden/>
          </w:rPr>
          <w:instrText xml:space="preserve"> PAGEREF _Toc142481895 \h </w:instrText>
        </w:r>
        <w:r>
          <w:rPr>
            <w:webHidden/>
          </w:rPr>
        </w:r>
        <w:r>
          <w:rPr>
            <w:webHidden/>
          </w:rPr>
          <w:fldChar w:fldCharType="separate"/>
        </w:r>
        <w:r>
          <w:rPr>
            <w:webHidden/>
          </w:rPr>
          <w:t>88</w:t>
        </w:r>
        <w:r>
          <w:rPr>
            <w:webHidden/>
          </w:rPr>
          <w:fldChar w:fldCharType="end"/>
        </w:r>
      </w:hyperlink>
    </w:p>
    <w:p w14:paraId="067730DD" w14:textId="29132E77" w:rsidR="006D3E13" w:rsidRDefault="00000000" w:rsidP="00033BC9">
      <w:pPr>
        <w:pStyle w:val="TM7"/>
        <w:widowControl/>
        <w:rPr>
          <w:rFonts w:asciiTheme="minorHAnsi" w:eastAsiaTheme="minorEastAsia" w:hAnsiTheme="minorHAnsi" w:cstheme="minorBidi"/>
          <w:kern w:val="2"/>
          <w14:ligatures w14:val="standardContextual"/>
        </w:rPr>
      </w:pPr>
      <w:hyperlink w:anchor="_Toc142481896" w:history="1">
        <w:r w:rsidR="00BC645A">
          <w:rPr>
            <w:rStyle w:val="Lienhypertexte"/>
          </w:rPr>
          <w:t>G</w:t>
        </w:r>
        <w:r w:rsidR="00BC645A" w:rsidRPr="00BC645A">
          <w:rPr>
            <w:rStyle w:val="Lienhypertexte"/>
          </w:rPr>
          <w:t>uía de</w:t>
        </w:r>
        <w:r w:rsidR="00E90D4D">
          <w:rPr>
            <w:rStyle w:val="Lienhypertexte"/>
          </w:rPr>
          <w:t>l</w:t>
        </w:r>
        <w:r w:rsidR="00BC645A" w:rsidRPr="00BC645A">
          <w:rPr>
            <w:rStyle w:val="Lienhypertexte"/>
          </w:rPr>
          <w:t xml:space="preserve"> </w:t>
        </w:r>
        <w:r w:rsidR="00BC645A" w:rsidRPr="00BC645A">
          <w:rPr>
            <w:rStyle w:val="Lienhypertexte"/>
          </w:rPr>
          <w:t>moderator</w:t>
        </w:r>
        <w:r>
          <w:rPr>
            <w:webHidden/>
          </w:rPr>
          <w:tab/>
        </w:r>
        <w:r>
          <w:rPr>
            <w:webHidden/>
          </w:rPr>
          <w:fldChar w:fldCharType="begin"/>
        </w:r>
        <w:r>
          <w:rPr>
            <w:webHidden/>
          </w:rPr>
          <w:instrText xml:space="preserve"> PAGEREF _Toc142481896 \h </w:instrText>
        </w:r>
        <w:r>
          <w:rPr>
            <w:webHidden/>
          </w:rPr>
        </w:r>
        <w:r>
          <w:rPr>
            <w:webHidden/>
          </w:rPr>
          <w:fldChar w:fldCharType="separate"/>
        </w:r>
        <w:r>
          <w:rPr>
            <w:webHidden/>
          </w:rPr>
          <w:t>89</w:t>
        </w:r>
        <w:r>
          <w:rPr>
            <w:webHidden/>
          </w:rPr>
          <w:fldChar w:fldCharType="end"/>
        </w:r>
      </w:hyperlink>
    </w:p>
    <w:p w14:paraId="259A352D" w14:textId="485DCD1E" w:rsidR="006D3E13" w:rsidRDefault="00000000" w:rsidP="00033BC9">
      <w:pPr>
        <w:pStyle w:val="TM7"/>
        <w:widowControl/>
        <w:rPr>
          <w:rFonts w:asciiTheme="minorHAnsi" w:eastAsiaTheme="minorEastAsia" w:hAnsiTheme="minorHAnsi" w:cstheme="minorBidi"/>
          <w:kern w:val="2"/>
          <w14:ligatures w14:val="standardContextual"/>
        </w:rPr>
      </w:pPr>
      <w:hyperlink w:anchor="_Toc142481897" w:history="1">
        <w:r w:rsidR="00BC645A">
          <w:rPr>
            <w:rStyle w:val="Lienhypertexte"/>
          </w:rPr>
          <w:t>Resumen</w:t>
        </w:r>
        <w:r>
          <w:rPr>
            <w:webHidden/>
          </w:rPr>
          <w:tab/>
        </w:r>
        <w:r>
          <w:rPr>
            <w:webHidden/>
          </w:rPr>
          <w:fldChar w:fldCharType="begin"/>
        </w:r>
        <w:r>
          <w:rPr>
            <w:webHidden/>
          </w:rPr>
          <w:instrText xml:space="preserve"> PAGEREF _Toc142481897 \h </w:instrText>
        </w:r>
        <w:r>
          <w:rPr>
            <w:webHidden/>
          </w:rPr>
        </w:r>
        <w:r>
          <w:rPr>
            <w:webHidden/>
          </w:rPr>
          <w:fldChar w:fldCharType="separate"/>
        </w:r>
        <w:r>
          <w:rPr>
            <w:webHidden/>
          </w:rPr>
          <w:t>99</w:t>
        </w:r>
        <w:r>
          <w:rPr>
            <w:webHidden/>
          </w:rPr>
          <w:fldChar w:fldCharType="end"/>
        </w:r>
      </w:hyperlink>
    </w:p>
    <w:p w14:paraId="27F6BD3D" w14:textId="00F6492B" w:rsidR="006D3E13" w:rsidRDefault="00000000" w:rsidP="00033BC9">
      <w:pPr>
        <w:pStyle w:val="TM7"/>
        <w:widowControl/>
        <w:rPr>
          <w:rFonts w:asciiTheme="minorHAnsi" w:eastAsiaTheme="minorEastAsia" w:hAnsiTheme="minorHAnsi" w:cstheme="minorBidi"/>
          <w:kern w:val="2"/>
          <w14:ligatures w14:val="standardContextual"/>
        </w:rPr>
      </w:pPr>
      <w:hyperlink w:anchor="_Toc142481898" w:history="1">
        <w:r w:rsidR="00BC645A">
          <w:rPr>
            <w:rStyle w:val="Lienhypertexte"/>
          </w:rPr>
          <w:t>Prospectos</w:t>
        </w:r>
        <w:r>
          <w:rPr>
            <w:webHidden/>
          </w:rPr>
          <w:tab/>
        </w:r>
        <w:r>
          <w:rPr>
            <w:webHidden/>
          </w:rPr>
          <w:fldChar w:fldCharType="begin"/>
        </w:r>
        <w:r>
          <w:rPr>
            <w:webHidden/>
          </w:rPr>
          <w:instrText xml:space="preserve"> PAGEREF _Toc142481898 \h </w:instrText>
        </w:r>
        <w:r>
          <w:rPr>
            <w:webHidden/>
          </w:rPr>
        </w:r>
        <w:r>
          <w:rPr>
            <w:webHidden/>
          </w:rPr>
          <w:fldChar w:fldCharType="separate"/>
        </w:r>
        <w:r>
          <w:rPr>
            <w:webHidden/>
          </w:rPr>
          <w:t>102</w:t>
        </w:r>
        <w:r>
          <w:rPr>
            <w:webHidden/>
          </w:rPr>
          <w:fldChar w:fldCharType="end"/>
        </w:r>
      </w:hyperlink>
    </w:p>
    <w:p w14:paraId="3FC6A859" w14:textId="53E7F178" w:rsidR="006D3E13" w:rsidRDefault="00000000" w:rsidP="00033BC9">
      <w:pPr>
        <w:pStyle w:val="TM6"/>
        <w:widowControl/>
        <w:rPr>
          <w:rFonts w:asciiTheme="minorHAnsi" w:eastAsiaTheme="minorEastAsia" w:hAnsiTheme="minorHAnsi" w:cstheme="minorBidi"/>
          <w:b w:val="0"/>
          <w:bCs w:val="0"/>
          <w:kern w:val="2"/>
          <w:sz w:val="22"/>
          <w:szCs w:val="22"/>
          <w14:ligatures w14:val="standardContextual"/>
        </w:rPr>
      </w:pPr>
      <w:hyperlink w:anchor="_Toc142481899" w:history="1">
        <w:r>
          <w:rPr>
            <w:rStyle w:val="Lienhypertexte"/>
          </w:rPr>
          <w:t>Program</w:t>
        </w:r>
        <w:r w:rsidR="006D1966">
          <w:rPr>
            <w:rStyle w:val="Lienhypertexte"/>
          </w:rPr>
          <w:t>a de la</w:t>
        </w:r>
        <w:r>
          <w:rPr>
            <w:rStyle w:val="Lienhypertexte"/>
          </w:rPr>
          <w:t xml:space="preserve"> Ses</w:t>
        </w:r>
        <w:r w:rsidR="006D1966">
          <w:rPr>
            <w:rStyle w:val="Lienhypertexte"/>
          </w:rPr>
          <w:t>ió</w:t>
        </w:r>
        <w:r>
          <w:rPr>
            <w:rStyle w:val="Lienhypertexte"/>
          </w:rPr>
          <w:t>n 6</w:t>
        </w:r>
        <w:r>
          <w:rPr>
            <w:webHidden/>
          </w:rPr>
          <w:tab/>
        </w:r>
        <w:r>
          <w:rPr>
            <w:webHidden/>
          </w:rPr>
          <w:fldChar w:fldCharType="begin"/>
        </w:r>
        <w:r>
          <w:rPr>
            <w:webHidden/>
          </w:rPr>
          <w:instrText xml:space="preserve"> PAGEREF _Toc142481899 \h </w:instrText>
        </w:r>
        <w:r>
          <w:rPr>
            <w:webHidden/>
          </w:rPr>
        </w:r>
        <w:r>
          <w:rPr>
            <w:webHidden/>
          </w:rPr>
          <w:fldChar w:fldCharType="separate"/>
        </w:r>
        <w:r>
          <w:rPr>
            <w:webHidden/>
          </w:rPr>
          <w:t>106</w:t>
        </w:r>
        <w:r>
          <w:rPr>
            <w:webHidden/>
          </w:rPr>
          <w:fldChar w:fldCharType="end"/>
        </w:r>
      </w:hyperlink>
    </w:p>
    <w:p w14:paraId="43353A58" w14:textId="38DBF2C5" w:rsidR="006D3E13" w:rsidRDefault="00000000" w:rsidP="00033BC9">
      <w:pPr>
        <w:pStyle w:val="TM7"/>
        <w:widowControl/>
        <w:rPr>
          <w:rFonts w:asciiTheme="minorHAnsi" w:eastAsiaTheme="minorEastAsia" w:hAnsiTheme="minorHAnsi" w:cstheme="minorBidi"/>
          <w:kern w:val="2"/>
          <w14:ligatures w14:val="standardContextual"/>
        </w:rPr>
      </w:pPr>
      <w:hyperlink w:anchor="_Toc142481900" w:history="1">
        <w:r w:rsidR="00BC645A">
          <w:rPr>
            <w:rStyle w:val="Lienhypertexte"/>
          </w:rPr>
          <w:t>G</w:t>
        </w:r>
        <w:r w:rsidR="00BC645A" w:rsidRPr="00BC645A">
          <w:rPr>
            <w:rStyle w:val="Lienhypertexte"/>
          </w:rPr>
          <w:t>uía de</w:t>
        </w:r>
        <w:r w:rsidR="00E90D4D">
          <w:rPr>
            <w:rStyle w:val="Lienhypertexte"/>
          </w:rPr>
          <w:t>l</w:t>
        </w:r>
        <w:r w:rsidR="00BC645A" w:rsidRPr="00BC645A">
          <w:rPr>
            <w:rStyle w:val="Lienhypertexte"/>
          </w:rPr>
          <w:t xml:space="preserve"> moderator</w:t>
        </w:r>
        <w:r>
          <w:rPr>
            <w:webHidden/>
          </w:rPr>
          <w:tab/>
        </w:r>
        <w:r>
          <w:rPr>
            <w:webHidden/>
          </w:rPr>
          <w:fldChar w:fldCharType="begin"/>
        </w:r>
        <w:r>
          <w:rPr>
            <w:webHidden/>
          </w:rPr>
          <w:instrText xml:space="preserve"> PAGEREF _Toc142481900 \h </w:instrText>
        </w:r>
        <w:r>
          <w:rPr>
            <w:webHidden/>
          </w:rPr>
        </w:r>
        <w:r>
          <w:rPr>
            <w:webHidden/>
          </w:rPr>
          <w:fldChar w:fldCharType="separate"/>
        </w:r>
        <w:r>
          <w:rPr>
            <w:webHidden/>
          </w:rPr>
          <w:t>107</w:t>
        </w:r>
        <w:r>
          <w:rPr>
            <w:webHidden/>
          </w:rPr>
          <w:fldChar w:fldCharType="end"/>
        </w:r>
      </w:hyperlink>
    </w:p>
    <w:p w14:paraId="6C0C1DE7" w14:textId="713F07CE" w:rsidR="006D3E13" w:rsidRDefault="00000000" w:rsidP="00033BC9">
      <w:pPr>
        <w:pStyle w:val="TM7"/>
        <w:widowControl/>
        <w:rPr>
          <w:rFonts w:asciiTheme="minorHAnsi" w:eastAsiaTheme="minorEastAsia" w:hAnsiTheme="minorHAnsi" w:cstheme="minorBidi"/>
          <w:kern w:val="2"/>
          <w14:ligatures w14:val="standardContextual"/>
        </w:rPr>
      </w:pPr>
      <w:hyperlink w:anchor="_Toc142481901" w:history="1">
        <w:r w:rsidR="00BC645A">
          <w:rPr>
            <w:rStyle w:val="Lienhypertexte"/>
          </w:rPr>
          <w:t>Resumen</w:t>
        </w:r>
        <w:r>
          <w:rPr>
            <w:webHidden/>
          </w:rPr>
          <w:tab/>
        </w:r>
        <w:r>
          <w:rPr>
            <w:webHidden/>
          </w:rPr>
          <w:fldChar w:fldCharType="begin"/>
        </w:r>
        <w:r>
          <w:rPr>
            <w:webHidden/>
          </w:rPr>
          <w:instrText xml:space="preserve"> PAGEREF _Toc142481901 \h </w:instrText>
        </w:r>
        <w:r>
          <w:rPr>
            <w:webHidden/>
          </w:rPr>
        </w:r>
        <w:r>
          <w:rPr>
            <w:webHidden/>
          </w:rPr>
          <w:fldChar w:fldCharType="separate"/>
        </w:r>
        <w:r>
          <w:rPr>
            <w:webHidden/>
          </w:rPr>
          <w:t>116</w:t>
        </w:r>
        <w:r>
          <w:rPr>
            <w:webHidden/>
          </w:rPr>
          <w:fldChar w:fldCharType="end"/>
        </w:r>
      </w:hyperlink>
    </w:p>
    <w:p w14:paraId="27E42240" w14:textId="0931D797" w:rsidR="006D3E13" w:rsidRDefault="00000000" w:rsidP="00033BC9">
      <w:pPr>
        <w:pStyle w:val="TM7"/>
        <w:widowControl/>
        <w:rPr>
          <w:rFonts w:asciiTheme="minorHAnsi" w:eastAsiaTheme="minorEastAsia" w:hAnsiTheme="minorHAnsi" w:cstheme="minorBidi"/>
          <w:kern w:val="2"/>
          <w14:ligatures w14:val="standardContextual"/>
        </w:rPr>
      </w:pPr>
      <w:hyperlink w:anchor="_Toc142481902" w:history="1">
        <w:r w:rsidR="00BC645A">
          <w:rPr>
            <w:rStyle w:val="Lienhypertexte"/>
          </w:rPr>
          <w:t>Prospecto</w:t>
        </w:r>
        <w:r>
          <w:rPr>
            <w:webHidden/>
          </w:rPr>
          <w:tab/>
        </w:r>
        <w:r>
          <w:rPr>
            <w:webHidden/>
          </w:rPr>
          <w:fldChar w:fldCharType="begin"/>
        </w:r>
        <w:r>
          <w:rPr>
            <w:webHidden/>
          </w:rPr>
          <w:instrText xml:space="preserve"> PAGEREF _Toc142481902 \h </w:instrText>
        </w:r>
        <w:r>
          <w:rPr>
            <w:webHidden/>
          </w:rPr>
        </w:r>
        <w:r>
          <w:rPr>
            <w:webHidden/>
          </w:rPr>
          <w:fldChar w:fldCharType="separate"/>
        </w:r>
        <w:r>
          <w:rPr>
            <w:webHidden/>
          </w:rPr>
          <w:t>119</w:t>
        </w:r>
        <w:r>
          <w:rPr>
            <w:webHidden/>
          </w:rPr>
          <w:fldChar w:fldCharType="end"/>
        </w:r>
      </w:hyperlink>
    </w:p>
    <w:p w14:paraId="7602CA7D" w14:textId="0C46045F" w:rsidR="006D3E13" w:rsidRDefault="00000000" w:rsidP="00033BC9">
      <w:pPr>
        <w:pStyle w:val="TM6"/>
        <w:widowControl/>
        <w:rPr>
          <w:rFonts w:asciiTheme="minorHAnsi" w:eastAsiaTheme="minorEastAsia" w:hAnsiTheme="minorHAnsi" w:cstheme="minorBidi"/>
          <w:b w:val="0"/>
          <w:bCs w:val="0"/>
          <w:kern w:val="2"/>
          <w:sz w:val="22"/>
          <w:szCs w:val="22"/>
          <w14:ligatures w14:val="standardContextual"/>
        </w:rPr>
      </w:pPr>
      <w:hyperlink w:anchor="_Toc142481903" w:history="1">
        <w:r>
          <w:rPr>
            <w:rStyle w:val="Lienhypertexte"/>
          </w:rPr>
          <w:t>Program</w:t>
        </w:r>
        <w:r w:rsidR="00C177D6">
          <w:rPr>
            <w:rStyle w:val="Lienhypertexte"/>
          </w:rPr>
          <w:t>a de la</w:t>
        </w:r>
        <w:r>
          <w:rPr>
            <w:rStyle w:val="Lienhypertexte"/>
          </w:rPr>
          <w:t xml:space="preserve"> Sesi</w:t>
        </w:r>
        <w:r w:rsidR="00C177D6">
          <w:rPr>
            <w:rStyle w:val="Lienhypertexte"/>
          </w:rPr>
          <w:t>ó</w:t>
        </w:r>
        <w:r>
          <w:rPr>
            <w:rStyle w:val="Lienhypertexte"/>
          </w:rPr>
          <w:t>n 7</w:t>
        </w:r>
        <w:r>
          <w:rPr>
            <w:webHidden/>
          </w:rPr>
          <w:tab/>
        </w:r>
        <w:r>
          <w:rPr>
            <w:webHidden/>
          </w:rPr>
          <w:fldChar w:fldCharType="begin"/>
        </w:r>
        <w:r>
          <w:rPr>
            <w:webHidden/>
          </w:rPr>
          <w:instrText xml:space="preserve"> PAGEREF _Toc142481903 \h </w:instrText>
        </w:r>
        <w:r>
          <w:rPr>
            <w:webHidden/>
          </w:rPr>
        </w:r>
        <w:r>
          <w:rPr>
            <w:webHidden/>
          </w:rPr>
          <w:fldChar w:fldCharType="separate"/>
        </w:r>
        <w:r>
          <w:rPr>
            <w:webHidden/>
          </w:rPr>
          <w:t>120</w:t>
        </w:r>
        <w:r>
          <w:rPr>
            <w:webHidden/>
          </w:rPr>
          <w:fldChar w:fldCharType="end"/>
        </w:r>
      </w:hyperlink>
    </w:p>
    <w:p w14:paraId="641F040F" w14:textId="58A8246F" w:rsidR="006D3E13" w:rsidRDefault="00000000" w:rsidP="00033BC9">
      <w:pPr>
        <w:pStyle w:val="TM7"/>
        <w:widowControl/>
        <w:rPr>
          <w:rFonts w:asciiTheme="minorHAnsi" w:eastAsiaTheme="minorEastAsia" w:hAnsiTheme="minorHAnsi" w:cstheme="minorBidi"/>
          <w:kern w:val="2"/>
          <w14:ligatures w14:val="standardContextual"/>
        </w:rPr>
      </w:pPr>
      <w:hyperlink w:anchor="_Toc142481904" w:history="1">
        <w:r w:rsidR="00BC645A">
          <w:rPr>
            <w:rStyle w:val="Lienhypertexte"/>
          </w:rPr>
          <w:t>G</w:t>
        </w:r>
        <w:r w:rsidR="00BC645A" w:rsidRPr="00BC645A">
          <w:rPr>
            <w:rStyle w:val="Lienhypertexte"/>
          </w:rPr>
          <w:t>uía de</w:t>
        </w:r>
        <w:r w:rsidR="00E90D4D">
          <w:rPr>
            <w:rStyle w:val="Lienhypertexte"/>
          </w:rPr>
          <w:t>l</w:t>
        </w:r>
        <w:r w:rsidR="00BC645A" w:rsidRPr="00BC645A">
          <w:rPr>
            <w:rStyle w:val="Lienhypertexte"/>
          </w:rPr>
          <w:t xml:space="preserve"> moderator</w:t>
        </w:r>
        <w:r>
          <w:rPr>
            <w:webHidden/>
          </w:rPr>
          <w:tab/>
        </w:r>
        <w:r>
          <w:rPr>
            <w:webHidden/>
          </w:rPr>
          <w:fldChar w:fldCharType="begin"/>
        </w:r>
        <w:r>
          <w:rPr>
            <w:webHidden/>
          </w:rPr>
          <w:instrText xml:space="preserve"> PAGEREF _Toc142481904 \h </w:instrText>
        </w:r>
        <w:r>
          <w:rPr>
            <w:webHidden/>
          </w:rPr>
        </w:r>
        <w:r>
          <w:rPr>
            <w:webHidden/>
          </w:rPr>
          <w:fldChar w:fldCharType="separate"/>
        </w:r>
        <w:r>
          <w:rPr>
            <w:webHidden/>
          </w:rPr>
          <w:t>121</w:t>
        </w:r>
        <w:r>
          <w:rPr>
            <w:webHidden/>
          </w:rPr>
          <w:fldChar w:fldCharType="end"/>
        </w:r>
      </w:hyperlink>
    </w:p>
    <w:p w14:paraId="14EBADF6" w14:textId="5C58B89B" w:rsidR="006D3E13" w:rsidRDefault="00000000" w:rsidP="00033BC9">
      <w:pPr>
        <w:pStyle w:val="TM7"/>
        <w:widowControl/>
        <w:rPr>
          <w:rFonts w:asciiTheme="minorHAnsi" w:eastAsiaTheme="minorEastAsia" w:hAnsiTheme="minorHAnsi" w:cstheme="minorBidi"/>
          <w:kern w:val="2"/>
          <w14:ligatures w14:val="standardContextual"/>
        </w:rPr>
      </w:pPr>
      <w:hyperlink w:anchor="_Toc142481905" w:history="1">
        <w:r w:rsidR="00BC645A">
          <w:rPr>
            <w:rStyle w:val="Lienhypertexte"/>
          </w:rPr>
          <w:t>Resumen</w:t>
        </w:r>
        <w:r>
          <w:rPr>
            <w:webHidden/>
          </w:rPr>
          <w:tab/>
        </w:r>
        <w:r>
          <w:rPr>
            <w:webHidden/>
          </w:rPr>
          <w:fldChar w:fldCharType="begin"/>
        </w:r>
        <w:r>
          <w:rPr>
            <w:webHidden/>
          </w:rPr>
          <w:instrText xml:space="preserve"> PAGEREF _Toc142481905 \h </w:instrText>
        </w:r>
        <w:r>
          <w:rPr>
            <w:webHidden/>
          </w:rPr>
        </w:r>
        <w:r>
          <w:rPr>
            <w:webHidden/>
          </w:rPr>
          <w:fldChar w:fldCharType="separate"/>
        </w:r>
        <w:r>
          <w:rPr>
            <w:webHidden/>
          </w:rPr>
          <w:t>133</w:t>
        </w:r>
        <w:r>
          <w:rPr>
            <w:webHidden/>
          </w:rPr>
          <w:fldChar w:fldCharType="end"/>
        </w:r>
      </w:hyperlink>
    </w:p>
    <w:p w14:paraId="307D692B" w14:textId="4B23EF2A" w:rsidR="006D3E13" w:rsidRDefault="00000000" w:rsidP="00033BC9">
      <w:pPr>
        <w:pStyle w:val="TM7"/>
        <w:widowControl/>
        <w:rPr>
          <w:rFonts w:asciiTheme="minorHAnsi" w:eastAsiaTheme="minorEastAsia" w:hAnsiTheme="minorHAnsi" w:cstheme="minorBidi"/>
          <w:kern w:val="2"/>
          <w14:ligatures w14:val="standardContextual"/>
        </w:rPr>
      </w:pPr>
      <w:hyperlink w:anchor="_Toc142481906" w:history="1">
        <w:r w:rsidR="00BC645A">
          <w:rPr>
            <w:rStyle w:val="Lienhypertexte"/>
          </w:rPr>
          <w:t>Prospecto</w:t>
        </w:r>
        <w:r>
          <w:rPr>
            <w:webHidden/>
          </w:rPr>
          <w:tab/>
        </w:r>
        <w:r>
          <w:rPr>
            <w:webHidden/>
          </w:rPr>
          <w:fldChar w:fldCharType="begin"/>
        </w:r>
        <w:r>
          <w:rPr>
            <w:webHidden/>
          </w:rPr>
          <w:instrText xml:space="preserve"> PAGEREF _Toc142481906 \h </w:instrText>
        </w:r>
        <w:r>
          <w:rPr>
            <w:webHidden/>
          </w:rPr>
        </w:r>
        <w:r>
          <w:rPr>
            <w:webHidden/>
          </w:rPr>
          <w:fldChar w:fldCharType="separate"/>
        </w:r>
        <w:r>
          <w:rPr>
            <w:webHidden/>
          </w:rPr>
          <w:t>137</w:t>
        </w:r>
        <w:r>
          <w:rPr>
            <w:webHidden/>
          </w:rPr>
          <w:fldChar w:fldCharType="end"/>
        </w:r>
      </w:hyperlink>
    </w:p>
    <w:p w14:paraId="5638764E" w14:textId="7040D6DE" w:rsidR="006D3E13" w:rsidRDefault="00000000" w:rsidP="00033BC9">
      <w:pPr>
        <w:pStyle w:val="TM6"/>
        <w:widowControl/>
        <w:rPr>
          <w:rFonts w:asciiTheme="minorHAnsi" w:eastAsiaTheme="minorEastAsia" w:hAnsiTheme="minorHAnsi" w:cstheme="minorBidi"/>
          <w:b w:val="0"/>
          <w:bCs w:val="0"/>
          <w:kern w:val="2"/>
          <w:sz w:val="22"/>
          <w:szCs w:val="22"/>
          <w14:ligatures w14:val="standardContextual"/>
        </w:rPr>
      </w:pPr>
      <w:hyperlink w:anchor="_Toc142481907" w:history="1">
        <w:r>
          <w:rPr>
            <w:rStyle w:val="Lienhypertexte"/>
          </w:rPr>
          <w:t>Program</w:t>
        </w:r>
        <w:r w:rsidR="00C177D6">
          <w:rPr>
            <w:rStyle w:val="Lienhypertexte"/>
          </w:rPr>
          <w:t>a de la</w:t>
        </w:r>
        <w:r>
          <w:rPr>
            <w:rStyle w:val="Lienhypertexte"/>
          </w:rPr>
          <w:t xml:space="preserve"> Sesi</w:t>
        </w:r>
        <w:r w:rsidR="00C177D6">
          <w:rPr>
            <w:rStyle w:val="Lienhypertexte"/>
          </w:rPr>
          <w:t>ó</w:t>
        </w:r>
        <w:r>
          <w:rPr>
            <w:rStyle w:val="Lienhypertexte"/>
          </w:rPr>
          <w:t>n 8</w:t>
        </w:r>
        <w:r>
          <w:rPr>
            <w:webHidden/>
          </w:rPr>
          <w:tab/>
        </w:r>
        <w:r>
          <w:rPr>
            <w:webHidden/>
          </w:rPr>
          <w:fldChar w:fldCharType="begin"/>
        </w:r>
        <w:r>
          <w:rPr>
            <w:webHidden/>
          </w:rPr>
          <w:instrText xml:space="preserve"> PAGEREF _Toc142481907 \h </w:instrText>
        </w:r>
        <w:r>
          <w:rPr>
            <w:webHidden/>
          </w:rPr>
        </w:r>
        <w:r>
          <w:rPr>
            <w:webHidden/>
          </w:rPr>
          <w:fldChar w:fldCharType="separate"/>
        </w:r>
        <w:r>
          <w:rPr>
            <w:webHidden/>
          </w:rPr>
          <w:t>138</w:t>
        </w:r>
        <w:r>
          <w:rPr>
            <w:webHidden/>
          </w:rPr>
          <w:fldChar w:fldCharType="end"/>
        </w:r>
      </w:hyperlink>
    </w:p>
    <w:p w14:paraId="4F1F6673" w14:textId="71AC5733" w:rsidR="006D3E13" w:rsidRDefault="00000000" w:rsidP="00033BC9">
      <w:pPr>
        <w:pStyle w:val="TM7"/>
        <w:widowControl/>
        <w:rPr>
          <w:rFonts w:asciiTheme="minorHAnsi" w:eastAsiaTheme="minorEastAsia" w:hAnsiTheme="minorHAnsi" w:cstheme="minorBidi"/>
          <w:kern w:val="2"/>
          <w14:ligatures w14:val="standardContextual"/>
        </w:rPr>
      </w:pPr>
      <w:hyperlink w:anchor="_Toc142481908" w:history="1">
        <w:r w:rsidR="00BC645A">
          <w:rPr>
            <w:rStyle w:val="Lienhypertexte"/>
          </w:rPr>
          <w:t>G</w:t>
        </w:r>
        <w:r w:rsidR="00BC645A" w:rsidRPr="00BC645A">
          <w:rPr>
            <w:rStyle w:val="Lienhypertexte"/>
          </w:rPr>
          <w:t>uía de</w:t>
        </w:r>
        <w:r w:rsidR="00E90D4D">
          <w:rPr>
            <w:rStyle w:val="Lienhypertexte"/>
          </w:rPr>
          <w:t>l</w:t>
        </w:r>
        <w:r w:rsidR="00BC645A" w:rsidRPr="00BC645A">
          <w:rPr>
            <w:rStyle w:val="Lienhypertexte"/>
          </w:rPr>
          <w:t xml:space="preserve"> moderator</w:t>
        </w:r>
        <w:r>
          <w:rPr>
            <w:webHidden/>
          </w:rPr>
          <w:tab/>
        </w:r>
        <w:r>
          <w:rPr>
            <w:webHidden/>
          </w:rPr>
          <w:fldChar w:fldCharType="begin"/>
        </w:r>
        <w:r>
          <w:rPr>
            <w:webHidden/>
          </w:rPr>
          <w:instrText xml:space="preserve"> PAGEREF _Toc142481908 \h </w:instrText>
        </w:r>
        <w:r>
          <w:rPr>
            <w:webHidden/>
          </w:rPr>
        </w:r>
        <w:r>
          <w:rPr>
            <w:webHidden/>
          </w:rPr>
          <w:fldChar w:fldCharType="separate"/>
        </w:r>
        <w:r>
          <w:rPr>
            <w:webHidden/>
          </w:rPr>
          <w:t>139</w:t>
        </w:r>
        <w:r>
          <w:rPr>
            <w:webHidden/>
          </w:rPr>
          <w:fldChar w:fldCharType="end"/>
        </w:r>
      </w:hyperlink>
    </w:p>
    <w:p w14:paraId="02AA3B00" w14:textId="621ED6A1" w:rsidR="006D3E13" w:rsidRDefault="00000000" w:rsidP="00033BC9">
      <w:pPr>
        <w:pStyle w:val="TM7"/>
        <w:widowControl/>
        <w:rPr>
          <w:rFonts w:asciiTheme="minorHAnsi" w:eastAsiaTheme="minorEastAsia" w:hAnsiTheme="minorHAnsi" w:cstheme="minorBidi"/>
          <w:kern w:val="2"/>
          <w14:ligatures w14:val="standardContextual"/>
        </w:rPr>
      </w:pPr>
      <w:hyperlink w:anchor="_Toc142481909" w:history="1">
        <w:r w:rsidR="00BC645A">
          <w:rPr>
            <w:rStyle w:val="Lienhypertexte"/>
          </w:rPr>
          <w:t>Prospecto</w:t>
        </w:r>
        <w:r>
          <w:rPr>
            <w:webHidden/>
          </w:rPr>
          <w:tab/>
        </w:r>
        <w:r>
          <w:rPr>
            <w:webHidden/>
          </w:rPr>
          <w:fldChar w:fldCharType="begin"/>
        </w:r>
        <w:r>
          <w:rPr>
            <w:webHidden/>
          </w:rPr>
          <w:instrText xml:space="preserve"> PAGEREF _Toc142481909 \h </w:instrText>
        </w:r>
        <w:r>
          <w:rPr>
            <w:webHidden/>
          </w:rPr>
        </w:r>
        <w:r>
          <w:rPr>
            <w:webHidden/>
          </w:rPr>
          <w:fldChar w:fldCharType="separate"/>
        </w:r>
        <w:r>
          <w:rPr>
            <w:webHidden/>
          </w:rPr>
          <w:t>144</w:t>
        </w:r>
        <w:r>
          <w:rPr>
            <w:webHidden/>
          </w:rPr>
          <w:fldChar w:fldCharType="end"/>
        </w:r>
      </w:hyperlink>
    </w:p>
    <w:p w14:paraId="470F8A40" w14:textId="57A60DB8" w:rsidR="006433A9" w:rsidRPr="00976841" w:rsidRDefault="005A589B" w:rsidP="00033BC9">
      <w:pPr>
        <w:pStyle w:val="Corpsdetexte"/>
        <w:widowControl/>
        <w:rPr>
          <w:b/>
          <w:sz w:val="29"/>
        </w:rPr>
      </w:pPr>
      <w:r>
        <w:rPr>
          <w:b/>
          <w:sz w:val="29"/>
        </w:rPr>
        <w:fldChar w:fldCharType="end"/>
      </w:r>
    </w:p>
    <w:p w14:paraId="56BAFF34" w14:textId="1E7B5118" w:rsidR="00950CDC" w:rsidRDefault="00950CDC" w:rsidP="00033BC9">
      <w:pPr>
        <w:widowControl/>
      </w:pPr>
    </w:p>
    <w:p w14:paraId="6AA71A89" w14:textId="77777777" w:rsidR="00A501D2" w:rsidRDefault="00A501D2" w:rsidP="00033BC9">
      <w:pPr>
        <w:widowControl/>
        <w:sectPr w:rsidR="00A501D2" w:rsidSect="00A501D2">
          <w:footerReference w:type="default" r:id="rId14"/>
          <w:headerReference w:type="first" r:id="rId15"/>
          <w:footerReference w:type="first" r:id="rId16"/>
          <w:pgSz w:w="11910" w:h="16840" w:code="9"/>
          <w:pgMar w:top="2438" w:right="1134" w:bottom="1418" w:left="1134" w:header="737" w:footer="709" w:gutter="0"/>
          <w:cols w:space="708"/>
          <w:docGrid w:linePitch="299"/>
        </w:sectPr>
      </w:pPr>
    </w:p>
    <w:p w14:paraId="61177B82" w14:textId="77777777" w:rsidR="006433A9" w:rsidRPr="004D562E" w:rsidRDefault="00000000" w:rsidP="00033BC9">
      <w:pPr>
        <w:widowControl/>
        <w:rPr>
          <w:sz w:val="24"/>
          <w:szCs w:val="20"/>
          <w:lang w:val="es-ES"/>
        </w:rPr>
      </w:pPr>
      <w:bookmarkStart w:id="2" w:name="_bookmark0"/>
      <w:bookmarkStart w:id="3" w:name="Introduction"/>
      <w:bookmarkEnd w:id="2"/>
      <w:bookmarkEnd w:id="3"/>
      <w:r w:rsidRPr="004D562E">
        <w:rPr>
          <w:color w:val="FFFFFF"/>
          <w:sz w:val="24"/>
          <w:szCs w:val="20"/>
          <w:lang w:val="es"/>
        </w:rPr>
        <w:lastRenderedPageBreak/>
        <w:t>El presente manual ofrece apoyo a los moderadores para preparar e impartir un taller en línea sobre la Promoción de Datos sobre Discapacidad para Organizaciones de Personas con Discapacidad (OPD). Forma parte de un paquete de materiales para talleres puesto a disposición del moderador y presenta el programa general, así como asesoramiento sobre la preparación, la organización y el seguimiento. La orientación relativa a la organización de sesiones específicas se proporcionará por separado.</w:t>
      </w:r>
    </w:p>
    <w:p w14:paraId="5CEA0902" w14:textId="77777777" w:rsidR="006433A9" w:rsidRPr="004D562E" w:rsidRDefault="006433A9" w:rsidP="00033BC9">
      <w:pPr>
        <w:pStyle w:val="Corpsdetexte"/>
        <w:widowControl/>
        <w:rPr>
          <w:sz w:val="32"/>
          <w:szCs w:val="28"/>
          <w:lang w:val="es-ES"/>
        </w:rPr>
      </w:pPr>
    </w:p>
    <w:p w14:paraId="5A689801" w14:textId="6938CD6E" w:rsidR="006433A9" w:rsidRPr="004D562E" w:rsidRDefault="00000000" w:rsidP="00033BC9">
      <w:pPr>
        <w:widowControl/>
        <w:rPr>
          <w:sz w:val="24"/>
          <w:szCs w:val="20"/>
          <w:lang w:val="es-ES"/>
        </w:rPr>
      </w:pPr>
      <w:r w:rsidRPr="004D562E">
        <w:rPr>
          <w:color w:val="FFFFFF"/>
          <w:sz w:val="24"/>
          <w:szCs w:val="20"/>
          <w:lang w:val="es"/>
        </w:rPr>
        <w:t xml:space="preserve">Los materiales del taller han sido desarrollados por el </w:t>
      </w:r>
      <w:hyperlink r:id="rId17">
        <w:r w:rsidRPr="004D562E">
          <w:rPr>
            <w:color w:val="FFFFFF"/>
            <w:sz w:val="24"/>
            <w:szCs w:val="20"/>
            <w:u w:val="single"/>
            <w:lang w:val="es"/>
          </w:rPr>
          <w:t>Grupo Consultor sobre Inclusión de</w:t>
        </w:r>
      </w:hyperlink>
      <w:r w:rsidRPr="004D562E">
        <w:rPr>
          <w:color w:val="FFFFFF"/>
          <w:sz w:val="24"/>
          <w:szCs w:val="20"/>
          <w:u w:val="single"/>
          <w:lang w:val="es"/>
        </w:rPr>
        <w:t xml:space="preserve"> </w:t>
      </w:r>
      <w:hyperlink r:id="rId18">
        <w:r w:rsidRPr="004D562E">
          <w:rPr>
            <w:color w:val="FFFFFF"/>
            <w:sz w:val="24"/>
            <w:szCs w:val="20"/>
            <w:u w:val="single"/>
            <w:lang w:val="es"/>
          </w:rPr>
          <w:t>CBM Global</w:t>
        </w:r>
      </w:hyperlink>
      <w:r w:rsidRPr="004D562E">
        <w:rPr>
          <w:color w:val="FFFFFF"/>
          <w:sz w:val="24"/>
          <w:szCs w:val="20"/>
          <w:lang w:val="es"/>
        </w:rPr>
        <w:t xml:space="preserve"> en colaboración con el </w:t>
      </w:r>
      <w:hyperlink r:id="rId19">
        <w:r w:rsidRPr="004D562E">
          <w:rPr>
            <w:color w:val="FFFFFF"/>
            <w:sz w:val="24"/>
            <w:szCs w:val="20"/>
            <w:u w:val="single"/>
            <w:lang w:val="es"/>
          </w:rPr>
          <w:t>UNFPA para Asia y el Pacífico</w:t>
        </w:r>
      </w:hyperlink>
      <w:r w:rsidRPr="004D562E">
        <w:rPr>
          <w:color w:val="FFFFFF"/>
          <w:sz w:val="24"/>
          <w:szCs w:val="20"/>
          <w:lang w:val="es"/>
        </w:rPr>
        <w:t xml:space="preserve">, el </w:t>
      </w:r>
      <w:hyperlink r:id="rId20">
        <w:r w:rsidRPr="004D562E">
          <w:rPr>
            <w:color w:val="FFFFFF"/>
            <w:sz w:val="24"/>
            <w:szCs w:val="20"/>
            <w:u w:val="single"/>
            <w:lang w:val="es"/>
          </w:rPr>
          <w:t>Grupo de Personas Interesadas con Discapacidad por el Desarrollo Sostenible</w:t>
        </w:r>
      </w:hyperlink>
      <w:r w:rsidRPr="004D562E">
        <w:rPr>
          <w:color w:val="FFFFFF"/>
          <w:sz w:val="24"/>
          <w:szCs w:val="20"/>
          <w:lang w:val="es"/>
        </w:rPr>
        <w:t xml:space="preserve">, la </w:t>
      </w:r>
      <w:hyperlink r:id="rId21">
        <w:r w:rsidRPr="004D562E">
          <w:rPr>
            <w:color w:val="FFFFFF"/>
            <w:sz w:val="24"/>
            <w:szCs w:val="20"/>
            <w:u w:val="single"/>
            <w:lang w:val="es"/>
          </w:rPr>
          <w:t>Alianza Internacional de la Discapacidad</w:t>
        </w:r>
      </w:hyperlink>
      <w:r w:rsidRPr="004D562E">
        <w:rPr>
          <w:color w:val="FFFFFF"/>
          <w:sz w:val="24"/>
          <w:szCs w:val="20"/>
          <w:lang w:val="es"/>
        </w:rPr>
        <w:t xml:space="preserve"> y distintas OPD regionales y nacionales, incluyendo el </w:t>
      </w:r>
      <w:hyperlink r:id="rId22">
        <w:r w:rsidRPr="004D562E">
          <w:rPr>
            <w:color w:val="FFFFFF"/>
            <w:sz w:val="24"/>
            <w:szCs w:val="20"/>
            <w:u w:val="single"/>
            <w:lang w:val="es"/>
          </w:rPr>
          <w:t>Foro de la Discapacidad del Pacífico</w:t>
        </w:r>
      </w:hyperlink>
      <w:r w:rsidRPr="004D562E">
        <w:rPr>
          <w:color w:val="FFFFFF"/>
          <w:sz w:val="24"/>
          <w:szCs w:val="20"/>
          <w:lang w:val="es"/>
        </w:rPr>
        <w:t>. El objetivo de esta asociación es incrementar los recursos, la sensibilización y la capacidad en materia de datos sobre discapacidad con las partes interesadas clave.</w:t>
      </w:r>
    </w:p>
    <w:p w14:paraId="799C4550" w14:textId="77777777" w:rsidR="006433A9" w:rsidRPr="004D562E" w:rsidRDefault="006433A9" w:rsidP="00033BC9">
      <w:pPr>
        <w:pStyle w:val="Corpsdetexte"/>
        <w:widowControl/>
        <w:rPr>
          <w:sz w:val="32"/>
          <w:szCs w:val="28"/>
          <w:lang w:val="es-ES"/>
        </w:rPr>
      </w:pPr>
    </w:p>
    <w:p w14:paraId="7B1BFDED" w14:textId="41FFB425" w:rsidR="00950CDC" w:rsidRPr="004D562E" w:rsidRDefault="00000000" w:rsidP="00033BC9">
      <w:pPr>
        <w:widowControl/>
        <w:jc w:val="both"/>
        <w:rPr>
          <w:color w:val="FFFFFF"/>
          <w:sz w:val="24"/>
          <w:szCs w:val="20"/>
          <w:lang w:val="es-ES"/>
        </w:rPr>
      </w:pPr>
      <w:r w:rsidRPr="004D562E">
        <w:rPr>
          <w:color w:val="FFFFFF"/>
          <w:sz w:val="24"/>
          <w:szCs w:val="20"/>
          <w:lang w:val="es"/>
        </w:rPr>
        <w:t>El taller está diseñado para impartirse en línea, de forma remota, utilizando una plataforma digital. Los materiales, sin embargo, han sido probados para un formato presencial y pueden ser adaptados fácilmente a un entorno cara a cara.</w:t>
      </w:r>
    </w:p>
    <w:p w14:paraId="5FC4FFE4" w14:textId="11AAB246" w:rsidR="00995E3C" w:rsidRPr="004D562E" w:rsidRDefault="00995E3C" w:rsidP="00033BC9">
      <w:pPr>
        <w:widowControl/>
        <w:outlineLvl w:val="0"/>
        <w:rPr>
          <w:color w:val="FFFFFF"/>
          <w:sz w:val="2"/>
          <w:szCs w:val="2"/>
          <w:lang w:val="es-ES"/>
        </w:rPr>
      </w:pPr>
      <w:bookmarkStart w:id="4" w:name="_Toc146805706"/>
      <w:r>
        <w:rPr>
          <w:color w:val="FFFFFF"/>
          <w:sz w:val="2"/>
          <w:szCs w:val="2"/>
          <w:lang w:val="es"/>
        </w:rPr>
        <w:t>Introducción</w:t>
      </w:r>
      <w:bookmarkEnd w:id="4"/>
    </w:p>
    <w:p w14:paraId="1233FCCB" w14:textId="5C85DCC7" w:rsidR="00950CDC" w:rsidRPr="004D562E" w:rsidRDefault="004D562E" w:rsidP="00033BC9">
      <w:pPr>
        <w:widowControl/>
        <w:rPr>
          <w:color w:val="FFFFFF"/>
          <w:sz w:val="28"/>
          <w:lang w:val="es-ES"/>
        </w:rPr>
      </w:pPr>
      <w:r>
        <w:rPr>
          <w:noProof/>
          <w:color w:val="FFFFFF"/>
          <w:sz w:val="28"/>
          <w:lang w:val="es"/>
        </w:rPr>
        <mc:AlternateContent>
          <mc:Choice Requires="wpg">
            <w:drawing>
              <wp:anchor distT="0" distB="0" distL="114300" distR="114300" simplePos="0" relativeHeight="487890432" behindDoc="0" locked="0" layoutInCell="1" allowOverlap="1" wp14:anchorId="1E649074" wp14:editId="6533E74C">
                <wp:simplePos x="0" y="0"/>
                <wp:positionH relativeFrom="column">
                  <wp:posOffset>2739390</wp:posOffset>
                </wp:positionH>
                <wp:positionV relativeFrom="paragraph">
                  <wp:posOffset>339090</wp:posOffset>
                </wp:positionV>
                <wp:extent cx="3419475" cy="3420745"/>
                <wp:effectExtent l="0" t="0" r="9525" b="8255"/>
                <wp:wrapNone/>
                <wp:docPr id="2049116553" name="Grupa 6"/>
                <wp:cNvGraphicFramePr/>
                <a:graphic xmlns:a="http://schemas.openxmlformats.org/drawingml/2006/main">
                  <a:graphicData uri="http://schemas.microsoft.com/office/word/2010/wordprocessingGroup">
                    <wpg:wgp>
                      <wpg:cNvGrpSpPr/>
                      <wpg:grpSpPr>
                        <a:xfrm>
                          <a:off x="0" y="0"/>
                          <a:ext cx="3419475" cy="3420745"/>
                          <a:chOff x="0" y="0"/>
                          <a:chExt cx="3419475" cy="3420745"/>
                        </a:xfrm>
                      </wpg:grpSpPr>
                      <pic:pic xmlns:pic="http://schemas.openxmlformats.org/drawingml/2006/picture">
                        <pic:nvPicPr>
                          <pic:cNvPr id="187633279" name="Obraz 4"/>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19475" cy="3420745"/>
                          </a:xfrm>
                          <a:prstGeom prst="rect">
                            <a:avLst/>
                          </a:prstGeom>
                          <a:noFill/>
                          <a:ln>
                            <a:noFill/>
                          </a:ln>
                        </pic:spPr>
                      </pic:pic>
                      <wps:wsp>
                        <wps:cNvPr id="1846486062" name="Pole tekstowe 5"/>
                        <wps:cNvSpPr txBox="1"/>
                        <wps:spPr>
                          <a:xfrm>
                            <a:off x="454429" y="789709"/>
                            <a:ext cx="2447925" cy="1919605"/>
                          </a:xfrm>
                          <a:prstGeom prst="rect">
                            <a:avLst/>
                          </a:prstGeom>
                          <a:noFill/>
                          <a:ln w="6350">
                            <a:noFill/>
                          </a:ln>
                        </wps:spPr>
                        <wps:txbx>
                          <w:txbxContent>
                            <w:p w14:paraId="6EFF6052" w14:textId="77777777" w:rsidR="00ED6AF8" w:rsidRPr="004D562E" w:rsidRDefault="00ED6AF8" w:rsidP="00AB1BBE">
                              <w:pPr>
                                <w:jc w:val="center"/>
                                <w:rPr>
                                  <w:b/>
                                  <w:bCs/>
                                  <w:color w:val="FFFFFF" w:themeColor="background1"/>
                                  <w:sz w:val="28"/>
                                  <w:szCs w:val="28"/>
                                  <w:lang w:val="es-ES"/>
                                </w:rPr>
                              </w:pPr>
                              <w:r>
                                <w:rPr>
                                  <w:b/>
                                  <w:bCs/>
                                  <w:color w:val="FFFFFF" w:themeColor="background1"/>
                                  <w:sz w:val="28"/>
                                  <w:szCs w:val="28"/>
                                  <w:lang w:val="es"/>
                                </w:rPr>
                                <w:t>1.1 Sobre este manual</w:t>
                              </w:r>
                            </w:p>
                            <w:p w14:paraId="01318B33" w14:textId="0FADDBF0" w:rsidR="000A264C" w:rsidRPr="004D562E" w:rsidRDefault="00AB1BBE" w:rsidP="00AB1BBE">
                              <w:pPr>
                                <w:jc w:val="center"/>
                                <w:outlineLvl w:val="1"/>
                                <w:rPr>
                                  <w:color w:val="5F8DC2"/>
                                  <w:sz w:val="18"/>
                                  <w:szCs w:val="18"/>
                                  <w:lang w:val="es-ES"/>
                                </w:rPr>
                              </w:pPr>
                              <w:bookmarkStart w:id="5" w:name="_Toc146805707"/>
                              <w:r>
                                <w:rPr>
                                  <w:color w:val="5F8DC2"/>
                                  <w:sz w:val="18"/>
                                  <w:szCs w:val="18"/>
                                  <w:lang w:val="es"/>
                                </w:rPr>
                                <w:t>1.1 Sobre este manual</w:t>
                              </w:r>
                              <w:bookmarkEnd w:id="5"/>
                            </w:p>
                            <w:p w14:paraId="5F7423D2" w14:textId="62C7DB0E" w:rsidR="00ED6AF8" w:rsidRPr="004D562E" w:rsidRDefault="00ED6AF8" w:rsidP="00ED6AF8">
                              <w:pPr>
                                <w:jc w:val="center"/>
                                <w:rPr>
                                  <w:color w:val="FFFFFF" w:themeColor="background1"/>
                                  <w:sz w:val="24"/>
                                  <w:szCs w:val="24"/>
                                  <w:lang w:val="es-ES"/>
                                </w:rPr>
                              </w:pPr>
                              <w:r>
                                <w:rPr>
                                  <w:color w:val="FFFFFF" w:themeColor="background1"/>
                                  <w:sz w:val="24"/>
                                  <w:szCs w:val="24"/>
                                  <w:lang w:val="es"/>
                                </w:rPr>
                                <w:t xml:space="preserve">El presente manual proporciona material sobre los antecedentes, asesoramiento para una organización inclusiva y recursos de apoyo para el </w:t>
                              </w:r>
                              <w:r>
                                <w:rPr>
                                  <w:b/>
                                  <w:bCs/>
                                  <w:color w:val="FFFFFF" w:themeColor="background1"/>
                                  <w:sz w:val="24"/>
                                  <w:szCs w:val="24"/>
                                  <w:lang w:val="es"/>
                                </w:rPr>
                                <w:t>programa general del taller</w:t>
                              </w:r>
                              <w:r>
                                <w:rPr>
                                  <w:color w:val="FFFFFF" w:themeColor="background1"/>
                                  <w:sz w:val="24"/>
                                  <w:szCs w:val="24"/>
                                  <w:lang w:val="es"/>
                                </w:rPr>
                                <w:t>. No se trata de un guión y debe utilizarse junto con los materiales de la sesión que se describen en la Sección 3.2.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E649074" id="Grupa 6" o:spid="_x0000_s1042" style="position:absolute;margin-left:215.7pt;margin-top:26.7pt;width:269.25pt;height:269.35pt;z-index:487890432" coordsize="34194,34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4" o:spid="_x0000_s1043" type="#_x0000_t75" style="position:absolute;width:34194;height:34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">
                  <v:imagedata r:id="rId24" o:title=""/>
                </v:shape>
                <v:shape id="Pole tekstowe 5" o:spid="_x0000_s1044" type="#_x0000_t202" style="position:absolute;left:4544;top:7897;width:24479;height:19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" filled="f" stroked="f" strokeweight=".5pt">
                  <v:textbox style="mso-fit-shape-to-text:t" inset="0,0,0,0">
                    <w:txbxContent>
                      <w:p w14:paraId="6EFF6052" w14:textId="77777777" w:rsidR="00ED6AF8" w:rsidRPr="004D562E" w:rsidRDefault="00ED6AF8" w:rsidP="00AB1BBE">
                        <w:pPr>
                          <w:jc w:val="center"/>
                          <w:rPr>
                            <w:b/>
                            <w:bCs/>
                            <w:color w:val="FFFFFF" w:themeColor="background1"/>
                            <w:sz w:val="28"/>
                            <w:szCs w:val="28"/>
                            <w:lang w:val="es-ES"/>
                          </w:rPr>
                        </w:pPr>
                        <w:r>
                          <w:rPr>
                            <w:b/>
                            <w:bCs/>
                            <w:color w:val="FFFFFF" w:themeColor="background1"/>
                            <w:sz w:val="28"/>
                            <w:szCs w:val="28"/>
                            <w:lang w:val="es"/>
                          </w:rPr>
                          <w:t>1.1 Sobre este manual</w:t>
                        </w:r>
                      </w:p>
                      <w:p w14:paraId="01318B33" w14:textId="0FADDBF0" w:rsidR="000A264C" w:rsidRPr="004D562E" w:rsidRDefault="00AB1BBE" w:rsidP="00AB1BBE">
                        <w:pPr>
                          <w:jc w:val="center"/>
                          <w:outlineLvl w:val="1"/>
                          <w:rPr>
                            <w:color w:val="5F8DC2"/>
                            <w:sz w:val="18"/>
                            <w:szCs w:val="18"/>
                            <w:lang w:val="es-ES"/>
                          </w:rPr>
                        </w:pPr>
                        <w:bookmarkStart w:id="6" w:name="_Toc146805707"/>
                        <w:r>
                          <w:rPr>
                            <w:color w:val="5F8DC2"/>
                            <w:sz w:val="18"/>
                            <w:szCs w:val="18"/>
                            <w:lang w:val="es"/>
                          </w:rPr>
                          <w:t>1.1 Sobre este manual</w:t>
                        </w:r>
                        <w:bookmarkEnd w:id="6"/>
                      </w:p>
                      <w:p w14:paraId="5F7423D2" w14:textId="62C7DB0E" w:rsidR="00ED6AF8" w:rsidRPr="004D562E" w:rsidRDefault="00ED6AF8" w:rsidP="00ED6AF8">
                        <w:pPr>
                          <w:jc w:val="center"/>
                          <w:rPr>
                            <w:color w:val="FFFFFF" w:themeColor="background1"/>
                            <w:sz w:val="24"/>
                            <w:szCs w:val="24"/>
                            <w:lang w:val="es-ES"/>
                          </w:rPr>
                        </w:pPr>
                        <w:r>
                          <w:rPr>
                            <w:color w:val="FFFFFF" w:themeColor="background1"/>
                            <w:sz w:val="24"/>
                            <w:szCs w:val="24"/>
                            <w:lang w:val="es"/>
                          </w:rPr>
                          <w:t xml:space="preserve">El presente manual proporciona material sobre los antecedentes, asesoramiento para una organización inclusiva y recursos de apoyo para el </w:t>
                        </w:r>
                        <w:r>
                          <w:rPr>
                            <w:b/>
                            <w:bCs/>
                            <w:color w:val="FFFFFF" w:themeColor="background1"/>
                            <w:sz w:val="24"/>
                            <w:szCs w:val="24"/>
                            <w:lang w:val="es"/>
                          </w:rPr>
                          <w:t>programa general del taller</w:t>
                        </w:r>
                        <w:r>
                          <w:rPr>
                            <w:color w:val="FFFFFF" w:themeColor="background1"/>
                            <w:sz w:val="24"/>
                            <w:szCs w:val="24"/>
                            <w:lang w:val="es"/>
                          </w:rPr>
                          <w:t>. No se trata de un guión y debe utilizarse junto con los materiales de la sesión que se describen en la Sección 3.2.</w:t>
                        </w:r>
                      </w:p>
                    </w:txbxContent>
                  </v:textbox>
                </v:shape>
              </v:group>
            </w:pict>
          </mc:Fallback>
        </mc:AlternateContent>
      </w:r>
    </w:p>
    <w:p w14:paraId="1908BFF6" w14:textId="77777777" w:rsidR="00A91B00" w:rsidRPr="004D562E" w:rsidRDefault="00A91B00" w:rsidP="00033BC9">
      <w:pPr>
        <w:widowControl/>
        <w:jc w:val="both"/>
        <w:rPr>
          <w:sz w:val="28"/>
          <w:lang w:val="es-ES"/>
        </w:rPr>
        <w:sectPr w:rsidR="00A91B00" w:rsidRPr="004D562E" w:rsidSect="00A501D2">
          <w:headerReference w:type="default" r:id="rId25"/>
          <w:footerReference w:type="default" r:id="rId26"/>
          <w:pgSz w:w="11910" w:h="16840" w:code="9"/>
          <w:pgMar w:top="2438" w:right="1134" w:bottom="1418" w:left="1134" w:header="737" w:footer="709" w:gutter="0"/>
          <w:cols w:space="708"/>
          <w:docGrid w:linePitch="299"/>
        </w:sectPr>
      </w:pPr>
    </w:p>
    <w:p w14:paraId="7E90BF24" w14:textId="68F8DAF7" w:rsidR="00AB1BBE" w:rsidRPr="004D562E" w:rsidRDefault="00AB1BBE" w:rsidP="00033BC9">
      <w:pPr>
        <w:widowControl/>
        <w:outlineLvl w:val="0"/>
        <w:rPr>
          <w:color w:val="FFFFFF" w:themeColor="background1"/>
          <w:sz w:val="4"/>
          <w:szCs w:val="4"/>
          <w:lang w:val="es-ES"/>
        </w:rPr>
      </w:pPr>
      <w:bookmarkStart w:id="7" w:name="_bookmark2"/>
      <w:bookmarkStart w:id="8" w:name="_Introductory_briefing_"/>
      <w:bookmarkStart w:id="9" w:name="_bookmark3"/>
      <w:bookmarkStart w:id="10" w:name="_Toc146805708"/>
      <w:bookmarkEnd w:id="7"/>
      <w:bookmarkEnd w:id="8"/>
      <w:bookmarkEnd w:id="9"/>
      <w:r>
        <w:rPr>
          <w:color w:val="FFFFFF" w:themeColor="background1"/>
          <w:sz w:val="4"/>
          <w:szCs w:val="4"/>
          <w:lang w:val="es"/>
        </w:rPr>
        <w:lastRenderedPageBreak/>
        <w:t>Sesión informativa introductoria para moderadores</w:t>
      </w:r>
      <w:bookmarkEnd w:id="10"/>
    </w:p>
    <w:p w14:paraId="243BEE25" w14:textId="0F8BBAFA" w:rsidR="006433A9" w:rsidRPr="004D562E" w:rsidRDefault="00000000" w:rsidP="00033BC9">
      <w:pPr>
        <w:pStyle w:val="T2"/>
        <w:widowControl/>
        <w:outlineLvl w:val="1"/>
        <w:rPr>
          <w:lang w:val="es-ES"/>
        </w:rPr>
      </w:pPr>
      <w:bookmarkStart w:id="11" w:name="_Toc146805709"/>
      <w:r>
        <w:rPr>
          <w:lang w:val="es"/>
        </w:rPr>
        <w:t>¿Por qué es importante este taller?</w:t>
      </w:r>
      <w:bookmarkEnd w:id="11"/>
    </w:p>
    <w:p w14:paraId="2A2BC76D" w14:textId="77777777" w:rsidR="006433A9" w:rsidRPr="004D562E" w:rsidRDefault="00000000" w:rsidP="00033BC9">
      <w:pPr>
        <w:pStyle w:val="Corpsdetexte"/>
        <w:widowControl/>
        <w:spacing w:after="140"/>
        <w:rPr>
          <w:lang w:val="es-ES"/>
        </w:rPr>
      </w:pPr>
      <w:r>
        <w:rPr>
          <w:lang w:val="es"/>
        </w:rPr>
        <w:t>La falta de datos sobre las personas con discapacidad agrava las desigualdades y la marginación. Los datos son fundamentales para identificar las desigualdades y los retos que experimentan las personas con discapacidad y para garantizar que las políticas, los programas y las inversiones sean inclusivos. Las OPD tienen un papel clave en la generación y el uso de datos para una promoción basada en pruebas, así como en la promoción de mejores datos sobre discapacidad para informar la política, la inversión y la responsabilidad.</w:t>
      </w:r>
    </w:p>
    <w:p w14:paraId="6C8E6D19" w14:textId="77777777" w:rsidR="006433A9" w:rsidRPr="004D562E" w:rsidRDefault="00000000" w:rsidP="00033BC9">
      <w:pPr>
        <w:pStyle w:val="Corpsdetexte"/>
        <w:widowControl/>
        <w:rPr>
          <w:lang w:val="es-ES"/>
        </w:rPr>
      </w:pPr>
      <w:r>
        <w:rPr>
          <w:lang w:val="es"/>
        </w:rPr>
        <w:t xml:space="preserve">Basándose en el </w:t>
      </w:r>
      <w:hyperlink r:id="rId27">
        <w:r>
          <w:rPr>
            <w:color w:val="5F8DC2"/>
            <w:u w:val="single"/>
            <w:lang w:val="es"/>
          </w:rPr>
          <w:t>Conjunto de herramientas para la promoción de los datos sobre discapacidad</w:t>
        </w:r>
      </w:hyperlink>
      <w:r>
        <w:rPr>
          <w:color w:val="5F8DC2"/>
          <w:lang w:val="es"/>
        </w:rPr>
        <w:t xml:space="preserve">, </w:t>
      </w:r>
      <w:r>
        <w:rPr>
          <w:lang w:val="es"/>
        </w:rPr>
        <w:t>el taller pretende ayudar a las personas con discapacidad, y a los miembros de las organizaciones que las representan, a adquirir habilidades y conocimientos sobre la promoción de datos sobre discapacidad, que puedan aplicar en su contexto local.</w:t>
      </w:r>
    </w:p>
    <w:p w14:paraId="2EFC4361" w14:textId="77777777" w:rsidR="006433A9" w:rsidRPr="004D562E" w:rsidRDefault="006433A9" w:rsidP="00033BC9">
      <w:pPr>
        <w:pStyle w:val="Corpsdetexte"/>
        <w:widowControl/>
        <w:rPr>
          <w:sz w:val="40"/>
          <w:szCs w:val="28"/>
          <w:lang w:val="es-ES"/>
        </w:rPr>
      </w:pPr>
    </w:p>
    <w:p w14:paraId="1EB1BE47" w14:textId="77777777" w:rsidR="006433A9" w:rsidRPr="00976841" w:rsidRDefault="00000000" w:rsidP="00033BC9">
      <w:pPr>
        <w:pStyle w:val="T2"/>
        <w:widowControl/>
        <w:outlineLvl w:val="1"/>
      </w:pPr>
      <w:bookmarkStart w:id="12" w:name="2.2_Preparatory_reading_and_research"/>
      <w:bookmarkStart w:id="13" w:name="_Toc146805710"/>
      <w:bookmarkEnd w:id="12"/>
      <w:r>
        <w:rPr>
          <w:lang w:val="es"/>
        </w:rPr>
        <w:t>Lectura preparatoria e investigación</w:t>
      </w:r>
      <w:bookmarkEnd w:id="13"/>
    </w:p>
    <w:p w14:paraId="23DD5BB2" w14:textId="77777777" w:rsidR="006433A9" w:rsidRPr="004D562E" w:rsidRDefault="00000000" w:rsidP="00033BC9">
      <w:pPr>
        <w:pStyle w:val="Corpsdetexte"/>
        <w:widowControl/>
        <w:spacing w:after="120"/>
        <w:rPr>
          <w:lang w:val="es-ES"/>
        </w:rPr>
      </w:pPr>
      <w:r>
        <w:rPr>
          <w:lang w:val="es"/>
        </w:rPr>
        <w:t>Los moderadores deben tener algún conocimiento previo de los diferentes tipos y fuentes de datos sobre discapacidad, así como de las mejores prácticas sobre recopilación, análisis y aplicación de datos. Las siguientes lecturas y tareas deberán completarse antes del taller para actualizar y reforzar estos conocimientos.</w:t>
      </w:r>
    </w:p>
    <w:p w14:paraId="7E139473" w14:textId="77777777" w:rsidR="006433A9" w:rsidRPr="00976841" w:rsidRDefault="00000000" w:rsidP="00033BC9">
      <w:pPr>
        <w:pStyle w:val="T4"/>
        <w:widowControl/>
        <w:spacing w:after="120"/>
        <w:outlineLvl w:val="1"/>
      </w:pPr>
      <w:bookmarkStart w:id="14" w:name="2.2.1_Required_reading"/>
      <w:bookmarkStart w:id="15" w:name="_Toc142480151"/>
      <w:bookmarkStart w:id="16" w:name="_Toc146805711"/>
      <w:bookmarkEnd w:id="14"/>
      <w:r>
        <w:rPr>
          <w:lang w:val="es"/>
        </w:rPr>
        <w:t>Lectura requerida</w:t>
      </w:r>
      <w:bookmarkEnd w:id="15"/>
      <w:bookmarkEnd w:id="16"/>
    </w:p>
    <w:p w14:paraId="50330958" w14:textId="0A7D4DC1" w:rsidR="006433A9" w:rsidRPr="004D562E" w:rsidRDefault="00000000" w:rsidP="00033BC9">
      <w:pPr>
        <w:pStyle w:val="P1"/>
        <w:widowControl/>
        <w:rPr>
          <w:sz w:val="24"/>
          <w:lang w:val="es-ES"/>
        </w:rPr>
      </w:pPr>
      <w:hyperlink r:id="rId28">
        <w:r>
          <w:rPr>
            <w:color w:val="5F8DC2"/>
            <w:sz w:val="24"/>
            <w:u w:val="single"/>
            <w:lang w:val="es"/>
          </w:rPr>
          <w:t>Conjunto de herramientas para la Promoción de los Datos sobre Discapacidad</w:t>
        </w:r>
      </w:hyperlink>
    </w:p>
    <w:p w14:paraId="50FA61B0" w14:textId="77777777" w:rsidR="006433A9" w:rsidRPr="00976841" w:rsidRDefault="00000000" w:rsidP="00033BC9">
      <w:pPr>
        <w:pStyle w:val="Hp1"/>
        <w:widowControl/>
      </w:pPr>
      <w:r>
        <w:rPr>
          <w:lang w:val="es"/>
        </w:rPr>
        <w:t>La caja de herramientas ofrece una visión general de los datos sobre discapacidad y de la promoción de datos sobre discapacidad para las OPD. Está disponible en varios idiomas y formatos, incluyendo lectura fácil y lengua de signos internacional. Es la base de los materiales de sesión desarrollados para este taller. También es una lectura previa para los participantes.</w:t>
      </w:r>
    </w:p>
    <w:p w14:paraId="30828C48" w14:textId="282BA1FF" w:rsidR="006433A9" w:rsidRPr="004D562E" w:rsidRDefault="00000000" w:rsidP="00033BC9">
      <w:pPr>
        <w:pStyle w:val="P1"/>
        <w:widowControl/>
        <w:rPr>
          <w:sz w:val="24"/>
          <w:lang w:val="es-ES"/>
        </w:rPr>
      </w:pPr>
      <w:hyperlink r:id="rId29">
        <w:r>
          <w:rPr>
            <w:color w:val="5F8DC2"/>
            <w:sz w:val="24"/>
            <w:u w:val="single"/>
            <w:lang w:val="es"/>
          </w:rPr>
          <w:t>Producción de datos que incluyan la discapacidad: Por qué importa y qué se necesita</w:t>
        </w:r>
      </w:hyperlink>
    </w:p>
    <w:p w14:paraId="1B4C7CDA" w14:textId="77777777" w:rsidR="006433A9" w:rsidRPr="004D562E" w:rsidRDefault="00000000" w:rsidP="00033BC9">
      <w:pPr>
        <w:pStyle w:val="Hp1"/>
        <w:widowControl/>
        <w:rPr>
          <w:lang w:val="es-ES"/>
        </w:rPr>
      </w:pPr>
      <w:r>
        <w:rPr>
          <w:lang w:val="es"/>
        </w:rPr>
        <w:t>Esta publicación de UNICEF presenta consideraciones clave para la recopilación y el uso de diferentes tipos de datos que pueden utilizarse para supervisar las desigualdades.</w:t>
      </w:r>
    </w:p>
    <w:p w14:paraId="605E70BD" w14:textId="2CF27B6B" w:rsidR="006433A9" w:rsidRPr="004D562E" w:rsidRDefault="00000000" w:rsidP="00033BC9">
      <w:pPr>
        <w:pStyle w:val="P1"/>
        <w:widowControl/>
        <w:rPr>
          <w:sz w:val="24"/>
          <w:lang w:val="es-ES"/>
        </w:rPr>
      </w:pPr>
      <w:hyperlink r:id="rId30">
        <w:r>
          <w:rPr>
            <w:color w:val="5F8DC2"/>
            <w:sz w:val="24"/>
            <w:u w:val="single"/>
            <w:lang w:val="es"/>
          </w:rPr>
          <w:t xml:space="preserve">Introducción a los conjuntos de preguntas sobre estadísticas sobre discapacidad del </w:t>
        </w:r>
      </w:hyperlink>
      <w:hyperlink r:id="rId31">
        <w:r>
          <w:rPr>
            <w:color w:val="5F8DC2"/>
            <w:sz w:val="24"/>
            <w:u w:val="single"/>
            <w:lang w:val="es"/>
          </w:rPr>
          <w:t>Grupo de Washington (GW)</w:t>
        </w:r>
      </w:hyperlink>
    </w:p>
    <w:p w14:paraId="2217EFAF" w14:textId="77777777" w:rsidR="006433A9" w:rsidRPr="004D562E" w:rsidRDefault="00000000" w:rsidP="00033BC9">
      <w:pPr>
        <w:pStyle w:val="Hp1"/>
        <w:widowControl/>
        <w:rPr>
          <w:lang w:val="es-ES"/>
        </w:rPr>
      </w:pPr>
      <w:r>
        <w:rPr>
          <w:lang w:val="es"/>
        </w:rPr>
        <w:t xml:space="preserve">Se trata de una introducción a las herramientas desarrolladas por el </w:t>
      </w:r>
      <w:r>
        <w:rPr>
          <w:color w:val="44536A"/>
          <w:u w:val="single"/>
          <w:lang w:val="es"/>
        </w:rPr>
        <w:t>GW</w:t>
      </w:r>
      <w:r>
        <w:rPr>
          <w:lang w:val="es"/>
        </w:rPr>
        <w:t xml:space="preserve"> sobre estadísticas de discapacidad, centrándose en el Conjunto Breve del GW. </w:t>
      </w:r>
      <w:r>
        <w:rPr>
          <w:lang w:val="es"/>
        </w:rPr>
        <w:lastRenderedPageBreak/>
        <w:t>Destaca criterios importantes para la recopilación de datos sobre discapacidad e introduce el modelo social de la discapacidad.</w:t>
      </w:r>
    </w:p>
    <w:p w14:paraId="0B52CB11" w14:textId="77777777" w:rsidR="006433A9" w:rsidRPr="004D562E" w:rsidRDefault="00000000" w:rsidP="00033BC9">
      <w:pPr>
        <w:pStyle w:val="P1"/>
        <w:widowControl/>
        <w:rPr>
          <w:sz w:val="24"/>
          <w:lang w:val="es-ES"/>
        </w:rPr>
      </w:pPr>
      <w:hyperlink r:id="rId32">
        <w:r>
          <w:rPr>
            <w:color w:val="7192C9"/>
            <w:sz w:val="24"/>
            <w:u w:val="single"/>
            <w:lang w:val="es"/>
          </w:rPr>
          <w:t>Breve explicación sobre las preguntas del Grupo de Washington sobre Discapacidad</w:t>
        </w:r>
      </w:hyperlink>
    </w:p>
    <w:p w14:paraId="02451163" w14:textId="77777777" w:rsidR="006433A9" w:rsidRPr="004D562E" w:rsidRDefault="00000000" w:rsidP="00033BC9">
      <w:pPr>
        <w:pStyle w:val="Hp1"/>
        <w:widowControl/>
        <w:rPr>
          <w:lang w:val="es-ES"/>
        </w:rPr>
      </w:pPr>
      <w:r>
        <w:rPr>
          <w:lang w:val="es"/>
        </w:rPr>
        <w:t>Ofrece un resumen de las preguntas del Grupo de Washington «de un vistazo» en una presentación de 3 páginas de estilo «infográfico».</w:t>
      </w:r>
    </w:p>
    <w:bookmarkStart w:id="17" w:name="_bookmark4"/>
    <w:bookmarkEnd w:id="17"/>
    <w:p w14:paraId="005E31AB" w14:textId="77777777" w:rsidR="006433A9" w:rsidRPr="004D562E" w:rsidRDefault="00000000" w:rsidP="00033BC9">
      <w:pPr>
        <w:pStyle w:val="P1"/>
        <w:keepNext/>
        <w:widowControl/>
        <w:rPr>
          <w:sz w:val="24"/>
          <w:lang w:val="es-ES"/>
        </w:rPr>
      </w:pPr>
      <w:r>
        <w:rPr>
          <w:lang w:val="es"/>
        </w:rPr>
        <w:fldChar w:fldCharType="begin"/>
      </w:r>
      <w:r>
        <w:rPr>
          <w:lang w:val="es"/>
        </w:rPr>
        <w:instrText>HYPERLINK "https://www.washingtongroup-disability.com/fileadmin/uploads/wg/Documents/Disaggregation_Executive_Summary__2_March_2018_.pdf" \h</w:instrText>
      </w:r>
      <w:r>
        <w:rPr>
          <w:lang w:val="es"/>
        </w:rPr>
      </w:r>
      <w:r>
        <w:rPr>
          <w:lang w:val="es"/>
        </w:rPr>
        <w:fldChar w:fldCharType="separate"/>
      </w:r>
      <w:r>
        <w:rPr>
          <w:color w:val="5F8DC2"/>
          <w:sz w:val="24"/>
          <w:u w:val="single"/>
          <w:lang w:val="es"/>
        </w:rPr>
        <w:t>Desglose por discapacidad: Previsión de un desarrollo integrador</w:t>
      </w:r>
      <w:r>
        <w:rPr>
          <w:color w:val="5F8DC2"/>
          <w:sz w:val="24"/>
          <w:lang w:val="es"/>
        </w:rPr>
        <w:fldChar w:fldCharType="end"/>
      </w:r>
    </w:p>
    <w:p w14:paraId="38A4168F" w14:textId="77777777" w:rsidR="006433A9" w:rsidRPr="004D562E" w:rsidRDefault="00000000" w:rsidP="00033BC9">
      <w:pPr>
        <w:pStyle w:val="Hp1"/>
        <w:widowControl/>
        <w:rPr>
          <w:lang w:val="es-ES"/>
        </w:rPr>
      </w:pPr>
      <w:r>
        <w:rPr>
          <w:lang w:val="es"/>
        </w:rPr>
        <w:t>Este breve informe del GW analiza cómo la recopilación rutinaria de datos sobre discapacidad en los indicadores de desarrollo apoya el seguimiento de la inclusión de la discapacidad.</w:t>
      </w:r>
    </w:p>
    <w:p w14:paraId="0A023097" w14:textId="77777777" w:rsidR="006433A9" w:rsidRPr="004D562E" w:rsidRDefault="00000000" w:rsidP="00033BC9">
      <w:pPr>
        <w:pStyle w:val="P1"/>
        <w:widowControl/>
        <w:rPr>
          <w:sz w:val="24"/>
          <w:szCs w:val="24"/>
          <w:lang w:val="es-ES"/>
        </w:rPr>
      </w:pPr>
      <w:hyperlink r:id="rId33" w:anchor="Videos">
        <w:r>
          <w:rPr>
            <w:color w:val="5F8DC2"/>
            <w:sz w:val="24"/>
            <w:szCs w:val="24"/>
            <w:u w:val="single"/>
            <w:lang w:val="es"/>
          </w:rPr>
          <w:t>Vídeos del Centro de Política Inclusiva</w:t>
        </w:r>
      </w:hyperlink>
    </w:p>
    <w:p w14:paraId="110EBB0B" w14:textId="77777777" w:rsidR="006433A9" w:rsidRPr="004D562E" w:rsidRDefault="00000000" w:rsidP="00033BC9">
      <w:pPr>
        <w:pStyle w:val="Hp1"/>
        <w:widowControl/>
        <w:spacing w:after="60"/>
        <w:rPr>
          <w:lang w:val="es-ES"/>
        </w:rPr>
      </w:pPr>
      <w:r>
        <w:rPr>
          <w:lang w:val="es"/>
        </w:rPr>
        <w:t>Estos breves vídeos abarcan diversos temas, muchos de ellos relacionados con los datos. Estos son los más relevantes:</w:t>
      </w:r>
    </w:p>
    <w:p w14:paraId="1807BE70" w14:textId="4C3E71E9" w:rsidR="00C35456" w:rsidRPr="004D562E" w:rsidRDefault="00000000" w:rsidP="00033BC9">
      <w:pPr>
        <w:pStyle w:val="Corpsdetexte"/>
        <w:widowControl/>
        <w:spacing w:after="40"/>
        <w:ind w:left="993"/>
        <w:rPr>
          <w:color w:val="7192C9"/>
          <w:lang w:val="es-ES"/>
        </w:rPr>
      </w:pPr>
      <w:hyperlink r:id="rId34">
        <w:r>
          <w:rPr>
            <w:color w:val="7192C9"/>
            <w:u w:val="single"/>
            <w:lang w:val="es"/>
          </w:rPr>
          <w:t>¿Por qué es importante identificar a la población con discapacidad?</w:t>
        </w:r>
      </w:hyperlink>
    </w:p>
    <w:p w14:paraId="7D2A5295" w14:textId="71B3C133" w:rsidR="006433A9" w:rsidRPr="004D562E" w:rsidRDefault="00000000" w:rsidP="00033BC9">
      <w:pPr>
        <w:pStyle w:val="Corpsdetexte"/>
        <w:widowControl/>
        <w:spacing w:after="40"/>
        <w:ind w:left="993"/>
        <w:rPr>
          <w:lang w:val="es-ES"/>
        </w:rPr>
      </w:pPr>
      <w:hyperlink r:id="rId35">
        <w:r>
          <w:rPr>
            <w:color w:val="7192C9"/>
            <w:u w:val="single"/>
            <w:lang w:val="es"/>
          </w:rPr>
          <w:t>¿Cuál es la prevalencia de la discapacidad?</w:t>
        </w:r>
      </w:hyperlink>
    </w:p>
    <w:p w14:paraId="2B606462" w14:textId="0F7D1294" w:rsidR="00C35456" w:rsidRPr="004D562E" w:rsidRDefault="00000000" w:rsidP="00033BC9">
      <w:pPr>
        <w:pStyle w:val="Corpsdetexte"/>
        <w:widowControl/>
        <w:spacing w:after="40"/>
        <w:ind w:left="993"/>
        <w:rPr>
          <w:color w:val="7192C9"/>
          <w:lang w:val="es-ES"/>
        </w:rPr>
      </w:pPr>
      <w:hyperlink r:id="rId36">
        <w:r>
          <w:rPr>
            <w:color w:val="7192C9"/>
            <w:u w:val="single"/>
            <w:lang w:val="es"/>
          </w:rPr>
          <w:t>Traducción de los conjuntos de preguntas del Grupo de Washington: Parte 1</w:t>
        </w:r>
      </w:hyperlink>
    </w:p>
    <w:p w14:paraId="5BAF2A2B" w14:textId="7C217A5E" w:rsidR="006433A9" w:rsidRPr="004D562E" w:rsidRDefault="00000000" w:rsidP="00033BC9">
      <w:pPr>
        <w:pStyle w:val="Corpsdetexte"/>
        <w:widowControl/>
        <w:spacing w:after="120"/>
        <w:ind w:left="993"/>
        <w:rPr>
          <w:lang w:val="es-ES"/>
        </w:rPr>
      </w:pPr>
      <w:hyperlink r:id="rId37">
        <w:r>
          <w:rPr>
            <w:color w:val="7192C9"/>
            <w:u w:val="single"/>
            <w:lang w:val="es"/>
          </w:rPr>
          <w:t>Traducción de los conjuntos de preguntas del Grupo de Washington: Parte 2</w:t>
        </w:r>
      </w:hyperlink>
    </w:p>
    <w:p w14:paraId="69F1A031" w14:textId="77777777" w:rsidR="006433A9" w:rsidRPr="00C35456" w:rsidRDefault="00000000" w:rsidP="00033BC9">
      <w:pPr>
        <w:pStyle w:val="P1"/>
        <w:widowControl/>
        <w:rPr>
          <w:sz w:val="24"/>
          <w:szCs w:val="24"/>
        </w:rPr>
      </w:pPr>
      <w:r>
        <w:rPr>
          <w:sz w:val="24"/>
          <w:szCs w:val="24"/>
          <w:lang w:val="es"/>
        </w:rPr>
        <w:t>¿Dónde estamos?</w:t>
      </w:r>
    </w:p>
    <w:p w14:paraId="759B5934" w14:textId="77777777" w:rsidR="006433A9" w:rsidRPr="004D562E" w:rsidRDefault="00000000" w:rsidP="00033BC9">
      <w:pPr>
        <w:pStyle w:val="Corpsdetexte"/>
        <w:widowControl/>
        <w:ind w:left="992"/>
        <w:rPr>
          <w:lang w:val="es-ES"/>
        </w:rPr>
      </w:pPr>
      <w:hyperlink r:id="rId38">
        <w:r>
          <w:rPr>
            <w:color w:val="7192C9"/>
            <w:u w:val="single"/>
            <w:lang w:val="es"/>
          </w:rPr>
          <w:t>Preguntas para ayudar a comprender los datos sobre discapacidad e informar sobre la promoción</w:t>
        </w:r>
      </w:hyperlink>
    </w:p>
    <w:p w14:paraId="63BA2530" w14:textId="77777777" w:rsidR="006433A9" w:rsidRPr="004D562E" w:rsidRDefault="00000000" w:rsidP="00033BC9">
      <w:pPr>
        <w:pStyle w:val="Hp1"/>
        <w:widowControl/>
        <w:rPr>
          <w:lang w:val="es-ES"/>
        </w:rPr>
      </w:pPr>
      <w:r>
        <w:rPr>
          <w:lang w:val="es"/>
        </w:rPr>
        <w:t>Un recurso de «preguntas clave de un vistazo» para que las OPD les ayuden en su uso y promoción de los datos sobre discapacidad.</w:t>
      </w:r>
    </w:p>
    <w:p w14:paraId="773181AB" w14:textId="77777777" w:rsidR="006433A9" w:rsidRPr="004D562E" w:rsidRDefault="006433A9" w:rsidP="00033BC9">
      <w:pPr>
        <w:pStyle w:val="Corpsdetexte"/>
        <w:widowControl/>
        <w:rPr>
          <w:sz w:val="18"/>
          <w:szCs w:val="16"/>
          <w:lang w:val="es-ES"/>
        </w:rPr>
      </w:pPr>
    </w:p>
    <w:p w14:paraId="41487827" w14:textId="77777777" w:rsidR="006433A9" w:rsidRPr="004D562E" w:rsidRDefault="00000000" w:rsidP="00033BC9">
      <w:pPr>
        <w:pStyle w:val="Corpsdetexte"/>
        <w:widowControl/>
        <w:rPr>
          <w:lang w:val="es-ES"/>
        </w:rPr>
      </w:pPr>
      <w:r>
        <w:rPr>
          <w:lang w:val="es"/>
        </w:rPr>
        <w:t>Los materiales de cada sesión incluyen enlaces a lecturas previas adicionales para participantes y moderadores.</w:t>
      </w:r>
    </w:p>
    <w:p w14:paraId="143653E7" w14:textId="77777777" w:rsidR="006433A9" w:rsidRPr="004D562E" w:rsidRDefault="006433A9" w:rsidP="00033BC9">
      <w:pPr>
        <w:pStyle w:val="Corpsdetexte"/>
        <w:widowControl/>
        <w:rPr>
          <w:sz w:val="25"/>
          <w:lang w:val="es-ES"/>
        </w:rPr>
      </w:pPr>
    </w:p>
    <w:p w14:paraId="033D6F55" w14:textId="77777777" w:rsidR="006433A9" w:rsidRPr="004D562E" w:rsidRDefault="00000000" w:rsidP="00033BC9">
      <w:pPr>
        <w:pStyle w:val="T4"/>
        <w:widowControl/>
        <w:spacing w:after="120"/>
        <w:outlineLvl w:val="1"/>
        <w:rPr>
          <w:lang w:val="es-ES"/>
        </w:rPr>
      </w:pPr>
      <w:bookmarkStart w:id="18" w:name="2.2.2_Preparatory_resources_for_the_loca"/>
      <w:bookmarkStart w:id="19" w:name="_Toc142480152"/>
      <w:bookmarkStart w:id="20" w:name="_Toc146805712"/>
      <w:bookmarkEnd w:id="18"/>
      <w:r>
        <w:rPr>
          <w:lang w:val="es"/>
        </w:rPr>
        <w:t>Recursos preparatorios para el contexto local</w:t>
      </w:r>
      <w:bookmarkEnd w:id="19"/>
      <w:bookmarkEnd w:id="20"/>
    </w:p>
    <w:p w14:paraId="66E4BC02" w14:textId="77777777" w:rsidR="006433A9" w:rsidRPr="00976841" w:rsidRDefault="00000000" w:rsidP="00033BC9">
      <w:pPr>
        <w:pStyle w:val="Corpsdetexte"/>
        <w:widowControl/>
        <w:spacing w:after="120" w:line="252" w:lineRule="auto"/>
        <w:ind w:left="680" w:right="397"/>
      </w:pPr>
      <w:r>
        <w:rPr>
          <w:lang w:val="es"/>
        </w:rPr>
        <w:t>Para que el taller sea relevante para el contexto local es importante que los moderadores estén familiarizados con los datos nacionales sobre discapacidad y los compromisos relacionados con los datos relativos a las prioridades de promoción de los OPD participantes (p. ej., empleo, protección social, educación). He aquí algunos lugares útiles para encontrar esta información:</w:t>
      </w:r>
    </w:p>
    <w:p w14:paraId="700D9867" w14:textId="77777777" w:rsidR="006433A9" w:rsidRPr="004D562E" w:rsidRDefault="00000000" w:rsidP="00033BC9">
      <w:pPr>
        <w:pStyle w:val="P1"/>
        <w:widowControl/>
        <w:rPr>
          <w:color w:val="44536A"/>
          <w:sz w:val="24"/>
          <w:szCs w:val="24"/>
          <w:lang w:val="es-ES"/>
        </w:rPr>
      </w:pPr>
      <w:r>
        <w:rPr>
          <w:sz w:val="24"/>
          <w:szCs w:val="24"/>
          <w:lang w:val="es"/>
        </w:rPr>
        <w:t>Oficina Nacional de Estadística (ONE)</w:t>
      </w:r>
    </w:p>
    <w:p w14:paraId="549CAC0A" w14:textId="77777777" w:rsidR="006433A9" w:rsidRPr="004D562E" w:rsidRDefault="00000000" w:rsidP="00033BC9">
      <w:pPr>
        <w:pStyle w:val="Hp1"/>
        <w:widowControl/>
        <w:rPr>
          <w:lang w:val="es-ES"/>
        </w:rPr>
      </w:pPr>
      <w:r>
        <w:rPr>
          <w:lang w:val="es"/>
        </w:rPr>
        <w:t>Cada país cuenta con una ONE encargada de elaborar informes con estadísticas oficiales y análisis sobre cuestiones demográficas y sociales, incluida la discapacidad.</w:t>
      </w:r>
    </w:p>
    <w:p w14:paraId="1980E8F5" w14:textId="77777777" w:rsidR="006433A9" w:rsidRPr="004D562E" w:rsidRDefault="00000000" w:rsidP="00033BC9">
      <w:pPr>
        <w:pStyle w:val="P1"/>
        <w:widowControl/>
        <w:rPr>
          <w:color w:val="44536A"/>
          <w:sz w:val="24"/>
          <w:lang w:val="es-ES"/>
        </w:rPr>
      </w:pPr>
      <w:hyperlink r:id="rId39">
        <w:r>
          <w:rPr>
            <w:color w:val="5F8DC2"/>
            <w:sz w:val="24"/>
            <w:lang w:val="es"/>
          </w:rPr>
          <w:t>R</w:t>
        </w:r>
        <w:r>
          <w:rPr>
            <w:color w:val="5F8DC2"/>
            <w:sz w:val="24"/>
            <w:u w:val="single"/>
            <w:lang w:val="es"/>
          </w:rPr>
          <w:t>epositorio de la División de Estadística de las Naciones Unidas sobre estadísticas de discapacidad</w:t>
        </w:r>
      </w:hyperlink>
    </w:p>
    <w:p w14:paraId="0175B302" w14:textId="77777777" w:rsidR="006433A9" w:rsidRPr="004D562E" w:rsidRDefault="00000000" w:rsidP="00033BC9">
      <w:pPr>
        <w:pStyle w:val="Hp1"/>
        <w:widowControl/>
        <w:rPr>
          <w:lang w:val="es-ES"/>
        </w:rPr>
      </w:pPr>
      <w:r>
        <w:rPr>
          <w:lang w:val="es"/>
        </w:rPr>
        <w:t>Esta entidad de la ONU recopila estadísticas oficiales a partir de censos nacionales de población y vivienda, encuestas de hogares y algunos datos administrativos. El repositorio incluye estadísticas sobre la prevalencia de la discapacidad en diferentes países y sobre las características socioeconómicas y las condiciones de vida de las personas con y sin discapacidad. Estos datos se utilizan para analizar la igualdad de oportunidades y el desarrollo inclusivo.</w:t>
      </w:r>
    </w:p>
    <w:p w14:paraId="1B610974" w14:textId="77777777" w:rsidR="006433A9" w:rsidRPr="004D562E" w:rsidRDefault="00000000" w:rsidP="00033BC9">
      <w:pPr>
        <w:pStyle w:val="P1"/>
        <w:widowControl/>
        <w:rPr>
          <w:color w:val="44536A"/>
          <w:sz w:val="24"/>
          <w:lang w:val="es-ES"/>
        </w:rPr>
      </w:pPr>
      <w:r>
        <w:rPr>
          <w:color w:val="5F8DC2"/>
          <w:sz w:val="24"/>
          <w:lang w:val="es"/>
        </w:rPr>
        <w:t>El</w:t>
      </w:r>
      <w:r>
        <w:rPr>
          <w:color w:val="5F8DC2"/>
          <w:sz w:val="24"/>
          <w:u w:val="single"/>
          <w:lang w:val="es"/>
        </w:rPr>
        <w:t xml:space="preserve"> </w:t>
      </w:r>
      <w:hyperlink r:id="rId40">
        <w:r>
          <w:rPr>
            <w:color w:val="5F8DC2"/>
            <w:sz w:val="24"/>
            <w:u w:val="single"/>
            <w:lang w:val="es"/>
          </w:rPr>
          <w:t>Portal de Datos sobre Discapacidad</w:t>
        </w:r>
      </w:hyperlink>
    </w:p>
    <w:p w14:paraId="74B463AE" w14:textId="77777777" w:rsidR="006433A9" w:rsidRPr="004D562E" w:rsidRDefault="00000000" w:rsidP="00033BC9">
      <w:pPr>
        <w:pStyle w:val="Hp1"/>
        <w:widowControl/>
        <w:rPr>
          <w:lang w:val="es-ES"/>
        </w:rPr>
      </w:pPr>
      <w:r>
        <w:rPr>
          <w:lang w:val="es"/>
        </w:rPr>
        <w:lastRenderedPageBreak/>
        <w:t>Este portal recopila datos cuantitativos desglosados sobre discapacidad de un gran número de países utilizando indicadores clave de desarrollo, extraídos en su mayoría de los Objetivos de Desarrollo Sostenible (ODS).</w:t>
      </w:r>
    </w:p>
    <w:p w14:paraId="47610CEC" w14:textId="77777777" w:rsidR="006433A9" w:rsidRPr="007D05C5" w:rsidRDefault="00000000" w:rsidP="00033BC9">
      <w:pPr>
        <w:pStyle w:val="P1"/>
        <w:widowControl/>
        <w:rPr>
          <w:color w:val="5F8DC2"/>
          <w:sz w:val="24"/>
          <w:szCs w:val="24"/>
        </w:rPr>
      </w:pPr>
      <w:r>
        <w:rPr>
          <w:color w:val="5F8DC2"/>
          <w:sz w:val="24"/>
          <w:szCs w:val="24"/>
          <w:u w:color="5F8DC2"/>
          <w:lang w:val="es"/>
        </w:rPr>
        <w:t>Organismos regionales de estadística</w:t>
      </w:r>
    </w:p>
    <w:p w14:paraId="7139A1F5" w14:textId="77777777" w:rsidR="006433A9" w:rsidRPr="004D562E" w:rsidRDefault="00000000" w:rsidP="00033BC9">
      <w:pPr>
        <w:pStyle w:val="Hp1"/>
        <w:widowControl/>
        <w:rPr>
          <w:lang w:val="es-ES"/>
        </w:rPr>
      </w:pPr>
      <w:r>
        <w:rPr>
          <w:lang w:val="es"/>
        </w:rPr>
        <w:t xml:space="preserve">Existen algunos organismos regionales que proporcionan una plataforma para compartir datos sobre discapacidad, por ejemplo, la </w:t>
      </w:r>
      <w:hyperlink r:id="rId41">
        <w:r>
          <w:rPr>
            <w:color w:val="5F8DC2"/>
            <w:u w:val="single"/>
            <w:lang w:val="es"/>
          </w:rPr>
          <w:t>División de Estadísticas para el Desarrollo de la Comunidad del Pacífico</w:t>
        </w:r>
      </w:hyperlink>
      <w:r>
        <w:rPr>
          <w:color w:val="5F8DC2"/>
          <w:lang w:val="es"/>
        </w:rPr>
        <w:t>.</w:t>
      </w:r>
      <w:r>
        <w:rPr>
          <w:color w:val="5F8DC2"/>
          <w:u w:val="single"/>
          <w:lang w:val="es"/>
        </w:rPr>
        <w:t xml:space="preserve"> </w:t>
      </w:r>
    </w:p>
    <w:p w14:paraId="4B07273E" w14:textId="77777777" w:rsidR="006433A9" w:rsidRPr="00976841" w:rsidRDefault="00000000" w:rsidP="00033BC9">
      <w:pPr>
        <w:pStyle w:val="P1"/>
        <w:widowControl/>
        <w:rPr>
          <w:color w:val="44536A"/>
          <w:sz w:val="24"/>
        </w:rPr>
      </w:pPr>
      <w:hyperlink r:id="rId42">
        <w:r>
          <w:rPr>
            <w:color w:val="5F8DC2"/>
            <w:sz w:val="24"/>
            <w:u w:val="single"/>
            <w:lang w:val="es"/>
          </w:rPr>
          <w:t>Iniciativa de Datos de Discapacidad</w:t>
        </w:r>
      </w:hyperlink>
    </w:p>
    <w:p w14:paraId="6C795D72" w14:textId="77777777" w:rsidR="006433A9" w:rsidRPr="004D562E" w:rsidRDefault="00000000" w:rsidP="00033BC9">
      <w:pPr>
        <w:pStyle w:val="Hp1"/>
        <w:widowControl/>
        <w:rPr>
          <w:lang w:val="es-ES"/>
        </w:rPr>
      </w:pPr>
      <w:r>
        <w:rPr>
          <w:lang w:val="es"/>
        </w:rPr>
        <w:t xml:space="preserve">Esta iniciativa proporciona un análisis de los datos sobre discapacidad para ayudar a promover los derechos de las personas con discapacidad, incluyendo algunos </w:t>
      </w:r>
      <w:hyperlink r:id="rId43">
        <w:r>
          <w:rPr>
            <w:lang w:val="es"/>
          </w:rPr>
          <w:t>resúmenes por países</w:t>
        </w:r>
      </w:hyperlink>
      <w:r>
        <w:rPr>
          <w:lang w:val="es"/>
        </w:rPr>
        <w:t xml:space="preserve"> con datos sobre la prevalencia de la discapacidad.</w:t>
      </w:r>
    </w:p>
    <w:bookmarkStart w:id="21" w:name="_bookmark5"/>
    <w:bookmarkEnd w:id="21"/>
    <w:p w14:paraId="13C4497E" w14:textId="77777777" w:rsidR="006433A9" w:rsidRPr="004D562E" w:rsidRDefault="00000000" w:rsidP="00033BC9">
      <w:pPr>
        <w:pStyle w:val="P1"/>
        <w:widowControl/>
        <w:rPr>
          <w:color w:val="44536A"/>
          <w:sz w:val="24"/>
          <w:lang w:val="es-ES"/>
        </w:rPr>
      </w:pPr>
      <w:r>
        <w:rPr>
          <w:lang w:val="es"/>
        </w:rPr>
        <w:fldChar w:fldCharType="begin"/>
      </w:r>
      <w:r>
        <w:rPr>
          <w:lang w:val="es"/>
        </w:rPr>
        <w:instrText>HYPERLINK "https://www.globaldisabilitysummit.org/" \h</w:instrText>
      </w:r>
      <w:r>
        <w:rPr>
          <w:lang w:val="es"/>
        </w:rPr>
      </w:r>
      <w:r>
        <w:rPr>
          <w:lang w:val="es"/>
        </w:rPr>
        <w:fldChar w:fldCharType="separate"/>
      </w:r>
      <w:r>
        <w:rPr>
          <w:color w:val="748EC5"/>
          <w:sz w:val="24"/>
          <w:u w:val="single"/>
          <w:lang w:val="es"/>
        </w:rPr>
        <w:t>Cumbre Mundial sobre Discapacidad (GDS)</w:t>
      </w:r>
      <w:r>
        <w:rPr>
          <w:color w:val="748EC5"/>
          <w:sz w:val="24"/>
          <w:lang w:val="es"/>
        </w:rPr>
        <w:fldChar w:fldCharType="end"/>
      </w:r>
    </w:p>
    <w:p w14:paraId="6C441647" w14:textId="6D759228" w:rsidR="006433A9" w:rsidRPr="004D562E" w:rsidRDefault="00000000" w:rsidP="00033BC9">
      <w:pPr>
        <w:pStyle w:val="Hp1"/>
        <w:widowControl/>
        <w:ind w:right="0"/>
        <w:rPr>
          <w:lang w:val="es-ES"/>
        </w:rPr>
      </w:pPr>
      <w:r>
        <w:rPr>
          <w:lang w:val="es"/>
        </w:rPr>
        <w:t xml:space="preserve">En la GDS de 2018, los gobiernos, las ONG y otras organizaciones asumieron 99 compromisos individuales relacionados con el </w:t>
      </w:r>
      <w:hyperlink r:id="rId44">
        <w:r>
          <w:rPr>
            <w:lang w:val="es"/>
          </w:rPr>
          <w:t>desglose de datos por discapacidad</w:t>
        </w:r>
      </w:hyperlink>
      <w:r>
        <w:rPr>
          <w:lang w:val="es"/>
        </w:rPr>
        <w:t xml:space="preserve">. En la GDS de 2022, alrededor de una cuarta parte fueron declarados como conseguidos. Las partes interesadas asumieron nuevos compromisos relacionados con los datos a los que puede acceder en el </w:t>
      </w:r>
      <w:hyperlink r:id="rId45">
        <w:r>
          <w:rPr>
            <w:color w:val="5F8DC2"/>
            <w:u w:val="single"/>
            <w:lang w:val="es"/>
          </w:rPr>
          <w:t>Portal de Compromisos de la GDS</w:t>
        </w:r>
      </w:hyperlink>
      <w:r>
        <w:rPr>
          <w:lang w:val="es"/>
        </w:rPr>
        <w:t>.</w:t>
      </w:r>
    </w:p>
    <w:p w14:paraId="0B1781C8" w14:textId="77777777" w:rsidR="006433A9" w:rsidRPr="004D562E" w:rsidRDefault="006433A9" w:rsidP="00033BC9">
      <w:pPr>
        <w:pStyle w:val="Corpsdetexte"/>
        <w:widowControl/>
        <w:rPr>
          <w:sz w:val="28"/>
          <w:lang w:val="es-ES"/>
        </w:rPr>
      </w:pPr>
    </w:p>
    <w:p w14:paraId="39BE2E83" w14:textId="77777777" w:rsidR="00A61CAF" w:rsidRPr="004D562E" w:rsidRDefault="00000000" w:rsidP="00033BC9">
      <w:pPr>
        <w:pStyle w:val="T4"/>
        <w:widowControl/>
        <w:outlineLvl w:val="1"/>
        <w:rPr>
          <w:color w:val="auto"/>
          <w:lang w:val="es-ES"/>
        </w:rPr>
      </w:pPr>
      <w:bookmarkStart w:id="22" w:name="2.2.3_Other_useful_resources_on_disabili"/>
      <w:bookmarkStart w:id="23" w:name="_Toc142480153"/>
      <w:bookmarkStart w:id="24" w:name="_Toc146805713"/>
      <w:bookmarkEnd w:id="22"/>
      <w:r>
        <w:rPr>
          <w:lang w:val="es"/>
        </w:rPr>
        <w:t>Otros recursos útiles sobre los datos sobre la discapacidad</w:t>
      </w:r>
      <w:bookmarkEnd w:id="23"/>
      <w:bookmarkEnd w:id="24"/>
      <w:r>
        <w:rPr>
          <w:lang w:val="es"/>
        </w:rPr>
        <w:t xml:space="preserve"> </w:t>
      </w:r>
    </w:p>
    <w:p w14:paraId="5A5625F7" w14:textId="77777777" w:rsidR="00A61CAF" w:rsidRPr="004D562E" w:rsidRDefault="00A61CAF" w:rsidP="00033BC9">
      <w:pPr>
        <w:pStyle w:val="Paragraphedeliste"/>
        <w:widowControl/>
        <w:tabs>
          <w:tab w:val="left" w:pos="893"/>
        </w:tabs>
        <w:spacing w:before="0"/>
        <w:ind w:left="0" w:firstLine="0"/>
        <w:rPr>
          <w:b/>
          <w:sz w:val="14"/>
          <w:szCs w:val="12"/>
          <w:lang w:val="es-ES"/>
        </w:rPr>
      </w:pPr>
    </w:p>
    <w:p w14:paraId="1FDA7CFF" w14:textId="633DF112" w:rsidR="006433A9" w:rsidRPr="00A61CAF" w:rsidRDefault="00000000" w:rsidP="00033BC9">
      <w:pPr>
        <w:pStyle w:val="Paragraphedeliste"/>
        <w:widowControl/>
        <w:tabs>
          <w:tab w:val="left" w:pos="893"/>
        </w:tabs>
        <w:spacing w:before="0" w:after="120"/>
        <w:ind w:left="737" w:firstLine="0"/>
        <w:rPr>
          <w:b/>
          <w:sz w:val="24"/>
        </w:rPr>
      </w:pPr>
      <w:r>
        <w:rPr>
          <w:b/>
          <w:bCs/>
          <w:sz w:val="24"/>
          <w:u w:val="single"/>
          <w:lang w:val="es"/>
        </w:rPr>
        <w:t>Grupo de Washington</w:t>
      </w:r>
    </w:p>
    <w:p w14:paraId="1BFA03FA" w14:textId="52750403" w:rsidR="006433A9" w:rsidRPr="004D562E" w:rsidRDefault="00000000" w:rsidP="00033BC9">
      <w:pPr>
        <w:pStyle w:val="P1"/>
        <w:widowControl/>
        <w:rPr>
          <w:color w:val="44536A"/>
          <w:sz w:val="24"/>
          <w:lang w:val="es-ES"/>
        </w:rPr>
      </w:pPr>
      <w:r>
        <w:rPr>
          <w:sz w:val="24"/>
          <w:lang w:val="es"/>
        </w:rPr>
        <w:t xml:space="preserve">Blog: </w:t>
      </w:r>
      <w:hyperlink r:id="rId46">
        <w:r>
          <w:rPr>
            <w:color w:val="5F8DC2"/>
            <w:sz w:val="24"/>
            <w:lang w:val="es"/>
          </w:rPr>
          <w:t>«</w:t>
        </w:r>
        <w:r>
          <w:rPr>
            <w:color w:val="5F8DC2"/>
            <w:sz w:val="24"/>
            <w:u w:val="single"/>
            <w:lang w:val="es"/>
          </w:rPr>
          <w:t xml:space="preserve">Diferencias en las tasas de prevalencia de discapacidad notificadas: ¿Hay algún problema si </w:t>
        </w:r>
      </w:hyperlink>
      <w:hyperlink r:id="rId47">
        <w:r>
          <w:rPr>
            <w:color w:val="5F8DC2"/>
            <w:sz w:val="24"/>
            <w:u w:val="single"/>
            <w:lang w:val="es"/>
          </w:rPr>
          <w:t>no consigo un 15%?</w:t>
        </w:r>
        <w:r>
          <w:rPr>
            <w:color w:val="5F8DC2"/>
            <w:sz w:val="24"/>
            <w:lang w:val="es"/>
          </w:rPr>
          <w:t>»</w:t>
        </w:r>
      </w:hyperlink>
    </w:p>
    <w:p w14:paraId="61775048" w14:textId="77777777" w:rsidR="006433A9" w:rsidRPr="004D562E" w:rsidRDefault="00000000" w:rsidP="00033BC9">
      <w:pPr>
        <w:pStyle w:val="Hp1"/>
        <w:widowControl/>
        <w:rPr>
          <w:lang w:val="es-ES"/>
        </w:rPr>
      </w:pPr>
      <w:r>
        <w:rPr>
          <w:lang w:val="es"/>
        </w:rPr>
        <w:t>El Informe Mundial sobre la Discapacidad estima que el 15% de la población tiene una discapacidad, pero la mayoría de las encuestas que utilizan las PGW obtienen una tasa inferior. Este blog explora las razones de esta diferencia y cómo debe interpretarse.</w:t>
      </w:r>
    </w:p>
    <w:p w14:paraId="394FB86B" w14:textId="77777777" w:rsidR="006433A9" w:rsidRPr="004D562E" w:rsidRDefault="00000000" w:rsidP="00033BC9">
      <w:pPr>
        <w:pStyle w:val="P1"/>
        <w:widowControl/>
        <w:rPr>
          <w:color w:val="44536A"/>
          <w:sz w:val="24"/>
          <w:lang w:val="es-ES"/>
        </w:rPr>
      </w:pPr>
      <w:r>
        <w:rPr>
          <w:sz w:val="24"/>
          <w:lang w:val="es"/>
        </w:rPr>
        <w:t xml:space="preserve">Blog: </w:t>
      </w:r>
      <w:hyperlink r:id="rId48">
        <w:r>
          <w:rPr>
            <w:color w:val="5F8DC2"/>
            <w:sz w:val="24"/>
            <w:u w:val="single"/>
            <w:lang w:val="es"/>
          </w:rPr>
          <w:t xml:space="preserve">«¿En qué medida son coherentes las preguntas del Grupo de Washington con el </w:t>
        </w:r>
      </w:hyperlink>
      <w:hyperlink r:id="rId49">
        <w:r>
          <w:rPr>
            <w:color w:val="5F8DC2"/>
            <w:sz w:val="24"/>
            <w:u w:val="single"/>
            <w:lang w:val="es"/>
          </w:rPr>
          <w:t>modelo social de la discapacidad?»</w:t>
        </w:r>
      </w:hyperlink>
    </w:p>
    <w:p w14:paraId="4262A7AE" w14:textId="77777777" w:rsidR="006433A9" w:rsidRPr="004D562E" w:rsidRDefault="00000000" w:rsidP="00033BC9">
      <w:pPr>
        <w:pStyle w:val="Hp1"/>
        <w:widowControl/>
        <w:rPr>
          <w:lang w:val="es-ES"/>
        </w:rPr>
      </w:pPr>
      <w:r>
        <w:rPr>
          <w:lang w:val="es"/>
        </w:rPr>
        <w:t>Explica cómo el modelo social informó el desarrollo de las PGW.</w:t>
      </w:r>
    </w:p>
    <w:p w14:paraId="5DC78AA3" w14:textId="14758AA7" w:rsidR="006433A9" w:rsidRPr="004D562E" w:rsidRDefault="00000000" w:rsidP="00033BC9">
      <w:pPr>
        <w:pStyle w:val="P1"/>
        <w:widowControl/>
        <w:rPr>
          <w:color w:val="44536A"/>
          <w:sz w:val="24"/>
          <w:lang w:val="es-ES"/>
        </w:rPr>
      </w:pPr>
      <w:r>
        <w:rPr>
          <w:noProof/>
          <w:lang w:val="es"/>
        </w:rPr>
        <mc:AlternateContent>
          <mc:Choice Requires="wps">
            <w:drawing>
              <wp:anchor distT="0" distB="0" distL="0" distR="0" simplePos="0" relativeHeight="483567616" behindDoc="1" locked="0" layoutInCell="1" allowOverlap="1" wp14:anchorId="228A19EF" wp14:editId="1621BB18">
                <wp:simplePos x="0" y="0"/>
                <wp:positionH relativeFrom="page">
                  <wp:posOffset>2094584</wp:posOffset>
                </wp:positionH>
                <wp:positionV relativeFrom="paragraph">
                  <wp:posOffset>238143</wp:posOffset>
                </wp:positionV>
                <wp:extent cx="42545" cy="1270"/>
                <wp:effectExtent l="0" t="0" r="0" b="0"/>
                <wp:wrapNone/>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545" cy="1270"/>
                        </a:xfrm>
                        <a:custGeom>
                          <a:avLst/>
                          <a:gdLst/>
                          <a:ahLst/>
                          <a:cxnLst/>
                          <a:rect l="l" t="t" r="r" b="b"/>
                          <a:pathLst>
                            <a:path w="42545">
                              <a:moveTo>
                                <a:pt x="0" y="0"/>
                              </a:moveTo>
                              <a:lnTo>
                                <a:pt x="42367" y="0"/>
                              </a:lnTo>
                            </a:path>
                          </a:pathLst>
                        </a:custGeom>
                        <a:ln w="7620">
                          <a:solidFill>
                            <a:srgbClr val="5F8DC2"/>
                          </a:solidFill>
                          <a:prstDash val="solid"/>
                        </a:ln>
                      </wps:spPr>
                      <wps:bodyPr wrap="square" lIns="0" tIns="0" rIns="0" bIns="0" rtlCol="0">
                        <a:prstTxWarp prst="textNoShape">
                          <a:avLst/>
                        </a:prstTxWarp>
                        <a:noAutofit/>
                      </wps:bodyPr>
                    </wps:wsp>
                  </a:graphicData>
                </a:graphic>
              </wp:anchor>
            </w:drawing>
          </mc:Choice>
          <mc:Fallback>
            <w:pict>
              <v:shape w14:anchorId="33F9867C" id="Graphic 98" o:spid="_x0000_s1026" style="position:absolute;margin-left:164.95pt;margin-top:18.75pt;width:3.35pt;height:.1pt;z-index:-19748864;visibility:visible;mso-wrap-style:square;mso-wrap-distance-left:0;mso-wrap-distance-top:0;mso-wrap-distance-right:0;mso-wrap-distance-bottom:0;mso-position-horizontal:absolute;mso-position-horizontal-relative:page;mso-position-vertical:absolute;mso-position-vertical-relative:text;v-text-anchor:top" coordsize="425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" path="m,l42367,e" filled="f" strokecolor="#5f8dc2" strokeweight=".6pt">
                <v:path arrowok="t"/>
                <w10:wrap anchorx="page"/>
              </v:shape>
            </w:pict>
          </mc:Fallback>
        </mc:AlternateContent>
      </w:r>
      <w:r>
        <w:rPr>
          <w:sz w:val="24"/>
          <w:lang w:val="es"/>
        </w:rPr>
        <w:t xml:space="preserve">Asesoramiento: </w:t>
      </w:r>
      <w:r>
        <w:rPr>
          <w:color w:val="5F8DC2"/>
          <w:sz w:val="24"/>
          <w:lang w:val="es"/>
        </w:rPr>
        <w:t>«</w:t>
      </w:r>
      <w:hyperlink r:id="rId50">
        <w:r>
          <w:rPr>
            <w:color w:val="5F8DC2"/>
            <w:sz w:val="24"/>
            <w:u w:val="single"/>
            <w:lang w:val="es"/>
          </w:rPr>
          <w:t>Las herramientas de recogida de datos desarrolladas por el Grupo de Washington sobr</w:t>
        </w:r>
        <w:r>
          <w:rPr>
            <w:color w:val="5F8DC2"/>
            <w:sz w:val="24"/>
            <w:lang w:val="es"/>
          </w:rPr>
          <w:t>e</w:t>
        </w:r>
      </w:hyperlink>
      <w:r>
        <w:rPr>
          <w:color w:val="5F8DC2"/>
          <w:sz w:val="24"/>
          <w:u w:val="single"/>
          <w:lang w:val="es"/>
        </w:rPr>
        <w:t xml:space="preserve"> </w:t>
      </w:r>
      <w:hyperlink r:id="rId51">
        <w:r>
          <w:rPr>
            <w:color w:val="5F8DC2"/>
            <w:sz w:val="24"/>
            <w:u w:val="single"/>
            <w:lang w:val="es"/>
          </w:rPr>
          <w:t>Estadísticas de Discapacidad y su uso recomendado»</w:t>
        </w:r>
      </w:hyperlink>
    </w:p>
    <w:p w14:paraId="4B1E738B" w14:textId="77777777" w:rsidR="006433A9" w:rsidRPr="004D562E" w:rsidRDefault="00000000" w:rsidP="00033BC9">
      <w:pPr>
        <w:pStyle w:val="Hp1"/>
        <w:widowControl/>
        <w:ind w:right="227"/>
        <w:rPr>
          <w:lang w:val="es-ES"/>
        </w:rPr>
      </w:pPr>
      <w:r>
        <w:rPr>
          <w:lang w:val="es"/>
        </w:rPr>
        <w:t>Una visión general de todas las herramientas del Grupo Washington y consejos para elegir la herramienta adecuada para los distintos fines. Incluye orientaciones sobre el uso de las herramientas del GW para desglosar los indicadores de resultados (p. ej., el acceso al empleo o a la educación).</w:t>
      </w:r>
    </w:p>
    <w:p w14:paraId="6A437DA6" w14:textId="77777777" w:rsidR="006433A9" w:rsidRPr="004D562E" w:rsidRDefault="006433A9" w:rsidP="00033BC9">
      <w:pPr>
        <w:pStyle w:val="Corpsdetexte"/>
        <w:widowControl/>
        <w:rPr>
          <w:sz w:val="40"/>
          <w:szCs w:val="36"/>
          <w:lang w:val="es-ES"/>
        </w:rPr>
      </w:pPr>
    </w:p>
    <w:p w14:paraId="3A38478F" w14:textId="77777777" w:rsidR="006433A9" w:rsidRPr="00976841" w:rsidRDefault="00000000" w:rsidP="00033BC9">
      <w:pPr>
        <w:pStyle w:val="T2"/>
        <w:widowControl/>
        <w:spacing w:after="120"/>
        <w:outlineLvl w:val="1"/>
      </w:pPr>
      <w:bookmarkStart w:id="25" w:name="2.3_Facilitator_responsibilities"/>
      <w:bookmarkStart w:id="26" w:name="_Toc146805714"/>
      <w:bookmarkEnd w:id="25"/>
      <w:r>
        <w:rPr>
          <w:lang w:val="es"/>
        </w:rPr>
        <w:t>Responsabilidades del moderador</w:t>
      </w:r>
      <w:bookmarkEnd w:id="26"/>
    </w:p>
    <w:p w14:paraId="1C1E1543" w14:textId="77777777" w:rsidR="006433A9" w:rsidRPr="004D562E" w:rsidRDefault="00000000" w:rsidP="00033BC9">
      <w:pPr>
        <w:pStyle w:val="Hp1"/>
        <w:widowControl/>
        <w:rPr>
          <w:lang w:val="es-ES"/>
        </w:rPr>
      </w:pPr>
      <w:r>
        <w:rPr>
          <w:lang w:val="es"/>
        </w:rPr>
        <w:t>El papel del moderador incluye:</w:t>
      </w:r>
    </w:p>
    <w:p w14:paraId="49227CC9" w14:textId="77777777" w:rsidR="006433A9" w:rsidRPr="004D562E" w:rsidRDefault="00000000">
      <w:pPr>
        <w:pStyle w:val="Paragraphedeliste"/>
        <w:widowControl/>
        <w:numPr>
          <w:ilvl w:val="0"/>
          <w:numId w:val="154"/>
        </w:numPr>
        <w:tabs>
          <w:tab w:val="left" w:pos="1412"/>
        </w:tabs>
        <w:spacing w:before="0" w:after="120"/>
        <w:ind w:left="1276" w:right="57" w:hanging="284"/>
        <w:rPr>
          <w:sz w:val="24"/>
          <w:szCs w:val="24"/>
          <w:lang w:val="es-ES"/>
        </w:rPr>
      </w:pPr>
      <w:r>
        <w:rPr>
          <w:sz w:val="24"/>
          <w:szCs w:val="24"/>
          <w:lang w:val="es"/>
        </w:rPr>
        <w:t>Participación en los trabajos de información y preparación del taller.</w:t>
      </w:r>
    </w:p>
    <w:p w14:paraId="4B1A15DE" w14:textId="77777777" w:rsidR="006433A9" w:rsidRPr="004D562E" w:rsidRDefault="00000000">
      <w:pPr>
        <w:pStyle w:val="Paragraphedeliste"/>
        <w:widowControl/>
        <w:numPr>
          <w:ilvl w:val="0"/>
          <w:numId w:val="154"/>
        </w:numPr>
        <w:tabs>
          <w:tab w:val="left" w:pos="1413"/>
        </w:tabs>
        <w:spacing w:before="0" w:after="120"/>
        <w:ind w:left="1276" w:right="57" w:hanging="284"/>
        <w:rPr>
          <w:sz w:val="24"/>
          <w:szCs w:val="24"/>
          <w:lang w:val="es-ES"/>
        </w:rPr>
      </w:pPr>
      <w:r>
        <w:rPr>
          <w:sz w:val="24"/>
          <w:szCs w:val="24"/>
          <w:lang w:val="es"/>
        </w:rPr>
        <w:lastRenderedPageBreak/>
        <w:t>Presentar conceptos y recursos clave sobre la promoción de los datos sobre discapacidad utilizando los materiales del taller que se proporcionen.</w:t>
      </w:r>
    </w:p>
    <w:p w14:paraId="42C5C03D" w14:textId="77777777" w:rsidR="006433A9" w:rsidRPr="004D562E" w:rsidRDefault="00000000">
      <w:pPr>
        <w:pStyle w:val="Paragraphedeliste"/>
        <w:widowControl/>
        <w:numPr>
          <w:ilvl w:val="0"/>
          <w:numId w:val="154"/>
        </w:numPr>
        <w:tabs>
          <w:tab w:val="left" w:pos="1413"/>
        </w:tabs>
        <w:spacing w:before="0" w:after="120"/>
        <w:ind w:left="1276" w:right="57" w:hanging="284"/>
        <w:rPr>
          <w:sz w:val="24"/>
          <w:szCs w:val="24"/>
          <w:lang w:val="es-ES"/>
        </w:rPr>
      </w:pPr>
      <w:r>
        <w:rPr>
          <w:sz w:val="24"/>
          <w:szCs w:val="24"/>
          <w:lang w:val="es"/>
        </w:rPr>
        <w:t>Facilitar ejercicios preparados previamente para que los participantes puedan aplicar y localizar dicho conceptos clave.</w:t>
      </w:r>
    </w:p>
    <w:p w14:paraId="376CAECA" w14:textId="77777777" w:rsidR="006433A9" w:rsidRPr="004D562E" w:rsidRDefault="00000000">
      <w:pPr>
        <w:pStyle w:val="Paragraphedeliste"/>
        <w:widowControl/>
        <w:numPr>
          <w:ilvl w:val="0"/>
          <w:numId w:val="154"/>
        </w:numPr>
        <w:tabs>
          <w:tab w:val="left" w:pos="1413"/>
        </w:tabs>
        <w:spacing w:before="0" w:after="120"/>
        <w:ind w:left="1276" w:right="57" w:hanging="284"/>
        <w:rPr>
          <w:sz w:val="24"/>
          <w:szCs w:val="24"/>
          <w:lang w:val="es-ES"/>
        </w:rPr>
      </w:pPr>
      <w:r>
        <w:rPr>
          <w:sz w:val="24"/>
          <w:szCs w:val="24"/>
          <w:lang w:val="es"/>
        </w:rPr>
        <w:t>Garantizar un entorno de aprendizaje inclusivo, siguiendo las normas de accesibilidad y realizando adaptaciones razonables.</w:t>
      </w:r>
    </w:p>
    <w:p w14:paraId="6B063975" w14:textId="5EF781D3" w:rsidR="00950CDC" w:rsidRPr="004D562E" w:rsidRDefault="00950CDC" w:rsidP="00033BC9">
      <w:pPr>
        <w:widowControl/>
        <w:rPr>
          <w:sz w:val="24"/>
          <w:lang w:val="es-ES"/>
        </w:rPr>
      </w:pPr>
    </w:p>
    <w:p w14:paraId="35F4B89B" w14:textId="77777777" w:rsidR="00934D14" w:rsidRPr="004D562E" w:rsidRDefault="00934D14" w:rsidP="00033BC9">
      <w:pPr>
        <w:widowControl/>
        <w:rPr>
          <w:sz w:val="24"/>
          <w:lang w:val="es-ES"/>
        </w:rPr>
        <w:sectPr w:rsidR="00934D14" w:rsidRPr="004D562E" w:rsidSect="007D05C5">
          <w:headerReference w:type="default" r:id="rId52"/>
          <w:footerReference w:type="default" r:id="rId53"/>
          <w:headerReference w:type="first" r:id="rId54"/>
          <w:footerReference w:type="first" r:id="rId55"/>
          <w:pgSz w:w="11910" w:h="16840" w:code="9"/>
          <w:pgMar w:top="737" w:right="1134" w:bottom="1247" w:left="1134" w:header="567" w:footer="709" w:gutter="0"/>
          <w:cols w:space="708"/>
          <w:titlePg/>
          <w:docGrid w:linePitch="299"/>
        </w:sectPr>
      </w:pPr>
    </w:p>
    <w:p w14:paraId="775B6F23" w14:textId="58D29290" w:rsidR="00AB1BBE" w:rsidRPr="004D562E" w:rsidRDefault="00AB1BBE" w:rsidP="00033BC9">
      <w:pPr>
        <w:widowControl/>
        <w:outlineLvl w:val="0"/>
        <w:rPr>
          <w:color w:val="FFFFFF" w:themeColor="background1"/>
          <w:sz w:val="4"/>
          <w:szCs w:val="4"/>
          <w:lang w:val="es-ES"/>
        </w:rPr>
      </w:pPr>
      <w:bookmarkStart w:id="27" w:name="3.1_Objectives"/>
      <w:bookmarkStart w:id="28" w:name="_Toc146805715"/>
      <w:bookmarkEnd w:id="27"/>
      <w:r>
        <w:rPr>
          <w:color w:val="FFFFFF" w:themeColor="background1"/>
          <w:sz w:val="4"/>
          <w:szCs w:val="4"/>
          <w:lang w:val="es"/>
        </w:rPr>
        <w:lastRenderedPageBreak/>
        <w:t>Visión general del programa y el material del taller</w:t>
      </w:r>
      <w:bookmarkEnd w:id="28"/>
    </w:p>
    <w:p w14:paraId="62841865" w14:textId="396F2140" w:rsidR="006433A9" w:rsidRPr="004F54C9" w:rsidRDefault="00000000" w:rsidP="00033BC9">
      <w:pPr>
        <w:pStyle w:val="03"/>
      </w:pPr>
      <w:bookmarkStart w:id="29" w:name="_Toc146805716"/>
      <w:r>
        <w:rPr>
          <w:lang w:val="es"/>
        </w:rPr>
        <w:t>Objetivos</w:t>
      </w:r>
      <w:bookmarkEnd w:id="29"/>
    </w:p>
    <w:p w14:paraId="00A8C52B" w14:textId="77777777" w:rsidR="006433A9" w:rsidRPr="004D562E" w:rsidRDefault="00000000" w:rsidP="00033BC9">
      <w:pPr>
        <w:widowControl/>
        <w:spacing w:after="120"/>
        <w:ind w:left="709"/>
        <w:rPr>
          <w:sz w:val="24"/>
          <w:lang w:val="es-ES"/>
        </w:rPr>
      </w:pPr>
      <w:r>
        <w:rPr>
          <w:sz w:val="24"/>
          <w:lang w:val="es"/>
        </w:rPr>
        <w:t xml:space="preserve">Al participar en este taller, los </w:t>
      </w:r>
      <w:r>
        <w:rPr>
          <w:b/>
          <w:bCs/>
          <w:sz w:val="24"/>
          <w:lang w:val="es"/>
        </w:rPr>
        <w:t>participantes</w:t>
      </w:r>
      <w:r>
        <w:rPr>
          <w:sz w:val="24"/>
          <w:lang w:val="es"/>
        </w:rPr>
        <w:t xml:space="preserve"> aprenderán cómo:</w:t>
      </w:r>
    </w:p>
    <w:p w14:paraId="65A0BA5E" w14:textId="77777777" w:rsidR="006433A9" w:rsidRPr="004D562E" w:rsidRDefault="00000000">
      <w:pPr>
        <w:pStyle w:val="Paragraphedeliste"/>
        <w:widowControl/>
        <w:numPr>
          <w:ilvl w:val="0"/>
          <w:numId w:val="152"/>
        </w:numPr>
        <w:spacing w:before="0" w:after="120"/>
        <w:ind w:left="993" w:hanging="284"/>
        <w:rPr>
          <w:sz w:val="24"/>
          <w:lang w:val="es-ES"/>
        </w:rPr>
      </w:pPr>
      <w:r>
        <w:rPr>
          <w:sz w:val="24"/>
          <w:lang w:val="es"/>
        </w:rPr>
        <w:t>Identificar fuentes de datos sobre discapacidad, así como los mejores enfoques para su recopilación y análisis.</w:t>
      </w:r>
    </w:p>
    <w:p w14:paraId="621A8762" w14:textId="77777777" w:rsidR="006433A9" w:rsidRPr="004D562E" w:rsidRDefault="00000000">
      <w:pPr>
        <w:pStyle w:val="Paragraphedeliste"/>
        <w:widowControl/>
        <w:numPr>
          <w:ilvl w:val="0"/>
          <w:numId w:val="152"/>
        </w:numPr>
        <w:spacing w:before="0" w:after="120"/>
        <w:ind w:left="993" w:hanging="284"/>
        <w:rPr>
          <w:sz w:val="24"/>
          <w:lang w:val="es-ES"/>
        </w:rPr>
      </w:pPr>
      <w:r>
        <w:rPr>
          <w:sz w:val="24"/>
          <w:lang w:val="es"/>
        </w:rPr>
        <w:t>Examinar e investigar los datos locales disponibles.</w:t>
      </w:r>
    </w:p>
    <w:p w14:paraId="2EC89ABC" w14:textId="77777777" w:rsidR="006433A9" w:rsidRPr="004D562E" w:rsidRDefault="00000000">
      <w:pPr>
        <w:pStyle w:val="Paragraphedeliste"/>
        <w:widowControl/>
        <w:numPr>
          <w:ilvl w:val="0"/>
          <w:numId w:val="152"/>
        </w:numPr>
        <w:spacing w:before="0" w:after="120"/>
        <w:ind w:left="993" w:hanging="284"/>
        <w:rPr>
          <w:sz w:val="24"/>
          <w:lang w:val="es-ES"/>
        </w:rPr>
      </w:pPr>
      <w:r>
        <w:rPr>
          <w:sz w:val="24"/>
          <w:lang w:val="es"/>
        </w:rPr>
        <w:t>Promover la recopilación de datos y la inversión en mejores datos.</w:t>
      </w:r>
    </w:p>
    <w:p w14:paraId="60E4F9DC" w14:textId="77777777" w:rsidR="006433A9" w:rsidRPr="004D562E" w:rsidRDefault="00000000">
      <w:pPr>
        <w:pStyle w:val="Paragraphedeliste"/>
        <w:widowControl/>
        <w:numPr>
          <w:ilvl w:val="0"/>
          <w:numId w:val="152"/>
        </w:numPr>
        <w:spacing w:before="0" w:after="120"/>
        <w:ind w:left="993" w:hanging="284"/>
        <w:rPr>
          <w:sz w:val="24"/>
          <w:lang w:val="es-ES"/>
        </w:rPr>
      </w:pPr>
      <w:r>
        <w:rPr>
          <w:sz w:val="24"/>
          <w:lang w:val="es"/>
        </w:rPr>
        <w:t>Utilizar datos para respaldar una promoción con base empírica.</w:t>
      </w:r>
    </w:p>
    <w:p w14:paraId="4B524569" w14:textId="77777777" w:rsidR="006433A9" w:rsidRPr="004D562E" w:rsidRDefault="006433A9" w:rsidP="00033BC9">
      <w:pPr>
        <w:pStyle w:val="Corpsdetexte"/>
        <w:widowControl/>
        <w:rPr>
          <w:sz w:val="38"/>
          <w:szCs w:val="38"/>
          <w:lang w:val="es-ES"/>
        </w:rPr>
      </w:pPr>
    </w:p>
    <w:p w14:paraId="2E3DBAD7" w14:textId="77777777" w:rsidR="006433A9" w:rsidRPr="004F54C9" w:rsidRDefault="00000000" w:rsidP="00033BC9">
      <w:pPr>
        <w:pStyle w:val="03"/>
      </w:pPr>
      <w:bookmarkStart w:id="30" w:name="3.2_Programme_materials"/>
      <w:bookmarkStart w:id="31" w:name="_Toc146805717"/>
      <w:bookmarkEnd w:id="30"/>
      <w:r>
        <w:rPr>
          <w:lang w:val="es"/>
        </w:rPr>
        <w:t>Material del programa</w:t>
      </w:r>
      <w:bookmarkEnd w:id="31"/>
    </w:p>
    <w:p w14:paraId="1135A0F3" w14:textId="77777777" w:rsidR="006433A9" w:rsidRPr="004F54C9" w:rsidRDefault="00000000" w:rsidP="00033BC9">
      <w:pPr>
        <w:pStyle w:val="02"/>
      </w:pPr>
      <w:bookmarkStart w:id="32" w:name="3.2.1_Session_specific_materials"/>
      <w:bookmarkStart w:id="33" w:name="_Toc142480154"/>
      <w:bookmarkStart w:id="34" w:name="_Toc146805718"/>
      <w:bookmarkEnd w:id="32"/>
      <w:r>
        <w:rPr>
          <w:lang w:val="es"/>
        </w:rPr>
        <w:t>Materiales específicos de la sesión</w:t>
      </w:r>
      <w:bookmarkEnd w:id="33"/>
      <w:bookmarkEnd w:id="34"/>
    </w:p>
    <w:p w14:paraId="516C51C2" w14:textId="77777777" w:rsidR="006433A9" w:rsidRPr="004D562E" w:rsidRDefault="00000000" w:rsidP="00033BC9">
      <w:pPr>
        <w:pStyle w:val="Corpsdetexte"/>
        <w:widowControl/>
        <w:spacing w:after="120"/>
        <w:ind w:left="737"/>
        <w:rPr>
          <w:lang w:val="es-ES"/>
        </w:rPr>
      </w:pPr>
      <w:r>
        <w:rPr>
          <w:lang w:val="es"/>
        </w:rPr>
        <w:t>El programa contiene ocho sesiones individuales. Los métodos propuestos siguen los principios del aprendizaje de adultos, como promover el intercambio de conocimientos entre los participantes e incorporar un proceso de planificación participativo mediante presentaciones</w:t>
      </w:r>
    </w:p>
    <w:tbl>
      <w:tblPr>
        <w:tblStyle w:val="Grilledutableau"/>
        <w:tblW w:w="10056"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FF1F8"/>
        <w:tblCellMar>
          <w:left w:w="0" w:type="dxa"/>
          <w:right w:w="0" w:type="dxa"/>
        </w:tblCellMar>
        <w:tblLook w:val="04A0" w:firstRow="1" w:lastRow="0" w:firstColumn="1" w:lastColumn="0" w:noHBand="0" w:noVBand="1"/>
      </w:tblPr>
      <w:tblGrid>
        <w:gridCol w:w="431"/>
        <w:gridCol w:w="1338"/>
        <w:gridCol w:w="3051"/>
        <w:gridCol w:w="1281"/>
        <w:gridCol w:w="3396"/>
        <w:gridCol w:w="559"/>
      </w:tblGrid>
      <w:tr w:rsidR="00B965C9" w:rsidRPr="006D1966" w14:paraId="29D1A1A1" w14:textId="77777777" w:rsidTr="006F5EC9">
        <w:trPr>
          <w:trHeight w:val="773"/>
        </w:trPr>
        <w:tc>
          <w:tcPr>
            <w:tcW w:w="431" w:type="dxa"/>
            <w:shd w:val="clear" w:color="auto" w:fill="EFF1F8"/>
          </w:tcPr>
          <w:p w14:paraId="3B940DCA" w14:textId="77777777" w:rsidR="00B965C9" w:rsidRPr="004D562E" w:rsidRDefault="00B965C9" w:rsidP="00033BC9">
            <w:pPr>
              <w:pStyle w:val="Corpsdetexte"/>
              <w:widowControl/>
              <w:rPr>
                <w:sz w:val="21"/>
                <w:lang w:val="es-ES"/>
              </w:rPr>
            </w:pPr>
          </w:p>
        </w:tc>
        <w:tc>
          <w:tcPr>
            <w:tcW w:w="9625" w:type="dxa"/>
            <w:gridSpan w:val="5"/>
            <w:shd w:val="clear" w:color="auto" w:fill="EFF1F8"/>
            <w:vAlign w:val="center"/>
          </w:tcPr>
          <w:p w14:paraId="39E1E316" w14:textId="3DB4BE9D" w:rsidR="00B965C9" w:rsidRPr="004D562E" w:rsidRDefault="00B965C9" w:rsidP="00033BC9">
            <w:pPr>
              <w:pStyle w:val="Corpsdetexte"/>
              <w:widowControl/>
              <w:rPr>
                <w:lang w:val="es-ES"/>
              </w:rPr>
            </w:pPr>
            <w:r>
              <w:rPr>
                <w:lang w:val="es"/>
              </w:rPr>
              <w:t>Cada sesión incluye los siguientes materiales:</w:t>
            </w:r>
          </w:p>
        </w:tc>
      </w:tr>
      <w:tr w:rsidR="00B965C9" w:rsidRPr="006D1966" w14:paraId="4320308D" w14:textId="7B692074" w:rsidTr="006F5EC9">
        <w:trPr>
          <w:trHeight w:val="1904"/>
        </w:trPr>
        <w:tc>
          <w:tcPr>
            <w:tcW w:w="431" w:type="dxa"/>
            <w:shd w:val="clear" w:color="auto" w:fill="EFF1F8"/>
          </w:tcPr>
          <w:p w14:paraId="6B52BD02" w14:textId="77777777" w:rsidR="00B965C9" w:rsidRPr="004D562E" w:rsidRDefault="00B965C9" w:rsidP="00033BC9">
            <w:pPr>
              <w:pStyle w:val="Corpsdetexte"/>
              <w:widowControl/>
              <w:rPr>
                <w:sz w:val="21"/>
                <w:lang w:val="es-ES"/>
              </w:rPr>
            </w:pPr>
          </w:p>
        </w:tc>
        <w:tc>
          <w:tcPr>
            <w:tcW w:w="1338" w:type="dxa"/>
            <w:shd w:val="clear" w:color="auto" w:fill="EFF1F8"/>
          </w:tcPr>
          <w:p w14:paraId="60923804" w14:textId="5A016393" w:rsidR="00B965C9" w:rsidRDefault="006F5EC9" w:rsidP="00033BC9">
            <w:pPr>
              <w:pStyle w:val="Corpsdetexte"/>
              <w:widowControl/>
              <w:rPr>
                <w:sz w:val="21"/>
              </w:rPr>
            </w:pPr>
            <w:r>
              <w:rPr>
                <w:noProof/>
                <w:lang w:val="es"/>
              </w:rPr>
              <w:drawing>
                <wp:inline distT="0" distB="0" distL="0" distR="0" wp14:anchorId="4724D240" wp14:editId="4A1742B4">
                  <wp:extent cx="672465" cy="683895"/>
                  <wp:effectExtent l="0" t="0" r="0" b="1905"/>
                  <wp:docPr id="206764604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72465" cy="683895"/>
                          </a:xfrm>
                          <a:prstGeom prst="rect">
                            <a:avLst/>
                          </a:prstGeom>
                          <a:noFill/>
                          <a:ln>
                            <a:noFill/>
                          </a:ln>
                        </pic:spPr>
                      </pic:pic>
                    </a:graphicData>
                  </a:graphic>
                </wp:inline>
              </w:drawing>
            </w:r>
          </w:p>
        </w:tc>
        <w:tc>
          <w:tcPr>
            <w:tcW w:w="3051" w:type="dxa"/>
            <w:shd w:val="clear" w:color="auto" w:fill="EFF1F8"/>
          </w:tcPr>
          <w:p w14:paraId="42F5D1A6" w14:textId="77777777" w:rsidR="00B965C9" w:rsidRPr="004D562E" w:rsidRDefault="00B965C9" w:rsidP="00033BC9">
            <w:pPr>
              <w:widowControl/>
              <w:rPr>
                <w:sz w:val="24"/>
                <w:lang w:val="es-ES"/>
              </w:rPr>
            </w:pPr>
            <w:r>
              <w:rPr>
                <w:b/>
                <w:bCs/>
                <w:sz w:val="24"/>
                <w:lang w:val="es"/>
              </w:rPr>
              <w:t>Guía de moderación de la sesión:</w:t>
            </w:r>
            <w:r>
              <w:rPr>
                <w:sz w:val="24"/>
                <w:lang w:val="es"/>
              </w:rPr>
              <w:t xml:space="preserve"> instrucciones paso a paso que incluyen la preparación, los objetivos, consejos para la moderación y recursos adicionales.</w:t>
            </w:r>
          </w:p>
          <w:p w14:paraId="20AE4632" w14:textId="77777777" w:rsidR="00B965C9" w:rsidRPr="004D562E" w:rsidRDefault="00B965C9" w:rsidP="00033BC9">
            <w:pPr>
              <w:pStyle w:val="Corpsdetexte"/>
              <w:widowControl/>
              <w:rPr>
                <w:sz w:val="21"/>
                <w:lang w:val="es-ES"/>
              </w:rPr>
            </w:pPr>
          </w:p>
        </w:tc>
        <w:tc>
          <w:tcPr>
            <w:tcW w:w="1281" w:type="dxa"/>
            <w:shd w:val="clear" w:color="auto" w:fill="EFF1F8"/>
          </w:tcPr>
          <w:p w14:paraId="6029EAC3" w14:textId="5325FFC4" w:rsidR="00B965C9" w:rsidRDefault="006F5EC9" w:rsidP="00033BC9">
            <w:pPr>
              <w:pStyle w:val="Corpsdetexte"/>
              <w:widowControl/>
              <w:rPr>
                <w:sz w:val="21"/>
              </w:rPr>
            </w:pPr>
            <w:r>
              <w:rPr>
                <w:noProof/>
                <w:lang w:val="es"/>
              </w:rPr>
              <w:drawing>
                <wp:inline distT="0" distB="0" distL="0" distR="0" wp14:anchorId="6B059489" wp14:editId="20785E61">
                  <wp:extent cx="672745" cy="684000"/>
                  <wp:effectExtent l="0" t="0" r="0" b="1905"/>
                  <wp:docPr id="42206550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72745" cy="684000"/>
                          </a:xfrm>
                          <a:prstGeom prst="rect">
                            <a:avLst/>
                          </a:prstGeom>
                          <a:noFill/>
                          <a:ln>
                            <a:noFill/>
                          </a:ln>
                        </pic:spPr>
                      </pic:pic>
                    </a:graphicData>
                  </a:graphic>
                </wp:inline>
              </w:drawing>
            </w:r>
          </w:p>
        </w:tc>
        <w:tc>
          <w:tcPr>
            <w:tcW w:w="3396" w:type="dxa"/>
            <w:shd w:val="clear" w:color="auto" w:fill="EFF1F8"/>
          </w:tcPr>
          <w:p w14:paraId="499B116B" w14:textId="3E84927D" w:rsidR="00B965C9" w:rsidRPr="004D562E" w:rsidRDefault="00B965C9" w:rsidP="00033BC9">
            <w:pPr>
              <w:pStyle w:val="Corpsdetexte"/>
              <w:widowControl/>
              <w:rPr>
                <w:lang w:val="es-ES"/>
              </w:rPr>
            </w:pPr>
            <w:r>
              <w:rPr>
                <w:b/>
                <w:bCs/>
                <w:lang w:val="es"/>
              </w:rPr>
              <w:t>Prospectos:</w:t>
            </w:r>
            <w:r>
              <w:rPr>
                <w:lang w:val="es"/>
              </w:rPr>
              <w:t xml:space="preserve"> para que los participantes los utilicen en las actividades (p. ej., hojas de trabajo, material de lectura) o para proporcionar detalles adicionales, explicaciones o material de referencia sobre temas específicos.</w:t>
            </w:r>
          </w:p>
        </w:tc>
        <w:tc>
          <w:tcPr>
            <w:tcW w:w="559" w:type="dxa"/>
            <w:shd w:val="clear" w:color="auto" w:fill="EFF1F8"/>
          </w:tcPr>
          <w:p w14:paraId="0B0EFC0D" w14:textId="699D10D1" w:rsidR="00B965C9" w:rsidRPr="004D562E" w:rsidRDefault="00B965C9" w:rsidP="00033BC9">
            <w:pPr>
              <w:pStyle w:val="Corpsdetexte"/>
              <w:widowControl/>
              <w:rPr>
                <w:sz w:val="21"/>
                <w:lang w:val="es-ES"/>
              </w:rPr>
            </w:pPr>
          </w:p>
        </w:tc>
      </w:tr>
      <w:tr w:rsidR="00B965C9" w:rsidRPr="006D1966" w14:paraId="021C1B4A" w14:textId="54DCA3B3" w:rsidTr="006F5EC9">
        <w:trPr>
          <w:trHeight w:val="1613"/>
        </w:trPr>
        <w:tc>
          <w:tcPr>
            <w:tcW w:w="431" w:type="dxa"/>
            <w:shd w:val="clear" w:color="auto" w:fill="EFF1F8"/>
          </w:tcPr>
          <w:p w14:paraId="34441E6E" w14:textId="77777777" w:rsidR="00B965C9" w:rsidRPr="004D562E" w:rsidRDefault="00B965C9" w:rsidP="00033BC9">
            <w:pPr>
              <w:pStyle w:val="Corpsdetexte"/>
              <w:widowControl/>
              <w:rPr>
                <w:sz w:val="21"/>
                <w:lang w:val="es-ES"/>
              </w:rPr>
            </w:pPr>
          </w:p>
        </w:tc>
        <w:tc>
          <w:tcPr>
            <w:tcW w:w="1338" w:type="dxa"/>
            <w:shd w:val="clear" w:color="auto" w:fill="EFF1F8"/>
          </w:tcPr>
          <w:p w14:paraId="1D8598BD" w14:textId="7AFFF239" w:rsidR="00B965C9" w:rsidRDefault="006F5EC9" w:rsidP="00033BC9">
            <w:pPr>
              <w:pStyle w:val="Corpsdetexte"/>
              <w:widowControl/>
              <w:rPr>
                <w:sz w:val="21"/>
              </w:rPr>
            </w:pPr>
            <w:r>
              <w:rPr>
                <w:noProof/>
                <w:lang w:val="es"/>
              </w:rPr>
              <w:drawing>
                <wp:inline distT="0" distB="0" distL="0" distR="0" wp14:anchorId="2F175380" wp14:editId="230B42C7">
                  <wp:extent cx="672745" cy="684000"/>
                  <wp:effectExtent l="0" t="0" r="0" b="1905"/>
                  <wp:docPr id="84760542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72745" cy="684000"/>
                          </a:xfrm>
                          <a:prstGeom prst="rect">
                            <a:avLst/>
                          </a:prstGeom>
                          <a:noFill/>
                          <a:ln>
                            <a:noFill/>
                          </a:ln>
                        </pic:spPr>
                      </pic:pic>
                    </a:graphicData>
                  </a:graphic>
                </wp:inline>
              </w:drawing>
            </w:r>
          </w:p>
        </w:tc>
        <w:tc>
          <w:tcPr>
            <w:tcW w:w="3051" w:type="dxa"/>
            <w:shd w:val="clear" w:color="auto" w:fill="EFF1F8"/>
          </w:tcPr>
          <w:p w14:paraId="0E9FC8E4" w14:textId="77777777" w:rsidR="00B965C9" w:rsidRPr="004D562E" w:rsidRDefault="00B965C9" w:rsidP="00033BC9">
            <w:pPr>
              <w:widowControl/>
              <w:rPr>
                <w:sz w:val="24"/>
                <w:lang w:val="es-ES"/>
              </w:rPr>
            </w:pPr>
            <w:r>
              <w:rPr>
                <w:b/>
                <w:bCs/>
                <w:sz w:val="24"/>
                <w:lang w:val="es"/>
              </w:rPr>
              <w:t>Presentación en PowerPoint:</w:t>
            </w:r>
            <w:r>
              <w:rPr>
                <w:sz w:val="24"/>
                <w:lang w:val="es"/>
              </w:rPr>
              <w:t xml:space="preserve"> presentada durante el taller o enviada a los participantes con antelación.</w:t>
            </w:r>
          </w:p>
          <w:p w14:paraId="1E4C997E" w14:textId="77777777" w:rsidR="00B965C9" w:rsidRPr="004D562E" w:rsidRDefault="00B965C9" w:rsidP="00033BC9">
            <w:pPr>
              <w:pStyle w:val="Corpsdetexte"/>
              <w:widowControl/>
              <w:rPr>
                <w:sz w:val="21"/>
                <w:lang w:val="es-ES"/>
              </w:rPr>
            </w:pPr>
          </w:p>
        </w:tc>
        <w:tc>
          <w:tcPr>
            <w:tcW w:w="1281" w:type="dxa"/>
            <w:shd w:val="clear" w:color="auto" w:fill="EFF1F8"/>
          </w:tcPr>
          <w:p w14:paraId="34502805" w14:textId="4DE11DE2" w:rsidR="00B965C9" w:rsidRDefault="006F5EC9" w:rsidP="00033BC9">
            <w:pPr>
              <w:pStyle w:val="Corpsdetexte"/>
              <w:widowControl/>
              <w:rPr>
                <w:sz w:val="21"/>
              </w:rPr>
            </w:pPr>
            <w:r>
              <w:rPr>
                <w:noProof/>
                <w:lang w:val="es"/>
              </w:rPr>
              <w:drawing>
                <wp:inline distT="0" distB="0" distL="0" distR="0" wp14:anchorId="3E24BD86" wp14:editId="2FE3351A">
                  <wp:extent cx="672745" cy="684000"/>
                  <wp:effectExtent l="0" t="0" r="0" b="1905"/>
                  <wp:docPr id="824754363"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72745" cy="684000"/>
                          </a:xfrm>
                          <a:prstGeom prst="rect">
                            <a:avLst/>
                          </a:prstGeom>
                          <a:noFill/>
                          <a:ln>
                            <a:noFill/>
                          </a:ln>
                        </pic:spPr>
                      </pic:pic>
                    </a:graphicData>
                  </a:graphic>
                </wp:inline>
              </w:drawing>
            </w:r>
          </w:p>
        </w:tc>
        <w:tc>
          <w:tcPr>
            <w:tcW w:w="3396" w:type="dxa"/>
            <w:shd w:val="clear" w:color="auto" w:fill="EFF1F8"/>
          </w:tcPr>
          <w:p w14:paraId="37C5CB06" w14:textId="77777777" w:rsidR="00B965C9" w:rsidRPr="004D562E" w:rsidRDefault="00B965C9" w:rsidP="00033BC9">
            <w:pPr>
              <w:widowControl/>
              <w:rPr>
                <w:sz w:val="24"/>
                <w:lang w:val="es-ES"/>
              </w:rPr>
            </w:pPr>
            <w:r>
              <w:rPr>
                <w:b/>
                <w:bCs/>
                <w:sz w:val="24"/>
                <w:lang w:val="es"/>
              </w:rPr>
              <w:t xml:space="preserve">Resumen de la sesión: </w:t>
            </w:r>
            <w:r>
              <w:rPr>
                <w:sz w:val="24"/>
                <w:lang w:val="es"/>
              </w:rPr>
              <w:t>mensajes clave, conceptos y recursos adicionales para los participantes.</w:t>
            </w:r>
          </w:p>
        </w:tc>
        <w:tc>
          <w:tcPr>
            <w:tcW w:w="559" w:type="dxa"/>
            <w:shd w:val="clear" w:color="auto" w:fill="EFF1F8"/>
          </w:tcPr>
          <w:p w14:paraId="2F80F8C6" w14:textId="7164816B" w:rsidR="00B965C9" w:rsidRPr="004D562E" w:rsidRDefault="00B965C9" w:rsidP="00033BC9">
            <w:pPr>
              <w:pStyle w:val="Corpsdetexte"/>
              <w:widowControl/>
              <w:rPr>
                <w:sz w:val="21"/>
                <w:lang w:val="es-ES"/>
              </w:rPr>
            </w:pPr>
          </w:p>
        </w:tc>
      </w:tr>
    </w:tbl>
    <w:p w14:paraId="43896441" w14:textId="77777777" w:rsidR="006433A9" w:rsidRPr="004D562E" w:rsidRDefault="006433A9" w:rsidP="00033BC9">
      <w:pPr>
        <w:pStyle w:val="Corpsdetexte"/>
        <w:widowControl/>
        <w:rPr>
          <w:sz w:val="28"/>
          <w:szCs w:val="36"/>
          <w:lang w:val="es-ES"/>
        </w:rPr>
      </w:pPr>
    </w:p>
    <w:p w14:paraId="64205900" w14:textId="77777777" w:rsidR="006433A9" w:rsidRPr="004D562E" w:rsidRDefault="00000000" w:rsidP="00033BC9">
      <w:pPr>
        <w:pStyle w:val="Corpsdetexte"/>
        <w:widowControl/>
        <w:ind w:left="851"/>
        <w:rPr>
          <w:lang w:val="es-ES"/>
        </w:rPr>
      </w:pPr>
      <w:r>
        <w:rPr>
          <w:lang w:val="es"/>
        </w:rPr>
        <w:lastRenderedPageBreak/>
        <w:t>Las ocho sesiones están diseñadas para impartirse de forma secuencial con el fin de favorecer la presentación lógica y la revisión de las ideas y la información. Los resultados del aprendizaje pueden verse comprometidos si se cambia el orden de las sesiones.</w:t>
      </w:r>
    </w:p>
    <w:p w14:paraId="10F804D6" w14:textId="77777777" w:rsidR="004C5C86" w:rsidRPr="004D562E" w:rsidRDefault="004C5C86" w:rsidP="00033BC9">
      <w:pPr>
        <w:widowControl/>
        <w:rPr>
          <w:lang w:val="es-ES"/>
        </w:rPr>
      </w:pPr>
    </w:p>
    <w:p w14:paraId="426163A4" w14:textId="77777777" w:rsidR="006433A9" w:rsidRPr="00976841" w:rsidRDefault="00000000" w:rsidP="00033BC9">
      <w:pPr>
        <w:pStyle w:val="02"/>
      </w:pPr>
      <w:bookmarkStart w:id="35" w:name="3.2.2_Accessibility_of_materials"/>
      <w:bookmarkStart w:id="36" w:name="_bookmark8"/>
      <w:bookmarkStart w:id="37" w:name="_Toc142480155"/>
      <w:bookmarkStart w:id="38" w:name="_Toc146805719"/>
      <w:bookmarkEnd w:id="35"/>
      <w:bookmarkEnd w:id="36"/>
      <w:r>
        <w:rPr>
          <w:lang w:val="es"/>
        </w:rPr>
        <w:t>Accesibilidad de los materiales</w:t>
      </w:r>
      <w:bookmarkEnd w:id="37"/>
      <w:bookmarkEnd w:id="38"/>
    </w:p>
    <w:p w14:paraId="2D3865D8" w14:textId="47A01727" w:rsidR="006433A9" w:rsidRPr="004D562E" w:rsidRDefault="00000000" w:rsidP="00033BC9">
      <w:pPr>
        <w:pStyle w:val="Corpsdetexte"/>
        <w:widowControl/>
        <w:spacing w:after="120" w:line="259" w:lineRule="auto"/>
        <w:ind w:left="709"/>
        <w:rPr>
          <w:lang w:val="es-ES"/>
        </w:rPr>
      </w:pPr>
      <w:r>
        <w:rPr>
          <w:lang w:val="es"/>
        </w:rPr>
        <w:t xml:space="preserve">Los materiales han sido revisados y sometidos a pruebas de accesibilidad. Si los moderadores deciden adaptar los materiales al contexto local, deben tener cuidado de mantener el nivel de accesibilidad. Entre las cómodas herramientas de ayuda se incluyen el Comprobador de accesibilidad de Microsoft </w:t>
      </w:r>
      <w:hyperlink r:id="rId60">
        <w:proofErr w:type="spellStart"/>
        <w:r>
          <w:rPr>
            <w:color w:val="465692"/>
            <w:u w:val="single"/>
            <w:lang w:val="es"/>
          </w:rPr>
          <w:t>Microsoft</w:t>
        </w:r>
        <w:proofErr w:type="spellEnd"/>
        <w:r>
          <w:rPr>
            <w:color w:val="465692"/>
            <w:u w:val="single"/>
            <w:lang w:val="es"/>
          </w:rPr>
          <w:t xml:space="preserve"> </w:t>
        </w:r>
        <w:proofErr w:type="spellStart"/>
        <w:r>
          <w:rPr>
            <w:color w:val="465692"/>
            <w:u w:val="single"/>
            <w:lang w:val="es"/>
          </w:rPr>
          <w:t>Accessibility</w:t>
        </w:r>
        <w:proofErr w:type="spellEnd"/>
        <w:r>
          <w:rPr>
            <w:color w:val="465692"/>
            <w:u w:val="single"/>
            <w:lang w:val="es"/>
          </w:rPr>
          <w:t xml:space="preserve"> </w:t>
        </w:r>
        <w:proofErr w:type="spellStart"/>
        <w:r>
          <w:rPr>
            <w:color w:val="465692"/>
            <w:u w:val="single"/>
            <w:lang w:val="es"/>
          </w:rPr>
          <w:t>Checker</w:t>
        </w:r>
        <w:proofErr w:type="spellEnd"/>
      </w:hyperlink>
      <w:r>
        <w:rPr>
          <w:color w:val="465692"/>
          <w:lang w:val="es"/>
        </w:rPr>
        <w:t xml:space="preserve"> </w:t>
      </w:r>
      <w:r>
        <w:rPr>
          <w:lang w:val="es"/>
        </w:rPr>
        <w:t xml:space="preserve">incorporado y el software de lectura de pantalla (p. ej., Windows </w:t>
      </w:r>
      <w:proofErr w:type="spellStart"/>
      <w:r>
        <w:rPr>
          <w:lang w:val="es"/>
        </w:rPr>
        <w:t>Narrator</w:t>
      </w:r>
      <w:proofErr w:type="spellEnd"/>
      <w:r>
        <w:rPr>
          <w:lang w:val="es"/>
        </w:rPr>
        <w:t xml:space="preserve">, MacOS </w:t>
      </w:r>
      <w:proofErr w:type="spellStart"/>
      <w:r>
        <w:rPr>
          <w:lang w:val="es"/>
        </w:rPr>
        <w:t>Voiceover</w:t>
      </w:r>
      <w:proofErr w:type="spellEnd"/>
      <w:r>
        <w:rPr>
          <w:lang w:val="es"/>
        </w:rPr>
        <w:t>).</w:t>
      </w:r>
    </w:p>
    <w:p w14:paraId="67A7CC15" w14:textId="77777777" w:rsidR="006433A9" w:rsidRPr="00976841" w:rsidRDefault="00000000" w:rsidP="00033BC9">
      <w:pPr>
        <w:pStyle w:val="Corpsdetexte"/>
        <w:widowControl/>
        <w:ind w:left="709"/>
      </w:pPr>
      <w:r>
        <w:rPr>
          <w:lang w:val="es"/>
        </w:rPr>
        <w:t xml:space="preserve">Para más información sobre la organización de actos y reuniones accesibles, consulte la pág. 79 de </w:t>
      </w:r>
      <w:hyperlink r:id="rId61">
        <w:r>
          <w:rPr>
            <w:color w:val="465692"/>
            <w:lang w:val="es"/>
          </w:rPr>
          <w:t>Accesibilidad GO!</w:t>
        </w:r>
        <w:r>
          <w:rPr>
            <w:color w:val="465692"/>
            <w:u w:val="single"/>
            <w:lang w:val="es"/>
          </w:rPr>
          <w:t xml:space="preserve"> Guía para la acción</w:t>
        </w:r>
      </w:hyperlink>
      <w:r>
        <w:rPr>
          <w:lang w:val="es"/>
        </w:rPr>
        <w:t>.</w:t>
      </w:r>
    </w:p>
    <w:p w14:paraId="2B4D3FCF" w14:textId="77777777" w:rsidR="006433A9" w:rsidRPr="006E2D5F" w:rsidRDefault="006433A9" w:rsidP="00033BC9">
      <w:pPr>
        <w:pStyle w:val="Corpsdetexte"/>
        <w:widowControl/>
        <w:rPr>
          <w:sz w:val="22"/>
          <w:szCs w:val="20"/>
        </w:rPr>
      </w:pPr>
    </w:p>
    <w:p w14:paraId="2FC46263" w14:textId="77777777" w:rsidR="006E2D5F" w:rsidRPr="006E2D5F" w:rsidRDefault="006E2D5F" w:rsidP="00033BC9">
      <w:pPr>
        <w:pStyle w:val="Corpsdetexte"/>
        <w:widowControl/>
        <w:rPr>
          <w:sz w:val="22"/>
          <w:szCs w:val="20"/>
        </w:rPr>
      </w:pPr>
    </w:p>
    <w:p w14:paraId="4D95BD8B" w14:textId="77777777" w:rsidR="006433A9" w:rsidRPr="00976841" w:rsidRDefault="00000000" w:rsidP="00033BC9">
      <w:pPr>
        <w:pStyle w:val="03"/>
      </w:pPr>
      <w:bookmarkStart w:id="39" w:name="3.3_Programme_overview"/>
      <w:bookmarkStart w:id="40" w:name="_Toc146805720"/>
      <w:bookmarkEnd w:id="39"/>
      <w:r>
        <w:rPr>
          <w:lang w:val="es"/>
        </w:rPr>
        <w:t>Visión general del programa</w:t>
      </w:r>
      <w:bookmarkEnd w:id="40"/>
    </w:p>
    <w:p w14:paraId="04955311" w14:textId="77777777" w:rsidR="006433A9" w:rsidRPr="00976841" w:rsidRDefault="00000000" w:rsidP="00033BC9">
      <w:pPr>
        <w:pStyle w:val="02"/>
      </w:pPr>
      <w:bookmarkStart w:id="41" w:name="3.3.1_Programme_summary"/>
      <w:bookmarkStart w:id="42" w:name="_Toc142480156"/>
      <w:bookmarkStart w:id="43" w:name="_Toc146805721"/>
      <w:bookmarkEnd w:id="41"/>
      <w:r>
        <w:rPr>
          <w:lang w:val="es"/>
        </w:rPr>
        <w:t>Resumen del programa</w:t>
      </w:r>
      <w:bookmarkEnd w:id="42"/>
      <w:bookmarkEnd w:id="43"/>
    </w:p>
    <w:p w14:paraId="6FA07748" w14:textId="77777777" w:rsidR="006433A9" w:rsidRPr="004D562E" w:rsidRDefault="00000000" w:rsidP="00033BC9">
      <w:pPr>
        <w:pStyle w:val="Corpsdetexte"/>
        <w:widowControl/>
        <w:ind w:left="709"/>
        <w:rPr>
          <w:lang w:val="es-ES"/>
        </w:rPr>
      </w:pPr>
      <w:r>
        <w:rPr>
          <w:lang w:val="es"/>
        </w:rPr>
        <w:t>Las ocho sesiones suman aproximadamente 12 horas de contenido interactivo como se indica a continuación</w:t>
      </w:r>
    </w:p>
    <w:p w14:paraId="7A0D09A0" w14:textId="77777777" w:rsidR="006433A9" w:rsidRPr="004D562E" w:rsidRDefault="006433A9" w:rsidP="00033BC9">
      <w:pPr>
        <w:pStyle w:val="Corpsdetexte"/>
        <w:widowControl/>
        <w:rPr>
          <w:szCs w:val="22"/>
          <w:lang w:val="es-ES"/>
        </w:rPr>
      </w:pPr>
    </w:p>
    <w:p w14:paraId="277DC686" w14:textId="77777777" w:rsidR="006E2D5F" w:rsidRPr="004D562E" w:rsidRDefault="006E2D5F" w:rsidP="00033BC9">
      <w:pPr>
        <w:pStyle w:val="Corpsdetexte"/>
        <w:widowControl/>
        <w:rPr>
          <w:szCs w:val="22"/>
          <w:lang w:val="es-ES"/>
        </w:rPr>
      </w:pPr>
    </w:p>
    <w:p w14:paraId="613744B8" w14:textId="77777777" w:rsidR="006433A9" w:rsidRPr="004D562E" w:rsidRDefault="00000000" w:rsidP="00033BC9">
      <w:pPr>
        <w:widowControl/>
        <w:rPr>
          <w:sz w:val="18"/>
          <w:lang w:val="es-ES"/>
        </w:rPr>
      </w:pPr>
      <w:r>
        <w:rPr>
          <w:color w:val="5F8DC2"/>
          <w:sz w:val="18"/>
          <w:lang w:val="es"/>
        </w:rPr>
        <w:t>Tabla I: Resumen del programa por sesión</w:t>
      </w:r>
    </w:p>
    <w:p w14:paraId="205441F4" w14:textId="77777777" w:rsidR="006433A9" w:rsidRPr="004D562E" w:rsidRDefault="006433A9" w:rsidP="00033BC9">
      <w:pPr>
        <w:pStyle w:val="Corpsdetexte"/>
        <w:widowControl/>
        <w:rPr>
          <w:sz w:val="10"/>
          <w:lang w:val="es-ES"/>
        </w:rPr>
      </w:pPr>
    </w:p>
    <w:tbl>
      <w:tblPr>
        <w:tblStyle w:val="TableNormal"/>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85" w:type="dxa"/>
          <w:left w:w="113" w:type="dxa"/>
          <w:bottom w:w="85" w:type="dxa"/>
          <w:right w:w="113" w:type="dxa"/>
        </w:tblCellMar>
        <w:tblLook w:val="01E0" w:firstRow="1" w:lastRow="1" w:firstColumn="1" w:lastColumn="1" w:noHBand="0" w:noVBand="0"/>
      </w:tblPr>
      <w:tblGrid>
        <w:gridCol w:w="1251"/>
        <w:gridCol w:w="2257"/>
        <w:gridCol w:w="6114"/>
      </w:tblGrid>
      <w:tr w:rsidR="006433A9" w:rsidRPr="00976841" w14:paraId="327EEE67" w14:textId="77777777" w:rsidTr="00D923E3">
        <w:trPr>
          <w:cantSplit/>
          <w:tblHeader/>
        </w:trPr>
        <w:tc>
          <w:tcPr>
            <w:tcW w:w="1238" w:type="dxa"/>
            <w:tcBorders>
              <w:bottom w:val="single" w:sz="4" w:space="0" w:color="FFFFFF"/>
            </w:tcBorders>
            <w:shd w:val="clear" w:color="auto" w:fill="C00000"/>
          </w:tcPr>
          <w:p w14:paraId="5B72F1D3" w14:textId="77777777" w:rsidR="006433A9" w:rsidRPr="00976841" w:rsidRDefault="00000000" w:rsidP="00033BC9">
            <w:pPr>
              <w:pStyle w:val="TableParagraph"/>
              <w:widowControl/>
              <w:ind w:left="0"/>
              <w:rPr>
                <w:b/>
                <w:sz w:val="24"/>
              </w:rPr>
            </w:pPr>
            <w:r>
              <w:rPr>
                <w:b/>
                <w:bCs/>
                <w:color w:val="FFFFFF"/>
                <w:sz w:val="24"/>
                <w:lang w:val="es"/>
              </w:rPr>
              <w:t>Sesión</w:t>
            </w:r>
          </w:p>
        </w:tc>
        <w:tc>
          <w:tcPr>
            <w:tcW w:w="2254" w:type="dxa"/>
            <w:tcBorders>
              <w:bottom w:val="single" w:sz="4" w:space="0" w:color="FFFFFF"/>
            </w:tcBorders>
            <w:shd w:val="clear" w:color="auto" w:fill="C00000"/>
          </w:tcPr>
          <w:p w14:paraId="63B410BB" w14:textId="77777777" w:rsidR="006433A9" w:rsidRPr="00976841" w:rsidRDefault="00000000" w:rsidP="00033BC9">
            <w:pPr>
              <w:pStyle w:val="TableParagraph"/>
              <w:widowControl/>
              <w:ind w:left="0"/>
              <w:rPr>
                <w:b/>
                <w:sz w:val="24"/>
              </w:rPr>
            </w:pPr>
            <w:r>
              <w:rPr>
                <w:b/>
                <w:bCs/>
                <w:color w:val="FFFFFF"/>
                <w:sz w:val="24"/>
                <w:lang w:val="es"/>
              </w:rPr>
              <w:t>Título</w:t>
            </w:r>
          </w:p>
        </w:tc>
        <w:tc>
          <w:tcPr>
            <w:tcW w:w="6130" w:type="dxa"/>
            <w:tcBorders>
              <w:bottom w:val="single" w:sz="4" w:space="0" w:color="FFFFFF"/>
            </w:tcBorders>
            <w:shd w:val="clear" w:color="auto" w:fill="C00000"/>
          </w:tcPr>
          <w:p w14:paraId="0DF2B10D" w14:textId="77777777" w:rsidR="006433A9" w:rsidRPr="00976841" w:rsidRDefault="00000000" w:rsidP="00033BC9">
            <w:pPr>
              <w:pStyle w:val="TableParagraph"/>
              <w:widowControl/>
              <w:ind w:left="0"/>
              <w:rPr>
                <w:b/>
                <w:sz w:val="24"/>
              </w:rPr>
            </w:pPr>
            <w:r>
              <w:rPr>
                <w:b/>
                <w:bCs/>
                <w:color w:val="FFFFFF"/>
                <w:sz w:val="24"/>
                <w:lang w:val="es"/>
              </w:rPr>
              <w:t>Objetivos</w:t>
            </w:r>
          </w:p>
        </w:tc>
      </w:tr>
      <w:tr w:rsidR="006433A9" w:rsidRPr="006D1966" w14:paraId="78212E56" w14:textId="77777777" w:rsidTr="006E2D5F">
        <w:trPr>
          <w:cantSplit/>
        </w:trPr>
        <w:tc>
          <w:tcPr>
            <w:tcW w:w="1238" w:type="dxa"/>
            <w:tcBorders>
              <w:top w:val="single" w:sz="4" w:space="0" w:color="FFFFFF"/>
              <w:left w:val="single" w:sz="4" w:space="0" w:color="EDD248"/>
              <w:bottom w:val="single" w:sz="4" w:space="0" w:color="EDD248"/>
              <w:right w:val="single" w:sz="4" w:space="0" w:color="EDD248"/>
            </w:tcBorders>
          </w:tcPr>
          <w:p w14:paraId="4A8CC57A" w14:textId="77777777" w:rsidR="006433A9" w:rsidRPr="00976841" w:rsidRDefault="00000000" w:rsidP="00033BC9">
            <w:pPr>
              <w:pStyle w:val="TableParagraph"/>
              <w:widowControl/>
              <w:ind w:left="0"/>
              <w:rPr>
                <w:sz w:val="24"/>
              </w:rPr>
            </w:pPr>
            <w:r>
              <w:rPr>
                <w:sz w:val="24"/>
                <w:lang w:val="es"/>
              </w:rPr>
              <w:t>1</w:t>
            </w:r>
          </w:p>
        </w:tc>
        <w:tc>
          <w:tcPr>
            <w:tcW w:w="2254" w:type="dxa"/>
            <w:tcBorders>
              <w:top w:val="single" w:sz="4" w:space="0" w:color="FFFFFF"/>
              <w:left w:val="single" w:sz="4" w:space="0" w:color="EDD248"/>
              <w:bottom w:val="single" w:sz="4" w:space="0" w:color="EDD248"/>
              <w:right w:val="single" w:sz="4" w:space="0" w:color="EDD248"/>
            </w:tcBorders>
          </w:tcPr>
          <w:p w14:paraId="1580ADEB" w14:textId="77777777" w:rsidR="006433A9" w:rsidRPr="004D562E" w:rsidRDefault="00000000" w:rsidP="00033BC9">
            <w:pPr>
              <w:pStyle w:val="TableParagraph"/>
              <w:widowControl/>
              <w:ind w:left="0"/>
              <w:rPr>
                <w:sz w:val="24"/>
                <w:lang w:val="es-ES"/>
              </w:rPr>
            </w:pPr>
            <w:r>
              <w:rPr>
                <w:sz w:val="24"/>
                <w:lang w:val="es"/>
              </w:rPr>
              <w:t>Introducción al Taller de Promoción de los Datos sobre Discapacidad</w:t>
            </w:r>
          </w:p>
        </w:tc>
        <w:tc>
          <w:tcPr>
            <w:tcW w:w="6130" w:type="dxa"/>
            <w:tcBorders>
              <w:top w:val="single" w:sz="4" w:space="0" w:color="FFFFFF"/>
              <w:left w:val="single" w:sz="4" w:space="0" w:color="EDD248"/>
              <w:bottom w:val="single" w:sz="4" w:space="0" w:color="EDD248"/>
              <w:right w:val="single" w:sz="4" w:space="0" w:color="EDD248"/>
            </w:tcBorders>
          </w:tcPr>
          <w:p w14:paraId="049CC6A0" w14:textId="77777777" w:rsidR="006433A9" w:rsidRPr="004D562E" w:rsidRDefault="00000000">
            <w:pPr>
              <w:pStyle w:val="TableParagraph"/>
              <w:widowControl/>
              <w:numPr>
                <w:ilvl w:val="0"/>
                <w:numId w:val="151"/>
              </w:numPr>
              <w:spacing w:after="80"/>
              <w:ind w:left="294" w:hanging="294"/>
              <w:rPr>
                <w:sz w:val="24"/>
                <w:lang w:val="es-ES"/>
              </w:rPr>
            </w:pPr>
            <w:r>
              <w:rPr>
                <w:sz w:val="24"/>
                <w:lang w:val="es"/>
              </w:rPr>
              <w:t>Conocerse y establecer normas de compromiso</w:t>
            </w:r>
          </w:p>
          <w:p w14:paraId="0D7C88B9" w14:textId="77777777" w:rsidR="006433A9" w:rsidRPr="004D562E" w:rsidRDefault="00000000">
            <w:pPr>
              <w:pStyle w:val="TableParagraph"/>
              <w:widowControl/>
              <w:numPr>
                <w:ilvl w:val="0"/>
                <w:numId w:val="151"/>
              </w:numPr>
              <w:spacing w:after="80"/>
              <w:ind w:left="294" w:hanging="294"/>
              <w:rPr>
                <w:sz w:val="24"/>
                <w:lang w:val="es-ES"/>
              </w:rPr>
            </w:pPr>
            <w:r>
              <w:rPr>
                <w:sz w:val="24"/>
                <w:lang w:val="es"/>
              </w:rPr>
              <w:t>Comprender los objetivos, el alcance y los componentes del taller, incluyendo cómo encaja con la promoción más amplia de los datos sobre discapacidad</w:t>
            </w:r>
          </w:p>
          <w:p w14:paraId="7D95D534" w14:textId="77777777" w:rsidR="006433A9" w:rsidRPr="004D562E" w:rsidRDefault="00000000">
            <w:pPr>
              <w:pStyle w:val="TableParagraph"/>
              <w:widowControl/>
              <w:numPr>
                <w:ilvl w:val="0"/>
                <w:numId w:val="151"/>
              </w:numPr>
              <w:ind w:left="294" w:hanging="294"/>
              <w:rPr>
                <w:sz w:val="24"/>
                <w:lang w:val="es-ES"/>
              </w:rPr>
            </w:pPr>
            <w:r>
              <w:rPr>
                <w:sz w:val="24"/>
                <w:lang w:val="es"/>
              </w:rPr>
              <w:t>Adquirir conocimientos generales sobre los requisitos de los datos sobre discapacidad en la CDPD y la Agenda 2030 y sus Objetivos de Desarrollo Sostenible</w:t>
            </w:r>
          </w:p>
        </w:tc>
      </w:tr>
      <w:tr w:rsidR="006433A9" w:rsidRPr="006D1966" w14:paraId="1ED17580" w14:textId="77777777" w:rsidTr="006E2D5F">
        <w:trPr>
          <w:cantSplit/>
        </w:trPr>
        <w:tc>
          <w:tcPr>
            <w:tcW w:w="1238" w:type="dxa"/>
            <w:tcBorders>
              <w:top w:val="single" w:sz="4" w:space="0" w:color="EDD248"/>
              <w:left w:val="single" w:sz="4" w:space="0" w:color="EDD248"/>
              <w:bottom w:val="single" w:sz="4" w:space="0" w:color="EDD248"/>
              <w:right w:val="single" w:sz="4" w:space="0" w:color="EDD248"/>
            </w:tcBorders>
          </w:tcPr>
          <w:p w14:paraId="2BFBA296" w14:textId="77777777" w:rsidR="006433A9" w:rsidRPr="00976841" w:rsidRDefault="00000000" w:rsidP="00033BC9">
            <w:pPr>
              <w:pStyle w:val="TableParagraph"/>
              <w:widowControl/>
              <w:ind w:left="0"/>
              <w:rPr>
                <w:sz w:val="24"/>
              </w:rPr>
            </w:pPr>
            <w:r>
              <w:rPr>
                <w:sz w:val="24"/>
                <w:lang w:val="es"/>
              </w:rPr>
              <w:t>2</w:t>
            </w:r>
          </w:p>
        </w:tc>
        <w:tc>
          <w:tcPr>
            <w:tcW w:w="2254" w:type="dxa"/>
            <w:tcBorders>
              <w:top w:val="single" w:sz="4" w:space="0" w:color="EDD248"/>
              <w:left w:val="single" w:sz="4" w:space="0" w:color="EDD248"/>
              <w:bottom w:val="single" w:sz="4" w:space="0" w:color="EDD248"/>
              <w:right w:val="single" w:sz="4" w:space="0" w:color="EDD248"/>
            </w:tcBorders>
          </w:tcPr>
          <w:p w14:paraId="6F992C61" w14:textId="77777777" w:rsidR="006433A9" w:rsidRPr="004D562E" w:rsidRDefault="00000000" w:rsidP="00033BC9">
            <w:pPr>
              <w:pStyle w:val="TableParagraph"/>
              <w:widowControl/>
              <w:ind w:left="0"/>
              <w:rPr>
                <w:sz w:val="24"/>
                <w:lang w:val="es-ES"/>
              </w:rPr>
            </w:pPr>
            <w:r>
              <w:rPr>
                <w:sz w:val="24"/>
                <w:lang w:val="es"/>
              </w:rPr>
              <w:t>«No dejar a nadie atrás»: El papel crucial del desglose de datos</w:t>
            </w:r>
          </w:p>
        </w:tc>
        <w:tc>
          <w:tcPr>
            <w:tcW w:w="6130" w:type="dxa"/>
            <w:tcBorders>
              <w:top w:val="single" w:sz="4" w:space="0" w:color="EDD248"/>
              <w:left w:val="single" w:sz="4" w:space="0" w:color="EDD248"/>
              <w:bottom w:val="single" w:sz="4" w:space="0" w:color="EDD248"/>
              <w:right w:val="single" w:sz="4" w:space="0" w:color="EDD248"/>
            </w:tcBorders>
          </w:tcPr>
          <w:p w14:paraId="624887E9" w14:textId="77777777" w:rsidR="006433A9" w:rsidRPr="004D562E" w:rsidRDefault="00000000">
            <w:pPr>
              <w:pStyle w:val="TableParagraph"/>
              <w:widowControl/>
              <w:numPr>
                <w:ilvl w:val="0"/>
                <w:numId w:val="150"/>
              </w:numPr>
              <w:tabs>
                <w:tab w:val="left" w:pos="419"/>
              </w:tabs>
              <w:spacing w:after="80"/>
              <w:ind w:left="294" w:hanging="294"/>
              <w:rPr>
                <w:sz w:val="24"/>
                <w:lang w:val="es-ES"/>
              </w:rPr>
            </w:pPr>
            <w:r>
              <w:rPr>
                <w:sz w:val="24"/>
                <w:lang w:val="es"/>
              </w:rPr>
              <w:t>Comprender el desglose de datos por discapacidad y su relación con la medición de la equidad y la inclusión</w:t>
            </w:r>
          </w:p>
          <w:p w14:paraId="1392ED75" w14:textId="77777777" w:rsidR="006433A9" w:rsidRPr="004D562E" w:rsidRDefault="00000000">
            <w:pPr>
              <w:pStyle w:val="TableParagraph"/>
              <w:widowControl/>
              <w:numPr>
                <w:ilvl w:val="0"/>
                <w:numId w:val="150"/>
              </w:numPr>
              <w:tabs>
                <w:tab w:val="left" w:pos="419"/>
              </w:tabs>
              <w:spacing w:after="80"/>
              <w:ind w:left="294" w:hanging="294"/>
              <w:rPr>
                <w:sz w:val="24"/>
                <w:lang w:val="es-ES"/>
              </w:rPr>
            </w:pPr>
            <w:r>
              <w:rPr>
                <w:sz w:val="24"/>
                <w:lang w:val="es"/>
              </w:rPr>
              <w:t>Comprender cómo el desglose puede ayudar a supervisar la CDPD y los ODS</w:t>
            </w:r>
          </w:p>
          <w:p w14:paraId="06AC65FE" w14:textId="77777777" w:rsidR="006433A9" w:rsidRPr="004D562E" w:rsidRDefault="00000000">
            <w:pPr>
              <w:pStyle w:val="TableParagraph"/>
              <w:widowControl/>
              <w:numPr>
                <w:ilvl w:val="0"/>
                <w:numId w:val="150"/>
              </w:numPr>
              <w:tabs>
                <w:tab w:val="left" w:pos="419"/>
              </w:tabs>
              <w:ind w:left="294" w:hanging="294"/>
              <w:rPr>
                <w:sz w:val="24"/>
                <w:lang w:val="es-ES"/>
              </w:rPr>
            </w:pPr>
            <w:r>
              <w:rPr>
                <w:sz w:val="24"/>
                <w:lang w:val="es"/>
              </w:rPr>
              <w:t>Ser capaz de aplicar los conocimientos sobre el desglose a la promoción</w:t>
            </w:r>
          </w:p>
        </w:tc>
      </w:tr>
      <w:tr w:rsidR="006433A9" w:rsidRPr="006D1966" w14:paraId="53B5D069" w14:textId="77777777" w:rsidTr="006E2D5F">
        <w:trPr>
          <w:cantSplit/>
        </w:trPr>
        <w:tc>
          <w:tcPr>
            <w:tcW w:w="1238" w:type="dxa"/>
            <w:tcBorders>
              <w:top w:val="single" w:sz="4" w:space="0" w:color="EDD248"/>
              <w:left w:val="single" w:sz="4" w:space="0" w:color="EDD248"/>
              <w:bottom w:val="single" w:sz="4" w:space="0" w:color="EDD248"/>
              <w:right w:val="single" w:sz="4" w:space="0" w:color="EDD248"/>
            </w:tcBorders>
          </w:tcPr>
          <w:p w14:paraId="64957A20" w14:textId="77777777" w:rsidR="006433A9" w:rsidRPr="00976841" w:rsidRDefault="00000000" w:rsidP="00033BC9">
            <w:pPr>
              <w:pStyle w:val="TableParagraph"/>
              <w:widowControl/>
              <w:ind w:left="0"/>
              <w:rPr>
                <w:sz w:val="24"/>
              </w:rPr>
            </w:pPr>
            <w:r>
              <w:rPr>
                <w:sz w:val="24"/>
                <w:lang w:val="es"/>
              </w:rPr>
              <w:lastRenderedPageBreak/>
              <w:t>3</w:t>
            </w:r>
          </w:p>
        </w:tc>
        <w:tc>
          <w:tcPr>
            <w:tcW w:w="2254" w:type="dxa"/>
            <w:tcBorders>
              <w:top w:val="single" w:sz="4" w:space="0" w:color="EDD248"/>
              <w:left w:val="single" w:sz="4" w:space="0" w:color="EDD248"/>
              <w:bottom w:val="single" w:sz="4" w:space="0" w:color="EDD248"/>
              <w:right w:val="single" w:sz="4" w:space="0" w:color="EDD248"/>
            </w:tcBorders>
          </w:tcPr>
          <w:p w14:paraId="557B1A88" w14:textId="77777777" w:rsidR="006433A9" w:rsidRPr="004D562E" w:rsidRDefault="00000000" w:rsidP="00033BC9">
            <w:pPr>
              <w:pStyle w:val="TableParagraph"/>
              <w:widowControl/>
              <w:ind w:left="0"/>
              <w:rPr>
                <w:sz w:val="24"/>
                <w:lang w:val="es-ES"/>
              </w:rPr>
            </w:pPr>
            <w:r>
              <w:rPr>
                <w:sz w:val="24"/>
                <w:lang w:val="es"/>
              </w:rPr>
              <w:t>Identificación de la población con discapacidad mediante las preguntas del Grupo de Washington</w:t>
            </w:r>
          </w:p>
        </w:tc>
        <w:tc>
          <w:tcPr>
            <w:tcW w:w="6130" w:type="dxa"/>
            <w:tcBorders>
              <w:top w:val="single" w:sz="4" w:space="0" w:color="EDD248"/>
              <w:left w:val="single" w:sz="4" w:space="0" w:color="EDD248"/>
              <w:bottom w:val="single" w:sz="4" w:space="0" w:color="EDD248"/>
              <w:right w:val="single" w:sz="4" w:space="0" w:color="EDD248"/>
            </w:tcBorders>
          </w:tcPr>
          <w:p w14:paraId="6EB5A560" w14:textId="77777777" w:rsidR="006433A9" w:rsidRPr="004D562E" w:rsidRDefault="00000000">
            <w:pPr>
              <w:pStyle w:val="TableParagraph"/>
              <w:widowControl/>
              <w:numPr>
                <w:ilvl w:val="0"/>
                <w:numId w:val="149"/>
              </w:numPr>
              <w:tabs>
                <w:tab w:val="left" w:pos="419"/>
              </w:tabs>
              <w:spacing w:after="100"/>
              <w:ind w:left="308" w:hanging="308"/>
              <w:rPr>
                <w:sz w:val="24"/>
                <w:lang w:val="es-ES"/>
              </w:rPr>
            </w:pPr>
            <w:r>
              <w:rPr>
                <w:sz w:val="24"/>
                <w:lang w:val="es"/>
              </w:rPr>
              <w:t>Comprender el Conjunto Breve de preguntas del Grupo de Washington (CB-GW) y por qué son ampliamente utilizadas, recomendadas y aprobadas para el desglose</w:t>
            </w:r>
          </w:p>
          <w:p w14:paraId="49964923" w14:textId="77777777" w:rsidR="006433A9" w:rsidRPr="004D562E" w:rsidRDefault="00000000">
            <w:pPr>
              <w:pStyle w:val="TableParagraph"/>
              <w:widowControl/>
              <w:numPr>
                <w:ilvl w:val="0"/>
                <w:numId w:val="149"/>
              </w:numPr>
              <w:tabs>
                <w:tab w:val="left" w:pos="419"/>
              </w:tabs>
              <w:spacing w:after="100"/>
              <w:ind w:left="308" w:hanging="308"/>
              <w:rPr>
                <w:sz w:val="24"/>
                <w:lang w:val="es-ES"/>
              </w:rPr>
            </w:pPr>
            <w:r>
              <w:rPr>
                <w:sz w:val="24"/>
                <w:lang w:val="es"/>
              </w:rPr>
              <w:t>Estar familiarizado con las preguntas y opciones de respuesta del CB-GW y cómo se utilizan para identificar a la población con discapacidades</w:t>
            </w:r>
          </w:p>
          <w:p w14:paraId="2580A7E5" w14:textId="77777777" w:rsidR="006433A9" w:rsidRPr="004D562E" w:rsidRDefault="00000000">
            <w:pPr>
              <w:pStyle w:val="TableParagraph"/>
              <w:widowControl/>
              <w:numPr>
                <w:ilvl w:val="0"/>
                <w:numId w:val="149"/>
              </w:numPr>
              <w:tabs>
                <w:tab w:val="left" w:pos="419"/>
              </w:tabs>
              <w:ind w:left="308" w:hanging="308"/>
              <w:rPr>
                <w:sz w:val="24"/>
                <w:lang w:val="es-ES"/>
              </w:rPr>
            </w:pPr>
            <w:r>
              <w:rPr>
                <w:sz w:val="24"/>
                <w:lang w:val="es"/>
              </w:rPr>
              <w:t>Empezar a aplicar el CB-GW para ayudar a dar forma a los mensajes de promoción</w:t>
            </w:r>
          </w:p>
        </w:tc>
      </w:tr>
      <w:tr w:rsidR="006433A9" w:rsidRPr="006D1966" w14:paraId="54F3D18D" w14:textId="77777777" w:rsidTr="006E2D5F">
        <w:trPr>
          <w:cantSplit/>
        </w:trPr>
        <w:tc>
          <w:tcPr>
            <w:tcW w:w="1254" w:type="dxa"/>
            <w:tcBorders>
              <w:top w:val="single" w:sz="4" w:space="0" w:color="FFFFFF"/>
              <w:left w:val="single" w:sz="4" w:space="0" w:color="EDD248"/>
              <w:bottom w:val="single" w:sz="4" w:space="0" w:color="EDD248"/>
              <w:right w:val="single" w:sz="4" w:space="0" w:color="EDD248"/>
            </w:tcBorders>
          </w:tcPr>
          <w:p w14:paraId="01A46CB8" w14:textId="77777777" w:rsidR="006433A9" w:rsidRPr="00976841" w:rsidRDefault="00000000" w:rsidP="00033BC9">
            <w:pPr>
              <w:pStyle w:val="TableParagraph"/>
              <w:widowControl/>
              <w:ind w:left="0"/>
              <w:rPr>
                <w:sz w:val="24"/>
              </w:rPr>
            </w:pPr>
            <w:r>
              <w:rPr>
                <w:sz w:val="24"/>
                <w:lang w:val="es"/>
              </w:rPr>
              <w:t>5</w:t>
            </w:r>
          </w:p>
        </w:tc>
        <w:tc>
          <w:tcPr>
            <w:tcW w:w="2262" w:type="dxa"/>
            <w:tcBorders>
              <w:top w:val="single" w:sz="4" w:space="0" w:color="FFFFFF"/>
              <w:left w:val="single" w:sz="4" w:space="0" w:color="EDD248"/>
              <w:bottom w:val="single" w:sz="4" w:space="0" w:color="EDD248"/>
              <w:right w:val="single" w:sz="4" w:space="0" w:color="EDD248"/>
            </w:tcBorders>
          </w:tcPr>
          <w:p w14:paraId="1BEB79DB" w14:textId="77777777" w:rsidR="006433A9" w:rsidRPr="004D562E" w:rsidRDefault="00000000" w:rsidP="00033BC9">
            <w:pPr>
              <w:pStyle w:val="TableParagraph"/>
              <w:widowControl/>
              <w:ind w:left="0"/>
              <w:rPr>
                <w:sz w:val="24"/>
                <w:lang w:val="es-ES"/>
              </w:rPr>
            </w:pPr>
            <w:r>
              <w:rPr>
                <w:sz w:val="24"/>
                <w:lang w:val="es"/>
              </w:rPr>
              <w:t>Fuentes de datos sobre discapacidad y calidad</w:t>
            </w:r>
          </w:p>
        </w:tc>
        <w:tc>
          <w:tcPr>
            <w:tcW w:w="6106" w:type="dxa"/>
            <w:tcBorders>
              <w:top w:val="single" w:sz="4" w:space="0" w:color="FFFFFF"/>
              <w:left w:val="single" w:sz="4" w:space="0" w:color="EDD248"/>
              <w:bottom w:val="single" w:sz="4" w:space="0" w:color="EDD248"/>
              <w:right w:val="single" w:sz="4" w:space="0" w:color="EDD248"/>
            </w:tcBorders>
          </w:tcPr>
          <w:p w14:paraId="33AE8414" w14:textId="77777777" w:rsidR="006433A9" w:rsidRPr="004D562E" w:rsidRDefault="00000000">
            <w:pPr>
              <w:pStyle w:val="TableParagraph"/>
              <w:widowControl/>
              <w:numPr>
                <w:ilvl w:val="0"/>
                <w:numId w:val="148"/>
              </w:numPr>
              <w:tabs>
                <w:tab w:val="left" w:pos="419"/>
              </w:tabs>
              <w:spacing w:after="100"/>
              <w:ind w:left="306" w:right="57" w:hanging="306"/>
              <w:rPr>
                <w:sz w:val="24"/>
                <w:lang w:val="es-ES"/>
              </w:rPr>
            </w:pPr>
            <w:r>
              <w:rPr>
                <w:sz w:val="24"/>
                <w:lang w:val="es"/>
              </w:rPr>
              <w:t>Identificar las diferentes fuentes de datos sobre discapacidad y sus ventajas e inconvenientes</w:t>
            </w:r>
          </w:p>
          <w:p w14:paraId="490DB71D" w14:textId="77777777" w:rsidR="006433A9" w:rsidRPr="004D562E" w:rsidRDefault="00000000">
            <w:pPr>
              <w:pStyle w:val="TableParagraph"/>
              <w:widowControl/>
              <w:numPr>
                <w:ilvl w:val="0"/>
                <w:numId w:val="148"/>
              </w:numPr>
              <w:tabs>
                <w:tab w:val="left" w:pos="419"/>
              </w:tabs>
              <w:spacing w:after="100"/>
              <w:ind w:left="306" w:right="57" w:hanging="306"/>
              <w:rPr>
                <w:sz w:val="24"/>
                <w:lang w:val="es-ES"/>
              </w:rPr>
            </w:pPr>
            <w:r>
              <w:rPr>
                <w:sz w:val="24"/>
                <w:lang w:val="es"/>
              </w:rPr>
              <w:t>Criticar la forma en que los datos disponibles satisfarán sus necesidades para objetivos específicos de promoción</w:t>
            </w:r>
          </w:p>
          <w:p w14:paraId="02821F34" w14:textId="4B5D6630" w:rsidR="006433A9" w:rsidRPr="004D562E" w:rsidRDefault="00000000">
            <w:pPr>
              <w:pStyle w:val="TableParagraph"/>
              <w:widowControl/>
              <w:numPr>
                <w:ilvl w:val="0"/>
                <w:numId w:val="148"/>
              </w:numPr>
              <w:tabs>
                <w:tab w:val="left" w:pos="419"/>
              </w:tabs>
              <w:ind w:left="306" w:right="57" w:hanging="306"/>
              <w:rPr>
                <w:sz w:val="24"/>
                <w:lang w:val="es-ES"/>
              </w:rPr>
            </w:pPr>
            <w:r>
              <w:rPr>
                <w:sz w:val="24"/>
                <w:lang w:val="es"/>
              </w:rPr>
              <w:t>Demostrar un conocimiento básico de las mejores prácticas para la recopilación de datos de calidad y cómo aplicarlas al evaluar los datos utilizados por los responsables políticos, al promover una mejora de los datos y al recopilar sus propios datos</w:t>
            </w:r>
          </w:p>
        </w:tc>
      </w:tr>
      <w:tr w:rsidR="006433A9" w:rsidRPr="006D1966" w14:paraId="2EF7C913" w14:textId="77777777" w:rsidTr="006E2D5F">
        <w:trPr>
          <w:cantSplit/>
        </w:trPr>
        <w:tc>
          <w:tcPr>
            <w:tcW w:w="1254" w:type="dxa"/>
            <w:tcBorders>
              <w:top w:val="single" w:sz="4" w:space="0" w:color="EDD248"/>
              <w:left w:val="single" w:sz="4" w:space="0" w:color="EDD248"/>
              <w:bottom w:val="single" w:sz="4" w:space="0" w:color="EDD248"/>
              <w:right w:val="single" w:sz="4" w:space="0" w:color="EDD248"/>
            </w:tcBorders>
          </w:tcPr>
          <w:p w14:paraId="28BAE8E4" w14:textId="77777777" w:rsidR="006433A9" w:rsidRPr="00976841" w:rsidRDefault="00000000" w:rsidP="00033BC9">
            <w:pPr>
              <w:pStyle w:val="TableParagraph"/>
              <w:widowControl/>
              <w:ind w:left="0"/>
              <w:rPr>
                <w:sz w:val="24"/>
              </w:rPr>
            </w:pPr>
            <w:r>
              <w:rPr>
                <w:sz w:val="24"/>
                <w:lang w:val="es"/>
              </w:rPr>
              <w:t>6</w:t>
            </w:r>
          </w:p>
        </w:tc>
        <w:tc>
          <w:tcPr>
            <w:tcW w:w="2262" w:type="dxa"/>
            <w:tcBorders>
              <w:top w:val="single" w:sz="4" w:space="0" w:color="EDD248"/>
              <w:left w:val="single" w:sz="4" w:space="0" w:color="EDD248"/>
              <w:bottom w:val="single" w:sz="4" w:space="0" w:color="EDD248"/>
              <w:right w:val="single" w:sz="4" w:space="0" w:color="EDD248"/>
            </w:tcBorders>
          </w:tcPr>
          <w:p w14:paraId="25853511" w14:textId="77777777" w:rsidR="006433A9" w:rsidRPr="004D562E" w:rsidRDefault="00000000" w:rsidP="00033BC9">
            <w:pPr>
              <w:pStyle w:val="TableParagraph"/>
              <w:widowControl/>
              <w:ind w:left="0"/>
              <w:rPr>
                <w:sz w:val="24"/>
                <w:lang w:val="es-ES"/>
              </w:rPr>
            </w:pPr>
            <w:r>
              <w:rPr>
                <w:sz w:val="24"/>
                <w:lang w:val="es"/>
              </w:rPr>
              <w:t>Cómo promover una mejora de los datos</w:t>
            </w:r>
          </w:p>
        </w:tc>
        <w:tc>
          <w:tcPr>
            <w:tcW w:w="6106" w:type="dxa"/>
            <w:tcBorders>
              <w:top w:val="single" w:sz="4" w:space="0" w:color="EDD248"/>
              <w:left w:val="single" w:sz="4" w:space="0" w:color="EDD248"/>
              <w:bottom w:val="single" w:sz="4" w:space="0" w:color="EDD248"/>
              <w:right w:val="single" w:sz="4" w:space="0" w:color="EDD248"/>
            </w:tcBorders>
          </w:tcPr>
          <w:p w14:paraId="02519689" w14:textId="77777777" w:rsidR="006433A9" w:rsidRPr="004D562E" w:rsidRDefault="00000000">
            <w:pPr>
              <w:pStyle w:val="TableParagraph"/>
              <w:widowControl/>
              <w:numPr>
                <w:ilvl w:val="0"/>
                <w:numId w:val="147"/>
              </w:numPr>
              <w:tabs>
                <w:tab w:val="left" w:pos="419"/>
              </w:tabs>
              <w:spacing w:after="100"/>
              <w:ind w:left="306" w:right="57" w:hanging="306"/>
              <w:rPr>
                <w:sz w:val="24"/>
                <w:lang w:val="es-ES"/>
              </w:rPr>
            </w:pPr>
            <w:r>
              <w:rPr>
                <w:sz w:val="24"/>
                <w:lang w:val="es"/>
              </w:rPr>
              <w:t>Identificar las necesidades de datos y revisar los datos disponibles para la CDPD, los ODS y otros marcos globales</w:t>
            </w:r>
          </w:p>
          <w:p w14:paraId="0F08B294" w14:textId="77777777" w:rsidR="006433A9" w:rsidRPr="004D562E" w:rsidRDefault="00000000">
            <w:pPr>
              <w:pStyle w:val="TableParagraph"/>
              <w:widowControl/>
              <w:numPr>
                <w:ilvl w:val="0"/>
                <w:numId w:val="147"/>
              </w:numPr>
              <w:tabs>
                <w:tab w:val="left" w:pos="419"/>
              </w:tabs>
              <w:spacing w:after="100"/>
              <w:ind w:left="306" w:right="57" w:hanging="306"/>
              <w:rPr>
                <w:sz w:val="24"/>
                <w:lang w:val="es-ES"/>
              </w:rPr>
            </w:pPr>
            <w:r>
              <w:rPr>
                <w:sz w:val="24"/>
                <w:lang w:val="es"/>
              </w:rPr>
              <w:t>Explorar cómo colmar las lagunas de datos, incluso mediante datos generados por los ciudadanos</w:t>
            </w:r>
          </w:p>
          <w:p w14:paraId="5BB7A312" w14:textId="77777777" w:rsidR="006433A9" w:rsidRPr="004D562E" w:rsidRDefault="00000000">
            <w:pPr>
              <w:pStyle w:val="TableParagraph"/>
              <w:widowControl/>
              <w:numPr>
                <w:ilvl w:val="0"/>
                <w:numId w:val="147"/>
              </w:numPr>
              <w:tabs>
                <w:tab w:val="left" w:pos="418"/>
              </w:tabs>
              <w:ind w:left="306" w:right="57" w:hanging="306"/>
              <w:rPr>
                <w:sz w:val="24"/>
                <w:lang w:val="es-ES"/>
              </w:rPr>
            </w:pPr>
            <w:r>
              <w:rPr>
                <w:sz w:val="24"/>
                <w:lang w:val="es"/>
              </w:rPr>
              <w:t>Empezar a desarrollar un plan para promover una mejora de los datos</w:t>
            </w:r>
          </w:p>
        </w:tc>
      </w:tr>
      <w:tr w:rsidR="006433A9" w:rsidRPr="006D1966" w14:paraId="6B9E48A8" w14:textId="77777777" w:rsidTr="006E2D5F">
        <w:trPr>
          <w:cantSplit/>
        </w:trPr>
        <w:tc>
          <w:tcPr>
            <w:tcW w:w="1254" w:type="dxa"/>
            <w:tcBorders>
              <w:top w:val="single" w:sz="4" w:space="0" w:color="EDD248"/>
              <w:left w:val="single" w:sz="4" w:space="0" w:color="EDD248"/>
              <w:bottom w:val="single" w:sz="4" w:space="0" w:color="EDD248"/>
              <w:right w:val="single" w:sz="4" w:space="0" w:color="EDD248"/>
            </w:tcBorders>
          </w:tcPr>
          <w:p w14:paraId="72E9A814" w14:textId="77777777" w:rsidR="006433A9" w:rsidRPr="00976841" w:rsidRDefault="00000000" w:rsidP="00033BC9">
            <w:pPr>
              <w:pStyle w:val="TableParagraph"/>
              <w:widowControl/>
              <w:ind w:left="0"/>
              <w:rPr>
                <w:sz w:val="24"/>
              </w:rPr>
            </w:pPr>
            <w:r>
              <w:rPr>
                <w:sz w:val="24"/>
                <w:lang w:val="es"/>
              </w:rPr>
              <w:t>7</w:t>
            </w:r>
          </w:p>
        </w:tc>
        <w:tc>
          <w:tcPr>
            <w:tcW w:w="2262" w:type="dxa"/>
            <w:tcBorders>
              <w:top w:val="single" w:sz="4" w:space="0" w:color="EDD248"/>
              <w:left w:val="single" w:sz="4" w:space="0" w:color="EDD248"/>
              <w:bottom w:val="single" w:sz="4" w:space="0" w:color="EDD248"/>
              <w:right w:val="single" w:sz="4" w:space="0" w:color="EDD248"/>
            </w:tcBorders>
          </w:tcPr>
          <w:p w14:paraId="08E200BA" w14:textId="77777777" w:rsidR="006433A9" w:rsidRPr="004D562E" w:rsidRDefault="00000000" w:rsidP="00033BC9">
            <w:pPr>
              <w:pStyle w:val="TableParagraph"/>
              <w:widowControl/>
              <w:ind w:left="0"/>
              <w:rPr>
                <w:sz w:val="24"/>
                <w:lang w:val="es-ES"/>
              </w:rPr>
            </w:pPr>
            <w:r>
              <w:rPr>
                <w:sz w:val="24"/>
                <w:lang w:val="es"/>
              </w:rPr>
              <w:t>El papel de las OPD en la promoción utilizando datos</w:t>
            </w:r>
          </w:p>
        </w:tc>
        <w:tc>
          <w:tcPr>
            <w:tcW w:w="6106" w:type="dxa"/>
            <w:tcBorders>
              <w:top w:val="single" w:sz="4" w:space="0" w:color="EDD248"/>
              <w:left w:val="single" w:sz="4" w:space="0" w:color="EDD248"/>
              <w:bottom w:val="single" w:sz="4" w:space="0" w:color="EDD248"/>
              <w:right w:val="single" w:sz="4" w:space="0" w:color="EDD248"/>
            </w:tcBorders>
          </w:tcPr>
          <w:p w14:paraId="6142A3FA" w14:textId="77777777" w:rsidR="006433A9" w:rsidRPr="004D562E" w:rsidRDefault="00000000">
            <w:pPr>
              <w:pStyle w:val="TableParagraph"/>
              <w:widowControl/>
              <w:numPr>
                <w:ilvl w:val="0"/>
                <w:numId w:val="146"/>
              </w:numPr>
              <w:tabs>
                <w:tab w:val="left" w:pos="419"/>
              </w:tabs>
              <w:spacing w:after="100"/>
              <w:ind w:left="306" w:right="57" w:hanging="306"/>
              <w:rPr>
                <w:sz w:val="24"/>
                <w:lang w:val="es-ES"/>
              </w:rPr>
            </w:pPr>
            <w:r>
              <w:rPr>
                <w:sz w:val="24"/>
                <w:lang w:val="es"/>
              </w:rPr>
              <w:t>Comprender las formas de utilizar los datos para una promoción con base empírica</w:t>
            </w:r>
          </w:p>
          <w:p w14:paraId="5499A7CD" w14:textId="77777777" w:rsidR="006433A9" w:rsidRPr="004D562E" w:rsidRDefault="00000000">
            <w:pPr>
              <w:pStyle w:val="TableParagraph"/>
              <w:widowControl/>
              <w:numPr>
                <w:ilvl w:val="0"/>
                <w:numId w:val="146"/>
              </w:numPr>
              <w:tabs>
                <w:tab w:val="left" w:pos="418"/>
              </w:tabs>
              <w:spacing w:after="100"/>
              <w:ind w:left="306" w:right="57" w:hanging="306"/>
              <w:rPr>
                <w:sz w:val="24"/>
                <w:lang w:val="es-ES"/>
              </w:rPr>
            </w:pPr>
            <w:r>
              <w:rPr>
                <w:sz w:val="24"/>
                <w:lang w:val="es"/>
              </w:rPr>
              <w:t>Explore las funciones de las OPD en la recopilación y el uso de datos.</w:t>
            </w:r>
          </w:p>
          <w:p w14:paraId="25C75896" w14:textId="77777777" w:rsidR="006433A9" w:rsidRPr="004D562E" w:rsidRDefault="00000000">
            <w:pPr>
              <w:pStyle w:val="TableParagraph"/>
              <w:widowControl/>
              <w:numPr>
                <w:ilvl w:val="0"/>
                <w:numId w:val="146"/>
              </w:numPr>
              <w:tabs>
                <w:tab w:val="left" w:pos="418"/>
              </w:tabs>
              <w:ind w:left="306" w:right="57" w:hanging="306"/>
              <w:rPr>
                <w:sz w:val="24"/>
                <w:lang w:val="es-ES"/>
              </w:rPr>
            </w:pPr>
            <w:r>
              <w:rPr>
                <w:sz w:val="24"/>
                <w:lang w:val="es"/>
              </w:rPr>
              <w:t>Explorar el uso de los datos en los objetivos de la promoción local</w:t>
            </w:r>
          </w:p>
        </w:tc>
      </w:tr>
      <w:tr w:rsidR="006433A9" w:rsidRPr="006D1966" w14:paraId="5D768D7B" w14:textId="77777777" w:rsidTr="006E2D5F">
        <w:trPr>
          <w:cantSplit/>
        </w:trPr>
        <w:tc>
          <w:tcPr>
            <w:tcW w:w="1254" w:type="dxa"/>
            <w:tcBorders>
              <w:top w:val="single" w:sz="4" w:space="0" w:color="EDD248"/>
              <w:left w:val="single" w:sz="4" w:space="0" w:color="EDD248"/>
              <w:bottom w:val="single" w:sz="4" w:space="0" w:color="EDD248"/>
              <w:right w:val="single" w:sz="4" w:space="0" w:color="EDD248"/>
            </w:tcBorders>
          </w:tcPr>
          <w:p w14:paraId="325650E4" w14:textId="77777777" w:rsidR="006433A9" w:rsidRPr="00976841" w:rsidRDefault="00000000" w:rsidP="00033BC9">
            <w:pPr>
              <w:pStyle w:val="TableParagraph"/>
              <w:widowControl/>
              <w:ind w:left="0"/>
              <w:rPr>
                <w:sz w:val="24"/>
              </w:rPr>
            </w:pPr>
            <w:r>
              <w:rPr>
                <w:sz w:val="24"/>
                <w:lang w:val="es"/>
              </w:rPr>
              <w:t>8</w:t>
            </w:r>
          </w:p>
        </w:tc>
        <w:tc>
          <w:tcPr>
            <w:tcW w:w="2262" w:type="dxa"/>
            <w:tcBorders>
              <w:top w:val="single" w:sz="4" w:space="0" w:color="EDD248"/>
              <w:left w:val="single" w:sz="4" w:space="0" w:color="EDD248"/>
              <w:bottom w:val="single" w:sz="4" w:space="0" w:color="EDD248"/>
              <w:right w:val="single" w:sz="4" w:space="0" w:color="EDD248"/>
            </w:tcBorders>
          </w:tcPr>
          <w:p w14:paraId="3469F80C" w14:textId="77777777" w:rsidR="006433A9" w:rsidRPr="004D562E" w:rsidRDefault="00000000" w:rsidP="00033BC9">
            <w:pPr>
              <w:pStyle w:val="TableParagraph"/>
              <w:widowControl/>
              <w:ind w:left="0"/>
              <w:rPr>
                <w:sz w:val="24"/>
                <w:lang w:val="es-ES"/>
              </w:rPr>
            </w:pPr>
            <w:r>
              <w:rPr>
                <w:sz w:val="24"/>
                <w:lang w:val="es"/>
              </w:rPr>
              <w:t>Elaborar un plan de acción y cierre</w:t>
            </w:r>
          </w:p>
        </w:tc>
        <w:tc>
          <w:tcPr>
            <w:tcW w:w="6106" w:type="dxa"/>
            <w:tcBorders>
              <w:top w:val="single" w:sz="4" w:space="0" w:color="EDD248"/>
              <w:left w:val="single" w:sz="4" w:space="0" w:color="EDD248"/>
              <w:bottom w:val="single" w:sz="4" w:space="0" w:color="EDD248"/>
              <w:right w:val="single" w:sz="4" w:space="0" w:color="EDD248"/>
            </w:tcBorders>
          </w:tcPr>
          <w:p w14:paraId="605DA732" w14:textId="77777777" w:rsidR="006433A9" w:rsidRPr="004D562E" w:rsidRDefault="00000000">
            <w:pPr>
              <w:pStyle w:val="TableParagraph"/>
              <w:widowControl/>
              <w:numPr>
                <w:ilvl w:val="0"/>
                <w:numId w:val="145"/>
              </w:numPr>
              <w:tabs>
                <w:tab w:val="left" w:pos="419"/>
              </w:tabs>
              <w:spacing w:after="100"/>
              <w:ind w:left="306" w:right="57" w:hanging="306"/>
              <w:rPr>
                <w:sz w:val="24"/>
                <w:lang w:val="es-ES"/>
              </w:rPr>
            </w:pPr>
            <w:r>
              <w:rPr>
                <w:sz w:val="24"/>
                <w:lang w:val="es"/>
              </w:rPr>
              <w:t>Empezar a elaborar un plan de acción colectivo que les ayude a llevar adelante la promoción de datos sobre discapacidad en su país</w:t>
            </w:r>
          </w:p>
          <w:p w14:paraId="03E403E8" w14:textId="77777777" w:rsidR="006433A9" w:rsidRPr="004D562E" w:rsidRDefault="00000000">
            <w:pPr>
              <w:pStyle w:val="TableParagraph"/>
              <w:widowControl/>
              <w:numPr>
                <w:ilvl w:val="0"/>
                <w:numId w:val="145"/>
              </w:numPr>
              <w:tabs>
                <w:tab w:val="left" w:pos="419"/>
              </w:tabs>
              <w:ind w:left="306" w:right="57" w:hanging="306"/>
              <w:rPr>
                <w:sz w:val="24"/>
                <w:lang w:val="es-ES"/>
              </w:rPr>
            </w:pPr>
            <w:r>
              <w:rPr>
                <w:sz w:val="24"/>
                <w:lang w:val="es"/>
              </w:rPr>
              <w:t>Demostrar algunos aprendizajes clave de todo el programa</w:t>
            </w:r>
          </w:p>
        </w:tc>
      </w:tr>
    </w:tbl>
    <w:p w14:paraId="281E9C59" w14:textId="77777777" w:rsidR="006433A9" w:rsidRPr="004D562E" w:rsidRDefault="006433A9" w:rsidP="00033BC9">
      <w:pPr>
        <w:pStyle w:val="Corpsdetexte"/>
        <w:widowControl/>
        <w:rPr>
          <w:sz w:val="20"/>
          <w:lang w:val="es-ES"/>
        </w:rPr>
      </w:pPr>
    </w:p>
    <w:p w14:paraId="3960D50E" w14:textId="77777777" w:rsidR="006433A9" w:rsidRPr="004D562E" w:rsidRDefault="006433A9" w:rsidP="00033BC9">
      <w:pPr>
        <w:pStyle w:val="Corpsdetexte"/>
        <w:widowControl/>
        <w:rPr>
          <w:sz w:val="26"/>
          <w:lang w:val="es-ES"/>
        </w:rPr>
      </w:pPr>
    </w:p>
    <w:p w14:paraId="52DA41F1" w14:textId="77777777" w:rsidR="006433A9" w:rsidRPr="004D562E" w:rsidRDefault="00000000" w:rsidP="00033BC9">
      <w:pPr>
        <w:pStyle w:val="02"/>
        <w:rPr>
          <w:lang w:val="es-ES"/>
        </w:rPr>
      </w:pPr>
      <w:bookmarkStart w:id="44" w:name="3.3.2_Adapting_the_programme_for_the_loc"/>
      <w:bookmarkStart w:id="45" w:name="_bookmark9"/>
      <w:bookmarkStart w:id="46" w:name="_Toc142480157"/>
      <w:bookmarkStart w:id="47" w:name="_Toc146805722"/>
      <w:bookmarkEnd w:id="44"/>
      <w:bookmarkEnd w:id="45"/>
      <w:r>
        <w:rPr>
          <w:lang w:val="es"/>
        </w:rPr>
        <w:t>Adaptar el programa al contexto local</w:t>
      </w:r>
      <w:bookmarkEnd w:id="46"/>
      <w:bookmarkEnd w:id="47"/>
    </w:p>
    <w:p w14:paraId="1A209BCF" w14:textId="77777777" w:rsidR="006433A9" w:rsidRPr="00976841" w:rsidRDefault="00000000" w:rsidP="00033BC9">
      <w:pPr>
        <w:pStyle w:val="04"/>
        <w:widowControl/>
      </w:pPr>
      <w:r>
        <w:rPr>
          <w:lang w:val="es"/>
        </w:rPr>
        <w:t>Formato</w:t>
      </w:r>
    </w:p>
    <w:p w14:paraId="70062532" w14:textId="77777777" w:rsidR="006433A9" w:rsidRPr="004D562E" w:rsidRDefault="00000000" w:rsidP="00033BC9">
      <w:pPr>
        <w:widowControl/>
        <w:spacing w:after="120"/>
        <w:ind w:left="851"/>
        <w:rPr>
          <w:b/>
          <w:sz w:val="24"/>
          <w:lang w:val="es-ES"/>
        </w:rPr>
      </w:pPr>
      <w:r>
        <w:rPr>
          <w:sz w:val="24"/>
          <w:lang w:val="es"/>
        </w:rPr>
        <w:t xml:space="preserve">Las ocho sesiones deben desarrollarse en orden, durante un mínimo de dos días. </w:t>
      </w:r>
      <w:r>
        <w:rPr>
          <w:b/>
          <w:bCs/>
          <w:sz w:val="24"/>
          <w:lang w:val="es"/>
        </w:rPr>
        <w:t>El formato lo decidirán el moderador y la organización anfitriona en función de las condiciones y necesidades locales.</w:t>
      </w:r>
    </w:p>
    <w:p w14:paraId="36CDD691" w14:textId="77777777" w:rsidR="006433A9" w:rsidRPr="004D562E" w:rsidRDefault="00000000" w:rsidP="00033BC9">
      <w:pPr>
        <w:pStyle w:val="Corpsdetexte"/>
        <w:widowControl/>
        <w:spacing w:after="120"/>
        <w:ind w:left="851"/>
        <w:rPr>
          <w:lang w:val="es-ES"/>
        </w:rPr>
      </w:pPr>
      <w:r>
        <w:rPr>
          <w:lang w:val="es"/>
        </w:rPr>
        <w:lastRenderedPageBreak/>
        <w:t>Las sesiones varían en duración y complejidad y pueden impartirse en diferentes plazos, como:</w:t>
      </w:r>
    </w:p>
    <w:p w14:paraId="11AD45A1" w14:textId="77777777" w:rsidR="006433A9" w:rsidRPr="00976841" w:rsidRDefault="00000000">
      <w:pPr>
        <w:pStyle w:val="Paragraphedeliste"/>
        <w:widowControl/>
        <w:numPr>
          <w:ilvl w:val="4"/>
          <w:numId w:val="153"/>
        </w:numPr>
        <w:tabs>
          <w:tab w:val="left" w:pos="1353"/>
        </w:tabs>
        <w:spacing w:before="0" w:after="120"/>
        <w:ind w:left="1134" w:hanging="283"/>
        <w:rPr>
          <w:sz w:val="24"/>
        </w:rPr>
      </w:pPr>
      <w:r>
        <w:rPr>
          <w:sz w:val="24"/>
          <w:lang w:val="es"/>
        </w:rPr>
        <w:t>2 sesiones al día durante 4 días (es decir, aprox. 3 horas al día)</w:t>
      </w:r>
    </w:p>
    <w:p w14:paraId="3F54F9DF" w14:textId="77777777" w:rsidR="006433A9" w:rsidRPr="00976841" w:rsidRDefault="00000000">
      <w:pPr>
        <w:pStyle w:val="Paragraphedeliste"/>
        <w:widowControl/>
        <w:numPr>
          <w:ilvl w:val="4"/>
          <w:numId w:val="153"/>
        </w:numPr>
        <w:tabs>
          <w:tab w:val="left" w:pos="1353"/>
        </w:tabs>
        <w:spacing w:before="0" w:after="120"/>
        <w:ind w:left="1134" w:hanging="283"/>
        <w:rPr>
          <w:sz w:val="24"/>
        </w:rPr>
      </w:pPr>
      <w:r>
        <w:rPr>
          <w:sz w:val="24"/>
          <w:lang w:val="es"/>
        </w:rPr>
        <w:t>3 sesiones al día durante 3 días (es decir, aprox. 4,5 horas al día)</w:t>
      </w:r>
    </w:p>
    <w:p w14:paraId="3A02A552" w14:textId="77777777" w:rsidR="006433A9" w:rsidRPr="00976841" w:rsidRDefault="00000000">
      <w:pPr>
        <w:pStyle w:val="Paragraphedeliste"/>
        <w:widowControl/>
        <w:numPr>
          <w:ilvl w:val="4"/>
          <w:numId w:val="153"/>
        </w:numPr>
        <w:tabs>
          <w:tab w:val="left" w:pos="1353"/>
        </w:tabs>
        <w:spacing w:before="0" w:after="120"/>
        <w:ind w:left="1134" w:hanging="283"/>
        <w:rPr>
          <w:sz w:val="24"/>
        </w:rPr>
      </w:pPr>
      <w:r>
        <w:rPr>
          <w:sz w:val="24"/>
          <w:lang w:val="es"/>
        </w:rPr>
        <w:t>4 sesiones al día durante 2 días (es decir, aprox. 6 horas al día)</w:t>
      </w:r>
    </w:p>
    <w:p w14:paraId="497714FF" w14:textId="6B6221F9" w:rsidR="006433A9" w:rsidRPr="004D562E" w:rsidRDefault="00000000" w:rsidP="00033BC9">
      <w:pPr>
        <w:pStyle w:val="Corpsdetexte"/>
        <w:widowControl/>
        <w:spacing w:after="120"/>
        <w:ind w:left="851"/>
        <w:rPr>
          <w:lang w:val="es-ES"/>
        </w:rPr>
      </w:pPr>
      <w:r>
        <w:rPr>
          <w:lang w:val="es"/>
        </w:rPr>
        <w:t>Algunas de las sesiones son más complejas y deben ser dirigidas por un moderador. Por ejemplo, las Sesiones 2-5 introducen información sobre los procesos de datos de discapacidad que pueden ser nuevos para muchos participantes. El formato seleccionado debe incluir suficientes pausas entre estas sesiones.</w:t>
      </w:r>
    </w:p>
    <w:p w14:paraId="786D554C" w14:textId="77777777" w:rsidR="006433A9" w:rsidRPr="004D562E" w:rsidRDefault="00000000" w:rsidP="00033BC9">
      <w:pPr>
        <w:pStyle w:val="Corpsdetexte"/>
        <w:widowControl/>
        <w:ind w:left="851"/>
        <w:rPr>
          <w:lang w:val="es-ES"/>
        </w:rPr>
      </w:pPr>
      <w:r>
        <w:rPr>
          <w:lang w:val="es"/>
        </w:rPr>
        <w:t>Mantener la participación en línea puede suponer un reto. Repartir las sesiones en más días puede mejorar la implicación y el aprendizaje de los participantes. Los problemas de conectividad y de horario también pueden afectar negativamente a la participación.</w:t>
      </w:r>
    </w:p>
    <w:p w14:paraId="15DE41C3" w14:textId="77777777" w:rsidR="004C5C86" w:rsidRPr="004D562E" w:rsidRDefault="004C5C86" w:rsidP="00033BC9">
      <w:pPr>
        <w:widowControl/>
        <w:rPr>
          <w:lang w:val="es-ES"/>
        </w:rPr>
      </w:pPr>
    </w:p>
    <w:p w14:paraId="41167F89" w14:textId="77777777" w:rsidR="006433A9" w:rsidRPr="004D562E" w:rsidRDefault="00000000" w:rsidP="00033BC9">
      <w:pPr>
        <w:pStyle w:val="Corpsdetexte"/>
        <w:widowControl/>
        <w:ind w:left="851"/>
        <w:rPr>
          <w:lang w:val="es-ES"/>
        </w:rPr>
      </w:pPr>
      <w:bookmarkStart w:id="48" w:name="_bookmark10"/>
      <w:bookmarkEnd w:id="48"/>
      <w:r>
        <w:rPr>
          <w:lang w:val="es"/>
        </w:rPr>
        <w:t>El número de participantes dependerá de la experiencia del moderador y de la fiabilidad de las conexiones a Internet. Cuando modere el taller por primera vez, o si las conexiones son inestables, es aconsejable limitar el número de participantes a no más de 12-15, para garantizar altos niveles de compromiso. El taller puede llevarse a cabo con tan solo 3 o 4 participantes realizando todas las actividades de grupo en el pleno. Los materiales son de libre acceso y el taller puede repetirse tantas veces como sea necesario.</w:t>
      </w:r>
    </w:p>
    <w:p w14:paraId="17278416" w14:textId="77777777" w:rsidR="006433A9" w:rsidRPr="004D562E" w:rsidRDefault="006433A9" w:rsidP="00033BC9">
      <w:pPr>
        <w:pStyle w:val="Corpsdetexte"/>
        <w:widowControl/>
        <w:rPr>
          <w:szCs w:val="22"/>
          <w:lang w:val="es-ES"/>
        </w:rPr>
      </w:pPr>
    </w:p>
    <w:p w14:paraId="1DEEA52A" w14:textId="77777777" w:rsidR="00D923E3" w:rsidRPr="004D562E" w:rsidRDefault="00D923E3" w:rsidP="00033BC9">
      <w:pPr>
        <w:pStyle w:val="Corpsdetexte"/>
        <w:widowControl/>
        <w:rPr>
          <w:szCs w:val="22"/>
          <w:lang w:val="es-ES"/>
        </w:rPr>
      </w:pPr>
    </w:p>
    <w:p w14:paraId="6203073F" w14:textId="77777777" w:rsidR="006433A9" w:rsidRPr="004D562E" w:rsidRDefault="00000000" w:rsidP="00033BC9">
      <w:pPr>
        <w:pStyle w:val="04"/>
        <w:widowControl/>
        <w:outlineLvl w:val="1"/>
        <w:rPr>
          <w:lang w:val="es-ES"/>
        </w:rPr>
      </w:pPr>
      <w:bookmarkStart w:id="49" w:name="3.3.2.2_Mode_of_delivery_–_online,_in_pe"/>
      <w:bookmarkStart w:id="50" w:name="_Toc142480158"/>
      <w:bookmarkStart w:id="51" w:name="_Toc146805723"/>
      <w:bookmarkEnd w:id="49"/>
      <w:r>
        <w:rPr>
          <w:lang w:val="es"/>
        </w:rPr>
        <w:t>Modo de entrega: ¿en línea, en persona o híbrida?</w:t>
      </w:r>
      <w:bookmarkEnd w:id="50"/>
      <w:bookmarkEnd w:id="51"/>
    </w:p>
    <w:p w14:paraId="2939F220" w14:textId="77777777" w:rsidR="006433A9" w:rsidRPr="004D562E" w:rsidRDefault="00000000" w:rsidP="00033BC9">
      <w:pPr>
        <w:pStyle w:val="Corpsdetexte"/>
        <w:widowControl/>
        <w:spacing w:after="160"/>
        <w:ind w:left="851" w:right="170"/>
        <w:rPr>
          <w:lang w:val="es-ES"/>
        </w:rPr>
      </w:pPr>
      <w:r>
        <w:rPr>
          <w:lang w:val="es"/>
        </w:rPr>
        <w:t>Los talleres en línea son ahora un formato común y aceptado, que permite la participación de personas de una amplia zona geográfica. Sin embargo, no todo el mundo tiene fácil acceso a la tecnología de videoconferencia o a una conexión fiable a Internet.</w:t>
      </w:r>
    </w:p>
    <w:p w14:paraId="2F0A813B" w14:textId="77777777" w:rsidR="006433A9" w:rsidRPr="004D562E" w:rsidRDefault="00000000" w:rsidP="00033BC9">
      <w:pPr>
        <w:pStyle w:val="Corpsdetexte"/>
        <w:widowControl/>
        <w:ind w:left="851" w:right="170"/>
        <w:rPr>
          <w:lang w:val="es-ES"/>
        </w:rPr>
      </w:pPr>
      <w:r>
        <w:rPr>
          <w:lang w:val="es"/>
        </w:rPr>
        <w:t>Aunque los materiales del taller están diseñados para su uso en línea, pueden adaptarse localmente para un taller presencial o una mezcla «híbrida» de en línea y presencial.</w:t>
      </w:r>
    </w:p>
    <w:p w14:paraId="410C7279" w14:textId="63A514A6" w:rsidR="006433A9" w:rsidRPr="004D562E" w:rsidRDefault="00000000" w:rsidP="00033BC9">
      <w:pPr>
        <w:pStyle w:val="Corpsdetexte"/>
        <w:widowControl/>
        <w:ind w:left="851" w:right="170"/>
        <w:rPr>
          <w:lang w:val="es-ES"/>
        </w:rPr>
      </w:pPr>
      <w:r>
        <w:rPr>
          <w:lang w:val="es"/>
        </w:rPr>
        <w:t>Sea cual sea el formato elegido, es importante designar a una persona de apoyo (o comoderador) que se encargue de la logística antes y durante el taller para que el moderador pueda centrarse en impartir el contenido e implicar a los participantes.</w:t>
      </w:r>
    </w:p>
    <w:p w14:paraId="15907516" w14:textId="77777777" w:rsidR="006433A9" w:rsidRPr="004D562E" w:rsidRDefault="006433A9" w:rsidP="00033BC9">
      <w:pPr>
        <w:pStyle w:val="Corpsdetexte"/>
        <w:widowControl/>
        <w:rPr>
          <w:sz w:val="20"/>
          <w:lang w:val="es-ES"/>
        </w:rPr>
      </w:pPr>
    </w:p>
    <w:p w14:paraId="3B508EA0" w14:textId="77777777" w:rsidR="00D923E3" w:rsidRPr="004D562E" w:rsidRDefault="00D923E3" w:rsidP="00033BC9">
      <w:pPr>
        <w:pStyle w:val="Corpsdetexte"/>
        <w:widowControl/>
        <w:rPr>
          <w:sz w:val="20"/>
          <w:lang w:val="es-ES"/>
        </w:rPr>
      </w:pPr>
    </w:p>
    <w:p w14:paraId="68B58009" w14:textId="77777777" w:rsidR="00D923E3" w:rsidRPr="004D562E" w:rsidRDefault="00D923E3" w:rsidP="00033BC9">
      <w:pPr>
        <w:pStyle w:val="Corpsdetexte"/>
        <w:widowControl/>
        <w:rPr>
          <w:sz w:val="10"/>
          <w:szCs w:val="14"/>
          <w:lang w:val="es-ES"/>
        </w:rPr>
      </w:pPr>
    </w:p>
    <w:p w14:paraId="61E87A66" w14:textId="77777777" w:rsidR="006433A9" w:rsidRPr="00D923E3" w:rsidRDefault="00000000" w:rsidP="00033BC9">
      <w:pPr>
        <w:pStyle w:val="Corpsdetexte"/>
        <w:widowControl/>
        <w:rPr>
          <w:sz w:val="20"/>
        </w:rPr>
      </w:pPr>
      <w:r>
        <w:rPr>
          <w:noProof/>
          <w:lang w:val="es"/>
        </w:rPr>
        <w:lastRenderedPageBreak/>
        <mc:AlternateContent>
          <mc:Choice Requires="wps">
            <w:drawing>
              <wp:inline distT="0" distB="0" distL="0" distR="0" wp14:anchorId="2C917A13" wp14:editId="24322BA4">
                <wp:extent cx="6120130" cy="3708400"/>
                <wp:effectExtent l="0" t="0" r="0" b="6350"/>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3708400"/>
                        </a:xfrm>
                        <a:prstGeom prst="rect">
                          <a:avLst/>
                        </a:prstGeom>
                        <a:solidFill>
                          <a:srgbClr val="EDD248"/>
                        </a:solidFill>
                      </wps:spPr>
                      <wps:txbx>
                        <w:txbxContent>
                          <w:p w14:paraId="334320B2" w14:textId="77777777" w:rsidR="006433A9" w:rsidRPr="004D562E" w:rsidRDefault="00000000" w:rsidP="00D923E3">
                            <w:pPr>
                              <w:spacing w:after="120"/>
                              <w:rPr>
                                <w:b/>
                                <w:color w:val="000000"/>
                                <w:sz w:val="24"/>
                                <w:lang w:val="es-ES"/>
                              </w:rPr>
                            </w:pPr>
                            <w:r>
                              <w:rPr>
                                <w:b/>
                                <w:bCs/>
                                <w:color w:val="000000"/>
                                <w:sz w:val="24"/>
                                <w:lang w:val="es"/>
                              </w:rPr>
                              <w:t>Una nota sobre las reuniones híbridas</w:t>
                            </w:r>
                          </w:p>
                          <w:p w14:paraId="314A18CB" w14:textId="77777777" w:rsidR="006433A9" w:rsidRPr="004D562E" w:rsidRDefault="00000000" w:rsidP="00D923E3">
                            <w:pPr>
                              <w:pStyle w:val="Corpsdetexte"/>
                              <w:spacing w:after="160"/>
                              <w:rPr>
                                <w:color w:val="000000"/>
                                <w:lang w:val="es-ES"/>
                              </w:rPr>
                            </w:pPr>
                            <w:r>
                              <w:rPr>
                                <w:color w:val="000000"/>
                                <w:lang w:val="es"/>
                              </w:rPr>
                              <w:t>Las reuniones híbridas introducen nuevos retos. Además de las orientaciones para los talleres en línea, he aquí algunos consejos específicos para preparar e impartir un taller híbrido:</w:t>
                            </w:r>
                          </w:p>
                          <w:p w14:paraId="02A5EC35" w14:textId="04C33D3B" w:rsidR="006433A9" w:rsidRPr="004D562E" w:rsidRDefault="00000000">
                            <w:pPr>
                              <w:pStyle w:val="Corpsdetexte"/>
                              <w:numPr>
                                <w:ilvl w:val="0"/>
                                <w:numId w:val="144"/>
                              </w:numPr>
                              <w:tabs>
                                <w:tab w:val="left" w:pos="486"/>
                              </w:tabs>
                              <w:spacing w:after="120"/>
                              <w:ind w:left="284" w:hanging="284"/>
                              <w:rPr>
                                <w:color w:val="000000"/>
                                <w:lang w:val="es-ES"/>
                              </w:rPr>
                            </w:pPr>
                            <w:r>
                              <w:rPr>
                                <w:color w:val="000000"/>
                                <w:lang w:val="es"/>
                              </w:rPr>
                              <w:t xml:space="preserve">Designar a dos </w:t>
                            </w:r>
                            <w:proofErr w:type="spellStart"/>
                            <w:r>
                              <w:rPr>
                                <w:color w:val="000000"/>
                                <w:lang w:val="es"/>
                              </w:rPr>
                              <w:t>comoderadores</w:t>
                            </w:r>
                            <w:proofErr w:type="spellEnd"/>
                            <w:r>
                              <w:rPr>
                                <w:color w:val="000000"/>
                                <w:lang w:val="es"/>
                              </w:rPr>
                              <w:t>, uno para apoyar la moderación en línea y otro para apoyar la moderación en persona.</w:t>
                            </w:r>
                          </w:p>
                          <w:p w14:paraId="3263532B" w14:textId="77777777" w:rsidR="006433A9" w:rsidRPr="004D562E" w:rsidRDefault="00000000">
                            <w:pPr>
                              <w:pStyle w:val="Corpsdetexte"/>
                              <w:numPr>
                                <w:ilvl w:val="0"/>
                                <w:numId w:val="144"/>
                              </w:numPr>
                              <w:tabs>
                                <w:tab w:val="left" w:pos="486"/>
                              </w:tabs>
                              <w:spacing w:after="120"/>
                              <w:ind w:left="284" w:hanging="284"/>
                              <w:rPr>
                                <w:color w:val="000000"/>
                                <w:lang w:val="es-ES"/>
                              </w:rPr>
                            </w:pPr>
                            <w:r>
                              <w:rPr>
                                <w:color w:val="000000"/>
                                <w:lang w:val="es"/>
                              </w:rPr>
                              <w:t>Permitir que los participantes expresen sus preferencias de comunicación y establezca unas reglas básicas claras al inicio del taller que satisfagan todas las necesidades de participación.</w:t>
                            </w:r>
                          </w:p>
                          <w:p w14:paraId="277A6F05" w14:textId="77777777" w:rsidR="006433A9" w:rsidRPr="004D562E" w:rsidRDefault="00000000">
                            <w:pPr>
                              <w:pStyle w:val="Corpsdetexte"/>
                              <w:numPr>
                                <w:ilvl w:val="0"/>
                                <w:numId w:val="144"/>
                              </w:numPr>
                              <w:tabs>
                                <w:tab w:val="left" w:pos="486"/>
                              </w:tabs>
                              <w:spacing w:after="120"/>
                              <w:ind w:left="284" w:hanging="284"/>
                              <w:rPr>
                                <w:color w:val="000000"/>
                                <w:lang w:val="es-ES"/>
                              </w:rPr>
                            </w:pPr>
                            <w:r>
                              <w:rPr>
                                <w:color w:val="000000"/>
                                <w:lang w:val="es"/>
                              </w:rPr>
                              <w:t>Probar previamente la tecnología de videoconferencia, incluidas las plataformas en línea, los micrófonos y los altavoces, para asegurarse de que todos los participantes en línea y en persona pueden hablar y oírse.</w:t>
                            </w:r>
                          </w:p>
                          <w:p w14:paraId="1F01C77E" w14:textId="77777777" w:rsidR="006433A9" w:rsidRPr="004D562E" w:rsidRDefault="00000000">
                            <w:pPr>
                              <w:pStyle w:val="Corpsdetexte"/>
                              <w:numPr>
                                <w:ilvl w:val="0"/>
                                <w:numId w:val="144"/>
                              </w:numPr>
                              <w:tabs>
                                <w:tab w:val="left" w:pos="485"/>
                              </w:tabs>
                              <w:spacing w:after="120"/>
                              <w:ind w:left="284" w:hanging="284"/>
                              <w:rPr>
                                <w:color w:val="000000"/>
                                <w:lang w:val="es-ES"/>
                              </w:rPr>
                            </w:pPr>
                            <w:r>
                              <w:rPr>
                                <w:color w:val="000000"/>
                                <w:lang w:val="es"/>
                              </w:rPr>
                              <w:t>Adaptar las actividades y preparar los grupos de trabajo con antelación.</w:t>
                            </w:r>
                          </w:p>
                          <w:p w14:paraId="224EFADA" w14:textId="77777777" w:rsidR="006433A9" w:rsidRPr="004D562E" w:rsidRDefault="00000000">
                            <w:pPr>
                              <w:pStyle w:val="Corpsdetexte"/>
                              <w:numPr>
                                <w:ilvl w:val="0"/>
                                <w:numId w:val="144"/>
                              </w:numPr>
                              <w:tabs>
                                <w:tab w:val="left" w:pos="486"/>
                              </w:tabs>
                              <w:spacing w:after="120"/>
                              <w:ind w:left="284" w:hanging="284"/>
                              <w:rPr>
                                <w:color w:val="000000"/>
                                <w:lang w:val="es-ES"/>
                              </w:rPr>
                            </w:pPr>
                            <w:r>
                              <w:rPr>
                                <w:color w:val="000000"/>
                                <w:lang w:val="es"/>
                              </w:rPr>
                              <w:t>Utilizar herramientas que permitan la colaboración entre los participantes en línea y en persona, como una pizarra interactiva en línea.</w:t>
                            </w:r>
                          </w:p>
                          <w:p w14:paraId="4AFA3B03" w14:textId="77777777" w:rsidR="006433A9" w:rsidRPr="004D562E" w:rsidRDefault="00000000" w:rsidP="00F8540C">
                            <w:pPr>
                              <w:pStyle w:val="Corpsdetexte"/>
                              <w:ind w:right="-84"/>
                              <w:rPr>
                                <w:color w:val="000000"/>
                                <w:lang w:val="es-ES"/>
                              </w:rPr>
                            </w:pPr>
                            <w:r>
                              <w:rPr>
                                <w:color w:val="000000"/>
                                <w:lang w:val="es"/>
                              </w:rPr>
                              <w:t xml:space="preserve">Encontrará más consejos relacionados con la organización en línea </w:t>
                            </w:r>
                            <w:hyperlink r:id="rId62">
                              <w:r>
                                <w:rPr>
                                  <w:color w:val="000000"/>
                                  <w:lang w:val="es"/>
                                </w:rPr>
                                <w:t xml:space="preserve">en </w:t>
                              </w:r>
                              <w:r>
                                <w:rPr>
                                  <w:color w:val="465692"/>
                                  <w:u w:val="single"/>
                                  <w:lang w:val="es"/>
                                </w:rPr>
                                <w:t>Slido.com</w:t>
                              </w:r>
                            </w:hyperlink>
                            <w:r>
                              <w:rPr>
                                <w:color w:val="465692"/>
                                <w:lang w:val="es"/>
                              </w:rPr>
                              <w:t xml:space="preserve"> </w:t>
                            </w:r>
                            <w:r>
                              <w:rPr>
                                <w:color w:val="000000"/>
                                <w:lang w:val="es"/>
                              </w:rPr>
                              <w:t xml:space="preserve">y </w:t>
                            </w:r>
                            <w:hyperlink r:id="rId63">
                              <w:r>
                                <w:rPr>
                                  <w:color w:val="465692"/>
                                  <w:u w:val="single"/>
                                  <w:lang w:val="es"/>
                                </w:rPr>
                                <w:t>Howspace.com</w:t>
                              </w:r>
                            </w:hyperlink>
                            <w:r>
                              <w:rPr>
                                <w:lang w:val="es"/>
                              </w:rPr>
                              <w:t>.</w:t>
                            </w:r>
                          </w:p>
                        </w:txbxContent>
                      </wps:txbx>
                      <wps:bodyPr wrap="square" lIns="144000" tIns="144000" rIns="180000" bIns="180000" rtlCol="0">
                        <a:spAutoFit/>
                      </wps:bodyPr>
                    </wps:wsp>
                  </a:graphicData>
                </a:graphic>
              </wp:inline>
            </w:drawing>
          </mc:Choice>
          <mc:Fallback>
            <w:pict>
              <v:shape w14:anchorId="2C917A13" id="Textbox 113" o:spid="_x0000_s1045" type="#_x0000_t202" style="width:481.9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" fillcolor="#edd248" stroked="f">
                <v:textbox style="mso-fit-shape-to-text:t" inset="4mm,4mm,5mm,5mm">
                  <w:txbxContent>
                    <w:p w14:paraId="334320B2" w14:textId="77777777" w:rsidR="006433A9" w:rsidRPr="004D562E" w:rsidRDefault="00000000" w:rsidP="00D923E3">
                      <w:pPr>
                        <w:spacing w:after="120"/>
                        <w:rPr>
                          <w:b/>
                          <w:color w:val="000000"/>
                          <w:sz w:val="24"/>
                          <w:lang w:val="es-ES"/>
                        </w:rPr>
                      </w:pPr>
                      <w:r>
                        <w:rPr>
                          <w:b/>
                          <w:bCs/>
                          <w:color w:val="000000"/>
                          <w:sz w:val="24"/>
                          <w:lang w:val="es"/>
                        </w:rPr>
                        <w:t>Una nota sobre las reuniones híbridas</w:t>
                      </w:r>
                    </w:p>
                    <w:p w14:paraId="314A18CB" w14:textId="77777777" w:rsidR="006433A9" w:rsidRPr="004D562E" w:rsidRDefault="00000000" w:rsidP="00D923E3">
                      <w:pPr>
                        <w:pStyle w:val="Corpsdetexte"/>
                        <w:spacing w:after="160"/>
                        <w:rPr>
                          <w:color w:val="000000"/>
                          <w:lang w:val="es-ES"/>
                        </w:rPr>
                      </w:pPr>
                      <w:r>
                        <w:rPr>
                          <w:color w:val="000000"/>
                          <w:lang w:val="es"/>
                        </w:rPr>
                        <w:t>Las reuniones híbridas introducen nuevos retos. Además de las orientaciones para los talleres en línea, he aquí algunos consejos específicos para preparar e impartir un taller híbrido:</w:t>
                      </w:r>
                    </w:p>
                    <w:p w14:paraId="02A5EC35" w14:textId="04C33D3B" w:rsidR="006433A9" w:rsidRPr="004D562E" w:rsidRDefault="00000000">
                      <w:pPr>
                        <w:pStyle w:val="Corpsdetexte"/>
                        <w:numPr>
                          <w:ilvl w:val="0"/>
                          <w:numId w:val="144"/>
                        </w:numPr>
                        <w:tabs>
                          <w:tab w:val="left" w:pos="486"/>
                        </w:tabs>
                        <w:spacing w:after="120"/>
                        <w:ind w:left="284" w:hanging="284"/>
                        <w:rPr>
                          <w:color w:val="000000"/>
                          <w:lang w:val="es-ES"/>
                        </w:rPr>
                      </w:pPr>
                      <w:r>
                        <w:rPr>
                          <w:color w:val="000000"/>
                          <w:lang w:val="es"/>
                        </w:rPr>
                        <w:t xml:space="preserve">Designar a dos </w:t>
                      </w:r>
                      <w:proofErr w:type="spellStart"/>
                      <w:r>
                        <w:rPr>
                          <w:color w:val="000000"/>
                          <w:lang w:val="es"/>
                        </w:rPr>
                        <w:t>comoderadores</w:t>
                      </w:r>
                      <w:proofErr w:type="spellEnd"/>
                      <w:r>
                        <w:rPr>
                          <w:color w:val="000000"/>
                          <w:lang w:val="es"/>
                        </w:rPr>
                        <w:t>, uno para apoyar la moderación en línea y otro para apoyar la moderación en persona.</w:t>
                      </w:r>
                    </w:p>
                    <w:p w14:paraId="3263532B" w14:textId="77777777" w:rsidR="006433A9" w:rsidRPr="004D562E" w:rsidRDefault="00000000">
                      <w:pPr>
                        <w:pStyle w:val="Corpsdetexte"/>
                        <w:numPr>
                          <w:ilvl w:val="0"/>
                          <w:numId w:val="144"/>
                        </w:numPr>
                        <w:tabs>
                          <w:tab w:val="left" w:pos="486"/>
                        </w:tabs>
                        <w:spacing w:after="120"/>
                        <w:ind w:left="284" w:hanging="284"/>
                        <w:rPr>
                          <w:color w:val="000000"/>
                          <w:lang w:val="es-ES"/>
                        </w:rPr>
                      </w:pPr>
                      <w:r>
                        <w:rPr>
                          <w:color w:val="000000"/>
                          <w:lang w:val="es"/>
                        </w:rPr>
                        <w:t>Permitir que los participantes expresen sus preferencias de comunicación y establezca unas reglas básicas claras al inicio del taller que satisfagan todas las necesidades de participación.</w:t>
                      </w:r>
                    </w:p>
                    <w:p w14:paraId="277A6F05" w14:textId="77777777" w:rsidR="006433A9" w:rsidRPr="004D562E" w:rsidRDefault="00000000">
                      <w:pPr>
                        <w:pStyle w:val="Corpsdetexte"/>
                        <w:numPr>
                          <w:ilvl w:val="0"/>
                          <w:numId w:val="144"/>
                        </w:numPr>
                        <w:tabs>
                          <w:tab w:val="left" w:pos="486"/>
                        </w:tabs>
                        <w:spacing w:after="120"/>
                        <w:ind w:left="284" w:hanging="284"/>
                        <w:rPr>
                          <w:color w:val="000000"/>
                          <w:lang w:val="es-ES"/>
                        </w:rPr>
                      </w:pPr>
                      <w:r>
                        <w:rPr>
                          <w:color w:val="000000"/>
                          <w:lang w:val="es"/>
                        </w:rPr>
                        <w:t>Probar previamente la tecnología de videoconferencia, incluidas las plataformas en línea, los micrófonos y los altavoces, para asegurarse de que todos los participantes en línea y en persona pueden hablar y oírse.</w:t>
                      </w:r>
                    </w:p>
                    <w:p w14:paraId="1F01C77E" w14:textId="77777777" w:rsidR="006433A9" w:rsidRPr="004D562E" w:rsidRDefault="00000000">
                      <w:pPr>
                        <w:pStyle w:val="Corpsdetexte"/>
                        <w:numPr>
                          <w:ilvl w:val="0"/>
                          <w:numId w:val="144"/>
                        </w:numPr>
                        <w:tabs>
                          <w:tab w:val="left" w:pos="485"/>
                        </w:tabs>
                        <w:spacing w:after="120"/>
                        <w:ind w:left="284" w:hanging="284"/>
                        <w:rPr>
                          <w:color w:val="000000"/>
                          <w:lang w:val="es-ES"/>
                        </w:rPr>
                      </w:pPr>
                      <w:r>
                        <w:rPr>
                          <w:color w:val="000000"/>
                          <w:lang w:val="es"/>
                        </w:rPr>
                        <w:t>Adaptar las actividades y preparar los grupos de trabajo con antelación.</w:t>
                      </w:r>
                    </w:p>
                    <w:p w14:paraId="224EFADA" w14:textId="77777777" w:rsidR="006433A9" w:rsidRPr="004D562E" w:rsidRDefault="00000000">
                      <w:pPr>
                        <w:pStyle w:val="Corpsdetexte"/>
                        <w:numPr>
                          <w:ilvl w:val="0"/>
                          <w:numId w:val="144"/>
                        </w:numPr>
                        <w:tabs>
                          <w:tab w:val="left" w:pos="486"/>
                        </w:tabs>
                        <w:spacing w:after="120"/>
                        <w:ind w:left="284" w:hanging="284"/>
                        <w:rPr>
                          <w:color w:val="000000"/>
                          <w:lang w:val="es-ES"/>
                        </w:rPr>
                      </w:pPr>
                      <w:r>
                        <w:rPr>
                          <w:color w:val="000000"/>
                          <w:lang w:val="es"/>
                        </w:rPr>
                        <w:t>Utilizar herramientas que permitan la colaboración entre los participantes en línea y en persona, como una pizarra interactiva en línea.</w:t>
                      </w:r>
                    </w:p>
                    <w:p w14:paraId="4AFA3B03" w14:textId="77777777" w:rsidR="006433A9" w:rsidRPr="004D562E" w:rsidRDefault="00000000" w:rsidP="00F8540C">
                      <w:pPr>
                        <w:pStyle w:val="Corpsdetexte"/>
                        <w:ind w:right="-84"/>
                        <w:rPr>
                          <w:color w:val="000000"/>
                          <w:lang w:val="es-ES"/>
                        </w:rPr>
                      </w:pPr>
                      <w:r>
                        <w:rPr>
                          <w:color w:val="000000"/>
                          <w:lang w:val="es"/>
                        </w:rPr>
                        <w:t xml:space="preserve">Encontrará más consejos relacionados con la organización en línea </w:t>
                      </w:r>
                      <w:hyperlink r:id="rId64">
                        <w:r>
                          <w:rPr>
                            <w:color w:val="000000"/>
                            <w:lang w:val="es"/>
                          </w:rPr>
                          <w:t xml:space="preserve">en </w:t>
                        </w:r>
                        <w:r>
                          <w:rPr>
                            <w:color w:val="465692"/>
                            <w:u w:val="single"/>
                            <w:lang w:val="es"/>
                          </w:rPr>
                          <w:t>Slido.com</w:t>
                        </w:r>
                      </w:hyperlink>
                      <w:r>
                        <w:rPr>
                          <w:color w:val="465692"/>
                          <w:lang w:val="es"/>
                        </w:rPr>
                        <w:t xml:space="preserve"> </w:t>
                      </w:r>
                      <w:r>
                        <w:rPr>
                          <w:color w:val="000000"/>
                          <w:lang w:val="es"/>
                        </w:rPr>
                        <w:t xml:space="preserve">y </w:t>
                      </w:r>
                      <w:hyperlink r:id="rId65">
                        <w:r>
                          <w:rPr>
                            <w:color w:val="465692"/>
                            <w:u w:val="single"/>
                            <w:lang w:val="es"/>
                          </w:rPr>
                          <w:t>Howspace.com</w:t>
                        </w:r>
                      </w:hyperlink>
                      <w:r>
                        <w:rPr>
                          <w:lang w:val="es"/>
                        </w:rPr>
                        <w:t>.</w:t>
                      </w:r>
                    </w:p>
                  </w:txbxContent>
                </v:textbox>
                <w10:anchorlock/>
              </v:shape>
            </w:pict>
          </mc:Fallback>
        </mc:AlternateContent>
      </w:r>
    </w:p>
    <w:p w14:paraId="2EAC77BE" w14:textId="77777777" w:rsidR="006433A9" w:rsidRPr="00D923E3" w:rsidRDefault="006433A9" w:rsidP="00033BC9">
      <w:pPr>
        <w:pStyle w:val="Corpsdetexte"/>
        <w:widowControl/>
        <w:rPr>
          <w:sz w:val="18"/>
          <w:szCs w:val="22"/>
        </w:rPr>
      </w:pPr>
    </w:p>
    <w:p w14:paraId="297A81F3" w14:textId="77777777" w:rsidR="006433A9" w:rsidRPr="00D923E3" w:rsidRDefault="006433A9" w:rsidP="00033BC9">
      <w:pPr>
        <w:pStyle w:val="Corpsdetexte"/>
        <w:widowControl/>
        <w:rPr>
          <w:sz w:val="18"/>
          <w:szCs w:val="22"/>
        </w:rPr>
      </w:pPr>
    </w:p>
    <w:p w14:paraId="11D828D5" w14:textId="77777777" w:rsidR="00D923E3" w:rsidRPr="00D923E3" w:rsidRDefault="00D923E3" w:rsidP="00033BC9">
      <w:pPr>
        <w:pStyle w:val="Corpsdetexte"/>
        <w:widowControl/>
        <w:rPr>
          <w:sz w:val="14"/>
          <w:szCs w:val="18"/>
        </w:rPr>
      </w:pPr>
    </w:p>
    <w:p w14:paraId="5BD81D85" w14:textId="77777777" w:rsidR="006433A9" w:rsidRPr="004D562E" w:rsidRDefault="00000000" w:rsidP="00033BC9">
      <w:pPr>
        <w:pStyle w:val="03"/>
        <w:rPr>
          <w:color w:val="C00000"/>
          <w:lang w:val="es-ES"/>
        </w:rPr>
      </w:pPr>
      <w:bookmarkStart w:id="52" w:name="3.4__Planning_and_preparing_for_an_onlin"/>
      <w:bookmarkStart w:id="53" w:name="_Toc142480159"/>
      <w:bookmarkStart w:id="54" w:name="_Toc146805724"/>
      <w:bookmarkEnd w:id="52"/>
      <w:r>
        <w:rPr>
          <w:color w:val="C00000"/>
          <w:lang w:val="es"/>
        </w:rPr>
        <w:t>Planificación y preparación de un taller en línea</w:t>
      </w:r>
      <w:bookmarkEnd w:id="53"/>
      <w:bookmarkEnd w:id="54"/>
    </w:p>
    <w:p w14:paraId="0CF153C8" w14:textId="77777777" w:rsidR="006433A9" w:rsidRPr="004D562E" w:rsidRDefault="00000000" w:rsidP="00033BC9">
      <w:pPr>
        <w:pStyle w:val="Corpsdetexte"/>
        <w:widowControl/>
        <w:ind w:left="851"/>
        <w:rPr>
          <w:lang w:val="es-ES"/>
        </w:rPr>
      </w:pPr>
      <w:r>
        <w:rPr>
          <w:lang w:val="es"/>
        </w:rPr>
        <w:t>Esta sección ofrece orientación sobre la planificación y preparación de talleres que tengan en cuenta la discapacidad. Es aconsejable que el moderador cuente con el apoyo de otra persona que le ayude con la administración y la logística.</w:t>
      </w:r>
    </w:p>
    <w:p w14:paraId="0A8D9C47" w14:textId="7EF4985A" w:rsidR="00D923E3" w:rsidRPr="004D562E" w:rsidRDefault="00D923E3" w:rsidP="00033BC9">
      <w:pPr>
        <w:widowControl/>
        <w:rPr>
          <w:lang w:val="es-ES"/>
        </w:rPr>
      </w:pPr>
    </w:p>
    <w:p w14:paraId="10B04775" w14:textId="77777777" w:rsidR="006433A9" w:rsidRPr="004D562E" w:rsidRDefault="00000000" w:rsidP="00033BC9">
      <w:pPr>
        <w:pStyle w:val="02"/>
        <w:rPr>
          <w:lang w:val="es-ES"/>
        </w:rPr>
      </w:pPr>
      <w:bookmarkStart w:id="55" w:name="3.4.1_Select_and_orient_to_an_online_pla"/>
      <w:bookmarkStart w:id="56" w:name="_bookmark11"/>
      <w:bookmarkStart w:id="57" w:name="_Toc142480160"/>
      <w:bookmarkStart w:id="58" w:name="_Toc146805725"/>
      <w:bookmarkEnd w:id="55"/>
      <w:bookmarkEnd w:id="56"/>
      <w:r>
        <w:rPr>
          <w:lang w:val="es"/>
        </w:rPr>
        <w:t>Seleccionar y orientarse hacia una plataforma en línea</w:t>
      </w:r>
      <w:bookmarkEnd w:id="57"/>
      <w:bookmarkEnd w:id="58"/>
    </w:p>
    <w:p w14:paraId="55B2087A" w14:textId="77777777" w:rsidR="006433A9" w:rsidRPr="00976841" w:rsidRDefault="00000000" w:rsidP="00033BC9">
      <w:pPr>
        <w:pStyle w:val="Corpsdetexte"/>
        <w:widowControl/>
        <w:spacing w:after="120"/>
        <w:ind w:left="851"/>
      </w:pPr>
      <w:r>
        <w:rPr>
          <w:lang w:val="es"/>
        </w:rPr>
        <w:t xml:space="preserve">Existen muchas plataformas para reuniones en línea con costes y accesibilidad variados, como Zoom, Skype, Google Meet, Facetime, Microsoft Teams y WebEx, entre otras. Utilice esta </w:t>
      </w:r>
      <w:hyperlink r:id="rId66">
        <w:r>
          <w:rPr>
            <w:color w:val="465692"/>
            <w:u w:val="single"/>
            <w:lang w:val="es"/>
          </w:rPr>
          <w:t>lista de comprobación</w:t>
        </w:r>
      </w:hyperlink>
      <w:r>
        <w:rPr>
          <w:color w:val="465692"/>
          <w:lang w:val="es"/>
        </w:rPr>
        <w:t xml:space="preserve"> </w:t>
      </w:r>
      <w:r>
        <w:rPr>
          <w:lang w:val="es"/>
        </w:rPr>
        <w:t>para examinar las características de accesibilidad de sus plataformas preferidas. Considere también las siguientes cuestiones:</w:t>
      </w:r>
    </w:p>
    <w:p w14:paraId="29FC1A45" w14:textId="77777777" w:rsidR="006433A9" w:rsidRPr="004D562E" w:rsidRDefault="00000000">
      <w:pPr>
        <w:pStyle w:val="Paragraphedeliste"/>
        <w:widowControl/>
        <w:numPr>
          <w:ilvl w:val="0"/>
          <w:numId w:val="143"/>
        </w:numPr>
        <w:tabs>
          <w:tab w:val="left" w:pos="1292"/>
        </w:tabs>
        <w:spacing w:before="0" w:after="120"/>
        <w:ind w:left="1134" w:hanging="283"/>
        <w:rPr>
          <w:sz w:val="24"/>
          <w:lang w:val="es-ES"/>
        </w:rPr>
      </w:pPr>
      <w:r>
        <w:rPr>
          <w:sz w:val="24"/>
          <w:lang w:val="es"/>
        </w:rPr>
        <w:t>¿Qué plataforma les resulta más familiar a sus participantes?</w:t>
      </w:r>
    </w:p>
    <w:p w14:paraId="47889CC3" w14:textId="77777777" w:rsidR="006433A9" w:rsidRPr="004D562E" w:rsidRDefault="00000000">
      <w:pPr>
        <w:pStyle w:val="Paragraphedeliste"/>
        <w:widowControl/>
        <w:numPr>
          <w:ilvl w:val="0"/>
          <w:numId w:val="143"/>
        </w:numPr>
        <w:tabs>
          <w:tab w:val="left" w:pos="1292"/>
        </w:tabs>
        <w:spacing w:before="0" w:after="120"/>
        <w:ind w:left="1134" w:hanging="283"/>
        <w:rPr>
          <w:sz w:val="24"/>
          <w:lang w:val="es-ES"/>
        </w:rPr>
      </w:pPr>
      <w:r>
        <w:rPr>
          <w:sz w:val="24"/>
          <w:lang w:val="es"/>
        </w:rPr>
        <w:t>¿Necesita una opción de baja conectividad?</w:t>
      </w:r>
    </w:p>
    <w:p w14:paraId="5EF2BA8E" w14:textId="77777777" w:rsidR="006433A9" w:rsidRPr="004D562E" w:rsidRDefault="00000000">
      <w:pPr>
        <w:pStyle w:val="Paragraphedeliste"/>
        <w:widowControl/>
        <w:numPr>
          <w:ilvl w:val="0"/>
          <w:numId w:val="143"/>
        </w:numPr>
        <w:tabs>
          <w:tab w:val="left" w:pos="1293"/>
        </w:tabs>
        <w:spacing w:before="0" w:after="120"/>
        <w:ind w:left="1134" w:hanging="283"/>
        <w:rPr>
          <w:sz w:val="24"/>
          <w:lang w:val="es-ES"/>
        </w:rPr>
      </w:pPr>
      <w:r>
        <w:rPr>
          <w:sz w:val="24"/>
          <w:lang w:val="es"/>
        </w:rPr>
        <w:t>¿Necesita funciones de moderación adicionales (p. ej., pizarra en línea, grupos de trabajo automáticos)?</w:t>
      </w:r>
    </w:p>
    <w:p w14:paraId="20EBD1FF" w14:textId="77777777" w:rsidR="006433A9" w:rsidRPr="004D562E" w:rsidRDefault="00000000">
      <w:pPr>
        <w:pStyle w:val="Paragraphedeliste"/>
        <w:widowControl/>
        <w:numPr>
          <w:ilvl w:val="0"/>
          <w:numId w:val="143"/>
        </w:numPr>
        <w:tabs>
          <w:tab w:val="left" w:pos="1293"/>
        </w:tabs>
        <w:spacing w:before="0" w:after="120"/>
        <w:ind w:left="1134" w:hanging="283"/>
        <w:rPr>
          <w:sz w:val="24"/>
          <w:lang w:val="es-ES"/>
        </w:rPr>
      </w:pPr>
      <w:r>
        <w:rPr>
          <w:sz w:val="24"/>
          <w:lang w:val="es"/>
        </w:rPr>
        <w:t>¿Necesita funciones de accesibilidad (p.ej., subtitulación en directo, transcripciones, grabación, «anclaje» de vídeo de los intérpretes)?</w:t>
      </w:r>
    </w:p>
    <w:p w14:paraId="11E3F982" w14:textId="77777777" w:rsidR="006433A9" w:rsidRPr="004D562E" w:rsidRDefault="00000000" w:rsidP="00033BC9">
      <w:pPr>
        <w:pStyle w:val="Corpsdetexte"/>
        <w:widowControl/>
        <w:spacing w:after="120"/>
        <w:ind w:left="851"/>
        <w:rPr>
          <w:lang w:val="es-ES"/>
        </w:rPr>
      </w:pPr>
      <w:r>
        <w:rPr>
          <w:lang w:val="es"/>
        </w:rPr>
        <w:t>Si es posible, proporcione un método alternativo para que los participantes se unan a la reunión, como un número de teléfono de acceso telefónico, así como un enlace a Internet. Los subtítulos y la grabación de las sesiones también permiten a los participantes ponerse al día si se pierden las sesiones debido a una mala conectividad.</w:t>
      </w:r>
    </w:p>
    <w:p w14:paraId="71E7A9D8" w14:textId="77777777" w:rsidR="006433A9" w:rsidRPr="004D562E" w:rsidRDefault="006433A9" w:rsidP="00033BC9">
      <w:pPr>
        <w:pStyle w:val="Corpsdetexte"/>
        <w:widowControl/>
        <w:rPr>
          <w:sz w:val="28"/>
          <w:lang w:val="es-ES"/>
        </w:rPr>
      </w:pPr>
    </w:p>
    <w:p w14:paraId="5F6BB775" w14:textId="77777777" w:rsidR="006433A9" w:rsidRPr="00976841" w:rsidRDefault="00000000" w:rsidP="00033BC9">
      <w:pPr>
        <w:pStyle w:val="02"/>
      </w:pPr>
      <w:bookmarkStart w:id="59" w:name="3.4.2__Invitations_and_registrations"/>
      <w:bookmarkStart w:id="60" w:name="_Toc142480161"/>
      <w:bookmarkStart w:id="61" w:name="_Toc146805726"/>
      <w:bookmarkEnd w:id="59"/>
      <w:r>
        <w:rPr>
          <w:lang w:val="es"/>
        </w:rPr>
        <w:lastRenderedPageBreak/>
        <w:t>Invitaciones y registros</w:t>
      </w:r>
      <w:bookmarkEnd w:id="60"/>
      <w:bookmarkEnd w:id="61"/>
    </w:p>
    <w:p w14:paraId="4269E43D" w14:textId="77777777" w:rsidR="006433A9" w:rsidRPr="004D562E" w:rsidRDefault="00000000" w:rsidP="00033BC9">
      <w:pPr>
        <w:pStyle w:val="Corpsdetexte"/>
        <w:widowControl/>
        <w:spacing w:after="120"/>
        <w:ind w:left="851"/>
        <w:rPr>
          <w:lang w:val="es-ES"/>
        </w:rPr>
      </w:pPr>
      <w:r>
        <w:rPr>
          <w:lang w:val="es"/>
        </w:rPr>
        <w:t>El proceso de inscripción de los participantes es una buena oportunidad para recopilar información sobre los requisitos de accesibilidad. En la Guía para las organizaciones anfitrionas encontrará un modelo de invitación y de formulario de inscripción.</w:t>
      </w:r>
    </w:p>
    <w:p w14:paraId="7365BEBD" w14:textId="77777777" w:rsidR="006433A9" w:rsidRPr="004D562E" w:rsidRDefault="00000000" w:rsidP="00033BC9">
      <w:pPr>
        <w:pStyle w:val="Corpsdetexte"/>
        <w:widowControl/>
        <w:spacing w:after="120"/>
        <w:ind w:left="851"/>
        <w:rPr>
          <w:lang w:val="es-ES"/>
        </w:rPr>
      </w:pPr>
      <w:r>
        <w:rPr>
          <w:lang w:val="es"/>
        </w:rPr>
        <w:t>Las invitaciones y los formularios de inscripción deben moderarse en formatos accesibles y enviarse con 12 semanas de antelación para disponer de tiempo suficiente para tomar decisiones críticas sobre los requisitos de accesibilidad y las plataformas en línea (p. ej., la reserva de intérpretes).</w:t>
      </w:r>
    </w:p>
    <w:p w14:paraId="21535CE9" w14:textId="77777777" w:rsidR="006433A9" w:rsidRPr="004D562E" w:rsidRDefault="00000000" w:rsidP="00033BC9">
      <w:pPr>
        <w:pStyle w:val="Corpsdetexte"/>
        <w:widowControl/>
        <w:spacing w:after="120"/>
        <w:ind w:left="851"/>
        <w:rPr>
          <w:lang w:val="es-ES"/>
        </w:rPr>
      </w:pPr>
      <w:r>
        <w:rPr>
          <w:lang w:val="es"/>
        </w:rPr>
        <w:t>El formulario de inscripción debe solicitar la siguiente información:</w:t>
      </w:r>
    </w:p>
    <w:p w14:paraId="1620210D" w14:textId="77777777" w:rsidR="006433A9" w:rsidRPr="00976841" w:rsidRDefault="00000000">
      <w:pPr>
        <w:pStyle w:val="Paragraphedeliste"/>
        <w:widowControl/>
        <w:numPr>
          <w:ilvl w:val="0"/>
          <w:numId w:val="142"/>
        </w:numPr>
        <w:tabs>
          <w:tab w:val="left" w:pos="1292"/>
        </w:tabs>
        <w:spacing w:before="0" w:after="120"/>
        <w:ind w:left="1134" w:hanging="283"/>
        <w:rPr>
          <w:sz w:val="24"/>
        </w:rPr>
      </w:pPr>
      <w:r>
        <w:rPr>
          <w:sz w:val="24"/>
          <w:lang w:val="es"/>
        </w:rPr>
        <w:t>Datos de contacto</w:t>
      </w:r>
    </w:p>
    <w:p w14:paraId="69A0B15C" w14:textId="77777777" w:rsidR="006433A9" w:rsidRPr="00976841" w:rsidRDefault="00000000">
      <w:pPr>
        <w:pStyle w:val="Paragraphedeliste"/>
        <w:widowControl/>
        <w:numPr>
          <w:ilvl w:val="0"/>
          <w:numId w:val="142"/>
        </w:numPr>
        <w:tabs>
          <w:tab w:val="left" w:pos="1292"/>
        </w:tabs>
        <w:spacing w:before="0" w:after="120"/>
        <w:ind w:left="1134" w:hanging="283"/>
        <w:rPr>
          <w:sz w:val="24"/>
        </w:rPr>
      </w:pPr>
      <w:r>
        <w:rPr>
          <w:sz w:val="24"/>
          <w:lang w:val="es"/>
        </w:rPr>
        <w:t>Necesidades de accesibilidad</w:t>
      </w:r>
    </w:p>
    <w:p w14:paraId="54C0F4C1" w14:textId="77777777" w:rsidR="006433A9" w:rsidRPr="00976841" w:rsidRDefault="00000000">
      <w:pPr>
        <w:pStyle w:val="Paragraphedeliste"/>
        <w:widowControl/>
        <w:numPr>
          <w:ilvl w:val="0"/>
          <w:numId w:val="142"/>
        </w:numPr>
        <w:tabs>
          <w:tab w:val="left" w:pos="1292"/>
        </w:tabs>
        <w:spacing w:before="0" w:after="120"/>
        <w:ind w:left="1134" w:hanging="283"/>
        <w:rPr>
          <w:sz w:val="24"/>
        </w:rPr>
      </w:pPr>
      <w:r>
        <w:rPr>
          <w:sz w:val="24"/>
          <w:lang w:val="es"/>
        </w:rPr>
        <w:t>Estatus de conectividad</w:t>
      </w:r>
    </w:p>
    <w:p w14:paraId="097A8441" w14:textId="77777777" w:rsidR="006433A9" w:rsidRPr="004D562E" w:rsidRDefault="00000000">
      <w:pPr>
        <w:pStyle w:val="Paragraphedeliste"/>
        <w:widowControl/>
        <w:numPr>
          <w:ilvl w:val="0"/>
          <w:numId w:val="142"/>
        </w:numPr>
        <w:tabs>
          <w:tab w:val="left" w:pos="1292"/>
        </w:tabs>
        <w:spacing w:before="0" w:after="120"/>
        <w:ind w:left="1134" w:hanging="283"/>
        <w:rPr>
          <w:sz w:val="24"/>
          <w:lang w:val="es-ES"/>
        </w:rPr>
      </w:pPr>
      <w:r>
        <w:rPr>
          <w:sz w:val="24"/>
          <w:lang w:val="es"/>
        </w:rPr>
        <w:t>Preferencias por las plataformas en línea.</w:t>
      </w:r>
    </w:p>
    <w:p w14:paraId="3C3079EB" w14:textId="77777777" w:rsidR="006433A9" w:rsidRPr="004D562E" w:rsidRDefault="006433A9" w:rsidP="00033BC9">
      <w:pPr>
        <w:pStyle w:val="Corpsdetexte"/>
        <w:widowControl/>
        <w:rPr>
          <w:sz w:val="28"/>
          <w:lang w:val="es-ES"/>
        </w:rPr>
      </w:pPr>
    </w:p>
    <w:p w14:paraId="2AC21114" w14:textId="77777777" w:rsidR="006433A9" w:rsidRPr="00976841" w:rsidRDefault="00000000" w:rsidP="00033BC9">
      <w:pPr>
        <w:pStyle w:val="02"/>
      </w:pPr>
      <w:bookmarkStart w:id="62" w:name="3.4.3__Sign_language_interpreters"/>
      <w:bookmarkStart w:id="63" w:name="_Toc142480162"/>
      <w:bookmarkStart w:id="64" w:name="_Toc146805727"/>
      <w:bookmarkEnd w:id="62"/>
      <w:r>
        <w:rPr>
          <w:lang w:val="es"/>
        </w:rPr>
        <w:t>Intérpretes de lengua de signos</w:t>
      </w:r>
      <w:bookmarkEnd w:id="63"/>
      <w:bookmarkEnd w:id="64"/>
    </w:p>
    <w:p w14:paraId="7215E489" w14:textId="77777777" w:rsidR="006433A9" w:rsidRPr="004D562E" w:rsidRDefault="00000000" w:rsidP="00033BC9">
      <w:pPr>
        <w:pStyle w:val="Corpsdetexte"/>
        <w:widowControl/>
        <w:spacing w:after="120"/>
        <w:ind w:left="851"/>
        <w:rPr>
          <w:lang w:val="es-ES"/>
        </w:rPr>
      </w:pPr>
      <w:r>
        <w:rPr>
          <w:lang w:val="es"/>
        </w:rPr>
        <w:t>Consulte con las personas que necesiten interpretación en lengua de signos para asegurarse de que los servicios seleccionados reflejan sus preferencias lingüísticas (p. ej., local, nacional o internacional de signos). El lenguaje de signos nacional es aconsejable, sobre todo en las sesiones en las que se introducen términos técnicos.</w:t>
      </w:r>
    </w:p>
    <w:p w14:paraId="4CED456B" w14:textId="77777777" w:rsidR="006433A9" w:rsidRPr="004D562E" w:rsidRDefault="00000000" w:rsidP="00033BC9">
      <w:pPr>
        <w:pStyle w:val="Corpsdetexte"/>
        <w:widowControl/>
        <w:spacing w:after="120"/>
        <w:ind w:left="851"/>
        <w:rPr>
          <w:lang w:val="es-ES"/>
        </w:rPr>
      </w:pPr>
      <w:r>
        <w:rPr>
          <w:lang w:val="es"/>
        </w:rPr>
        <w:t>Informe a los intérpretes sobre el contenido y el contexto antes del taller y proporcióneles la lista de acrónimos comunes y términos clave del paquete de materiales del taller.</w:t>
      </w:r>
    </w:p>
    <w:p w14:paraId="5E0FDB31" w14:textId="77777777" w:rsidR="004C5C86" w:rsidRPr="004D562E" w:rsidRDefault="004C5C86" w:rsidP="00033BC9">
      <w:pPr>
        <w:widowControl/>
        <w:rPr>
          <w:lang w:val="es-ES"/>
        </w:rPr>
      </w:pPr>
    </w:p>
    <w:p w14:paraId="4C1AD707" w14:textId="77777777" w:rsidR="006433A9" w:rsidRPr="00976841" w:rsidRDefault="00000000" w:rsidP="00033BC9">
      <w:pPr>
        <w:pStyle w:val="02"/>
      </w:pPr>
      <w:bookmarkStart w:id="65" w:name="3.4.4_Participant_preparation"/>
      <w:bookmarkStart w:id="66" w:name="_bookmark12"/>
      <w:bookmarkStart w:id="67" w:name="_Toc142480163"/>
      <w:bookmarkStart w:id="68" w:name="_Toc146805728"/>
      <w:bookmarkEnd w:id="65"/>
      <w:bookmarkEnd w:id="66"/>
      <w:r>
        <w:rPr>
          <w:lang w:val="es"/>
        </w:rPr>
        <w:t>Preparación de los participantes</w:t>
      </w:r>
      <w:bookmarkEnd w:id="67"/>
      <w:bookmarkEnd w:id="68"/>
    </w:p>
    <w:p w14:paraId="7D38FA51" w14:textId="06C20FD4" w:rsidR="006433A9" w:rsidRPr="004D562E" w:rsidRDefault="00000000" w:rsidP="00033BC9">
      <w:pPr>
        <w:pStyle w:val="Corpsdetexte"/>
        <w:widowControl/>
        <w:spacing w:after="120"/>
        <w:ind w:left="851"/>
        <w:rPr>
          <w:lang w:val="es-ES"/>
        </w:rPr>
      </w:pPr>
      <w:r>
        <w:rPr>
          <w:lang w:val="es"/>
        </w:rPr>
        <w:t xml:space="preserve">Al menos dos semanas antes del taller, envíe la siguiente información a los </w:t>
      </w:r>
      <w:r>
        <w:rPr>
          <w:b/>
          <w:bCs/>
          <w:lang w:val="es"/>
        </w:rPr>
        <w:t>participantes inscritos</w:t>
      </w:r>
      <w:r>
        <w:rPr>
          <w:lang w:val="es"/>
        </w:rPr>
        <w:t>:</w:t>
      </w:r>
    </w:p>
    <w:p w14:paraId="0DE7FA6D" w14:textId="77777777" w:rsidR="006433A9" w:rsidRPr="00976841" w:rsidRDefault="00000000">
      <w:pPr>
        <w:pStyle w:val="Paragraphedeliste"/>
        <w:widowControl/>
        <w:numPr>
          <w:ilvl w:val="0"/>
          <w:numId w:val="141"/>
        </w:numPr>
        <w:tabs>
          <w:tab w:val="left" w:pos="1292"/>
        </w:tabs>
        <w:spacing w:before="0" w:after="120"/>
        <w:ind w:left="1134" w:hanging="283"/>
        <w:rPr>
          <w:sz w:val="24"/>
        </w:rPr>
      </w:pPr>
      <w:r>
        <w:rPr>
          <w:sz w:val="24"/>
          <w:lang w:val="es"/>
        </w:rPr>
        <w:t>Fechas, lugar, detalles de inscripción</w:t>
      </w:r>
    </w:p>
    <w:p w14:paraId="177EEAF6" w14:textId="77777777" w:rsidR="006433A9" w:rsidRPr="00976841" w:rsidRDefault="00000000">
      <w:pPr>
        <w:pStyle w:val="Paragraphedeliste"/>
        <w:widowControl/>
        <w:numPr>
          <w:ilvl w:val="0"/>
          <w:numId w:val="141"/>
        </w:numPr>
        <w:tabs>
          <w:tab w:val="left" w:pos="1292"/>
        </w:tabs>
        <w:spacing w:before="0" w:after="120"/>
        <w:ind w:left="1134" w:hanging="283"/>
        <w:rPr>
          <w:sz w:val="24"/>
        </w:rPr>
      </w:pPr>
      <w:r>
        <w:rPr>
          <w:sz w:val="24"/>
          <w:lang w:val="es"/>
        </w:rPr>
        <w:t>Esquema del programa</w:t>
      </w:r>
    </w:p>
    <w:p w14:paraId="7B089E27" w14:textId="77777777" w:rsidR="006433A9" w:rsidRPr="004D562E" w:rsidRDefault="00000000">
      <w:pPr>
        <w:pStyle w:val="Paragraphedeliste"/>
        <w:widowControl/>
        <w:numPr>
          <w:ilvl w:val="0"/>
          <w:numId w:val="141"/>
        </w:numPr>
        <w:tabs>
          <w:tab w:val="left" w:pos="1292"/>
        </w:tabs>
        <w:spacing w:before="0" w:after="120"/>
        <w:ind w:left="1134" w:hanging="283"/>
        <w:rPr>
          <w:sz w:val="24"/>
          <w:lang w:val="es-ES"/>
        </w:rPr>
      </w:pPr>
      <w:r>
        <w:rPr>
          <w:sz w:val="24"/>
          <w:lang w:val="es"/>
        </w:rPr>
        <w:t>Asesoramiento para probar la plataforma en línea seleccionada</w:t>
      </w:r>
    </w:p>
    <w:p w14:paraId="14A8469E" w14:textId="77777777" w:rsidR="006433A9" w:rsidRPr="004D562E" w:rsidRDefault="00000000">
      <w:pPr>
        <w:pStyle w:val="Paragraphedeliste"/>
        <w:widowControl/>
        <w:numPr>
          <w:ilvl w:val="0"/>
          <w:numId w:val="141"/>
        </w:numPr>
        <w:tabs>
          <w:tab w:val="left" w:pos="1292"/>
        </w:tabs>
        <w:spacing w:before="0" w:after="120"/>
        <w:ind w:left="1134" w:hanging="283"/>
        <w:rPr>
          <w:sz w:val="24"/>
          <w:lang w:val="es-ES"/>
        </w:rPr>
      </w:pPr>
      <w:r>
        <w:rPr>
          <w:sz w:val="24"/>
          <w:lang w:val="es"/>
        </w:rPr>
        <w:t>Detalles de las medidas de accesibilidad y adaptaciones individuales</w:t>
      </w:r>
    </w:p>
    <w:p w14:paraId="16A9C609" w14:textId="77777777" w:rsidR="006433A9" w:rsidRPr="004D562E" w:rsidRDefault="00000000">
      <w:pPr>
        <w:pStyle w:val="Paragraphedeliste"/>
        <w:widowControl/>
        <w:numPr>
          <w:ilvl w:val="0"/>
          <w:numId w:val="141"/>
        </w:numPr>
        <w:tabs>
          <w:tab w:val="left" w:pos="1292"/>
        </w:tabs>
        <w:spacing w:before="0" w:after="120"/>
        <w:ind w:left="1134" w:hanging="283"/>
        <w:rPr>
          <w:sz w:val="24"/>
          <w:lang w:val="es-ES"/>
        </w:rPr>
      </w:pPr>
      <w:r>
        <w:rPr>
          <w:sz w:val="24"/>
          <w:lang w:val="es"/>
        </w:rPr>
        <w:t>Contacto en la organización de acogida para cualquier pregunta</w:t>
      </w:r>
    </w:p>
    <w:p w14:paraId="0A1F0850" w14:textId="77777777" w:rsidR="006433A9" w:rsidRPr="00976841" w:rsidRDefault="00000000">
      <w:pPr>
        <w:pStyle w:val="Paragraphedeliste"/>
        <w:widowControl/>
        <w:numPr>
          <w:ilvl w:val="0"/>
          <w:numId w:val="141"/>
        </w:numPr>
        <w:tabs>
          <w:tab w:val="left" w:pos="1292"/>
        </w:tabs>
        <w:spacing w:before="0" w:after="120"/>
        <w:ind w:left="1134" w:hanging="283"/>
        <w:rPr>
          <w:sz w:val="24"/>
        </w:rPr>
      </w:pPr>
      <w:r>
        <w:rPr>
          <w:sz w:val="24"/>
          <w:lang w:val="es"/>
        </w:rPr>
        <w:t>Material de lectura previa</w:t>
      </w:r>
    </w:p>
    <w:p w14:paraId="638E8BA6" w14:textId="77777777" w:rsidR="006433A9" w:rsidRPr="00976841" w:rsidRDefault="00000000">
      <w:pPr>
        <w:pStyle w:val="Paragraphedeliste"/>
        <w:widowControl/>
        <w:numPr>
          <w:ilvl w:val="0"/>
          <w:numId w:val="141"/>
        </w:numPr>
        <w:tabs>
          <w:tab w:val="left" w:pos="1292"/>
        </w:tabs>
        <w:spacing w:before="0" w:after="120"/>
        <w:ind w:left="1134" w:hanging="283"/>
        <w:rPr>
          <w:sz w:val="24"/>
        </w:rPr>
      </w:pPr>
      <w:r>
        <w:rPr>
          <w:sz w:val="24"/>
          <w:lang w:val="es"/>
        </w:rPr>
        <w:t>Breve biografía del moderador.</w:t>
      </w:r>
    </w:p>
    <w:p w14:paraId="6E904E0C" w14:textId="77777777" w:rsidR="006433A9" w:rsidRPr="00976841" w:rsidRDefault="006433A9" w:rsidP="00033BC9">
      <w:pPr>
        <w:pStyle w:val="Corpsdetexte"/>
        <w:widowControl/>
        <w:rPr>
          <w:sz w:val="28"/>
        </w:rPr>
      </w:pPr>
    </w:p>
    <w:p w14:paraId="310F0E08" w14:textId="77777777" w:rsidR="006433A9" w:rsidRPr="00976841" w:rsidRDefault="00000000" w:rsidP="00033BC9">
      <w:pPr>
        <w:pStyle w:val="02"/>
      </w:pPr>
      <w:bookmarkStart w:id="69" w:name="3.4.5__Preparing_to_facilitate_the_sessi"/>
      <w:bookmarkStart w:id="70" w:name="_Toc142480164"/>
      <w:bookmarkStart w:id="71" w:name="_Toc146805729"/>
      <w:bookmarkEnd w:id="69"/>
      <w:r>
        <w:rPr>
          <w:lang w:val="es"/>
        </w:rPr>
        <w:t>Preparación para moderar las sesiones</w:t>
      </w:r>
      <w:bookmarkEnd w:id="70"/>
      <w:bookmarkEnd w:id="71"/>
    </w:p>
    <w:p w14:paraId="299A237F" w14:textId="77777777" w:rsidR="006433A9" w:rsidRPr="004D562E" w:rsidRDefault="00000000" w:rsidP="00033BC9">
      <w:pPr>
        <w:pStyle w:val="Corpsdetexte"/>
        <w:widowControl/>
        <w:spacing w:after="120"/>
        <w:ind w:left="851"/>
        <w:rPr>
          <w:lang w:val="es-ES"/>
        </w:rPr>
      </w:pPr>
      <w:r>
        <w:rPr>
          <w:lang w:val="es"/>
        </w:rPr>
        <w:t>Además de la preparación descrita en las orientaciones específicas para cada sesión, el animador deberá tomar las siguientes medidas antes de cada sesión:</w:t>
      </w:r>
    </w:p>
    <w:p w14:paraId="195089C5" w14:textId="77777777" w:rsidR="006433A9" w:rsidRPr="004D562E" w:rsidRDefault="00000000">
      <w:pPr>
        <w:pStyle w:val="Paragraphedeliste"/>
        <w:widowControl/>
        <w:numPr>
          <w:ilvl w:val="0"/>
          <w:numId w:val="140"/>
        </w:numPr>
        <w:tabs>
          <w:tab w:val="left" w:pos="1292"/>
        </w:tabs>
        <w:spacing w:before="0" w:after="120"/>
        <w:ind w:left="1134" w:hanging="283"/>
        <w:rPr>
          <w:sz w:val="24"/>
          <w:lang w:val="es-ES"/>
        </w:rPr>
      </w:pPr>
      <w:r>
        <w:rPr>
          <w:sz w:val="24"/>
          <w:lang w:val="es"/>
        </w:rPr>
        <w:t>Compartir los materiales de todas las actividades con los participantes.</w:t>
      </w:r>
    </w:p>
    <w:p w14:paraId="41C1FABF" w14:textId="77777777" w:rsidR="006433A9" w:rsidRPr="004D562E" w:rsidRDefault="00000000">
      <w:pPr>
        <w:pStyle w:val="Paragraphedeliste"/>
        <w:widowControl/>
        <w:numPr>
          <w:ilvl w:val="0"/>
          <w:numId w:val="140"/>
        </w:numPr>
        <w:tabs>
          <w:tab w:val="left" w:pos="1293"/>
        </w:tabs>
        <w:spacing w:before="0" w:after="120"/>
        <w:ind w:left="1134" w:hanging="283"/>
        <w:rPr>
          <w:sz w:val="24"/>
          <w:lang w:val="es-ES"/>
        </w:rPr>
      </w:pPr>
      <w:r>
        <w:rPr>
          <w:sz w:val="24"/>
          <w:lang w:val="es"/>
        </w:rPr>
        <w:t>Organizar las salas de descanso, teniendo en cuenta los requisitos de acceso (p. ej., la asignación de intérpretes o asistentes personales).</w:t>
      </w:r>
    </w:p>
    <w:p w14:paraId="49BD435C" w14:textId="77777777" w:rsidR="006433A9" w:rsidRPr="004D562E" w:rsidRDefault="00000000">
      <w:pPr>
        <w:pStyle w:val="Paragraphedeliste"/>
        <w:widowControl/>
        <w:numPr>
          <w:ilvl w:val="0"/>
          <w:numId w:val="140"/>
        </w:numPr>
        <w:tabs>
          <w:tab w:val="left" w:pos="1293"/>
        </w:tabs>
        <w:spacing w:before="0" w:after="120"/>
        <w:ind w:left="1134" w:hanging="283"/>
        <w:rPr>
          <w:sz w:val="24"/>
          <w:lang w:val="es-ES"/>
        </w:rPr>
      </w:pPr>
      <w:r>
        <w:rPr>
          <w:sz w:val="24"/>
          <w:lang w:val="es"/>
        </w:rPr>
        <w:lastRenderedPageBreak/>
        <w:t>Informar a los moderadores adicionales, asegurándose de que tienen claro su papel y de que disponen de los materiales pertinentes.</w:t>
      </w:r>
    </w:p>
    <w:p w14:paraId="7CCDEF51" w14:textId="77777777" w:rsidR="006433A9" w:rsidRPr="004D562E" w:rsidRDefault="00000000">
      <w:pPr>
        <w:pStyle w:val="Paragraphedeliste"/>
        <w:widowControl/>
        <w:numPr>
          <w:ilvl w:val="0"/>
          <w:numId w:val="140"/>
        </w:numPr>
        <w:tabs>
          <w:tab w:val="left" w:pos="1293"/>
        </w:tabs>
        <w:spacing w:before="0" w:after="120"/>
        <w:ind w:left="1134" w:hanging="283"/>
        <w:rPr>
          <w:sz w:val="24"/>
          <w:lang w:val="es-ES"/>
        </w:rPr>
      </w:pPr>
      <w:r>
        <w:rPr>
          <w:sz w:val="24"/>
          <w:lang w:val="es"/>
        </w:rPr>
        <w:t>Decidir cómo captar y compartir los debates del grupo en el pleno (p. ej., pizarra en línea, PowerPoint, comentarios verbales del anotador del grupo).</w:t>
      </w:r>
    </w:p>
    <w:p w14:paraId="036300E6" w14:textId="77777777" w:rsidR="006433A9" w:rsidRPr="004D562E" w:rsidRDefault="00000000">
      <w:pPr>
        <w:pStyle w:val="Paragraphedeliste"/>
        <w:widowControl/>
        <w:numPr>
          <w:ilvl w:val="0"/>
          <w:numId w:val="140"/>
        </w:numPr>
        <w:tabs>
          <w:tab w:val="left" w:pos="1293"/>
        </w:tabs>
        <w:spacing w:before="0" w:after="120"/>
        <w:ind w:left="1134" w:hanging="283"/>
        <w:rPr>
          <w:sz w:val="24"/>
          <w:lang w:val="es-ES"/>
        </w:rPr>
      </w:pPr>
      <w:r>
        <w:rPr>
          <w:sz w:val="24"/>
          <w:lang w:val="es"/>
        </w:rPr>
        <w:t>Preparar una breve recapitulación de las sesiones anteriores (p. ej., forma de cuestionario o repaso de los mensajes clave).</w:t>
      </w:r>
    </w:p>
    <w:p w14:paraId="08261E72" w14:textId="77777777" w:rsidR="006433A9" w:rsidRPr="004D562E" w:rsidRDefault="00000000">
      <w:pPr>
        <w:pStyle w:val="Paragraphedeliste"/>
        <w:widowControl/>
        <w:numPr>
          <w:ilvl w:val="0"/>
          <w:numId w:val="140"/>
        </w:numPr>
        <w:tabs>
          <w:tab w:val="left" w:pos="1293"/>
        </w:tabs>
        <w:spacing w:before="0" w:after="120"/>
        <w:ind w:left="1134" w:hanging="283"/>
        <w:rPr>
          <w:sz w:val="24"/>
          <w:lang w:val="es-ES"/>
        </w:rPr>
      </w:pPr>
      <w:r>
        <w:rPr>
          <w:sz w:val="24"/>
          <w:lang w:val="es"/>
        </w:rPr>
        <w:t xml:space="preserve">Asignar un </w:t>
      </w:r>
      <w:proofErr w:type="spellStart"/>
      <w:r>
        <w:rPr>
          <w:sz w:val="24"/>
          <w:lang w:val="es"/>
        </w:rPr>
        <w:t>comoderador</w:t>
      </w:r>
      <w:proofErr w:type="spellEnd"/>
      <w:r>
        <w:rPr>
          <w:sz w:val="24"/>
          <w:lang w:val="es"/>
        </w:rPr>
        <w:t xml:space="preserve"> que se encargue de la logística y de gestionar cualquier problema que surja durante la sesión (p. ej., reasignar las salas de descanso).</w:t>
      </w:r>
    </w:p>
    <w:p w14:paraId="396AB94E" w14:textId="77777777" w:rsidR="006433A9" w:rsidRPr="004D562E" w:rsidRDefault="00000000">
      <w:pPr>
        <w:pStyle w:val="Paragraphedeliste"/>
        <w:widowControl/>
        <w:numPr>
          <w:ilvl w:val="0"/>
          <w:numId w:val="140"/>
        </w:numPr>
        <w:tabs>
          <w:tab w:val="left" w:pos="1293"/>
        </w:tabs>
        <w:spacing w:before="0" w:after="120"/>
        <w:ind w:left="1134" w:hanging="283"/>
        <w:rPr>
          <w:sz w:val="24"/>
          <w:lang w:val="es-ES"/>
        </w:rPr>
      </w:pPr>
      <w:r>
        <w:rPr>
          <w:sz w:val="24"/>
          <w:lang w:val="es"/>
        </w:rPr>
        <w:t>Probar su propia conexión y equipo (p. ej., auriculares, micrófono, altavoces).</w:t>
      </w:r>
    </w:p>
    <w:p w14:paraId="4E53C086" w14:textId="77777777" w:rsidR="006433A9" w:rsidRPr="004D562E" w:rsidRDefault="006433A9" w:rsidP="00033BC9">
      <w:pPr>
        <w:pStyle w:val="Corpsdetexte"/>
        <w:widowControl/>
        <w:rPr>
          <w:sz w:val="28"/>
          <w:lang w:val="es-ES"/>
        </w:rPr>
      </w:pPr>
    </w:p>
    <w:p w14:paraId="7E0DB0B0" w14:textId="77777777" w:rsidR="006433A9" w:rsidRPr="004D562E" w:rsidRDefault="00000000" w:rsidP="00033BC9">
      <w:pPr>
        <w:pStyle w:val="02"/>
        <w:rPr>
          <w:lang w:val="es-ES"/>
        </w:rPr>
      </w:pPr>
      <w:bookmarkStart w:id="72" w:name="3.4.6__Contingency_planning_for_online_w"/>
      <w:bookmarkStart w:id="73" w:name="_Toc142480165"/>
      <w:bookmarkStart w:id="74" w:name="_Toc146805730"/>
      <w:bookmarkEnd w:id="72"/>
      <w:r>
        <w:rPr>
          <w:lang w:val="es"/>
        </w:rPr>
        <w:t>Planificación de contingencias para talleres en línea</w:t>
      </w:r>
      <w:bookmarkEnd w:id="73"/>
      <w:bookmarkEnd w:id="74"/>
    </w:p>
    <w:p w14:paraId="6E40523C" w14:textId="77777777" w:rsidR="006433A9" w:rsidRPr="004D562E" w:rsidRDefault="00000000" w:rsidP="00033BC9">
      <w:pPr>
        <w:pStyle w:val="Corpsdetexte"/>
        <w:widowControl/>
        <w:spacing w:after="120"/>
        <w:ind w:left="851"/>
        <w:rPr>
          <w:lang w:val="es-ES"/>
        </w:rPr>
      </w:pPr>
      <w:r>
        <w:rPr>
          <w:lang w:val="es"/>
        </w:rPr>
        <w:t>Los talleres en línea pueden suponer un reto. Es importante anticiparse y tomar medidas para mitigar cualquier problema potencial.</w:t>
      </w:r>
    </w:p>
    <w:p w14:paraId="349FC334" w14:textId="77777777" w:rsidR="006433A9" w:rsidRPr="004D562E" w:rsidRDefault="00000000" w:rsidP="00033BC9">
      <w:pPr>
        <w:widowControl/>
        <w:spacing w:after="120"/>
        <w:ind w:left="851"/>
        <w:rPr>
          <w:b/>
          <w:sz w:val="24"/>
          <w:lang w:val="es-ES"/>
        </w:rPr>
      </w:pPr>
      <w:r>
        <w:rPr>
          <w:b/>
          <w:bCs/>
          <w:sz w:val="24"/>
          <w:lang w:val="es"/>
        </w:rPr>
        <w:t>Problema: Baja conectividad a Internet que interrumpe el contenido de vídeo y/o audio</w:t>
      </w:r>
    </w:p>
    <w:p w14:paraId="70108205" w14:textId="77777777" w:rsidR="006433A9" w:rsidRPr="004D562E" w:rsidRDefault="00000000" w:rsidP="00033BC9">
      <w:pPr>
        <w:widowControl/>
        <w:spacing w:after="120"/>
        <w:ind w:left="851"/>
        <w:rPr>
          <w:i/>
          <w:sz w:val="24"/>
          <w:lang w:val="es-ES"/>
        </w:rPr>
      </w:pPr>
      <w:r>
        <w:rPr>
          <w:i/>
          <w:iCs/>
          <w:sz w:val="24"/>
          <w:lang w:val="es"/>
        </w:rPr>
        <w:t>Las estrategias de mitigación incluyen:</w:t>
      </w:r>
    </w:p>
    <w:p w14:paraId="4458FBBE" w14:textId="77777777" w:rsidR="006433A9" w:rsidRPr="004D562E" w:rsidRDefault="00000000">
      <w:pPr>
        <w:pStyle w:val="Paragraphedeliste"/>
        <w:widowControl/>
        <w:numPr>
          <w:ilvl w:val="0"/>
          <w:numId w:val="139"/>
        </w:numPr>
        <w:spacing w:before="0" w:after="120"/>
        <w:ind w:left="1134" w:hanging="283"/>
        <w:rPr>
          <w:sz w:val="24"/>
          <w:lang w:val="es-ES"/>
        </w:rPr>
      </w:pPr>
      <w:r>
        <w:rPr>
          <w:sz w:val="24"/>
          <w:lang w:val="es"/>
        </w:rPr>
        <w:t>Utilizar el formulario de registro para identificar problemas de conectividad.</w:t>
      </w:r>
    </w:p>
    <w:p w14:paraId="24BE80AA" w14:textId="77777777" w:rsidR="006433A9" w:rsidRPr="004D562E" w:rsidRDefault="00000000">
      <w:pPr>
        <w:pStyle w:val="Paragraphedeliste"/>
        <w:widowControl/>
        <w:numPr>
          <w:ilvl w:val="0"/>
          <w:numId w:val="139"/>
        </w:numPr>
        <w:spacing w:before="0" w:after="120"/>
        <w:ind w:left="1134" w:hanging="283"/>
        <w:rPr>
          <w:sz w:val="24"/>
          <w:lang w:val="es-ES"/>
        </w:rPr>
      </w:pPr>
      <w:r>
        <w:rPr>
          <w:sz w:val="24"/>
          <w:lang w:val="es"/>
        </w:rPr>
        <w:t>Proporcionar formas alternativas de conectarse (p. ej., hotspot móvil, créditos telefónicos, conexión telefónica).</w:t>
      </w:r>
    </w:p>
    <w:p w14:paraId="3B5ACF07" w14:textId="77777777" w:rsidR="006433A9" w:rsidRPr="004D562E" w:rsidRDefault="00000000">
      <w:pPr>
        <w:pStyle w:val="Paragraphedeliste"/>
        <w:widowControl/>
        <w:numPr>
          <w:ilvl w:val="0"/>
          <w:numId w:val="139"/>
        </w:numPr>
        <w:spacing w:before="0" w:after="120"/>
        <w:ind w:left="1134" w:hanging="283"/>
        <w:rPr>
          <w:sz w:val="24"/>
          <w:lang w:val="es-ES"/>
        </w:rPr>
      </w:pPr>
      <w:r>
        <w:rPr>
          <w:sz w:val="24"/>
          <w:lang w:val="es"/>
        </w:rPr>
        <w:t>Cambiar a un taller presencial si no se pueden resolver los problemas de conectividad.</w:t>
      </w:r>
    </w:p>
    <w:p w14:paraId="25C50E25" w14:textId="77777777" w:rsidR="006433A9" w:rsidRPr="004D562E" w:rsidRDefault="00000000">
      <w:pPr>
        <w:pStyle w:val="Paragraphedeliste"/>
        <w:widowControl/>
        <w:numPr>
          <w:ilvl w:val="0"/>
          <w:numId w:val="139"/>
        </w:numPr>
        <w:spacing w:before="0" w:after="120"/>
        <w:ind w:left="1134" w:hanging="283"/>
        <w:rPr>
          <w:sz w:val="24"/>
          <w:lang w:val="es-ES"/>
        </w:rPr>
      </w:pPr>
      <w:r>
        <w:rPr>
          <w:sz w:val="24"/>
          <w:lang w:val="es"/>
        </w:rPr>
        <w:t>Programar las sesiones a horas del día en las que la conectividad a Internet pueda ser mejor.</w:t>
      </w:r>
    </w:p>
    <w:p w14:paraId="3E2EC938" w14:textId="77777777" w:rsidR="006433A9" w:rsidRPr="004D562E" w:rsidRDefault="00000000">
      <w:pPr>
        <w:pStyle w:val="Paragraphedeliste"/>
        <w:keepNext/>
        <w:widowControl/>
        <w:numPr>
          <w:ilvl w:val="0"/>
          <w:numId w:val="139"/>
        </w:numPr>
        <w:tabs>
          <w:tab w:val="left" w:pos="1292"/>
        </w:tabs>
        <w:spacing w:before="0" w:after="120"/>
        <w:ind w:left="1134" w:hanging="283"/>
        <w:jc w:val="both"/>
        <w:rPr>
          <w:sz w:val="24"/>
          <w:lang w:val="es-ES"/>
        </w:rPr>
      </w:pPr>
      <w:bookmarkStart w:id="75" w:name="_bookmark13"/>
      <w:bookmarkEnd w:id="75"/>
      <w:r>
        <w:rPr>
          <w:sz w:val="24"/>
          <w:lang w:val="es"/>
        </w:rPr>
        <w:t>Realizar el taller solo con audio y compartir las diapositivas con antelación.</w:t>
      </w:r>
    </w:p>
    <w:p w14:paraId="23EA4C1A" w14:textId="77777777" w:rsidR="006433A9" w:rsidRPr="004D562E" w:rsidRDefault="00000000" w:rsidP="00033BC9">
      <w:pPr>
        <w:widowControl/>
        <w:spacing w:after="120"/>
        <w:ind w:left="851"/>
        <w:rPr>
          <w:b/>
          <w:sz w:val="24"/>
          <w:lang w:val="es-ES"/>
        </w:rPr>
      </w:pPr>
      <w:r>
        <w:rPr>
          <w:b/>
          <w:bCs/>
          <w:sz w:val="24"/>
          <w:lang w:val="es"/>
        </w:rPr>
        <w:t>Problema: La interpretación y la traducción requieren tiempo adicional</w:t>
      </w:r>
    </w:p>
    <w:p w14:paraId="6E76445B" w14:textId="77777777" w:rsidR="006433A9" w:rsidRPr="004D562E" w:rsidRDefault="00000000" w:rsidP="00033BC9">
      <w:pPr>
        <w:widowControl/>
        <w:spacing w:after="120"/>
        <w:ind w:left="851"/>
        <w:rPr>
          <w:i/>
          <w:sz w:val="24"/>
          <w:lang w:val="es-ES"/>
        </w:rPr>
      </w:pPr>
      <w:r>
        <w:rPr>
          <w:i/>
          <w:iCs/>
          <w:sz w:val="24"/>
          <w:lang w:val="es"/>
        </w:rPr>
        <w:t>Las estrategias de mitigación incluyen:</w:t>
      </w:r>
    </w:p>
    <w:p w14:paraId="4A2938C4" w14:textId="77777777" w:rsidR="006433A9" w:rsidRPr="004D562E" w:rsidRDefault="00000000">
      <w:pPr>
        <w:pStyle w:val="Paragraphedeliste"/>
        <w:widowControl/>
        <w:numPr>
          <w:ilvl w:val="0"/>
          <w:numId w:val="139"/>
        </w:numPr>
        <w:tabs>
          <w:tab w:val="left" w:pos="1293"/>
        </w:tabs>
        <w:spacing w:before="0" w:after="120"/>
        <w:ind w:left="1134" w:hanging="283"/>
        <w:rPr>
          <w:sz w:val="24"/>
          <w:lang w:val="es-ES"/>
        </w:rPr>
      </w:pPr>
      <w:r>
        <w:rPr>
          <w:sz w:val="24"/>
          <w:lang w:val="es"/>
        </w:rPr>
        <w:t>Incorpore flexibilidad a su programa, incluyendo un colchón en caso de que las sesiones se prolonguen más de lo previsto.</w:t>
      </w:r>
    </w:p>
    <w:p w14:paraId="2A738BA6" w14:textId="77777777" w:rsidR="006433A9" w:rsidRPr="004D562E" w:rsidRDefault="00000000">
      <w:pPr>
        <w:pStyle w:val="Paragraphedeliste"/>
        <w:widowControl/>
        <w:numPr>
          <w:ilvl w:val="0"/>
          <w:numId w:val="139"/>
        </w:numPr>
        <w:tabs>
          <w:tab w:val="left" w:pos="1293"/>
        </w:tabs>
        <w:spacing w:before="0" w:after="120"/>
        <w:ind w:left="1134" w:hanging="283"/>
        <w:rPr>
          <w:sz w:val="24"/>
          <w:lang w:val="es-ES"/>
        </w:rPr>
      </w:pPr>
      <w:r>
        <w:rPr>
          <w:sz w:val="24"/>
          <w:lang w:val="es"/>
        </w:rPr>
        <w:t>Compartir materiales con los participantes y los intérpretes con antelación para ayudarles a prepararse.</w:t>
      </w:r>
    </w:p>
    <w:p w14:paraId="2DC12DFB" w14:textId="77777777" w:rsidR="006433A9" w:rsidRPr="004D562E" w:rsidRDefault="00000000" w:rsidP="00033BC9">
      <w:pPr>
        <w:widowControl/>
        <w:spacing w:after="120"/>
        <w:ind w:left="850"/>
        <w:rPr>
          <w:b/>
          <w:sz w:val="24"/>
          <w:lang w:val="es-ES"/>
        </w:rPr>
      </w:pPr>
      <w:r>
        <w:rPr>
          <w:b/>
          <w:bCs/>
          <w:sz w:val="24"/>
          <w:lang w:val="es"/>
        </w:rPr>
        <w:t>Problema: Las oportunidades de aprendizaje informal y de creación de redes pueden verse reducidas</w:t>
      </w:r>
    </w:p>
    <w:p w14:paraId="670DC561" w14:textId="77777777" w:rsidR="006433A9" w:rsidRPr="004D562E" w:rsidRDefault="00000000" w:rsidP="00033BC9">
      <w:pPr>
        <w:widowControl/>
        <w:spacing w:after="120"/>
        <w:ind w:left="850"/>
        <w:rPr>
          <w:i/>
          <w:sz w:val="24"/>
          <w:lang w:val="es-ES"/>
        </w:rPr>
      </w:pPr>
      <w:r>
        <w:rPr>
          <w:i/>
          <w:iCs/>
          <w:sz w:val="24"/>
          <w:lang w:val="es"/>
        </w:rPr>
        <w:t>Las estrategias de mitigación incluyen:</w:t>
      </w:r>
    </w:p>
    <w:p w14:paraId="165A1A38" w14:textId="77777777" w:rsidR="006433A9" w:rsidRPr="004D562E" w:rsidRDefault="00000000">
      <w:pPr>
        <w:pStyle w:val="Paragraphedeliste"/>
        <w:widowControl/>
        <w:numPr>
          <w:ilvl w:val="0"/>
          <w:numId w:val="139"/>
        </w:numPr>
        <w:tabs>
          <w:tab w:val="left" w:pos="1293"/>
        </w:tabs>
        <w:spacing w:before="0" w:after="120"/>
        <w:ind w:left="1134" w:hanging="284"/>
        <w:jc w:val="both"/>
        <w:rPr>
          <w:sz w:val="24"/>
          <w:lang w:val="es-ES"/>
        </w:rPr>
      </w:pPr>
      <w:r>
        <w:rPr>
          <w:sz w:val="24"/>
          <w:lang w:val="es"/>
        </w:rPr>
        <w:t>Incluir en el programa sesiones extra de «intercambio informal» y de «descanso», p. ej. programando sesiones de «descanso» más largas en las que la gente vuelva a reunirse para mantener debates informales, no moderados, tras un tiempo fuera de línea.</w:t>
      </w:r>
    </w:p>
    <w:p w14:paraId="19AC931D" w14:textId="77777777" w:rsidR="006433A9" w:rsidRPr="004D562E" w:rsidRDefault="00000000">
      <w:pPr>
        <w:pStyle w:val="Paragraphedeliste"/>
        <w:widowControl/>
        <w:numPr>
          <w:ilvl w:val="0"/>
          <w:numId w:val="139"/>
        </w:numPr>
        <w:tabs>
          <w:tab w:val="left" w:pos="1292"/>
        </w:tabs>
        <w:spacing w:before="0" w:after="120"/>
        <w:ind w:left="1134" w:hanging="284"/>
        <w:jc w:val="both"/>
        <w:rPr>
          <w:sz w:val="24"/>
          <w:lang w:val="es-ES"/>
        </w:rPr>
      </w:pPr>
      <w:r>
        <w:rPr>
          <w:sz w:val="24"/>
          <w:lang w:val="es"/>
        </w:rPr>
        <w:t>Planificar en el programa pausas para «charlar» entre sesiones.</w:t>
      </w:r>
    </w:p>
    <w:p w14:paraId="0C947EEE" w14:textId="77777777" w:rsidR="006433A9" w:rsidRPr="004D562E" w:rsidRDefault="00000000" w:rsidP="00033BC9">
      <w:pPr>
        <w:widowControl/>
        <w:spacing w:after="120"/>
        <w:ind w:left="850"/>
        <w:rPr>
          <w:b/>
          <w:sz w:val="24"/>
          <w:lang w:val="es-ES"/>
        </w:rPr>
      </w:pPr>
      <w:r>
        <w:rPr>
          <w:b/>
          <w:bCs/>
          <w:sz w:val="24"/>
          <w:lang w:val="es"/>
        </w:rPr>
        <w:t>Problema: Reducción del compromiso o la concentración de los participantes durante un periodo prolongado en línea</w:t>
      </w:r>
    </w:p>
    <w:p w14:paraId="37D61733" w14:textId="77777777" w:rsidR="006433A9" w:rsidRPr="004D562E" w:rsidRDefault="00000000" w:rsidP="00033BC9">
      <w:pPr>
        <w:widowControl/>
        <w:spacing w:after="120"/>
        <w:ind w:left="850"/>
        <w:rPr>
          <w:i/>
          <w:sz w:val="24"/>
          <w:lang w:val="es-ES"/>
        </w:rPr>
      </w:pPr>
      <w:r>
        <w:rPr>
          <w:i/>
          <w:iCs/>
          <w:sz w:val="24"/>
          <w:lang w:val="es"/>
        </w:rPr>
        <w:t>Las estrategias de mitigación incluyen:</w:t>
      </w:r>
    </w:p>
    <w:p w14:paraId="2B44D5D9" w14:textId="77777777" w:rsidR="006433A9" w:rsidRPr="004D562E" w:rsidRDefault="00000000">
      <w:pPr>
        <w:pStyle w:val="Paragraphedeliste"/>
        <w:widowControl/>
        <w:numPr>
          <w:ilvl w:val="0"/>
          <w:numId w:val="139"/>
        </w:numPr>
        <w:tabs>
          <w:tab w:val="left" w:pos="1292"/>
        </w:tabs>
        <w:spacing w:before="0" w:after="120"/>
        <w:ind w:left="1134" w:hanging="284"/>
        <w:jc w:val="both"/>
        <w:rPr>
          <w:sz w:val="24"/>
          <w:lang w:val="es-ES"/>
        </w:rPr>
      </w:pPr>
      <w:r>
        <w:rPr>
          <w:sz w:val="24"/>
          <w:lang w:val="es"/>
        </w:rPr>
        <w:lastRenderedPageBreak/>
        <w:t>Repartir las sesiones en una estructura de programa más larga.</w:t>
      </w:r>
    </w:p>
    <w:p w14:paraId="0ACCA2E7" w14:textId="77777777" w:rsidR="006433A9" w:rsidRPr="004D562E" w:rsidRDefault="00000000">
      <w:pPr>
        <w:pStyle w:val="Paragraphedeliste"/>
        <w:widowControl/>
        <w:numPr>
          <w:ilvl w:val="0"/>
          <w:numId w:val="139"/>
        </w:numPr>
        <w:tabs>
          <w:tab w:val="left" w:pos="1293"/>
        </w:tabs>
        <w:spacing w:before="0" w:after="240"/>
        <w:ind w:left="1134" w:hanging="284"/>
        <w:rPr>
          <w:sz w:val="24"/>
          <w:lang w:val="es-ES"/>
        </w:rPr>
      </w:pPr>
      <w:r>
        <w:rPr>
          <w:sz w:val="24"/>
          <w:lang w:val="es"/>
        </w:rPr>
        <w:t>Designar líderes «dinamizadores» para los distintos días e invitarles a presentar actividades accesibles o temas de charla a lo largo del día (3-5 minutos como máximo).</w:t>
      </w:r>
    </w:p>
    <w:p w14:paraId="67922CD1" w14:textId="77777777" w:rsidR="006433A9" w:rsidRPr="004D562E" w:rsidRDefault="006433A9" w:rsidP="00033BC9">
      <w:pPr>
        <w:pStyle w:val="Corpsdetexte"/>
        <w:widowControl/>
        <w:rPr>
          <w:sz w:val="28"/>
          <w:lang w:val="es-ES"/>
        </w:rPr>
      </w:pPr>
    </w:p>
    <w:p w14:paraId="6DCE30E7" w14:textId="77777777" w:rsidR="006433A9" w:rsidRPr="004F54C9" w:rsidRDefault="00000000" w:rsidP="00033BC9">
      <w:pPr>
        <w:pStyle w:val="03"/>
        <w:rPr>
          <w:color w:val="C00000"/>
        </w:rPr>
      </w:pPr>
      <w:bookmarkStart w:id="76" w:name="3.5__During_the_workshop"/>
      <w:bookmarkStart w:id="77" w:name="_Toc142480166"/>
      <w:bookmarkStart w:id="78" w:name="_Toc146805731"/>
      <w:bookmarkEnd w:id="76"/>
      <w:r>
        <w:rPr>
          <w:color w:val="C00000"/>
          <w:lang w:val="es"/>
        </w:rPr>
        <w:t>Durante el taller</w:t>
      </w:r>
      <w:bookmarkEnd w:id="77"/>
      <w:bookmarkEnd w:id="78"/>
    </w:p>
    <w:p w14:paraId="1A370C1A" w14:textId="77777777" w:rsidR="006433A9" w:rsidRPr="004D562E" w:rsidRDefault="00000000" w:rsidP="00033BC9">
      <w:pPr>
        <w:pStyle w:val="Corpsdetexte"/>
        <w:widowControl/>
        <w:spacing w:after="120"/>
        <w:ind w:left="850"/>
        <w:rPr>
          <w:lang w:val="es-ES"/>
        </w:rPr>
      </w:pPr>
      <w:r>
        <w:rPr>
          <w:lang w:val="es"/>
        </w:rPr>
        <w:t>El paquete de materiales del taller proporciona orientación específica para cada sesión. He aquí algunos consejos generales que se aplican a todas las sesiones:</w:t>
      </w:r>
    </w:p>
    <w:p w14:paraId="4CD7F06D" w14:textId="77777777" w:rsidR="006433A9" w:rsidRPr="00976841" w:rsidRDefault="00000000" w:rsidP="00033BC9">
      <w:pPr>
        <w:widowControl/>
        <w:spacing w:after="120"/>
        <w:ind w:left="850"/>
        <w:rPr>
          <w:i/>
          <w:sz w:val="24"/>
        </w:rPr>
      </w:pPr>
      <w:r>
        <w:rPr>
          <w:i/>
          <w:iCs/>
          <w:sz w:val="24"/>
          <w:lang w:val="es"/>
        </w:rPr>
        <w:t>Al empezar:</w:t>
      </w:r>
    </w:p>
    <w:p w14:paraId="132F5B2B" w14:textId="77777777" w:rsidR="006433A9" w:rsidRPr="004D562E" w:rsidRDefault="00000000">
      <w:pPr>
        <w:pStyle w:val="Paragraphedeliste"/>
        <w:widowControl/>
        <w:numPr>
          <w:ilvl w:val="0"/>
          <w:numId w:val="138"/>
        </w:numPr>
        <w:tabs>
          <w:tab w:val="left" w:pos="1292"/>
        </w:tabs>
        <w:spacing w:before="0" w:after="120"/>
        <w:ind w:left="1134" w:hanging="284"/>
        <w:rPr>
          <w:sz w:val="24"/>
          <w:lang w:val="es-ES"/>
        </w:rPr>
      </w:pPr>
      <w:r>
        <w:rPr>
          <w:sz w:val="24"/>
          <w:lang w:val="es"/>
        </w:rPr>
        <w:t>Describir cómo utilizar los servicios y funciones de accesibilidad.</w:t>
      </w:r>
    </w:p>
    <w:p w14:paraId="1AC944BC" w14:textId="77777777" w:rsidR="006433A9" w:rsidRPr="004D562E" w:rsidRDefault="00000000">
      <w:pPr>
        <w:pStyle w:val="Paragraphedeliste"/>
        <w:widowControl/>
        <w:numPr>
          <w:ilvl w:val="0"/>
          <w:numId w:val="138"/>
        </w:numPr>
        <w:tabs>
          <w:tab w:val="left" w:pos="1292"/>
        </w:tabs>
        <w:spacing w:before="0" w:after="120"/>
        <w:ind w:left="1134" w:hanging="284"/>
        <w:rPr>
          <w:sz w:val="24"/>
          <w:lang w:val="es-ES"/>
        </w:rPr>
      </w:pPr>
      <w:r>
        <w:rPr>
          <w:sz w:val="24"/>
          <w:lang w:val="es"/>
        </w:rPr>
        <w:t>Proporcionar indicaciones para acceder a las funciones de subtitulado y chat.</w:t>
      </w:r>
    </w:p>
    <w:p w14:paraId="365E980B" w14:textId="77777777" w:rsidR="006433A9" w:rsidRPr="004D562E" w:rsidRDefault="00000000">
      <w:pPr>
        <w:pStyle w:val="Paragraphedeliste"/>
        <w:widowControl/>
        <w:numPr>
          <w:ilvl w:val="0"/>
          <w:numId w:val="138"/>
        </w:numPr>
        <w:tabs>
          <w:tab w:val="left" w:pos="1292"/>
        </w:tabs>
        <w:spacing w:before="0" w:after="120"/>
        <w:ind w:left="1134" w:hanging="284"/>
        <w:rPr>
          <w:sz w:val="24"/>
          <w:lang w:val="es-ES"/>
        </w:rPr>
      </w:pPr>
      <w:r>
        <w:rPr>
          <w:sz w:val="24"/>
          <w:lang w:val="es"/>
        </w:rPr>
        <w:t>Presentar a los intérpretes y «fijar» sus vídeos en la ventana de visualización principal.</w:t>
      </w:r>
    </w:p>
    <w:p w14:paraId="65FBBD3A" w14:textId="77777777" w:rsidR="006433A9" w:rsidRPr="004D562E" w:rsidRDefault="00000000">
      <w:pPr>
        <w:pStyle w:val="Paragraphedeliste"/>
        <w:widowControl/>
        <w:numPr>
          <w:ilvl w:val="0"/>
          <w:numId w:val="138"/>
        </w:numPr>
        <w:tabs>
          <w:tab w:val="left" w:pos="1293"/>
        </w:tabs>
        <w:spacing w:before="0" w:after="120"/>
        <w:ind w:left="1134" w:hanging="284"/>
        <w:rPr>
          <w:sz w:val="24"/>
          <w:lang w:val="es-ES"/>
        </w:rPr>
      </w:pPr>
      <w:r>
        <w:rPr>
          <w:sz w:val="24"/>
          <w:lang w:val="es"/>
        </w:rPr>
        <w:t>Establecer las normas de participación, incluida la forma de gestionar las aportaciones (p. ej., la ventana de chat, los descansos para las preguntas y la función de levantar la mano).</w:t>
      </w:r>
    </w:p>
    <w:p w14:paraId="0597551B" w14:textId="77777777" w:rsidR="006433A9" w:rsidRPr="004D562E" w:rsidRDefault="00000000">
      <w:pPr>
        <w:pStyle w:val="Paragraphedeliste"/>
        <w:widowControl/>
        <w:numPr>
          <w:ilvl w:val="1"/>
          <w:numId w:val="138"/>
        </w:numPr>
        <w:tabs>
          <w:tab w:val="left" w:pos="1613"/>
        </w:tabs>
        <w:spacing w:before="0" w:after="120"/>
        <w:ind w:left="1560" w:hanging="426"/>
        <w:rPr>
          <w:sz w:val="24"/>
          <w:lang w:val="es-ES"/>
        </w:rPr>
      </w:pPr>
      <w:r>
        <w:rPr>
          <w:sz w:val="24"/>
          <w:lang w:val="es"/>
        </w:rPr>
        <w:t>Tenga en cuenta que la función de levantar la mano no siempre es accesible para los usuarios de lectores de pantalla. Un enfoque alternativo consiste en que los participantes digan su nombre cuando deseen hablar y esperen a que el moderador les dé la palabra.</w:t>
      </w:r>
    </w:p>
    <w:p w14:paraId="19A8AA07" w14:textId="77777777" w:rsidR="006433A9" w:rsidRPr="004D562E" w:rsidRDefault="00000000">
      <w:pPr>
        <w:pStyle w:val="Paragraphedeliste"/>
        <w:widowControl/>
        <w:numPr>
          <w:ilvl w:val="0"/>
          <w:numId w:val="138"/>
        </w:numPr>
        <w:tabs>
          <w:tab w:val="left" w:pos="1292"/>
        </w:tabs>
        <w:spacing w:before="0" w:after="120"/>
        <w:ind w:left="1134" w:hanging="284"/>
        <w:rPr>
          <w:sz w:val="24"/>
          <w:lang w:val="es-ES"/>
        </w:rPr>
      </w:pPr>
      <w:r>
        <w:rPr>
          <w:sz w:val="24"/>
          <w:lang w:val="es"/>
        </w:rPr>
        <w:t>Pida permiso a los participantes/presentadores para grabar la sesión.</w:t>
      </w:r>
    </w:p>
    <w:p w14:paraId="768F9160" w14:textId="77777777" w:rsidR="006433A9" w:rsidRPr="004D562E" w:rsidRDefault="00000000">
      <w:pPr>
        <w:pStyle w:val="Paragraphedeliste"/>
        <w:widowControl/>
        <w:numPr>
          <w:ilvl w:val="0"/>
          <w:numId w:val="138"/>
        </w:numPr>
        <w:tabs>
          <w:tab w:val="left" w:pos="1293"/>
        </w:tabs>
        <w:spacing w:before="0" w:after="120"/>
        <w:ind w:left="1134" w:hanging="284"/>
        <w:rPr>
          <w:sz w:val="24"/>
          <w:lang w:val="es-ES"/>
        </w:rPr>
      </w:pPr>
      <w:r>
        <w:rPr>
          <w:sz w:val="24"/>
          <w:lang w:val="es"/>
        </w:rPr>
        <w:t>Comprobar que todos los participantes han recibido el material de la sesión (p. ej., diapositivas, prospectos, hojas de actividades).</w:t>
      </w:r>
    </w:p>
    <w:p w14:paraId="7CC910F9" w14:textId="77777777" w:rsidR="006433A9" w:rsidRPr="004D562E" w:rsidRDefault="00000000">
      <w:pPr>
        <w:pStyle w:val="Paragraphedeliste"/>
        <w:widowControl/>
        <w:numPr>
          <w:ilvl w:val="0"/>
          <w:numId w:val="138"/>
        </w:numPr>
        <w:tabs>
          <w:tab w:val="left" w:pos="1292"/>
        </w:tabs>
        <w:spacing w:before="0" w:after="120"/>
        <w:ind w:left="1134" w:hanging="284"/>
        <w:rPr>
          <w:sz w:val="24"/>
          <w:lang w:val="es-ES"/>
        </w:rPr>
      </w:pPr>
      <w:r>
        <w:rPr>
          <w:sz w:val="24"/>
          <w:lang w:val="es"/>
        </w:rPr>
        <w:t>Considerar la posibilidad de nombrar a un «capitán de accesibilidad» para cada sesión/día.</w:t>
      </w:r>
    </w:p>
    <w:p w14:paraId="489D1F76" w14:textId="77777777" w:rsidR="006433A9" w:rsidRPr="004D562E" w:rsidRDefault="00000000">
      <w:pPr>
        <w:pStyle w:val="Paragraphedeliste"/>
        <w:widowControl/>
        <w:numPr>
          <w:ilvl w:val="1"/>
          <w:numId w:val="138"/>
        </w:numPr>
        <w:tabs>
          <w:tab w:val="left" w:pos="1613"/>
        </w:tabs>
        <w:spacing w:before="0" w:after="120"/>
        <w:ind w:left="1560" w:hanging="426"/>
        <w:rPr>
          <w:sz w:val="24"/>
          <w:lang w:val="es-ES"/>
        </w:rPr>
      </w:pPr>
      <w:r>
        <w:rPr>
          <w:sz w:val="24"/>
          <w:lang w:val="es"/>
        </w:rPr>
        <w:t>Este papel es responsable de supervisar la accesibilidad y proporcionar información al moderador. Puede actuar como punto focal de retroalimentación para los participantes que no se sientas cómodos planteando sus preocupaciones directamente al moderador.</w:t>
      </w:r>
    </w:p>
    <w:p w14:paraId="21033830" w14:textId="77777777" w:rsidR="006433A9" w:rsidRPr="00976841" w:rsidRDefault="00000000" w:rsidP="00033BC9">
      <w:pPr>
        <w:keepNext/>
        <w:widowControl/>
        <w:spacing w:after="120"/>
        <w:ind w:left="850"/>
        <w:rPr>
          <w:i/>
          <w:sz w:val="24"/>
        </w:rPr>
      </w:pPr>
      <w:r>
        <w:rPr>
          <w:i/>
          <w:iCs/>
          <w:sz w:val="24"/>
          <w:lang w:val="es"/>
        </w:rPr>
        <w:t>Durante las sesiones:</w:t>
      </w:r>
    </w:p>
    <w:p w14:paraId="138F4D8D" w14:textId="77777777" w:rsidR="006433A9" w:rsidRPr="004D562E" w:rsidRDefault="00000000">
      <w:pPr>
        <w:pStyle w:val="Paragraphedeliste"/>
        <w:widowControl/>
        <w:numPr>
          <w:ilvl w:val="0"/>
          <w:numId w:val="138"/>
        </w:numPr>
        <w:tabs>
          <w:tab w:val="left" w:pos="1293"/>
        </w:tabs>
        <w:spacing w:before="0" w:after="120"/>
        <w:ind w:left="1134" w:hanging="284"/>
        <w:rPr>
          <w:sz w:val="24"/>
          <w:lang w:val="es-ES"/>
        </w:rPr>
      </w:pPr>
      <w:r>
        <w:rPr>
          <w:sz w:val="24"/>
          <w:lang w:val="es"/>
        </w:rPr>
        <w:t>Llevar un control exhaustivo del tiempo; comunique claramente el tiempo asignado a las intervenciones y actividades, y proporcione indicaciones visuales y verbales educadas sobre el tiempo restante.</w:t>
      </w:r>
    </w:p>
    <w:p w14:paraId="7B9ED1F7" w14:textId="77777777" w:rsidR="006433A9" w:rsidRPr="004D562E" w:rsidRDefault="00000000">
      <w:pPr>
        <w:pStyle w:val="Paragraphedeliste"/>
        <w:widowControl/>
        <w:numPr>
          <w:ilvl w:val="0"/>
          <w:numId w:val="138"/>
        </w:numPr>
        <w:tabs>
          <w:tab w:val="left" w:pos="1293"/>
        </w:tabs>
        <w:spacing w:before="0" w:after="120"/>
        <w:ind w:left="1134" w:hanging="284"/>
        <w:rPr>
          <w:sz w:val="24"/>
          <w:lang w:val="es-ES"/>
        </w:rPr>
      </w:pPr>
      <w:r>
        <w:rPr>
          <w:sz w:val="24"/>
          <w:lang w:val="es"/>
        </w:rPr>
        <w:t>Describir verbalmente cualquier presentación visual. Incluir subtítulos para cualquier presentación de audio.</w:t>
      </w:r>
    </w:p>
    <w:p w14:paraId="16E9F655" w14:textId="77777777" w:rsidR="006433A9" w:rsidRPr="00976841" w:rsidRDefault="00000000">
      <w:pPr>
        <w:pStyle w:val="Paragraphedeliste"/>
        <w:widowControl/>
        <w:numPr>
          <w:ilvl w:val="0"/>
          <w:numId w:val="138"/>
        </w:numPr>
        <w:tabs>
          <w:tab w:val="left" w:pos="1293"/>
        </w:tabs>
        <w:spacing w:before="0" w:after="120"/>
        <w:ind w:left="1134" w:hanging="284"/>
        <w:rPr>
          <w:sz w:val="24"/>
        </w:rPr>
      </w:pPr>
      <w:r>
        <w:rPr>
          <w:sz w:val="24"/>
          <w:lang w:val="es"/>
        </w:rPr>
        <w:t>Decir siempre su nombre antes de hablar para que todo el mundo reconozca su voz y su nombre. Animar a todos los participantes a hacer lo mismo.</w:t>
      </w:r>
    </w:p>
    <w:p w14:paraId="289BC943" w14:textId="77777777" w:rsidR="006433A9" w:rsidRPr="004D562E" w:rsidRDefault="00000000">
      <w:pPr>
        <w:pStyle w:val="Paragraphedeliste"/>
        <w:widowControl/>
        <w:numPr>
          <w:ilvl w:val="0"/>
          <w:numId w:val="138"/>
        </w:numPr>
        <w:tabs>
          <w:tab w:val="left" w:pos="1293"/>
        </w:tabs>
        <w:spacing w:before="0" w:after="120"/>
        <w:ind w:left="1134" w:hanging="284"/>
        <w:rPr>
          <w:sz w:val="24"/>
          <w:lang w:val="es-ES"/>
        </w:rPr>
      </w:pPr>
      <w:r>
        <w:rPr>
          <w:sz w:val="24"/>
          <w:lang w:val="es"/>
        </w:rPr>
        <w:t>Hablar despacio y con claridad, evitando la jerga o los acrónimos. Esto dará tiempo a que los intérpretes de lengua de signos y los demás intérpretes transmitan la información de forma clara.</w:t>
      </w:r>
    </w:p>
    <w:p w14:paraId="7B84D385" w14:textId="77777777" w:rsidR="006433A9" w:rsidRPr="004D562E" w:rsidRDefault="00000000">
      <w:pPr>
        <w:pStyle w:val="Paragraphedeliste"/>
        <w:widowControl/>
        <w:numPr>
          <w:ilvl w:val="0"/>
          <w:numId w:val="138"/>
        </w:numPr>
        <w:tabs>
          <w:tab w:val="left" w:pos="1293"/>
        </w:tabs>
        <w:spacing w:before="0" w:after="120"/>
        <w:ind w:left="1134" w:hanging="284"/>
        <w:rPr>
          <w:sz w:val="24"/>
          <w:lang w:val="es-ES"/>
        </w:rPr>
      </w:pPr>
      <w:r>
        <w:rPr>
          <w:sz w:val="24"/>
          <w:lang w:val="es"/>
        </w:rPr>
        <w:t>Calcular el ritmo de su sesión para disponer del tiempo adicional necesario para la interpretación. Se necesitará más tiempo para la interpretación para personas con sordoceguera.</w:t>
      </w:r>
    </w:p>
    <w:p w14:paraId="31B3A0C2" w14:textId="77777777" w:rsidR="006433A9" w:rsidRPr="004D562E" w:rsidRDefault="00000000">
      <w:pPr>
        <w:pStyle w:val="Paragraphedeliste"/>
        <w:widowControl/>
        <w:numPr>
          <w:ilvl w:val="0"/>
          <w:numId w:val="138"/>
        </w:numPr>
        <w:tabs>
          <w:tab w:val="left" w:pos="1293"/>
        </w:tabs>
        <w:spacing w:before="0" w:after="120"/>
        <w:ind w:left="1134" w:hanging="284"/>
        <w:rPr>
          <w:sz w:val="24"/>
          <w:lang w:val="es-ES"/>
        </w:rPr>
      </w:pPr>
      <w:r>
        <w:rPr>
          <w:sz w:val="24"/>
          <w:lang w:val="es"/>
        </w:rPr>
        <w:lastRenderedPageBreak/>
        <w:t>Supervisar la función de chat o designar a un comoderador para que lo haga en su nombre, asegurándose de que se señalan y verbalizan todas las preguntas.</w:t>
      </w:r>
    </w:p>
    <w:p w14:paraId="532B0DAA" w14:textId="77777777" w:rsidR="006433A9" w:rsidRPr="004D562E" w:rsidRDefault="00000000">
      <w:pPr>
        <w:pStyle w:val="Paragraphedeliste"/>
        <w:widowControl/>
        <w:numPr>
          <w:ilvl w:val="0"/>
          <w:numId w:val="138"/>
        </w:numPr>
        <w:tabs>
          <w:tab w:val="left" w:pos="1293"/>
        </w:tabs>
        <w:spacing w:before="0" w:after="120"/>
        <w:ind w:left="1134" w:hanging="284"/>
        <w:rPr>
          <w:sz w:val="24"/>
          <w:lang w:val="es-ES"/>
        </w:rPr>
      </w:pPr>
      <w:r>
        <w:rPr>
          <w:sz w:val="24"/>
          <w:lang w:val="es"/>
        </w:rPr>
        <w:t>Hacer pausas con regularidad para comprobar si los participantes tienen preguntas o peticiones relacionadas con el contenido y el ritmo, etc.</w:t>
      </w:r>
    </w:p>
    <w:p w14:paraId="35B80EC5" w14:textId="77777777" w:rsidR="006433A9" w:rsidRPr="004D562E" w:rsidRDefault="00000000">
      <w:pPr>
        <w:pStyle w:val="Paragraphedeliste"/>
        <w:widowControl/>
        <w:numPr>
          <w:ilvl w:val="0"/>
          <w:numId w:val="138"/>
        </w:numPr>
        <w:tabs>
          <w:tab w:val="left" w:pos="1292"/>
        </w:tabs>
        <w:spacing w:before="0" w:after="120"/>
        <w:ind w:left="1134" w:hanging="284"/>
        <w:rPr>
          <w:sz w:val="24"/>
          <w:lang w:val="es-ES"/>
        </w:rPr>
      </w:pPr>
      <w:r>
        <w:rPr>
          <w:sz w:val="24"/>
          <w:lang w:val="es"/>
        </w:rPr>
        <w:t>Planificar pausas frecuentes; incluso las pausas cortas pueden mejorar la concentración de los participantes.</w:t>
      </w:r>
    </w:p>
    <w:p w14:paraId="711B7780" w14:textId="77777777" w:rsidR="006433A9" w:rsidRPr="004D562E" w:rsidRDefault="00000000">
      <w:pPr>
        <w:pStyle w:val="Paragraphedeliste"/>
        <w:widowControl/>
        <w:numPr>
          <w:ilvl w:val="0"/>
          <w:numId w:val="138"/>
        </w:numPr>
        <w:tabs>
          <w:tab w:val="left" w:pos="1293"/>
        </w:tabs>
        <w:spacing w:before="0" w:after="120"/>
        <w:ind w:left="1134" w:hanging="284"/>
        <w:rPr>
          <w:sz w:val="24"/>
          <w:lang w:val="es-ES"/>
        </w:rPr>
      </w:pPr>
      <w:r>
        <w:rPr>
          <w:sz w:val="24"/>
          <w:lang w:val="es"/>
        </w:rPr>
        <w:t>Compartir las notas o las transcripciones de los subtítulos con los participantes después de cada sesión para ayudarles a reflexionar y aprender. Etiquetar claramente el archivo con el nombre de la sesión del programa correspondiente.</w:t>
      </w:r>
    </w:p>
    <w:p w14:paraId="02BC1809" w14:textId="77777777" w:rsidR="00563901" w:rsidRPr="004D562E" w:rsidRDefault="00563901" w:rsidP="00033BC9">
      <w:pPr>
        <w:widowControl/>
        <w:rPr>
          <w:sz w:val="26"/>
          <w:lang w:val="es-ES"/>
        </w:rPr>
      </w:pPr>
    </w:p>
    <w:p w14:paraId="7183B8C6" w14:textId="77777777" w:rsidR="00563901" w:rsidRPr="004D562E" w:rsidRDefault="00563901" w:rsidP="00033BC9">
      <w:pPr>
        <w:widowControl/>
        <w:rPr>
          <w:sz w:val="26"/>
          <w:szCs w:val="24"/>
          <w:lang w:val="es-ES"/>
        </w:rPr>
        <w:sectPr w:rsidR="00563901" w:rsidRPr="004D562E" w:rsidSect="007D05C5">
          <w:headerReference w:type="first" r:id="rId67"/>
          <w:footerReference w:type="first" r:id="rId68"/>
          <w:pgSz w:w="11910" w:h="16840" w:code="9"/>
          <w:pgMar w:top="737" w:right="1134" w:bottom="1247" w:left="1134" w:header="567" w:footer="709" w:gutter="0"/>
          <w:cols w:space="708"/>
          <w:titlePg/>
          <w:docGrid w:linePitch="299"/>
        </w:sectPr>
      </w:pPr>
    </w:p>
    <w:p w14:paraId="177ECCD9" w14:textId="2B3FFE9D" w:rsidR="00AB1BBE" w:rsidRPr="004D562E" w:rsidRDefault="00AB1BBE" w:rsidP="00033BC9">
      <w:pPr>
        <w:pStyle w:val="Corpsdetexte"/>
        <w:widowControl/>
        <w:outlineLvl w:val="0"/>
        <w:rPr>
          <w:color w:val="FFFFFF" w:themeColor="background1"/>
          <w:sz w:val="4"/>
          <w:szCs w:val="4"/>
          <w:lang w:val="es-ES"/>
        </w:rPr>
      </w:pPr>
      <w:bookmarkStart w:id="79" w:name="_Toc146805732"/>
      <w:r>
        <w:rPr>
          <w:color w:val="FFFFFF" w:themeColor="background1"/>
          <w:sz w:val="4"/>
          <w:szCs w:val="4"/>
          <w:lang w:val="es"/>
        </w:rPr>
        <w:lastRenderedPageBreak/>
        <w:t>Después del taller</w:t>
      </w:r>
      <w:bookmarkEnd w:id="79"/>
    </w:p>
    <w:p w14:paraId="72347DE6" w14:textId="208488BF" w:rsidR="006433A9" w:rsidRPr="004D562E" w:rsidRDefault="00000000" w:rsidP="00033BC9">
      <w:pPr>
        <w:pStyle w:val="Corpsdetexte"/>
        <w:widowControl/>
        <w:spacing w:after="120"/>
        <w:rPr>
          <w:lang w:val="es-ES"/>
        </w:rPr>
      </w:pPr>
      <w:r>
        <w:rPr>
          <w:lang w:val="es"/>
        </w:rPr>
        <w:t xml:space="preserve">El objetivo del taller es </w:t>
      </w:r>
      <w:r>
        <w:rPr>
          <w:b/>
          <w:bCs/>
          <w:lang w:val="es"/>
        </w:rPr>
        <w:t xml:space="preserve">iniciar </w:t>
      </w:r>
      <w:r>
        <w:rPr>
          <w:lang w:val="es"/>
        </w:rPr>
        <w:t>el aprendizaje y la planificación locales sobre la promoción de datos de discapacidad mediante la moderación del diálogo entre los miembros del movimiento local de la discapacidad. Por tanto, es fundamental hacer un seguimiento.</w:t>
      </w:r>
    </w:p>
    <w:p w14:paraId="62CEDA63" w14:textId="77777777" w:rsidR="006433A9" w:rsidRPr="004D562E" w:rsidRDefault="00000000" w:rsidP="00033BC9">
      <w:pPr>
        <w:pStyle w:val="Corpsdetexte"/>
        <w:widowControl/>
        <w:spacing w:after="120"/>
        <w:rPr>
          <w:lang w:val="es-ES"/>
        </w:rPr>
      </w:pPr>
      <w:r>
        <w:rPr>
          <w:lang w:val="es"/>
        </w:rPr>
        <w:t>Puede que no sea responsabilidad de los moderadores continuar el debate; sin embargo, debe recordar a los participantes que pongan en práctica las acciones identificadas en sus hojas individuales de reflexión diaria.</w:t>
      </w:r>
    </w:p>
    <w:p w14:paraId="349CEF4B" w14:textId="77777777" w:rsidR="006433A9" w:rsidRPr="004D562E" w:rsidRDefault="00000000" w:rsidP="00033BC9">
      <w:pPr>
        <w:pStyle w:val="Corpsdetexte"/>
        <w:widowControl/>
        <w:spacing w:after="120"/>
        <w:rPr>
          <w:lang w:val="es-ES"/>
        </w:rPr>
      </w:pPr>
      <w:r>
        <w:rPr>
          <w:lang w:val="es"/>
        </w:rPr>
        <w:t>Durante la sesión final, anime a los participantes a identificar los próximos pasos concretos para desarrollar, perfeccionar y buscar la opinión de sus compañeros sobre sus borradores de planes de acción. Compartir las notas en la sesión de reflexión final para fomentar el aprendizaje continuo.</w:t>
      </w:r>
    </w:p>
    <w:p w14:paraId="75FD2D51" w14:textId="77777777" w:rsidR="00563901" w:rsidRPr="004D562E" w:rsidRDefault="00563901" w:rsidP="00033BC9">
      <w:pPr>
        <w:widowControl/>
        <w:rPr>
          <w:lang w:val="es-ES"/>
        </w:rPr>
      </w:pPr>
    </w:p>
    <w:p w14:paraId="4C5DC222" w14:textId="77777777" w:rsidR="00563901" w:rsidRPr="004D562E" w:rsidRDefault="00563901" w:rsidP="00033BC9">
      <w:pPr>
        <w:widowControl/>
        <w:rPr>
          <w:lang w:val="es-ES"/>
        </w:rPr>
        <w:sectPr w:rsidR="00563901" w:rsidRPr="004D562E" w:rsidSect="007D05C5">
          <w:headerReference w:type="first" r:id="rId69"/>
          <w:footerReference w:type="first" r:id="rId70"/>
          <w:pgSz w:w="11910" w:h="16840" w:code="9"/>
          <w:pgMar w:top="737" w:right="1134" w:bottom="1247" w:left="1134" w:header="567" w:footer="709" w:gutter="0"/>
          <w:cols w:space="708"/>
          <w:titlePg/>
          <w:docGrid w:linePitch="299"/>
        </w:sectPr>
      </w:pPr>
    </w:p>
    <w:p w14:paraId="3D6ABDC4" w14:textId="6E6393E9" w:rsidR="00AB1BBE" w:rsidRPr="004D562E" w:rsidRDefault="00AB1BBE" w:rsidP="00033BC9">
      <w:pPr>
        <w:pStyle w:val="Corpsdetexte"/>
        <w:widowControl/>
        <w:outlineLvl w:val="0"/>
        <w:rPr>
          <w:color w:val="FFFFFF" w:themeColor="background1"/>
          <w:sz w:val="4"/>
          <w:szCs w:val="4"/>
          <w:lang w:val="es-ES"/>
        </w:rPr>
      </w:pPr>
      <w:bookmarkStart w:id="80" w:name="_Toc146805733"/>
      <w:r>
        <w:rPr>
          <w:color w:val="FFFFFF" w:themeColor="background1"/>
          <w:sz w:val="4"/>
          <w:szCs w:val="4"/>
          <w:lang w:val="es"/>
        </w:rPr>
        <w:lastRenderedPageBreak/>
        <w:t>Siguientes pasos</w:t>
      </w:r>
      <w:bookmarkEnd w:id="80"/>
    </w:p>
    <w:p w14:paraId="5876C479" w14:textId="44B0604A" w:rsidR="006433A9" w:rsidRPr="004D562E" w:rsidRDefault="00000000" w:rsidP="00033BC9">
      <w:pPr>
        <w:pStyle w:val="Corpsdetexte"/>
        <w:widowControl/>
        <w:spacing w:after="120"/>
        <w:rPr>
          <w:lang w:val="es-ES"/>
        </w:rPr>
      </w:pPr>
      <w:r>
        <w:rPr>
          <w:lang w:val="es"/>
        </w:rPr>
        <w:t>Tras leer este Manual del moderador, el siguiente paso es leer los materiales específicos de cada una de las ocho sesiones. Compruebe también con la organización anfitriona y la(s) persona(s) de apoyo que los preparativos administrativos y logísticos se desarrollan según lo previsto.</w:t>
      </w:r>
    </w:p>
    <w:p w14:paraId="5F5C2A40" w14:textId="77777777" w:rsidR="006433A9" w:rsidRPr="004D562E" w:rsidRDefault="00000000" w:rsidP="00033BC9">
      <w:pPr>
        <w:pStyle w:val="Corpsdetexte"/>
        <w:widowControl/>
        <w:spacing w:after="120"/>
        <w:rPr>
          <w:lang w:val="es-ES"/>
        </w:rPr>
      </w:pPr>
      <w:r>
        <w:rPr>
          <w:lang w:val="es"/>
        </w:rPr>
        <w:t>Buena suerte con el taller. Esperamos que los debates sean productivos e inspiren planes de acción colectiva local en materia de promoción de datos sobre discapacidad.</w:t>
      </w:r>
    </w:p>
    <w:p w14:paraId="4066C8A4" w14:textId="61FAA663" w:rsidR="00950CDC" w:rsidRPr="004D562E" w:rsidRDefault="00950CDC" w:rsidP="00033BC9">
      <w:pPr>
        <w:widowControl/>
        <w:rPr>
          <w:lang w:val="es-ES"/>
        </w:rPr>
      </w:pPr>
    </w:p>
    <w:p w14:paraId="2643D82A" w14:textId="77777777" w:rsidR="00563901" w:rsidRPr="004D562E" w:rsidRDefault="00563901" w:rsidP="00033BC9">
      <w:pPr>
        <w:widowControl/>
        <w:rPr>
          <w:lang w:val="es-ES"/>
        </w:rPr>
        <w:sectPr w:rsidR="00563901" w:rsidRPr="004D562E" w:rsidSect="007D05C5">
          <w:headerReference w:type="first" r:id="rId71"/>
          <w:footerReference w:type="first" r:id="rId72"/>
          <w:pgSz w:w="11910" w:h="16840" w:code="9"/>
          <w:pgMar w:top="737" w:right="1134" w:bottom="1247" w:left="1134" w:header="567" w:footer="709" w:gutter="0"/>
          <w:cols w:space="708"/>
          <w:titlePg/>
          <w:docGrid w:linePitch="299"/>
        </w:sectPr>
      </w:pPr>
    </w:p>
    <w:p w14:paraId="09591424" w14:textId="54105D21" w:rsidR="006433A9" w:rsidRPr="004D562E" w:rsidRDefault="00000000" w:rsidP="00033BC9">
      <w:pPr>
        <w:widowControl/>
        <w:rPr>
          <w:b/>
          <w:bCs/>
          <w:color w:val="C00000"/>
          <w:sz w:val="48"/>
          <w:szCs w:val="48"/>
          <w:lang w:val="es-ES"/>
        </w:rPr>
      </w:pPr>
      <w:bookmarkStart w:id="81" w:name="_bookmark16"/>
      <w:bookmarkStart w:id="82" w:name="Programme_Summary_"/>
      <w:bookmarkEnd w:id="81"/>
      <w:bookmarkEnd w:id="82"/>
      <w:r>
        <w:rPr>
          <w:b/>
          <w:bCs/>
          <w:color w:val="C00000"/>
          <w:sz w:val="48"/>
          <w:szCs w:val="48"/>
          <w:lang w:val="es"/>
        </w:rPr>
        <w:lastRenderedPageBreak/>
        <w:t>Resumen del programa</w:t>
      </w:r>
    </w:p>
    <w:p w14:paraId="33A3BF85" w14:textId="0993C517" w:rsidR="00B8039D" w:rsidRPr="004D562E" w:rsidRDefault="00AB1BBE" w:rsidP="00033BC9">
      <w:pPr>
        <w:widowControl/>
        <w:outlineLvl w:val="0"/>
        <w:rPr>
          <w:color w:val="FFFFFF" w:themeColor="background1"/>
          <w:sz w:val="4"/>
          <w:szCs w:val="4"/>
          <w:lang w:val="es-ES"/>
        </w:rPr>
      </w:pPr>
      <w:bookmarkStart w:id="83" w:name="_Toc146805734"/>
      <w:r>
        <w:rPr>
          <w:color w:val="FFFFFF" w:themeColor="background1"/>
          <w:sz w:val="4"/>
          <w:szCs w:val="4"/>
          <w:lang w:val="es"/>
        </w:rPr>
        <w:t>Resumen del programa</w:t>
      </w:r>
      <w:bookmarkEnd w:id="83"/>
    </w:p>
    <w:p w14:paraId="5125EF48" w14:textId="77777777" w:rsidR="00AB1BBE" w:rsidRPr="004D562E" w:rsidRDefault="00AB1BBE" w:rsidP="00033BC9">
      <w:pPr>
        <w:widowControl/>
        <w:rPr>
          <w:sz w:val="18"/>
          <w:szCs w:val="18"/>
          <w:lang w:val="es-ES"/>
        </w:rPr>
      </w:pPr>
    </w:p>
    <w:p w14:paraId="39665BA8" w14:textId="06CAF849" w:rsidR="006433A9" w:rsidRPr="004D562E" w:rsidRDefault="00000000" w:rsidP="00033BC9">
      <w:pPr>
        <w:widowControl/>
        <w:rPr>
          <w:b/>
          <w:bCs/>
          <w:sz w:val="24"/>
          <w:szCs w:val="24"/>
          <w:lang w:val="es-ES"/>
        </w:rPr>
      </w:pPr>
      <w:r>
        <w:rPr>
          <w:b/>
          <w:bCs/>
          <w:sz w:val="24"/>
          <w:szCs w:val="24"/>
          <w:lang w:val="es"/>
        </w:rPr>
        <w:t>Taller de Promoción de los Datos sobre Discapacidad para Organizaciones de Personas con Discapacidad</w:t>
      </w:r>
    </w:p>
    <w:p w14:paraId="26D706D0" w14:textId="77777777" w:rsidR="006433A9" w:rsidRPr="004D562E" w:rsidRDefault="006433A9" w:rsidP="00033BC9">
      <w:pPr>
        <w:pStyle w:val="Corpsdetexte"/>
        <w:widowControl/>
        <w:rPr>
          <w:b/>
          <w:sz w:val="20"/>
          <w:lang w:val="es-ES"/>
        </w:rPr>
      </w:pPr>
    </w:p>
    <w:p w14:paraId="222D17AE" w14:textId="77777777" w:rsidR="006433A9" w:rsidRPr="004D562E" w:rsidRDefault="006433A9" w:rsidP="00033BC9">
      <w:pPr>
        <w:pStyle w:val="Corpsdetexte"/>
        <w:widowControl/>
        <w:rPr>
          <w:b/>
          <w:sz w:val="12"/>
          <w:szCs w:val="16"/>
          <w:lang w:val="es-ES"/>
        </w:rPr>
      </w:pPr>
    </w:p>
    <w:p w14:paraId="36F237F1" w14:textId="667EE87F" w:rsidR="006433A9" w:rsidRPr="00976841" w:rsidRDefault="00B8039D" w:rsidP="00033BC9">
      <w:pPr>
        <w:pStyle w:val="Corpsdetexte"/>
        <w:widowControl/>
        <w:rPr>
          <w:b/>
          <w:sz w:val="20"/>
        </w:rPr>
      </w:pPr>
      <w:r>
        <w:rPr>
          <w:noProof/>
          <w:lang w:val="es"/>
        </w:rPr>
        <mc:AlternateContent>
          <mc:Choice Requires="wps">
            <w:drawing>
              <wp:inline distT="0" distB="0" distL="0" distR="0" wp14:anchorId="2DAA46AD" wp14:editId="62073737">
                <wp:extent cx="7247255" cy="1979930"/>
                <wp:effectExtent l="0" t="0" r="0" b="3810"/>
                <wp:docPr id="136" name="Graphic 136"/>
                <wp:cNvGraphicFramePr/>
                <a:graphic xmlns:a="http://schemas.openxmlformats.org/drawingml/2006/main">
                  <a:graphicData uri="http://schemas.microsoft.com/office/word/2010/wordprocessingShape">
                    <wps:wsp>
                      <wps:cNvSpPr/>
                      <wps:spPr>
                        <a:xfrm>
                          <a:off x="0" y="0"/>
                          <a:ext cx="7247255" cy="1979930"/>
                        </a:xfrm>
                        <a:custGeom>
                          <a:avLst/>
                          <a:gdLst/>
                          <a:ahLst/>
                          <a:cxnLst/>
                          <a:rect l="l" t="t" r="r" b="b"/>
                          <a:pathLst>
                            <a:path w="7247255" h="1980564">
                              <a:moveTo>
                                <a:pt x="7246797" y="0"/>
                              </a:moveTo>
                              <a:lnTo>
                                <a:pt x="0" y="0"/>
                              </a:lnTo>
                              <a:lnTo>
                                <a:pt x="0" y="1980006"/>
                              </a:lnTo>
                              <a:lnTo>
                                <a:pt x="6814794" y="1980006"/>
                              </a:lnTo>
                              <a:lnTo>
                                <a:pt x="6861867" y="1977471"/>
                              </a:lnTo>
                              <a:lnTo>
                                <a:pt x="6907471" y="1970041"/>
                              </a:lnTo>
                              <a:lnTo>
                                <a:pt x="6951343" y="1957981"/>
                              </a:lnTo>
                              <a:lnTo>
                                <a:pt x="6993219" y="1941554"/>
                              </a:lnTo>
                              <a:lnTo>
                                <a:pt x="7032837" y="1921023"/>
                              </a:lnTo>
                              <a:lnTo>
                                <a:pt x="7069932" y="1896652"/>
                              </a:lnTo>
                              <a:lnTo>
                                <a:pt x="7104241" y="1868705"/>
                              </a:lnTo>
                              <a:lnTo>
                                <a:pt x="7135501" y="1837445"/>
                              </a:lnTo>
                              <a:lnTo>
                                <a:pt x="7163448" y="1803135"/>
                              </a:lnTo>
                              <a:lnTo>
                                <a:pt x="7187818" y="1766040"/>
                              </a:lnTo>
                              <a:lnTo>
                                <a:pt x="7208348" y="1726422"/>
                              </a:lnTo>
                              <a:lnTo>
                                <a:pt x="7224774" y="1684546"/>
                              </a:lnTo>
                              <a:lnTo>
                                <a:pt x="7236834" y="1640675"/>
                              </a:lnTo>
                              <a:lnTo>
                                <a:pt x="7244262" y="1595073"/>
                              </a:lnTo>
                              <a:lnTo>
                                <a:pt x="7246797" y="1548003"/>
                              </a:lnTo>
                              <a:lnTo>
                                <a:pt x="7246797" y="0"/>
                              </a:lnTo>
                              <a:close/>
                            </a:path>
                          </a:pathLst>
                        </a:custGeom>
                        <a:solidFill>
                          <a:srgbClr val="CDD7EB"/>
                        </a:solidFill>
                      </wps:spPr>
                      <wps:txbx>
                        <w:txbxContent>
                          <w:p w14:paraId="006D834D" w14:textId="77777777" w:rsidR="00B8039D" w:rsidRPr="004D562E" w:rsidRDefault="00B8039D" w:rsidP="00B8039D">
                            <w:pPr>
                              <w:pStyle w:val="Corpsdetexte"/>
                              <w:spacing w:after="120"/>
                              <w:rPr>
                                <w:lang w:val="es-ES"/>
                              </w:rPr>
                            </w:pPr>
                            <w:r>
                              <w:rPr>
                                <w:lang w:val="es"/>
                              </w:rPr>
                              <w:t>Al participar en este taller, los participantes aprenderán cómo:</w:t>
                            </w:r>
                          </w:p>
                          <w:p w14:paraId="0452DC79" w14:textId="77777777" w:rsidR="00B8039D" w:rsidRPr="004D562E" w:rsidRDefault="00B8039D">
                            <w:pPr>
                              <w:pStyle w:val="Paragraphedeliste"/>
                              <w:numPr>
                                <w:ilvl w:val="0"/>
                                <w:numId w:val="137"/>
                              </w:numPr>
                              <w:tabs>
                                <w:tab w:val="left" w:pos="1318"/>
                              </w:tabs>
                              <w:spacing w:before="0" w:after="120"/>
                              <w:ind w:left="709" w:hanging="709"/>
                              <w:rPr>
                                <w:sz w:val="24"/>
                                <w:lang w:val="es-ES"/>
                              </w:rPr>
                            </w:pPr>
                            <w:r>
                              <w:rPr>
                                <w:sz w:val="24"/>
                                <w:lang w:val="es"/>
                              </w:rPr>
                              <w:t>Identificar fuentes de datos sobre discapacidad, así como los mejores enfoques para su recopilación y análisis</w:t>
                            </w:r>
                          </w:p>
                          <w:p w14:paraId="79E0BA9B" w14:textId="77777777" w:rsidR="00B8039D" w:rsidRPr="004D562E" w:rsidRDefault="00B8039D">
                            <w:pPr>
                              <w:pStyle w:val="Paragraphedeliste"/>
                              <w:numPr>
                                <w:ilvl w:val="0"/>
                                <w:numId w:val="137"/>
                              </w:numPr>
                              <w:tabs>
                                <w:tab w:val="left" w:pos="1318"/>
                              </w:tabs>
                              <w:spacing w:before="0" w:after="120"/>
                              <w:ind w:left="709" w:hanging="709"/>
                              <w:rPr>
                                <w:sz w:val="24"/>
                                <w:lang w:val="es-ES"/>
                              </w:rPr>
                            </w:pPr>
                            <w:r>
                              <w:rPr>
                                <w:sz w:val="24"/>
                                <w:lang w:val="es"/>
                              </w:rPr>
                              <w:t>Examinar e investigar los datos locales disponibles</w:t>
                            </w:r>
                          </w:p>
                          <w:p w14:paraId="3D63C347" w14:textId="77777777" w:rsidR="00B8039D" w:rsidRPr="004D562E" w:rsidRDefault="00B8039D">
                            <w:pPr>
                              <w:pStyle w:val="Paragraphedeliste"/>
                              <w:numPr>
                                <w:ilvl w:val="0"/>
                                <w:numId w:val="137"/>
                              </w:numPr>
                              <w:tabs>
                                <w:tab w:val="left" w:pos="1318"/>
                              </w:tabs>
                              <w:spacing w:before="0" w:after="120"/>
                              <w:ind w:left="709" w:hanging="709"/>
                              <w:rPr>
                                <w:sz w:val="24"/>
                                <w:lang w:val="es-ES"/>
                              </w:rPr>
                            </w:pPr>
                            <w:r>
                              <w:rPr>
                                <w:sz w:val="24"/>
                                <w:lang w:val="es"/>
                              </w:rPr>
                              <w:t>Promover la recopilación de datos y la inversión en mejores datos</w:t>
                            </w:r>
                          </w:p>
                          <w:p w14:paraId="3747474C" w14:textId="77777777" w:rsidR="00B8039D" w:rsidRPr="004D562E" w:rsidRDefault="00B8039D">
                            <w:pPr>
                              <w:pStyle w:val="Paragraphedeliste"/>
                              <w:numPr>
                                <w:ilvl w:val="0"/>
                                <w:numId w:val="137"/>
                              </w:numPr>
                              <w:tabs>
                                <w:tab w:val="left" w:pos="1318"/>
                              </w:tabs>
                              <w:spacing w:before="0" w:after="120"/>
                              <w:ind w:left="709" w:hanging="709"/>
                              <w:rPr>
                                <w:sz w:val="24"/>
                                <w:lang w:val="es-ES"/>
                              </w:rPr>
                            </w:pPr>
                            <w:r>
                              <w:rPr>
                                <w:sz w:val="24"/>
                                <w:lang w:val="es"/>
                              </w:rPr>
                              <w:t>Utilizar datos para respaldar una promoción con base empírica</w:t>
                            </w:r>
                          </w:p>
                        </w:txbxContent>
                      </wps:txbx>
                      <wps:bodyPr wrap="square" lIns="306000" tIns="360000" rIns="306000" bIns="360000" rtlCol="0">
                        <a:prstTxWarp prst="textNoShape">
                          <a:avLst/>
                        </a:prstTxWarp>
                        <a:spAutoFit/>
                      </wps:bodyPr>
                    </wps:wsp>
                  </a:graphicData>
                </a:graphic>
              </wp:inline>
            </w:drawing>
          </mc:Choice>
          <mc:Fallback>
            <w:pict>
              <v:shape w14:anchorId="2DAA46AD" id="Graphic 136" o:spid="_x0000_s1046" style="width:570.65pt;height:155.9pt;visibility:visible;mso-wrap-style:square;mso-left-percent:-10001;mso-top-percent:-10001;mso-position-horizontal:absolute;mso-position-horizontal-relative:char;mso-position-vertical:absolute;mso-position-vertical-relative:line;mso-left-percent:-10001;mso-top-percent:-10001;v-text-anchor:top" coordsize="7247255,198056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" adj="-11796480,,5400" path="m7246797,l,,,1980006r6814794,l6861867,1977471r45604,-7430l6951343,1957981r41876,-16427l7032837,1921023r37095,-24371l7104241,1868705r31260,-31260l7163448,1803135r24370,-37095l7208348,1726422r16426,-41876l7236834,1640675r7428,-45602l7246797,1548003,7246797,xe" fillcolor="#cdd7eb" stroked="f">
                <v:stroke joinstyle="miter"/>
                <v:formulas/>
                <v:path arrowok="t" o:connecttype="custom" textboxrect="0,0,7247255,1980564"/>
                <v:textbox style="mso-fit-shape-to-text:t" inset="8.5mm,10mm,8.5mm,10mm">
                  <w:txbxContent>
                    <w:p w14:paraId="006D834D" w14:textId="77777777" w:rsidR="00B8039D" w:rsidRPr="004D562E" w:rsidRDefault="00B8039D" w:rsidP="00B8039D">
                      <w:pPr>
                        <w:pStyle w:val="Corpsdetexte"/>
                        <w:spacing w:after="120"/>
                        <w:rPr>
                          <w:lang w:val="es-ES"/>
                        </w:rPr>
                      </w:pPr>
                      <w:r>
                        <w:rPr>
                          <w:lang w:val="es"/>
                        </w:rPr>
                        <w:t>Al participar en este taller, los participantes aprenderán cómo:</w:t>
                      </w:r>
                    </w:p>
                    <w:p w14:paraId="0452DC79" w14:textId="77777777" w:rsidR="00B8039D" w:rsidRPr="004D562E" w:rsidRDefault="00B8039D">
                      <w:pPr>
                        <w:pStyle w:val="Paragraphedeliste"/>
                        <w:numPr>
                          <w:ilvl w:val="0"/>
                          <w:numId w:val="137"/>
                        </w:numPr>
                        <w:tabs>
                          <w:tab w:val="left" w:pos="1318"/>
                        </w:tabs>
                        <w:spacing w:before="0" w:after="120"/>
                        <w:ind w:left="709" w:hanging="709"/>
                        <w:rPr>
                          <w:sz w:val="24"/>
                          <w:lang w:val="es-ES"/>
                        </w:rPr>
                      </w:pPr>
                      <w:r>
                        <w:rPr>
                          <w:sz w:val="24"/>
                          <w:lang w:val="es"/>
                        </w:rPr>
                        <w:t>Identificar fuentes de datos sobre discapacidad, así como los mejores enfoques para su recopilación y análisis</w:t>
                      </w:r>
                    </w:p>
                    <w:p w14:paraId="79E0BA9B" w14:textId="77777777" w:rsidR="00B8039D" w:rsidRPr="004D562E" w:rsidRDefault="00B8039D">
                      <w:pPr>
                        <w:pStyle w:val="Paragraphedeliste"/>
                        <w:numPr>
                          <w:ilvl w:val="0"/>
                          <w:numId w:val="137"/>
                        </w:numPr>
                        <w:tabs>
                          <w:tab w:val="left" w:pos="1318"/>
                        </w:tabs>
                        <w:spacing w:before="0" w:after="120"/>
                        <w:ind w:left="709" w:hanging="709"/>
                        <w:rPr>
                          <w:sz w:val="24"/>
                          <w:lang w:val="es-ES"/>
                        </w:rPr>
                      </w:pPr>
                      <w:r>
                        <w:rPr>
                          <w:sz w:val="24"/>
                          <w:lang w:val="es"/>
                        </w:rPr>
                        <w:t>Examinar e investigar los datos locales disponibles</w:t>
                      </w:r>
                    </w:p>
                    <w:p w14:paraId="3D63C347" w14:textId="77777777" w:rsidR="00B8039D" w:rsidRPr="004D562E" w:rsidRDefault="00B8039D">
                      <w:pPr>
                        <w:pStyle w:val="Paragraphedeliste"/>
                        <w:numPr>
                          <w:ilvl w:val="0"/>
                          <w:numId w:val="137"/>
                        </w:numPr>
                        <w:tabs>
                          <w:tab w:val="left" w:pos="1318"/>
                        </w:tabs>
                        <w:spacing w:before="0" w:after="120"/>
                        <w:ind w:left="709" w:hanging="709"/>
                        <w:rPr>
                          <w:sz w:val="24"/>
                          <w:lang w:val="es-ES"/>
                        </w:rPr>
                      </w:pPr>
                      <w:r>
                        <w:rPr>
                          <w:sz w:val="24"/>
                          <w:lang w:val="es"/>
                        </w:rPr>
                        <w:t>Promover la recopilación de datos y la inversión en mejores datos</w:t>
                      </w:r>
                    </w:p>
                    <w:p w14:paraId="3747474C" w14:textId="77777777" w:rsidR="00B8039D" w:rsidRPr="004D562E" w:rsidRDefault="00B8039D">
                      <w:pPr>
                        <w:pStyle w:val="Paragraphedeliste"/>
                        <w:numPr>
                          <w:ilvl w:val="0"/>
                          <w:numId w:val="137"/>
                        </w:numPr>
                        <w:tabs>
                          <w:tab w:val="left" w:pos="1318"/>
                        </w:tabs>
                        <w:spacing w:before="0" w:after="120"/>
                        <w:ind w:left="709" w:hanging="709"/>
                        <w:rPr>
                          <w:sz w:val="24"/>
                          <w:lang w:val="es-ES"/>
                        </w:rPr>
                      </w:pPr>
                      <w:r>
                        <w:rPr>
                          <w:sz w:val="24"/>
                          <w:lang w:val="es"/>
                        </w:rPr>
                        <w:t>Utilizar datos para respaldar una promoción con base empírica</w:t>
                      </w:r>
                    </w:p>
                  </w:txbxContent>
                </v:textbox>
                <w10:anchorlock/>
              </v:shape>
            </w:pict>
          </mc:Fallback>
        </mc:AlternateContent>
      </w:r>
    </w:p>
    <w:p w14:paraId="505A404E" w14:textId="77777777" w:rsidR="006433A9" w:rsidRPr="00787F6F" w:rsidRDefault="006433A9" w:rsidP="00033BC9">
      <w:pPr>
        <w:pStyle w:val="Corpsdetexte"/>
        <w:widowControl/>
        <w:rPr>
          <w:sz w:val="16"/>
          <w:szCs w:val="20"/>
        </w:rPr>
      </w:pPr>
    </w:p>
    <w:p w14:paraId="5B774EB8" w14:textId="77777777" w:rsidR="00787F6F" w:rsidRPr="00787F6F" w:rsidRDefault="00787F6F" w:rsidP="00033BC9">
      <w:pPr>
        <w:pStyle w:val="Corpsdetexte"/>
        <w:widowControl/>
        <w:rPr>
          <w:sz w:val="16"/>
          <w:szCs w:val="20"/>
        </w:rPr>
      </w:pPr>
    </w:p>
    <w:tbl>
      <w:tblPr>
        <w:tblStyle w:val="TableNormal"/>
        <w:tblW w:w="5000" w:type="pct"/>
        <w:tblBorders>
          <w:top w:val="single" w:sz="8" w:space="0" w:color="5F8DC2"/>
          <w:left w:val="single" w:sz="8" w:space="0" w:color="5F8DC2"/>
          <w:bottom w:val="single" w:sz="8" w:space="0" w:color="5F8DC2"/>
          <w:right w:val="single" w:sz="8" w:space="0" w:color="5F8DC2"/>
          <w:insideH w:val="single" w:sz="8" w:space="0" w:color="5F8DC2"/>
          <w:insideV w:val="single" w:sz="8" w:space="0" w:color="5F8DC2"/>
        </w:tblBorders>
        <w:tblLayout w:type="fixed"/>
        <w:tblCellMar>
          <w:top w:w="113" w:type="dxa"/>
          <w:left w:w="85" w:type="dxa"/>
          <w:bottom w:w="113" w:type="dxa"/>
          <w:right w:w="85" w:type="dxa"/>
        </w:tblCellMar>
        <w:tblLook w:val="01E0" w:firstRow="1" w:lastRow="1" w:firstColumn="1" w:lastColumn="1" w:noHBand="0" w:noVBand="0"/>
      </w:tblPr>
      <w:tblGrid>
        <w:gridCol w:w="1325"/>
        <w:gridCol w:w="3613"/>
        <w:gridCol w:w="10428"/>
      </w:tblGrid>
      <w:tr w:rsidR="006433A9" w:rsidRPr="006D1966" w14:paraId="008E0195" w14:textId="77777777" w:rsidTr="00787F6F">
        <w:trPr>
          <w:cantSplit/>
          <w:tblHeader/>
        </w:trPr>
        <w:tc>
          <w:tcPr>
            <w:tcW w:w="1330" w:type="dxa"/>
            <w:tcBorders>
              <w:top w:val="nil"/>
              <w:left w:val="nil"/>
              <w:right w:val="single" w:sz="8" w:space="0" w:color="FFFFFF"/>
            </w:tcBorders>
            <w:shd w:val="clear" w:color="auto" w:fill="5F8DC2"/>
          </w:tcPr>
          <w:p w14:paraId="06FF6EDA" w14:textId="77777777" w:rsidR="006433A9" w:rsidRPr="00976841" w:rsidRDefault="00000000" w:rsidP="00033BC9">
            <w:pPr>
              <w:pStyle w:val="TableParagraph"/>
              <w:widowControl/>
              <w:ind w:left="0"/>
              <w:rPr>
                <w:b/>
                <w:sz w:val="28"/>
              </w:rPr>
            </w:pPr>
            <w:r>
              <w:rPr>
                <w:b/>
                <w:bCs/>
                <w:color w:val="FFFFFF"/>
                <w:sz w:val="28"/>
                <w:lang w:val="es"/>
              </w:rPr>
              <w:t>Sesión</w:t>
            </w:r>
          </w:p>
        </w:tc>
        <w:tc>
          <w:tcPr>
            <w:tcW w:w="3626" w:type="dxa"/>
            <w:tcBorders>
              <w:top w:val="nil"/>
              <w:left w:val="single" w:sz="8" w:space="0" w:color="FFFFFF"/>
              <w:right w:val="single" w:sz="8" w:space="0" w:color="FFFFFF"/>
            </w:tcBorders>
            <w:shd w:val="clear" w:color="auto" w:fill="5F8DC2"/>
          </w:tcPr>
          <w:p w14:paraId="104C5905" w14:textId="77777777" w:rsidR="006433A9" w:rsidRPr="00976841" w:rsidRDefault="00000000" w:rsidP="00033BC9">
            <w:pPr>
              <w:pStyle w:val="TableParagraph"/>
              <w:widowControl/>
              <w:ind w:left="0"/>
              <w:rPr>
                <w:b/>
                <w:sz w:val="28"/>
              </w:rPr>
            </w:pPr>
            <w:r>
              <w:rPr>
                <w:b/>
                <w:bCs/>
                <w:color w:val="FFFFFF"/>
                <w:sz w:val="28"/>
                <w:lang w:val="es"/>
              </w:rPr>
              <w:t>Título del paso</w:t>
            </w:r>
          </w:p>
        </w:tc>
        <w:tc>
          <w:tcPr>
            <w:tcW w:w="10410" w:type="dxa"/>
            <w:tcBorders>
              <w:top w:val="nil"/>
              <w:left w:val="single" w:sz="8" w:space="0" w:color="FFFFFF"/>
              <w:right w:val="nil"/>
            </w:tcBorders>
            <w:shd w:val="clear" w:color="auto" w:fill="5F8DC2"/>
          </w:tcPr>
          <w:p w14:paraId="5BFFD4A7" w14:textId="77777777" w:rsidR="006433A9" w:rsidRPr="004D562E" w:rsidRDefault="00000000" w:rsidP="00033BC9">
            <w:pPr>
              <w:pStyle w:val="TableParagraph"/>
              <w:widowControl/>
              <w:ind w:left="0"/>
              <w:rPr>
                <w:b/>
                <w:sz w:val="28"/>
                <w:lang w:val="es-ES"/>
              </w:rPr>
            </w:pPr>
            <w:r>
              <w:rPr>
                <w:b/>
                <w:bCs/>
                <w:color w:val="FFFFFF"/>
                <w:sz w:val="28"/>
                <w:lang w:val="es"/>
              </w:rPr>
              <w:t>Resumen del contenido de cada paso</w:t>
            </w:r>
          </w:p>
        </w:tc>
      </w:tr>
      <w:tr w:rsidR="006433A9" w:rsidRPr="006D1966" w14:paraId="56F123E4" w14:textId="77777777" w:rsidTr="0047026A">
        <w:trPr>
          <w:cantSplit/>
          <w:trHeight w:val="1417"/>
        </w:trPr>
        <w:tc>
          <w:tcPr>
            <w:tcW w:w="1330" w:type="dxa"/>
            <w:shd w:val="clear" w:color="auto" w:fill="FFFFFF" w:themeFill="background1"/>
          </w:tcPr>
          <w:p w14:paraId="62DF6EB8" w14:textId="77777777" w:rsidR="006433A9" w:rsidRPr="00976841" w:rsidRDefault="00000000" w:rsidP="00033BC9">
            <w:pPr>
              <w:pStyle w:val="TableParagraph"/>
              <w:widowControl/>
              <w:ind w:left="0"/>
              <w:rPr>
                <w:sz w:val="24"/>
              </w:rPr>
            </w:pPr>
            <w:r>
              <w:rPr>
                <w:sz w:val="24"/>
                <w:lang w:val="es"/>
              </w:rPr>
              <w:t>1</w:t>
            </w:r>
          </w:p>
        </w:tc>
        <w:tc>
          <w:tcPr>
            <w:tcW w:w="3626" w:type="dxa"/>
            <w:shd w:val="clear" w:color="auto" w:fill="FFFFFF" w:themeFill="background1"/>
          </w:tcPr>
          <w:p w14:paraId="30A76E86" w14:textId="77777777" w:rsidR="006433A9" w:rsidRPr="004D562E" w:rsidRDefault="00000000" w:rsidP="00033BC9">
            <w:pPr>
              <w:pStyle w:val="TableParagraph"/>
              <w:widowControl/>
              <w:ind w:left="0"/>
              <w:rPr>
                <w:sz w:val="24"/>
                <w:lang w:val="es-ES"/>
              </w:rPr>
            </w:pPr>
            <w:r>
              <w:rPr>
                <w:sz w:val="24"/>
                <w:lang w:val="es"/>
              </w:rPr>
              <w:t>Introducción al Taller de Promoción de los Datos sobre Discapacidad</w:t>
            </w:r>
          </w:p>
        </w:tc>
        <w:tc>
          <w:tcPr>
            <w:tcW w:w="10410" w:type="dxa"/>
            <w:shd w:val="clear" w:color="auto" w:fill="FFFFFF" w:themeFill="background1"/>
          </w:tcPr>
          <w:p w14:paraId="2247DC47" w14:textId="77777777" w:rsidR="006433A9" w:rsidRPr="004D562E" w:rsidRDefault="00000000">
            <w:pPr>
              <w:pStyle w:val="TableParagraph"/>
              <w:widowControl/>
              <w:numPr>
                <w:ilvl w:val="0"/>
                <w:numId w:val="136"/>
              </w:numPr>
              <w:tabs>
                <w:tab w:val="left" w:pos="472"/>
              </w:tabs>
              <w:ind w:left="342" w:right="227" w:hanging="342"/>
              <w:rPr>
                <w:sz w:val="24"/>
                <w:lang w:val="es-ES"/>
              </w:rPr>
            </w:pPr>
            <w:r>
              <w:rPr>
                <w:sz w:val="24"/>
                <w:lang w:val="es"/>
              </w:rPr>
              <w:t>Conocerse y establecer normas de compromiso</w:t>
            </w:r>
          </w:p>
          <w:p w14:paraId="39DA6237" w14:textId="77777777" w:rsidR="006433A9" w:rsidRPr="004D562E" w:rsidRDefault="00000000">
            <w:pPr>
              <w:pStyle w:val="TableParagraph"/>
              <w:widowControl/>
              <w:numPr>
                <w:ilvl w:val="0"/>
                <w:numId w:val="136"/>
              </w:numPr>
              <w:tabs>
                <w:tab w:val="left" w:pos="473"/>
              </w:tabs>
              <w:ind w:left="342" w:right="227" w:hanging="342"/>
              <w:rPr>
                <w:sz w:val="24"/>
                <w:lang w:val="es-ES"/>
              </w:rPr>
            </w:pPr>
            <w:r>
              <w:rPr>
                <w:sz w:val="24"/>
                <w:lang w:val="es"/>
              </w:rPr>
              <w:t>Comprender los objetivos, el alcance y los componentes del taller, incluyendo cómo encaja con la promoción más amplia de los datos sobre discapacidad</w:t>
            </w:r>
          </w:p>
          <w:p w14:paraId="09F6AA55" w14:textId="2A944689" w:rsidR="00E6734D" w:rsidRPr="004D562E" w:rsidRDefault="00000000">
            <w:pPr>
              <w:pStyle w:val="TableParagraph"/>
              <w:widowControl/>
              <w:numPr>
                <w:ilvl w:val="0"/>
                <w:numId w:val="136"/>
              </w:numPr>
              <w:tabs>
                <w:tab w:val="left" w:pos="473"/>
              </w:tabs>
              <w:ind w:left="342" w:right="227" w:hanging="342"/>
              <w:rPr>
                <w:sz w:val="24"/>
                <w:lang w:val="es-ES"/>
              </w:rPr>
            </w:pPr>
            <w:r>
              <w:rPr>
                <w:sz w:val="24"/>
                <w:lang w:val="es"/>
              </w:rPr>
              <w:t>Adquirir conocimientos generales sobre los requisitos de los datos sobre discapacidad en la CDPD y la Agenda 2030 y sus Objetivos de Desarrollo Sostenible</w:t>
            </w:r>
          </w:p>
        </w:tc>
      </w:tr>
      <w:tr w:rsidR="006433A9" w:rsidRPr="006D1966" w14:paraId="04ED0553" w14:textId="77777777" w:rsidTr="0047026A">
        <w:trPr>
          <w:cantSplit/>
          <w:trHeight w:val="1191"/>
        </w:trPr>
        <w:tc>
          <w:tcPr>
            <w:tcW w:w="1330" w:type="dxa"/>
            <w:shd w:val="clear" w:color="auto" w:fill="FFFFFF" w:themeFill="background1"/>
          </w:tcPr>
          <w:p w14:paraId="7BFAD7B0" w14:textId="77777777" w:rsidR="006433A9" w:rsidRPr="00976841" w:rsidRDefault="00000000" w:rsidP="00033BC9">
            <w:pPr>
              <w:pStyle w:val="TableParagraph"/>
              <w:widowControl/>
              <w:ind w:left="0"/>
              <w:rPr>
                <w:sz w:val="24"/>
              </w:rPr>
            </w:pPr>
            <w:r>
              <w:rPr>
                <w:sz w:val="24"/>
                <w:lang w:val="es"/>
              </w:rPr>
              <w:t>2</w:t>
            </w:r>
          </w:p>
        </w:tc>
        <w:tc>
          <w:tcPr>
            <w:tcW w:w="3626" w:type="dxa"/>
            <w:shd w:val="clear" w:color="auto" w:fill="FFFFFF" w:themeFill="background1"/>
          </w:tcPr>
          <w:p w14:paraId="6131706C" w14:textId="77777777" w:rsidR="006433A9" w:rsidRPr="004D562E" w:rsidRDefault="00000000" w:rsidP="00033BC9">
            <w:pPr>
              <w:pStyle w:val="TableParagraph"/>
              <w:widowControl/>
              <w:ind w:left="0"/>
              <w:rPr>
                <w:sz w:val="24"/>
                <w:lang w:val="es-ES"/>
              </w:rPr>
            </w:pPr>
            <w:r>
              <w:rPr>
                <w:sz w:val="24"/>
                <w:lang w:val="es"/>
              </w:rPr>
              <w:t>«No dejar a nadie atrás»: El papel crucial del desglose de datos</w:t>
            </w:r>
          </w:p>
        </w:tc>
        <w:tc>
          <w:tcPr>
            <w:tcW w:w="10410" w:type="dxa"/>
            <w:shd w:val="clear" w:color="auto" w:fill="FFFFFF" w:themeFill="background1"/>
          </w:tcPr>
          <w:p w14:paraId="40B2D83E" w14:textId="77777777" w:rsidR="006433A9" w:rsidRPr="004D562E" w:rsidRDefault="00000000">
            <w:pPr>
              <w:pStyle w:val="TableParagraph"/>
              <w:widowControl/>
              <w:numPr>
                <w:ilvl w:val="0"/>
                <w:numId w:val="135"/>
              </w:numPr>
              <w:tabs>
                <w:tab w:val="left" w:pos="493"/>
              </w:tabs>
              <w:ind w:left="348" w:right="227" w:hanging="348"/>
              <w:rPr>
                <w:sz w:val="24"/>
                <w:lang w:val="es-ES"/>
              </w:rPr>
            </w:pPr>
            <w:r>
              <w:rPr>
                <w:sz w:val="24"/>
                <w:lang w:val="es"/>
              </w:rPr>
              <w:t>Comprender el desglose de datos por discapacidad y su relación con la medición de la equidad y la inclusión</w:t>
            </w:r>
          </w:p>
          <w:p w14:paraId="281EA9C7" w14:textId="77777777" w:rsidR="006433A9" w:rsidRPr="004D562E" w:rsidRDefault="00000000">
            <w:pPr>
              <w:pStyle w:val="TableParagraph"/>
              <w:widowControl/>
              <w:numPr>
                <w:ilvl w:val="0"/>
                <w:numId w:val="135"/>
              </w:numPr>
              <w:tabs>
                <w:tab w:val="left" w:pos="492"/>
              </w:tabs>
              <w:ind w:left="348" w:right="227" w:hanging="348"/>
              <w:rPr>
                <w:sz w:val="24"/>
                <w:lang w:val="es-ES"/>
              </w:rPr>
            </w:pPr>
            <w:r>
              <w:rPr>
                <w:sz w:val="24"/>
                <w:lang w:val="es"/>
              </w:rPr>
              <w:t>Comprender cómo el desglose puede ayudar a supervisar la CDPD y los ODS</w:t>
            </w:r>
          </w:p>
          <w:p w14:paraId="3B63F64F" w14:textId="43E9B0E0" w:rsidR="00E6734D" w:rsidRPr="004D562E" w:rsidRDefault="00000000">
            <w:pPr>
              <w:pStyle w:val="TableParagraph"/>
              <w:widowControl/>
              <w:numPr>
                <w:ilvl w:val="0"/>
                <w:numId w:val="135"/>
              </w:numPr>
              <w:tabs>
                <w:tab w:val="left" w:pos="492"/>
              </w:tabs>
              <w:ind w:left="348" w:right="227" w:hanging="348"/>
              <w:rPr>
                <w:sz w:val="24"/>
                <w:lang w:val="es-ES"/>
              </w:rPr>
            </w:pPr>
            <w:r>
              <w:rPr>
                <w:sz w:val="24"/>
                <w:lang w:val="es"/>
              </w:rPr>
              <w:t>Ser capaz de aplicar los conocimientos sobre el desglose a la promoción</w:t>
            </w:r>
          </w:p>
        </w:tc>
      </w:tr>
      <w:tr w:rsidR="006433A9" w:rsidRPr="006D1966" w14:paraId="1F02ECAE" w14:textId="77777777" w:rsidTr="0047026A">
        <w:tblPrEx>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Ex>
        <w:trPr>
          <w:cantSplit/>
        </w:trPr>
        <w:tc>
          <w:tcPr>
            <w:tcW w:w="1330"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02E6AEAE" w14:textId="20B3D946" w:rsidR="006433A9" w:rsidRPr="00976841" w:rsidRDefault="00000000" w:rsidP="00033BC9">
            <w:pPr>
              <w:pStyle w:val="TableParagraph"/>
              <w:widowControl/>
              <w:ind w:left="0"/>
              <w:rPr>
                <w:sz w:val="24"/>
              </w:rPr>
            </w:pPr>
            <w:r>
              <w:rPr>
                <w:sz w:val="24"/>
                <w:lang w:val="es"/>
              </w:rPr>
              <w:lastRenderedPageBreak/>
              <w:t>3</w:t>
            </w:r>
          </w:p>
        </w:tc>
        <w:tc>
          <w:tcPr>
            <w:tcW w:w="3570"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66C7F830" w14:textId="77777777" w:rsidR="006433A9" w:rsidRPr="004D562E" w:rsidRDefault="00000000" w:rsidP="00033BC9">
            <w:pPr>
              <w:pStyle w:val="TableParagraph"/>
              <w:widowControl/>
              <w:ind w:left="0"/>
              <w:rPr>
                <w:sz w:val="24"/>
                <w:lang w:val="es-ES"/>
              </w:rPr>
            </w:pPr>
            <w:r>
              <w:rPr>
                <w:sz w:val="24"/>
                <w:lang w:val="es"/>
              </w:rPr>
              <w:t>Identificación de la población con discapacidad mediante las preguntas del Grupo de Washington</w:t>
            </w:r>
          </w:p>
        </w:tc>
        <w:tc>
          <w:tcPr>
            <w:tcW w:w="10466"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20894560" w14:textId="77777777" w:rsidR="006433A9" w:rsidRPr="004D562E" w:rsidRDefault="00000000">
            <w:pPr>
              <w:pStyle w:val="TableParagraph"/>
              <w:widowControl/>
              <w:numPr>
                <w:ilvl w:val="0"/>
                <w:numId w:val="134"/>
              </w:numPr>
              <w:tabs>
                <w:tab w:val="left" w:pos="492"/>
              </w:tabs>
              <w:ind w:left="340" w:right="227" w:hanging="340"/>
              <w:rPr>
                <w:sz w:val="24"/>
                <w:lang w:val="es-ES"/>
              </w:rPr>
            </w:pPr>
            <w:r>
              <w:rPr>
                <w:sz w:val="24"/>
                <w:lang w:val="es"/>
              </w:rPr>
              <w:t>Comprender el Conjunto Breve de preguntas del Grupo de Washington (CB-GW) y por qué son ampliamente utilizadas, recomendadas y aprobadas para el desglose</w:t>
            </w:r>
          </w:p>
          <w:p w14:paraId="4D3728A0" w14:textId="77777777" w:rsidR="006433A9" w:rsidRPr="004D562E" w:rsidRDefault="00000000">
            <w:pPr>
              <w:pStyle w:val="TableParagraph"/>
              <w:widowControl/>
              <w:numPr>
                <w:ilvl w:val="0"/>
                <w:numId w:val="134"/>
              </w:numPr>
              <w:tabs>
                <w:tab w:val="left" w:pos="492"/>
              </w:tabs>
              <w:ind w:left="340" w:right="227" w:hanging="340"/>
              <w:rPr>
                <w:sz w:val="24"/>
                <w:lang w:val="es-ES"/>
              </w:rPr>
            </w:pPr>
            <w:r>
              <w:rPr>
                <w:sz w:val="24"/>
                <w:lang w:val="es"/>
              </w:rPr>
              <w:t>Estar familiarizado con las preguntas y opciones de respuesta del CB-GW y cómo se utilizan para identificar a la población con discapacidades</w:t>
            </w:r>
          </w:p>
          <w:p w14:paraId="581E572B" w14:textId="77777777" w:rsidR="006433A9" w:rsidRPr="004D562E" w:rsidRDefault="00000000">
            <w:pPr>
              <w:pStyle w:val="TableParagraph"/>
              <w:widowControl/>
              <w:numPr>
                <w:ilvl w:val="0"/>
                <w:numId w:val="134"/>
              </w:numPr>
              <w:tabs>
                <w:tab w:val="left" w:pos="491"/>
              </w:tabs>
              <w:ind w:left="340" w:right="227" w:hanging="340"/>
              <w:rPr>
                <w:sz w:val="24"/>
                <w:lang w:val="es-ES"/>
              </w:rPr>
            </w:pPr>
            <w:r>
              <w:rPr>
                <w:sz w:val="24"/>
                <w:lang w:val="es"/>
              </w:rPr>
              <w:t>Empezar a aplicar el CB-GW para ayudar a dar forma a los mensajes de promoción</w:t>
            </w:r>
          </w:p>
        </w:tc>
      </w:tr>
      <w:tr w:rsidR="006433A9" w:rsidRPr="006D1966" w14:paraId="3963B697" w14:textId="77777777" w:rsidTr="0047026A">
        <w:tblPrEx>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Ex>
        <w:trPr>
          <w:cantSplit/>
        </w:trPr>
        <w:tc>
          <w:tcPr>
            <w:tcW w:w="1330"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4E3EA3CE" w14:textId="77777777" w:rsidR="006433A9" w:rsidRPr="00976841" w:rsidRDefault="00000000" w:rsidP="00033BC9">
            <w:pPr>
              <w:pStyle w:val="TableParagraph"/>
              <w:widowControl/>
              <w:ind w:left="0"/>
              <w:rPr>
                <w:sz w:val="24"/>
              </w:rPr>
            </w:pPr>
            <w:r>
              <w:rPr>
                <w:sz w:val="24"/>
                <w:lang w:val="es"/>
              </w:rPr>
              <w:t>4</w:t>
            </w:r>
          </w:p>
        </w:tc>
        <w:tc>
          <w:tcPr>
            <w:tcW w:w="3570"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541EF272" w14:textId="77777777" w:rsidR="006433A9" w:rsidRPr="00976841" w:rsidRDefault="00000000" w:rsidP="00033BC9">
            <w:pPr>
              <w:pStyle w:val="TableParagraph"/>
              <w:widowControl/>
              <w:ind w:left="0"/>
              <w:rPr>
                <w:sz w:val="24"/>
              </w:rPr>
            </w:pPr>
            <w:r>
              <w:rPr>
                <w:sz w:val="24"/>
                <w:lang w:val="es"/>
              </w:rPr>
              <w:t>Más allá del desglose</w:t>
            </w:r>
          </w:p>
        </w:tc>
        <w:tc>
          <w:tcPr>
            <w:tcW w:w="10466"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4247ECBC" w14:textId="77777777" w:rsidR="006433A9" w:rsidRPr="004D562E" w:rsidRDefault="00000000">
            <w:pPr>
              <w:pStyle w:val="TableParagraph"/>
              <w:widowControl/>
              <w:numPr>
                <w:ilvl w:val="0"/>
                <w:numId w:val="133"/>
              </w:numPr>
              <w:tabs>
                <w:tab w:val="left" w:pos="491"/>
              </w:tabs>
              <w:ind w:left="340" w:right="227" w:hanging="340"/>
              <w:rPr>
                <w:sz w:val="24"/>
                <w:lang w:val="es-ES"/>
              </w:rPr>
            </w:pPr>
            <w:r>
              <w:rPr>
                <w:sz w:val="24"/>
                <w:lang w:val="es"/>
              </w:rPr>
              <w:t>Comprender cómo puede utilizarse el CB-GW para informar sobre cuestiones de discapacidad, aparte del desglose</w:t>
            </w:r>
          </w:p>
          <w:p w14:paraId="5C51C2A9" w14:textId="77777777" w:rsidR="006433A9" w:rsidRPr="004D562E" w:rsidRDefault="00000000">
            <w:pPr>
              <w:pStyle w:val="TableParagraph"/>
              <w:widowControl/>
              <w:numPr>
                <w:ilvl w:val="0"/>
                <w:numId w:val="133"/>
              </w:numPr>
              <w:tabs>
                <w:tab w:val="left" w:pos="491"/>
              </w:tabs>
              <w:ind w:left="340" w:right="227" w:hanging="340"/>
              <w:rPr>
                <w:sz w:val="24"/>
                <w:lang w:val="es-ES"/>
              </w:rPr>
            </w:pPr>
            <w:r>
              <w:rPr>
                <w:sz w:val="24"/>
                <w:lang w:val="es"/>
              </w:rPr>
              <w:t>Ser conscientes de las limitaciones del CB-GW y de las posibles formas de abordarlas</w:t>
            </w:r>
          </w:p>
          <w:p w14:paraId="47A5A97B" w14:textId="77777777" w:rsidR="006433A9" w:rsidRPr="004D562E" w:rsidRDefault="00000000">
            <w:pPr>
              <w:pStyle w:val="TableParagraph"/>
              <w:widowControl/>
              <w:numPr>
                <w:ilvl w:val="0"/>
                <w:numId w:val="133"/>
              </w:numPr>
              <w:tabs>
                <w:tab w:val="left" w:pos="492"/>
              </w:tabs>
              <w:ind w:left="340" w:right="227" w:hanging="340"/>
              <w:rPr>
                <w:sz w:val="24"/>
                <w:lang w:val="es-ES"/>
              </w:rPr>
            </w:pPr>
            <w:r>
              <w:rPr>
                <w:sz w:val="24"/>
                <w:lang w:val="es"/>
              </w:rPr>
              <w:t>Comprender la información adicional sobre el estatus funcional y los obstáculos y moderadores de la inclusión que pueden complementar los datos desglosados</w:t>
            </w:r>
          </w:p>
        </w:tc>
      </w:tr>
      <w:tr w:rsidR="006433A9" w:rsidRPr="006D1966" w14:paraId="5EF8AD05" w14:textId="77777777" w:rsidTr="0047026A">
        <w:tblPrEx>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Ex>
        <w:trPr>
          <w:cantSplit/>
        </w:trPr>
        <w:tc>
          <w:tcPr>
            <w:tcW w:w="1330"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41608FB4" w14:textId="77777777" w:rsidR="006433A9" w:rsidRPr="00976841" w:rsidRDefault="00000000" w:rsidP="00033BC9">
            <w:pPr>
              <w:pStyle w:val="TableParagraph"/>
              <w:widowControl/>
              <w:ind w:left="0"/>
              <w:rPr>
                <w:sz w:val="24"/>
              </w:rPr>
            </w:pPr>
            <w:r>
              <w:rPr>
                <w:sz w:val="24"/>
                <w:lang w:val="es"/>
              </w:rPr>
              <w:t>5</w:t>
            </w:r>
          </w:p>
        </w:tc>
        <w:tc>
          <w:tcPr>
            <w:tcW w:w="3570"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3075C5DB" w14:textId="77777777" w:rsidR="006433A9" w:rsidRPr="004D562E" w:rsidRDefault="00000000" w:rsidP="00033BC9">
            <w:pPr>
              <w:pStyle w:val="TableParagraph"/>
              <w:widowControl/>
              <w:ind w:left="0"/>
              <w:rPr>
                <w:sz w:val="24"/>
                <w:lang w:val="es-ES"/>
              </w:rPr>
            </w:pPr>
            <w:r>
              <w:rPr>
                <w:sz w:val="24"/>
                <w:lang w:val="es"/>
              </w:rPr>
              <w:t>Fuentes de datos sobre discapacidad y calidad</w:t>
            </w:r>
          </w:p>
        </w:tc>
        <w:tc>
          <w:tcPr>
            <w:tcW w:w="10466"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313437C1" w14:textId="77777777" w:rsidR="006433A9" w:rsidRPr="004D562E" w:rsidRDefault="00000000">
            <w:pPr>
              <w:pStyle w:val="TableParagraph"/>
              <w:widowControl/>
              <w:numPr>
                <w:ilvl w:val="0"/>
                <w:numId w:val="132"/>
              </w:numPr>
              <w:tabs>
                <w:tab w:val="left" w:pos="491"/>
              </w:tabs>
              <w:ind w:left="340" w:right="227" w:hanging="340"/>
              <w:rPr>
                <w:sz w:val="24"/>
                <w:lang w:val="es-ES"/>
              </w:rPr>
            </w:pPr>
            <w:r>
              <w:rPr>
                <w:sz w:val="24"/>
                <w:lang w:val="es"/>
              </w:rPr>
              <w:t>Identificar las diferentes fuentes de datos sobre discapacidad y sus ventajas e inconvenientes</w:t>
            </w:r>
          </w:p>
          <w:p w14:paraId="3B4BAEBF" w14:textId="77777777" w:rsidR="006433A9" w:rsidRPr="004D562E" w:rsidRDefault="00000000">
            <w:pPr>
              <w:pStyle w:val="TableParagraph"/>
              <w:widowControl/>
              <w:numPr>
                <w:ilvl w:val="0"/>
                <w:numId w:val="132"/>
              </w:numPr>
              <w:tabs>
                <w:tab w:val="left" w:pos="491"/>
              </w:tabs>
              <w:ind w:left="340" w:right="227" w:hanging="340"/>
              <w:rPr>
                <w:sz w:val="24"/>
                <w:lang w:val="es-ES"/>
              </w:rPr>
            </w:pPr>
            <w:r>
              <w:rPr>
                <w:sz w:val="24"/>
                <w:lang w:val="es"/>
              </w:rPr>
              <w:t>Criticar la forma en que los datos disponibles satisfarán sus necesidades para objetivos específicos de promoción</w:t>
            </w:r>
          </w:p>
          <w:p w14:paraId="617BA1BD" w14:textId="77777777" w:rsidR="006433A9" w:rsidRPr="004D562E" w:rsidRDefault="00000000">
            <w:pPr>
              <w:pStyle w:val="TableParagraph"/>
              <w:widowControl/>
              <w:numPr>
                <w:ilvl w:val="0"/>
                <w:numId w:val="132"/>
              </w:numPr>
              <w:tabs>
                <w:tab w:val="left" w:pos="492"/>
              </w:tabs>
              <w:ind w:left="340" w:right="227" w:hanging="340"/>
              <w:rPr>
                <w:sz w:val="24"/>
                <w:lang w:val="es-ES"/>
              </w:rPr>
            </w:pPr>
            <w:r>
              <w:rPr>
                <w:sz w:val="24"/>
                <w:lang w:val="es"/>
              </w:rPr>
              <w:t>Demostrar un conocimiento básico de las mejores prácticas para la recopilación de datos de calidad y cómo aplicarlas al evaluar los datos utilizados por los responsables políticos, al promover una mejora de los datos y al recopilar sus propios datos</w:t>
            </w:r>
          </w:p>
        </w:tc>
      </w:tr>
      <w:tr w:rsidR="006433A9" w:rsidRPr="006D1966" w14:paraId="2422DD02" w14:textId="77777777" w:rsidTr="0047026A">
        <w:tblPrEx>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Ex>
        <w:trPr>
          <w:cantSplit/>
        </w:trPr>
        <w:tc>
          <w:tcPr>
            <w:tcW w:w="1330"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05127F19" w14:textId="77777777" w:rsidR="006433A9" w:rsidRPr="00976841" w:rsidRDefault="00000000" w:rsidP="00033BC9">
            <w:pPr>
              <w:pStyle w:val="TableParagraph"/>
              <w:widowControl/>
              <w:ind w:left="0"/>
              <w:rPr>
                <w:sz w:val="24"/>
              </w:rPr>
            </w:pPr>
            <w:r>
              <w:rPr>
                <w:sz w:val="24"/>
                <w:lang w:val="es"/>
              </w:rPr>
              <w:t>6</w:t>
            </w:r>
          </w:p>
        </w:tc>
        <w:tc>
          <w:tcPr>
            <w:tcW w:w="3570"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31A2933C" w14:textId="77777777" w:rsidR="006433A9" w:rsidRPr="004D562E" w:rsidRDefault="00000000" w:rsidP="00033BC9">
            <w:pPr>
              <w:pStyle w:val="TableParagraph"/>
              <w:widowControl/>
              <w:ind w:left="0"/>
              <w:rPr>
                <w:sz w:val="24"/>
                <w:lang w:val="es-ES"/>
              </w:rPr>
            </w:pPr>
            <w:r>
              <w:rPr>
                <w:sz w:val="24"/>
                <w:lang w:val="es"/>
              </w:rPr>
              <w:t>Cómo promover una mejora de los datos</w:t>
            </w:r>
          </w:p>
        </w:tc>
        <w:tc>
          <w:tcPr>
            <w:tcW w:w="10466"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44F744A1" w14:textId="77777777" w:rsidR="006433A9" w:rsidRPr="004D562E" w:rsidRDefault="00000000">
            <w:pPr>
              <w:pStyle w:val="TableParagraph"/>
              <w:widowControl/>
              <w:numPr>
                <w:ilvl w:val="0"/>
                <w:numId w:val="131"/>
              </w:numPr>
              <w:tabs>
                <w:tab w:val="left" w:pos="471"/>
              </w:tabs>
              <w:ind w:left="340" w:right="227" w:hanging="340"/>
              <w:rPr>
                <w:sz w:val="24"/>
                <w:lang w:val="es-ES"/>
              </w:rPr>
            </w:pPr>
            <w:r>
              <w:rPr>
                <w:sz w:val="24"/>
                <w:lang w:val="es"/>
              </w:rPr>
              <w:t>Identificar las necesidades de datos y revisar los datos disponibles para la CDPD, los ODS y otros marcos globales</w:t>
            </w:r>
          </w:p>
          <w:p w14:paraId="5D10BA8A" w14:textId="77777777" w:rsidR="006433A9" w:rsidRPr="004D562E" w:rsidRDefault="00000000">
            <w:pPr>
              <w:pStyle w:val="TableParagraph"/>
              <w:widowControl/>
              <w:numPr>
                <w:ilvl w:val="0"/>
                <w:numId w:val="131"/>
              </w:numPr>
              <w:tabs>
                <w:tab w:val="left" w:pos="470"/>
              </w:tabs>
              <w:ind w:left="340" w:right="227" w:hanging="340"/>
              <w:rPr>
                <w:sz w:val="24"/>
                <w:lang w:val="es-ES"/>
              </w:rPr>
            </w:pPr>
            <w:r>
              <w:rPr>
                <w:sz w:val="24"/>
                <w:lang w:val="es"/>
              </w:rPr>
              <w:t>Explorar cómo colmar las lagunas de datos, incluso mediante datos generados por los ciudadanos</w:t>
            </w:r>
          </w:p>
          <w:p w14:paraId="65D1291B" w14:textId="77777777" w:rsidR="006433A9" w:rsidRPr="004D562E" w:rsidRDefault="00000000">
            <w:pPr>
              <w:pStyle w:val="TableParagraph"/>
              <w:widowControl/>
              <w:numPr>
                <w:ilvl w:val="0"/>
                <w:numId w:val="131"/>
              </w:numPr>
              <w:tabs>
                <w:tab w:val="left" w:pos="470"/>
              </w:tabs>
              <w:ind w:left="340" w:right="227" w:hanging="340"/>
              <w:rPr>
                <w:sz w:val="24"/>
                <w:lang w:val="es-ES"/>
              </w:rPr>
            </w:pPr>
            <w:r>
              <w:rPr>
                <w:sz w:val="24"/>
                <w:lang w:val="es"/>
              </w:rPr>
              <w:t>Empezar a desarrollar un plan para promover una mejora de los datos</w:t>
            </w:r>
          </w:p>
        </w:tc>
      </w:tr>
      <w:tr w:rsidR="006433A9" w:rsidRPr="006D1966" w14:paraId="52F9984C" w14:textId="77777777" w:rsidTr="0047026A">
        <w:tblPrEx>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Ex>
        <w:trPr>
          <w:cantSplit/>
        </w:trPr>
        <w:tc>
          <w:tcPr>
            <w:tcW w:w="1330"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6885544A" w14:textId="77777777" w:rsidR="006433A9" w:rsidRPr="00976841" w:rsidRDefault="00000000" w:rsidP="00033BC9">
            <w:pPr>
              <w:pStyle w:val="TableParagraph"/>
              <w:widowControl/>
              <w:ind w:left="0"/>
              <w:rPr>
                <w:sz w:val="24"/>
              </w:rPr>
            </w:pPr>
            <w:r>
              <w:rPr>
                <w:sz w:val="24"/>
                <w:lang w:val="es"/>
              </w:rPr>
              <w:t>7</w:t>
            </w:r>
          </w:p>
        </w:tc>
        <w:tc>
          <w:tcPr>
            <w:tcW w:w="3570"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5DFF8E6C" w14:textId="77777777" w:rsidR="006433A9" w:rsidRPr="004D562E" w:rsidRDefault="00000000" w:rsidP="00033BC9">
            <w:pPr>
              <w:pStyle w:val="TableParagraph"/>
              <w:widowControl/>
              <w:ind w:left="0"/>
              <w:rPr>
                <w:sz w:val="24"/>
                <w:lang w:val="es-ES"/>
              </w:rPr>
            </w:pPr>
            <w:r>
              <w:rPr>
                <w:sz w:val="24"/>
                <w:lang w:val="es"/>
              </w:rPr>
              <w:t>El papel de las OPD en la promoción utilizando datos</w:t>
            </w:r>
          </w:p>
        </w:tc>
        <w:tc>
          <w:tcPr>
            <w:tcW w:w="10466"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3007A285" w14:textId="77777777" w:rsidR="006433A9" w:rsidRPr="004D562E" w:rsidRDefault="00000000">
            <w:pPr>
              <w:pStyle w:val="TableParagraph"/>
              <w:widowControl/>
              <w:numPr>
                <w:ilvl w:val="0"/>
                <w:numId w:val="130"/>
              </w:numPr>
              <w:tabs>
                <w:tab w:val="left" w:pos="491"/>
              </w:tabs>
              <w:ind w:left="340" w:right="227" w:hanging="340"/>
              <w:rPr>
                <w:sz w:val="24"/>
                <w:lang w:val="es-ES"/>
              </w:rPr>
            </w:pPr>
            <w:r>
              <w:rPr>
                <w:sz w:val="24"/>
                <w:lang w:val="es"/>
              </w:rPr>
              <w:t>Comprender las formas de utilizar los datos para una promoción con base empírica</w:t>
            </w:r>
          </w:p>
          <w:p w14:paraId="2FF2A7A0" w14:textId="77777777" w:rsidR="006433A9" w:rsidRPr="004D562E" w:rsidRDefault="00000000">
            <w:pPr>
              <w:pStyle w:val="TableParagraph"/>
              <w:widowControl/>
              <w:numPr>
                <w:ilvl w:val="0"/>
                <w:numId w:val="130"/>
              </w:numPr>
              <w:tabs>
                <w:tab w:val="left" w:pos="491"/>
              </w:tabs>
              <w:ind w:left="340" w:right="227" w:hanging="340"/>
              <w:rPr>
                <w:sz w:val="24"/>
                <w:lang w:val="es-ES"/>
              </w:rPr>
            </w:pPr>
            <w:r>
              <w:rPr>
                <w:sz w:val="24"/>
                <w:lang w:val="es"/>
              </w:rPr>
              <w:t>Explorar las funciones de las OPD en la recogida y uso de datos</w:t>
            </w:r>
          </w:p>
          <w:p w14:paraId="0B1580C4" w14:textId="77777777" w:rsidR="006433A9" w:rsidRPr="004D562E" w:rsidRDefault="00000000">
            <w:pPr>
              <w:pStyle w:val="TableParagraph"/>
              <w:widowControl/>
              <w:numPr>
                <w:ilvl w:val="0"/>
                <w:numId w:val="130"/>
              </w:numPr>
              <w:tabs>
                <w:tab w:val="left" w:pos="491"/>
              </w:tabs>
              <w:ind w:left="340" w:right="227" w:hanging="340"/>
              <w:rPr>
                <w:sz w:val="24"/>
                <w:lang w:val="es-ES"/>
              </w:rPr>
            </w:pPr>
            <w:r>
              <w:rPr>
                <w:sz w:val="24"/>
                <w:lang w:val="es"/>
              </w:rPr>
              <w:t>Explorar el uso de los datos en los objetivos de la promoción local</w:t>
            </w:r>
          </w:p>
        </w:tc>
      </w:tr>
      <w:tr w:rsidR="006433A9" w:rsidRPr="006D1966" w14:paraId="0C5A223A" w14:textId="77777777" w:rsidTr="0047026A">
        <w:tblPrEx>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Ex>
        <w:trPr>
          <w:cantSplit/>
        </w:trPr>
        <w:tc>
          <w:tcPr>
            <w:tcW w:w="1330"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4C54852F" w14:textId="77777777" w:rsidR="006433A9" w:rsidRPr="00976841" w:rsidRDefault="00000000" w:rsidP="00033BC9">
            <w:pPr>
              <w:pStyle w:val="TableParagraph"/>
              <w:widowControl/>
              <w:ind w:left="0"/>
              <w:rPr>
                <w:sz w:val="24"/>
              </w:rPr>
            </w:pPr>
            <w:r>
              <w:rPr>
                <w:sz w:val="24"/>
                <w:lang w:val="es"/>
              </w:rPr>
              <w:t>8</w:t>
            </w:r>
          </w:p>
        </w:tc>
        <w:tc>
          <w:tcPr>
            <w:tcW w:w="3570"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6186334A" w14:textId="77777777" w:rsidR="006433A9" w:rsidRPr="004D562E" w:rsidRDefault="00000000" w:rsidP="00033BC9">
            <w:pPr>
              <w:pStyle w:val="TableParagraph"/>
              <w:widowControl/>
              <w:ind w:left="0"/>
              <w:rPr>
                <w:sz w:val="24"/>
                <w:lang w:val="es-ES"/>
              </w:rPr>
            </w:pPr>
            <w:r>
              <w:rPr>
                <w:sz w:val="24"/>
                <w:lang w:val="es"/>
              </w:rPr>
              <w:t>Elaborar un plan de acción y cierre</w:t>
            </w:r>
          </w:p>
        </w:tc>
        <w:tc>
          <w:tcPr>
            <w:tcW w:w="10466"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746A8834" w14:textId="77777777" w:rsidR="006433A9" w:rsidRPr="004D562E" w:rsidRDefault="00000000">
            <w:pPr>
              <w:pStyle w:val="TableParagraph"/>
              <w:widowControl/>
              <w:numPr>
                <w:ilvl w:val="0"/>
                <w:numId w:val="129"/>
              </w:numPr>
              <w:tabs>
                <w:tab w:val="left" w:pos="492"/>
              </w:tabs>
              <w:ind w:left="340" w:right="227" w:hanging="340"/>
              <w:rPr>
                <w:sz w:val="24"/>
                <w:lang w:val="es-ES"/>
              </w:rPr>
            </w:pPr>
            <w:r>
              <w:rPr>
                <w:sz w:val="24"/>
                <w:lang w:val="es"/>
              </w:rPr>
              <w:t>Empezar a elaborar un plan de acción colectivo que les ayude a llevar adelante la promoción de datos sobre discapacidad en su país</w:t>
            </w:r>
          </w:p>
          <w:p w14:paraId="35F8296E" w14:textId="77777777" w:rsidR="006433A9" w:rsidRPr="004D562E" w:rsidRDefault="00000000">
            <w:pPr>
              <w:pStyle w:val="TableParagraph"/>
              <w:widowControl/>
              <w:numPr>
                <w:ilvl w:val="0"/>
                <w:numId w:val="129"/>
              </w:numPr>
              <w:tabs>
                <w:tab w:val="left" w:pos="491"/>
              </w:tabs>
              <w:ind w:left="340" w:right="227" w:hanging="340"/>
              <w:rPr>
                <w:sz w:val="24"/>
                <w:lang w:val="es-ES"/>
              </w:rPr>
            </w:pPr>
            <w:r>
              <w:rPr>
                <w:sz w:val="24"/>
                <w:lang w:val="es"/>
              </w:rPr>
              <w:t>Demostrar algunos aprendizajes clave de todo el programa</w:t>
            </w:r>
          </w:p>
        </w:tc>
      </w:tr>
      <w:tr w:rsidR="006433A9" w:rsidRPr="006D1966" w14:paraId="4BF14B2A" w14:textId="77777777" w:rsidTr="0047026A">
        <w:tblPrEx>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Ex>
        <w:trPr>
          <w:cantSplit/>
        </w:trPr>
        <w:tc>
          <w:tcPr>
            <w:tcW w:w="1330"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4B8A6BAF" w14:textId="77777777" w:rsidR="006433A9" w:rsidRPr="00976841" w:rsidRDefault="00000000" w:rsidP="00033BC9">
            <w:pPr>
              <w:pStyle w:val="TableParagraph"/>
              <w:keepNext/>
              <w:widowControl/>
              <w:ind w:left="0"/>
              <w:rPr>
                <w:sz w:val="24"/>
              </w:rPr>
            </w:pPr>
            <w:r>
              <w:rPr>
                <w:sz w:val="24"/>
                <w:lang w:val="es"/>
              </w:rPr>
              <w:lastRenderedPageBreak/>
              <w:t>6</w:t>
            </w:r>
          </w:p>
        </w:tc>
        <w:tc>
          <w:tcPr>
            <w:tcW w:w="3570"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1851F676" w14:textId="77777777" w:rsidR="006433A9" w:rsidRPr="004D562E" w:rsidRDefault="00000000" w:rsidP="00033BC9">
            <w:pPr>
              <w:pStyle w:val="TableParagraph"/>
              <w:keepNext/>
              <w:widowControl/>
              <w:ind w:left="0"/>
              <w:rPr>
                <w:sz w:val="24"/>
                <w:lang w:val="es-ES"/>
              </w:rPr>
            </w:pPr>
            <w:r>
              <w:rPr>
                <w:sz w:val="24"/>
                <w:lang w:val="es"/>
              </w:rPr>
              <w:t>Cómo promover una mejora de los datos</w:t>
            </w:r>
          </w:p>
        </w:tc>
        <w:tc>
          <w:tcPr>
            <w:tcW w:w="10467"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1B68D733" w14:textId="77777777" w:rsidR="006433A9" w:rsidRPr="004D562E" w:rsidRDefault="00000000">
            <w:pPr>
              <w:pStyle w:val="TableParagraph"/>
              <w:keepNext/>
              <w:widowControl/>
              <w:numPr>
                <w:ilvl w:val="0"/>
                <w:numId w:val="128"/>
              </w:numPr>
              <w:tabs>
                <w:tab w:val="left" w:pos="472"/>
              </w:tabs>
              <w:ind w:left="340" w:right="227" w:hanging="340"/>
              <w:rPr>
                <w:sz w:val="24"/>
                <w:lang w:val="es-ES"/>
              </w:rPr>
            </w:pPr>
            <w:r>
              <w:rPr>
                <w:sz w:val="24"/>
                <w:lang w:val="es"/>
              </w:rPr>
              <w:t>Identificar las necesidades de datos y revisar los datos disponibles para la CDPD, los ODS y otros marcos globales</w:t>
            </w:r>
          </w:p>
          <w:p w14:paraId="20147A33" w14:textId="77777777" w:rsidR="006433A9" w:rsidRPr="004D562E" w:rsidRDefault="00000000">
            <w:pPr>
              <w:pStyle w:val="TableParagraph"/>
              <w:keepNext/>
              <w:widowControl/>
              <w:numPr>
                <w:ilvl w:val="0"/>
                <w:numId w:val="128"/>
              </w:numPr>
              <w:tabs>
                <w:tab w:val="left" w:pos="470"/>
              </w:tabs>
              <w:ind w:left="340" w:right="227" w:hanging="340"/>
              <w:rPr>
                <w:sz w:val="24"/>
                <w:lang w:val="es-ES"/>
              </w:rPr>
            </w:pPr>
            <w:r>
              <w:rPr>
                <w:sz w:val="24"/>
                <w:lang w:val="es"/>
              </w:rPr>
              <w:t>Explorar cómo colmar las lagunas de datos, incluso mediante datos generados por los ciudadanos.</w:t>
            </w:r>
          </w:p>
          <w:p w14:paraId="4CA0B29F" w14:textId="77777777" w:rsidR="006433A9" w:rsidRPr="004D562E" w:rsidRDefault="00000000">
            <w:pPr>
              <w:pStyle w:val="TableParagraph"/>
              <w:keepNext/>
              <w:widowControl/>
              <w:numPr>
                <w:ilvl w:val="0"/>
                <w:numId w:val="128"/>
              </w:numPr>
              <w:tabs>
                <w:tab w:val="left" w:pos="470"/>
              </w:tabs>
              <w:ind w:left="340" w:right="227" w:hanging="340"/>
              <w:rPr>
                <w:sz w:val="24"/>
                <w:lang w:val="es-ES"/>
              </w:rPr>
            </w:pPr>
            <w:r>
              <w:rPr>
                <w:sz w:val="24"/>
                <w:lang w:val="es"/>
              </w:rPr>
              <w:t>Empezar a desarrollar un plan para promover una mejora de los datos</w:t>
            </w:r>
          </w:p>
        </w:tc>
      </w:tr>
      <w:tr w:rsidR="006433A9" w:rsidRPr="006D1966" w14:paraId="4F60975B" w14:textId="77777777" w:rsidTr="0047026A">
        <w:tblPrEx>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Ex>
        <w:trPr>
          <w:cantSplit/>
        </w:trPr>
        <w:tc>
          <w:tcPr>
            <w:tcW w:w="1330"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02DD5617" w14:textId="77777777" w:rsidR="006433A9" w:rsidRPr="00976841" w:rsidRDefault="00000000" w:rsidP="00033BC9">
            <w:pPr>
              <w:pStyle w:val="TableParagraph"/>
              <w:widowControl/>
              <w:ind w:left="0"/>
              <w:rPr>
                <w:sz w:val="24"/>
              </w:rPr>
            </w:pPr>
            <w:r>
              <w:rPr>
                <w:sz w:val="24"/>
                <w:lang w:val="es"/>
              </w:rPr>
              <w:t>7</w:t>
            </w:r>
          </w:p>
        </w:tc>
        <w:tc>
          <w:tcPr>
            <w:tcW w:w="3570"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003C5CF1" w14:textId="77777777" w:rsidR="006433A9" w:rsidRPr="004D562E" w:rsidRDefault="00000000" w:rsidP="00033BC9">
            <w:pPr>
              <w:pStyle w:val="TableParagraph"/>
              <w:widowControl/>
              <w:ind w:left="0"/>
              <w:rPr>
                <w:sz w:val="24"/>
                <w:lang w:val="es-ES"/>
              </w:rPr>
            </w:pPr>
            <w:r>
              <w:rPr>
                <w:sz w:val="24"/>
                <w:lang w:val="es"/>
              </w:rPr>
              <w:t>El papel de las OPD en la promoción utilizando datos</w:t>
            </w:r>
          </w:p>
        </w:tc>
        <w:tc>
          <w:tcPr>
            <w:tcW w:w="10467"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26C63FF4" w14:textId="77777777" w:rsidR="006433A9" w:rsidRPr="004D562E" w:rsidRDefault="00000000">
            <w:pPr>
              <w:pStyle w:val="TableParagraph"/>
              <w:widowControl/>
              <w:numPr>
                <w:ilvl w:val="0"/>
                <w:numId w:val="127"/>
              </w:numPr>
              <w:tabs>
                <w:tab w:val="left" w:pos="491"/>
              </w:tabs>
              <w:ind w:left="340" w:right="227" w:hanging="340"/>
              <w:rPr>
                <w:sz w:val="24"/>
                <w:lang w:val="es-ES"/>
              </w:rPr>
            </w:pPr>
            <w:r>
              <w:rPr>
                <w:sz w:val="24"/>
                <w:lang w:val="es"/>
              </w:rPr>
              <w:t>Comprender las formas de utilizar los datos para una promoción con base empírica</w:t>
            </w:r>
          </w:p>
          <w:p w14:paraId="1E90392C" w14:textId="77777777" w:rsidR="006433A9" w:rsidRPr="004D562E" w:rsidRDefault="00000000">
            <w:pPr>
              <w:pStyle w:val="TableParagraph"/>
              <w:widowControl/>
              <w:numPr>
                <w:ilvl w:val="0"/>
                <w:numId w:val="127"/>
              </w:numPr>
              <w:tabs>
                <w:tab w:val="left" w:pos="491"/>
              </w:tabs>
              <w:ind w:left="340" w:right="227" w:hanging="340"/>
              <w:rPr>
                <w:sz w:val="24"/>
                <w:lang w:val="es-ES"/>
              </w:rPr>
            </w:pPr>
            <w:r>
              <w:rPr>
                <w:sz w:val="24"/>
                <w:lang w:val="es"/>
              </w:rPr>
              <w:t>Explorar las funciones de las OPD en la recogida y uso de datos</w:t>
            </w:r>
          </w:p>
          <w:p w14:paraId="1DEE05C8" w14:textId="77777777" w:rsidR="006433A9" w:rsidRPr="004D562E" w:rsidRDefault="00000000">
            <w:pPr>
              <w:pStyle w:val="TableParagraph"/>
              <w:widowControl/>
              <w:numPr>
                <w:ilvl w:val="0"/>
                <w:numId w:val="127"/>
              </w:numPr>
              <w:tabs>
                <w:tab w:val="left" w:pos="491"/>
              </w:tabs>
              <w:ind w:left="340" w:right="227" w:hanging="340"/>
              <w:rPr>
                <w:sz w:val="24"/>
                <w:lang w:val="es-ES"/>
              </w:rPr>
            </w:pPr>
            <w:r>
              <w:rPr>
                <w:sz w:val="24"/>
                <w:lang w:val="es"/>
              </w:rPr>
              <w:t>Explorar el uso de los datos en los objetivos de la promoción local</w:t>
            </w:r>
          </w:p>
        </w:tc>
      </w:tr>
      <w:tr w:rsidR="006433A9" w:rsidRPr="006D1966" w14:paraId="60803EBC" w14:textId="77777777" w:rsidTr="0047026A">
        <w:tblPrEx>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Ex>
        <w:trPr>
          <w:cantSplit/>
        </w:trPr>
        <w:tc>
          <w:tcPr>
            <w:tcW w:w="1330"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479B65C2" w14:textId="77777777" w:rsidR="006433A9" w:rsidRPr="00976841" w:rsidRDefault="00000000" w:rsidP="00033BC9">
            <w:pPr>
              <w:pStyle w:val="TableParagraph"/>
              <w:widowControl/>
              <w:ind w:left="0"/>
              <w:rPr>
                <w:sz w:val="24"/>
              </w:rPr>
            </w:pPr>
            <w:r>
              <w:rPr>
                <w:sz w:val="24"/>
                <w:lang w:val="es"/>
              </w:rPr>
              <w:t>8</w:t>
            </w:r>
          </w:p>
        </w:tc>
        <w:tc>
          <w:tcPr>
            <w:tcW w:w="3570"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2F9BAC4D" w14:textId="77777777" w:rsidR="006433A9" w:rsidRPr="004D562E" w:rsidRDefault="00000000" w:rsidP="00033BC9">
            <w:pPr>
              <w:pStyle w:val="TableParagraph"/>
              <w:widowControl/>
              <w:ind w:left="0"/>
              <w:rPr>
                <w:sz w:val="24"/>
                <w:lang w:val="es-ES"/>
              </w:rPr>
            </w:pPr>
            <w:r>
              <w:rPr>
                <w:sz w:val="24"/>
                <w:lang w:val="es"/>
              </w:rPr>
              <w:t>Elaborar un plan de acción y cierre</w:t>
            </w:r>
          </w:p>
        </w:tc>
        <w:tc>
          <w:tcPr>
            <w:tcW w:w="10467" w:type="dxa"/>
            <w:tcBorders>
              <w:top w:val="single" w:sz="8" w:space="0" w:color="5F8DC2"/>
              <w:left w:val="single" w:sz="8" w:space="0" w:color="5F8DC2"/>
              <w:bottom w:val="single" w:sz="8" w:space="0" w:color="5F8DC2"/>
              <w:right w:val="single" w:sz="8" w:space="0" w:color="5F8DC2"/>
            </w:tcBorders>
            <w:shd w:val="clear" w:color="auto" w:fill="FFFFFF" w:themeFill="background1"/>
          </w:tcPr>
          <w:p w14:paraId="022DE43D" w14:textId="77777777" w:rsidR="006433A9" w:rsidRPr="004D562E" w:rsidRDefault="00000000">
            <w:pPr>
              <w:pStyle w:val="TableParagraph"/>
              <w:widowControl/>
              <w:numPr>
                <w:ilvl w:val="0"/>
                <w:numId w:val="126"/>
              </w:numPr>
              <w:tabs>
                <w:tab w:val="left" w:pos="492"/>
              </w:tabs>
              <w:ind w:left="340" w:right="227" w:hanging="340"/>
              <w:rPr>
                <w:sz w:val="24"/>
                <w:lang w:val="es-ES"/>
              </w:rPr>
            </w:pPr>
            <w:r>
              <w:rPr>
                <w:sz w:val="24"/>
                <w:lang w:val="es"/>
              </w:rPr>
              <w:t>Empezar a elaborar un plan de acción colectivo que les ayude a llevar adelante la promoción de datos sobre discapacidad en su país</w:t>
            </w:r>
          </w:p>
          <w:p w14:paraId="3599989B" w14:textId="77777777" w:rsidR="006433A9" w:rsidRPr="004D562E" w:rsidRDefault="00000000">
            <w:pPr>
              <w:pStyle w:val="TableParagraph"/>
              <w:widowControl/>
              <w:numPr>
                <w:ilvl w:val="0"/>
                <w:numId w:val="126"/>
              </w:numPr>
              <w:tabs>
                <w:tab w:val="left" w:pos="491"/>
              </w:tabs>
              <w:ind w:left="340" w:right="227" w:hanging="340"/>
              <w:rPr>
                <w:sz w:val="24"/>
                <w:lang w:val="es-ES"/>
              </w:rPr>
            </w:pPr>
            <w:r>
              <w:rPr>
                <w:sz w:val="24"/>
                <w:lang w:val="es"/>
              </w:rPr>
              <w:t>Demostrar algunos aprendizajes clave de todo el programa</w:t>
            </w:r>
          </w:p>
        </w:tc>
      </w:tr>
    </w:tbl>
    <w:p w14:paraId="31600DD1" w14:textId="394ED678" w:rsidR="00950CDC" w:rsidRPr="004D562E" w:rsidRDefault="00950CDC" w:rsidP="00033BC9">
      <w:pPr>
        <w:widowControl/>
        <w:rPr>
          <w:sz w:val="24"/>
          <w:lang w:val="es-ES"/>
        </w:rPr>
      </w:pPr>
    </w:p>
    <w:p w14:paraId="103A3109" w14:textId="77777777" w:rsidR="00563901" w:rsidRPr="004D562E" w:rsidRDefault="00563901" w:rsidP="00033BC9">
      <w:pPr>
        <w:widowControl/>
        <w:rPr>
          <w:sz w:val="24"/>
          <w:lang w:val="es-ES"/>
        </w:rPr>
        <w:sectPr w:rsidR="00563901" w:rsidRPr="004D562E" w:rsidSect="00787F6F">
          <w:headerReference w:type="default" r:id="rId73"/>
          <w:footerReference w:type="default" r:id="rId74"/>
          <w:headerReference w:type="first" r:id="rId75"/>
          <w:footerReference w:type="first" r:id="rId76"/>
          <w:pgSz w:w="16840" w:h="11910" w:orient="landscape" w:code="9"/>
          <w:pgMar w:top="624" w:right="737" w:bottom="1418" w:left="737" w:header="284" w:footer="709" w:gutter="0"/>
          <w:cols w:space="708"/>
          <w:titlePg/>
          <w:docGrid w:linePitch="299"/>
        </w:sectPr>
      </w:pPr>
    </w:p>
    <w:p w14:paraId="2086977B" w14:textId="40914CC8" w:rsidR="00950CDC" w:rsidRPr="004D562E" w:rsidRDefault="00222847" w:rsidP="00033BC9">
      <w:pPr>
        <w:widowControl/>
        <w:rPr>
          <w:sz w:val="24"/>
          <w:lang w:val="es-ES"/>
        </w:rPr>
      </w:pPr>
      <w:r>
        <w:rPr>
          <w:noProof/>
          <w:lang w:val="es"/>
        </w:rPr>
        <w:lastRenderedPageBreak/>
        <w:drawing>
          <wp:anchor distT="0" distB="0" distL="114300" distR="114300" simplePos="0" relativeHeight="487896576" behindDoc="0" locked="0" layoutInCell="1" allowOverlap="1" wp14:anchorId="2DA60280" wp14:editId="3F690B63">
            <wp:simplePos x="0" y="0"/>
            <wp:positionH relativeFrom="column">
              <wp:posOffset>-200545</wp:posOffset>
            </wp:positionH>
            <wp:positionV relativeFrom="page">
              <wp:posOffset>9736282</wp:posOffset>
            </wp:positionV>
            <wp:extent cx="6695440" cy="575945"/>
            <wp:effectExtent l="0" t="0" r="0" b="0"/>
            <wp:wrapNone/>
            <wp:docPr id="1598963265"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95440" cy="575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
        </w:rPr>
        <mc:AlternateContent>
          <mc:Choice Requires="wps">
            <w:drawing>
              <wp:anchor distT="0" distB="0" distL="114300" distR="114300" simplePos="0" relativeHeight="487894528" behindDoc="0" locked="0" layoutInCell="1" allowOverlap="1" wp14:anchorId="3B36F900" wp14:editId="2A02905D">
                <wp:simplePos x="0" y="0"/>
                <wp:positionH relativeFrom="column">
                  <wp:posOffset>3166110</wp:posOffset>
                </wp:positionH>
                <wp:positionV relativeFrom="paragraph">
                  <wp:posOffset>4497820</wp:posOffset>
                </wp:positionV>
                <wp:extent cx="3023870" cy="3032760"/>
                <wp:effectExtent l="0" t="0" r="5080" b="0"/>
                <wp:wrapNone/>
                <wp:docPr id="156" name="Graphic 156"/>
                <wp:cNvGraphicFramePr/>
                <a:graphic xmlns:a="http://schemas.openxmlformats.org/drawingml/2006/main">
                  <a:graphicData uri="http://schemas.microsoft.com/office/word/2010/wordprocessingShape">
                    <wps:wsp>
                      <wps:cNvSpPr/>
                      <wps:spPr>
                        <a:xfrm>
                          <a:off x="0" y="0"/>
                          <a:ext cx="3023870" cy="3032760"/>
                        </a:xfrm>
                        <a:custGeom>
                          <a:avLst/>
                          <a:gdLst/>
                          <a:ahLst/>
                          <a:cxnLst/>
                          <a:rect l="l" t="t" r="r" b="b"/>
                          <a:pathLst>
                            <a:path w="3024505" h="3032760">
                              <a:moveTo>
                                <a:pt x="1492831" y="0"/>
                              </a:moveTo>
                              <a:lnTo>
                                <a:pt x="1447207" y="1216"/>
                              </a:lnTo>
                              <a:lnTo>
                                <a:pt x="1401492" y="3835"/>
                              </a:lnTo>
                              <a:lnTo>
                                <a:pt x="1355714" y="7871"/>
                              </a:lnTo>
                              <a:lnTo>
                                <a:pt x="1309902" y="13337"/>
                              </a:lnTo>
                              <a:lnTo>
                                <a:pt x="1264085" y="20245"/>
                              </a:lnTo>
                              <a:lnTo>
                                <a:pt x="1218291" y="28611"/>
                              </a:lnTo>
                              <a:lnTo>
                                <a:pt x="1172550" y="38445"/>
                              </a:lnTo>
                              <a:lnTo>
                                <a:pt x="1126889" y="49763"/>
                              </a:lnTo>
                              <a:lnTo>
                                <a:pt x="1081337" y="62577"/>
                              </a:lnTo>
                              <a:lnTo>
                                <a:pt x="1035923" y="76901"/>
                              </a:lnTo>
                              <a:lnTo>
                                <a:pt x="990676" y="92747"/>
                              </a:lnTo>
                              <a:lnTo>
                                <a:pt x="945945" y="110004"/>
                              </a:lnTo>
                              <a:lnTo>
                                <a:pt x="902071" y="128529"/>
                              </a:lnTo>
                              <a:lnTo>
                                <a:pt x="859066" y="148296"/>
                              </a:lnTo>
                              <a:lnTo>
                                <a:pt x="816943" y="169274"/>
                              </a:lnTo>
                              <a:lnTo>
                                <a:pt x="775717" y="191435"/>
                              </a:lnTo>
                              <a:lnTo>
                                <a:pt x="735400" y="214750"/>
                              </a:lnTo>
                              <a:lnTo>
                                <a:pt x="696005" y="239192"/>
                              </a:lnTo>
                              <a:lnTo>
                                <a:pt x="657545" y="264730"/>
                              </a:lnTo>
                              <a:lnTo>
                                <a:pt x="620035" y="291336"/>
                              </a:lnTo>
                              <a:lnTo>
                                <a:pt x="583487" y="318982"/>
                              </a:lnTo>
                              <a:lnTo>
                                <a:pt x="547914" y="347639"/>
                              </a:lnTo>
                              <a:lnTo>
                                <a:pt x="513330" y="377277"/>
                              </a:lnTo>
                              <a:lnTo>
                                <a:pt x="479748" y="407870"/>
                              </a:lnTo>
                              <a:lnTo>
                                <a:pt x="447181" y="439387"/>
                              </a:lnTo>
                              <a:lnTo>
                                <a:pt x="415642" y="471799"/>
                              </a:lnTo>
                              <a:lnTo>
                                <a:pt x="385145" y="505080"/>
                              </a:lnTo>
                              <a:lnTo>
                                <a:pt x="355703" y="539198"/>
                              </a:lnTo>
                              <a:lnTo>
                                <a:pt x="327329" y="574127"/>
                              </a:lnTo>
                              <a:lnTo>
                                <a:pt x="300036" y="609836"/>
                              </a:lnTo>
                              <a:lnTo>
                                <a:pt x="273838" y="646298"/>
                              </a:lnTo>
                              <a:lnTo>
                                <a:pt x="248748" y="683484"/>
                              </a:lnTo>
                              <a:lnTo>
                                <a:pt x="224779" y="721365"/>
                              </a:lnTo>
                              <a:lnTo>
                                <a:pt x="201945" y="759912"/>
                              </a:lnTo>
                              <a:lnTo>
                                <a:pt x="180258" y="799096"/>
                              </a:lnTo>
                              <a:lnTo>
                                <a:pt x="159731" y="838889"/>
                              </a:lnTo>
                              <a:lnTo>
                                <a:pt x="140379" y="879263"/>
                              </a:lnTo>
                              <a:lnTo>
                                <a:pt x="122215" y="920188"/>
                              </a:lnTo>
                              <a:lnTo>
                                <a:pt x="105251" y="961635"/>
                              </a:lnTo>
                              <a:lnTo>
                                <a:pt x="89500" y="1003577"/>
                              </a:lnTo>
                              <a:lnTo>
                                <a:pt x="74977" y="1045984"/>
                              </a:lnTo>
                              <a:lnTo>
                                <a:pt x="61694" y="1088827"/>
                              </a:lnTo>
                              <a:lnTo>
                                <a:pt x="49665" y="1132079"/>
                              </a:lnTo>
                              <a:lnTo>
                                <a:pt x="38903" y="1175709"/>
                              </a:lnTo>
                              <a:lnTo>
                                <a:pt x="29420" y="1219690"/>
                              </a:lnTo>
                              <a:lnTo>
                                <a:pt x="21231" y="1263993"/>
                              </a:lnTo>
                              <a:lnTo>
                                <a:pt x="14349" y="1308588"/>
                              </a:lnTo>
                              <a:lnTo>
                                <a:pt x="8787" y="1353448"/>
                              </a:lnTo>
                              <a:lnTo>
                                <a:pt x="4557" y="1398544"/>
                              </a:lnTo>
                              <a:lnTo>
                                <a:pt x="1674" y="1443846"/>
                              </a:lnTo>
                              <a:lnTo>
                                <a:pt x="150" y="1489327"/>
                              </a:lnTo>
                              <a:lnTo>
                                <a:pt x="0" y="1534957"/>
                              </a:lnTo>
                              <a:lnTo>
                                <a:pt x="1235" y="1580708"/>
                              </a:lnTo>
                              <a:lnTo>
                                <a:pt x="3869" y="1626551"/>
                              </a:lnTo>
                              <a:lnTo>
                                <a:pt x="7917" y="1672457"/>
                              </a:lnTo>
                              <a:lnTo>
                                <a:pt x="13389" y="1718397"/>
                              </a:lnTo>
                              <a:lnTo>
                                <a:pt x="20301" y="1764344"/>
                              </a:lnTo>
                              <a:lnTo>
                                <a:pt x="28666" y="1810268"/>
                              </a:lnTo>
                              <a:lnTo>
                                <a:pt x="38496" y="1856140"/>
                              </a:lnTo>
                              <a:lnTo>
                                <a:pt x="49804" y="1901932"/>
                              </a:lnTo>
                              <a:lnTo>
                                <a:pt x="62605" y="1947615"/>
                              </a:lnTo>
                              <a:lnTo>
                                <a:pt x="76911" y="1993161"/>
                              </a:lnTo>
                              <a:lnTo>
                                <a:pt x="92735" y="2038540"/>
                              </a:lnTo>
                              <a:lnTo>
                                <a:pt x="195148" y="2000871"/>
                              </a:lnTo>
                              <a:lnTo>
                                <a:pt x="179306" y="1955251"/>
                              </a:lnTo>
                              <a:lnTo>
                                <a:pt x="165116" y="1909452"/>
                              </a:lnTo>
                              <a:lnTo>
                                <a:pt x="152563" y="1863508"/>
                              </a:lnTo>
                              <a:lnTo>
                                <a:pt x="141632" y="1817453"/>
                              </a:lnTo>
                              <a:lnTo>
                                <a:pt x="132306" y="1771321"/>
                              </a:lnTo>
                              <a:lnTo>
                                <a:pt x="124569" y="1725146"/>
                              </a:lnTo>
                              <a:lnTo>
                                <a:pt x="118407" y="1678961"/>
                              </a:lnTo>
                              <a:lnTo>
                                <a:pt x="113804" y="1632801"/>
                              </a:lnTo>
                              <a:lnTo>
                                <a:pt x="110744" y="1586700"/>
                              </a:lnTo>
                              <a:lnTo>
                                <a:pt x="109211" y="1540691"/>
                              </a:lnTo>
                              <a:lnTo>
                                <a:pt x="109190" y="1494809"/>
                              </a:lnTo>
                              <a:lnTo>
                                <a:pt x="110665" y="1449086"/>
                              </a:lnTo>
                              <a:lnTo>
                                <a:pt x="113620" y="1403557"/>
                              </a:lnTo>
                              <a:lnTo>
                                <a:pt x="118040" y="1358257"/>
                              </a:lnTo>
                              <a:lnTo>
                                <a:pt x="123910" y="1313218"/>
                              </a:lnTo>
                              <a:lnTo>
                                <a:pt x="131213" y="1268474"/>
                              </a:lnTo>
                              <a:lnTo>
                                <a:pt x="139934" y="1224060"/>
                              </a:lnTo>
                              <a:lnTo>
                                <a:pt x="150057" y="1180010"/>
                              </a:lnTo>
                              <a:lnTo>
                                <a:pt x="161567" y="1136356"/>
                              </a:lnTo>
                              <a:lnTo>
                                <a:pt x="174449" y="1093134"/>
                              </a:lnTo>
                              <a:lnTo>
                                <a:pt x="188685" y="1050377"/>
                              </a:lnTo>
                              <a:lnTo>
                                <a:pt x="204261" y="1008118"/>
                              </a:lnTo>
                              <a:lnTo>
                                <a:pt x="221162" y="966393"/>
                              </a:lnTo>
                              <a:lnTo>
                                <a:pt x="239371" y="925234"/>
                              </a:lnTo>
                              <a:lnTo>
                                <a:pt x="258873" y="884675"/>
                              </a:lnTo>
                              <a:lnTo>
                                <a:pt x="279652" y="844751"/>
                              </a:lnTo>
                              <a:lnTo>
                                <a:pt x="301693" y="805495"/>
                              </a:lnTo>
                              <a:lnTo>
                                <a:pt x="324980" y="766941"/>
                              </a:lnTo>
                              <a:lnTo>
                                <a:pt x="349497" y="729123"/>
                              </a:lnTo>
                              <a:lnTo>
                                <a:pt x="375229" y="692075"/>
                              </a:lnTo>
                              <a:lnTo>
                                <a:pt x="402160" y="655831"/>
                              </a:lnTo>
                              <a:lnTo>
                                <a:pt x="430275" y="620425"/>
                              </a:lnTo>
                              <a:lnTo>
                                <a:pt x="459557" y="585890"/>
                              </a:lnTo>
                              <a:lnTo>
                                <a:pt x="489992" y="552260"/>
                              </a:lnTo>
                              <a:lnTo>
                                <a:pt x="521563" y="519569"/>
                              </a:lnTo>
                              <a:lnTo>
                                <a:pt x="554255" y="487852"/>
                              </a:lnTo>
                              <a:lnTo>
                                <a:pt x="588053" y="457142"/>
                              </a:lnTo>
                              <a:lnTo>
                                <a:pt x="622940" y="427472"/>
                              </a:lnTo>
                              <a:lnTo>
                                <a:pt x="658901" y="398877"/>
                              </a:lnTo>
                              <a:lnTo>
                                <a:pt x="695921" y="371391"/>
                              </a:lnTo>
                              <a:lnTo>
                                <a:pt x="733984" y="345047"/>
                              </a:lnTo>
                              <a:lnTo>
                                <a:pt x="773073" y="319880"/>
                              </a:lnTo>
                              <a:lnTo>
                                <a:pt x="813174" y="295923"/>
                              </a:lnTo>
                              <a:lnTo>
                                <a:pt x="854271" y="273210"/>
                              </a:lnTo>
                              <a:lnTo>
                                <a:pt x="896349" y="251775"/>
                              </a:lnTo>
                              <a:lnTo>
                                <a:pt x="939391" y="231652"/>
                              </a:lnTo>
                              <a:lnTo>
                                <a:pt x="983382" y="212875"/>
                              </a:lnTo>
                              <a:lnTo>
                                <a:pt x="1028306" y="195477"/>
                              </a:lnTo>
                              <a:lnTo>
                                <a:pt x="1073792" y="179612"/>
                              </a:lnTo>
                              <a:lnTo>
                                <a:pt x="1119457" y="165404"/>
                              </a:lnTo>
                              <a:lnTo>
                                <a:pt x="1165266" y="152838"/>
                              </a:lnTo>
                              <a:lnTo>
                                <a:pt x="1211187" y="141897"/>
                              </a:lnTo>
                              <a:lnTo>
                                <a:pt x="1257186" y="132566"/>
                              </a:lnTo>
                              <a:lnTo>
                                <a:pt x="1303229" y="124830"/>
                              </a:lnTo>
                              <a:lnTo>
                                <a:pt x="1349281" y="118672"/>
                              </a:lnTo>
                              <a:lnTo>
                                <a:pt x="1395310" y="114078"/>
                              </a:lnTo>
                              <a:lnTo>
                                <a:pt x="1441281" y="111030"/>
                              </a:lnTo>
                              <a:lnTo>
                                <a:pt x="1487160" y="109514"/>
                              </a:lnTo>
                              <a:lnTo>
                                <a:pt x="1532915" y="109514"/>
                              </a:lnTo>
                              <a:lnTo>
                                <a:pt x="1578510" y="111015"/>
                              </a:lnTo>
                              <a:lnTo>
                                <a:pt x="1623913" y="114000"/>
                              </a:lnTo>
                              <a:lnTo>
                                <a:pt x="1669089" y="118453"/>
                              </a:lnTo>
                              <a:lnTo>
                                <a:pt x="1714005" y="124360"/>
                              </a:lnTo>
                              <a:lnTo>
                                <a:pt x="1758627" y="131704"/>
                              </a:lnTo>
                              <a:lnTo>
                                <a:pt x="1802921" y="140470"/>
                              </a:lnTo>
                              <a:lnTo>
                                <a:pt x="1846854" y="150642"/>
                              </a:lnTo>
                              <a:lnTo>
                                <a:pt x="1890390" y="162205"/>
                              </a:lnTo>
                              <a:lnTo>
                                <a:pt x="1933498" y="175142"/>
                              </a:lnTo>
                              <a:lnTo>
                                <a:pt x="1976143" y="189438"/>
                              </a:lnTo>
                              <a:lnTo>
                                <a:pt x="2018291" y="205077"/>
                              </a:lnTo>
                              <a:lnTo>
                                <a:pt x="2059908" y="222044"/>
                              </a:lnTo>
                              <a:lnTo>
                                <a:pt x="2100961" y="240323"/>
                              </a:lnTo>
                              <a:lnTo>
                                <a:pt x="2141416" y="259898"/>
                              </a:lnTo>
                              <a:lnTo>
                                <a:pt x="2181238" y="280753"/>
                              </a:lnTo>
                              <a:lnTo>
                                <a:pt x="2220395" y="302874"/>
                              </a:lnTo>
                              <a:lnTo>
                                <a:pt x="2258853" y="326243"/>
                              </a:lnTo>
                              <a:lnTo>
                                <a:pt x="2296577" y="350846"/>
                              </a:lnTo>
                              <a:lnTo>
                                <a:pt x="2333535" y="376667"/>
                              </a:lnTo>
                              <a:lnTo>
                                <a:pt x="2369691" y="403690"/>
                              </a:lnTo>
                              <a:lnTo>
                                <a:pt x="2405012" y="431899"/>
                              </a:lnTo>
                              <a:lnTo>
                                <a:pt x="2439466" y="461279"/>
                              </a:lnTo>
                              <a:lnTo>
                                <a:pt x="2473017" y="491813"/>
                              </a:lnTo>
                              <a:lnTo>
                                <a:pt x="2505632" y="523487"/>
                              </a:lnTo>
                              <a:lnTo>
                                <a:pt x="2537277" y="556285"/>
                              </a:lnTo>
                              <a:lnTo>
                                <a:pt x="2567919" y="590191"/>
                              </a:lnTo>
                              <a:lnTo>
                                <a:pt x="2597523" y="625188"/>
                              </a:lnTo>
                              <a:lnTo>
                                <a:pt x="2626056" y="661263"/>
                              </a:lnTo>
                              <a:lnTo>
                                <a:pt x="2653484" y="698398"/>
                              </a:lnTo>
                              <a:lnTo>
                                <a:pt x="2679773" y="736578"/>
                              </a:lnTo>
                              <a:lnTo>
                                <a:pt x="2704890" y="775788"/>
                              </a:lnTo>
                              <a:lnTo>
                                <a:pt x="2728801" y="816011"/>
                              </a:lnTo>
                              <a:lnTo>
                                <a:pt x="2751472" y="857233"/>
                              </a:lnTo>
                              <a:lnTo>
                                <a:pt x="2772868" y="899436"/>
                              </a:lnTo>
                              <a:lnTo>
                                <a:pt x="2792957" y="942607"/>
                              </a:lnTo>
                              <a:lnTo>
                                <a:pt x="2811705" y="986728"/>
                              </a:lnTo>
                              <a:lnTo>
                                <a:pt x="2829077" y="1031785"/>
                              </a:lnTo>
                              <a:lnTo>
                                <a:pt x="2844922" y="1077409"/>
                              </a:lnTo>
                              <a:lnTo>
                                <a:pt x="2859115" y="1123211"/>
                              </a:lnTo>
                              <a:lnTo>
                                <a:pt x="2871671" y="1169158"/>
                              </a:lnTo>
                              <a:lnTo>
                                <a:pt x="2882605" y="1215215"/>
                              </a:lnTo>
                              <a:lnTo>
                                <a:pt x="2891934" y="1261349"/>
                              </a:lnTo>
                              <a:lnTo>
                                <a:pt x="2899673" y="1307526"/>
                              </a:lnTo>
                              <a:lnTo>
                                <a:pt x="2905837" y="1353712"/>
                              </a:lnTo>
                              <a:lnTo>
                                <a:pt x="2910443" y="1399874"/>
                              </a:lnTo>
                              <a:lnTo>
                                <a:pt x="2913505" y="1445977"/>
                              </a:lnTo>
                              <a:lnTo>
                                <a:pt x="2915040" y="1491987"/>
                              </a:lnTo>
                              <a:lnTo>
                                <a:pt x="2915063" y="1537871"/>
                              </a:lnTo>
                              <a:lnTo>
                                <a:pt x="2913590" y="1583595"/>
                              </a:lnTo>
                              <a:lnTo>
                                <a:pt x="2910636" y="1629124"/>
                              </a:lnTo>
                              <a:lnTo>
                                <a:pt x="2906218" y="1674426"/>
                              </a:lnTo>
                              <a:lnTo>
                                <a:pt x="2900350" y="1719466"/>
                              </a:lnTo>
                              <a:lnTo>
                                <a:pt x="2893048" y="1764210"/>
                              </a:lnTo>
                              <a:lnTo>
                                <a:pt x="2884328" y="1808624"/>
                              </a:lnTo>
                              <a:lnTo>
                                <a:pt x="2874206" y="1852675"/>
                              </a:lnTo>
                              <a:lnTo>
                                <a:pt x="2862697" y="1896329"/>
                              </a:lnTo>
                              <a:lnTo>
                                <a:pt x="2849817" y="1939552"/>
                              </a:lnTo>
                              <a:lnTo>
                                <a:pt x="2835582" y="1982309"/>
                              </a:lnTo>
                              <a:lnTo>
                                <a:pt x="2820007" y="2024568"/>
                              </a:lnTo>
                              <a:lnTo>
                                <a:pt x="2803107" y="2066294"/>
                              </a:lnTo>
                              <a:lnTo>
                                <a:pt x="2784899" y="2107453"/>
                              </a:lnTo>
                              <a:lnTo>
                                <a:pt x="2765398" y="2148012"/>
                              </a:lnTo>
                              <a:lnTo>
                                <a:pt x="2744619" y="2187936"/>
                              </a:lnTo>
                              <a:lnTo>
                                <a:pt x="2722579" y="2227192"/>
                              </a:lnTo>
                              <a:lnTo>
                                <a:pt x="2699292" y="2265746"/>
                              </a:lnTo>
                              <a:lnTo>
                                <a:pt x="2674776" y="2303564"/>
                              </a:lnTo>
                              <a:lnTo>
                                <a:pt x="2649044" y="2340612"/>
                              </a:lnTo>
                              <a:lnTo>
                                <a:pt x="2622114" y="2376857"/>
                              </a:lnTo>
                              <a:lnTo>
                                <a:pt x="2593999" y="2412264"/>
                              </a:lnTo>
                              <a:lnTo>
                                <a:pt x="2564717" y="2446799"/>
                              </a:lnTo>
                              <a:lnTo>
                                <a:pt x="2534283" y="2480430"/>
                              </a:lnTo>
                              <a:lnTo>
                                <a:pt x="2502712" y="2513121"/>
                              </a:lnTo>
                              <a:lnTo>
                                <a:pt x="2470020" y="2544839"/>
                              </a:lnTo>
                              <a:lnTo>
                                <a:pt x="2436223" y="2575550"/>
                              </a:lnTo>
                              <a:lnTo>
                                <a:pt x="2401335" y="2605220"/>
                              </a:lnTo>
                              <a:lnTo>
                                <a:pt x="2365374" y="2633816"/>
                              </a:lnTo>
                              <a:lnTo>
                                <a:pt x="2328355" y="2661303"/>
                              </a:lnTo>
                              <a:lnTo>
                                <a:pt x="2290292" y="2687648"/>
                              </a:lnTo>
                              <a:lnTo>
                                <a:pt x="2251203" y="2712816"/>
                              </a:lnTo>
                              <a:lnTo>
                                <a:pt x="2211102" y="2736775"/>
                              </a:lnTo>
                              <a:lnTo>
                                <a:pt x="2170005" y="2759489"/>
                              </a:lnTo>
                              <a:lnTo>
                                <a:pt x="2127927" y="2780926"/>
                              </a:lnTo>
                              <a:lnTo>
                                <a:pt x="2084885" y="2801051"/>
                              </a:lnTo>
                              <a:lnTo>
                                <a:pt x="2040894" y="2819830"/>
                              </a:lnTo>
                              <a:lnTo>
                                <a:pt x="1995970" y="2837230"/>
                              </a:lnTo>
                              <a:lnTo>
                                <a:pt x="1946434" y="2854419"/>
                              </a:lnTo>
                              <a:lnTo>
                                <a:pt x="1896689" y="2869644"/>
                              </a:lnTo>
                              <a:lnTo>
                                <a:pt x="1846780" y="2882925"/>
                              </a:lnTo>
                              <a:lnTo>
                                <a:pt x="1796750" y="2894282"/>
                              </a:lnTo>
                              <a:lnTo>
                                <a:pt x="1746643" y="2903737"/>
                              </a:lnTo>
                              <a:lnTo>
                                <a:pt x="1696502" y="2911309"/>
                              </a:lnTo>
                              <a:lnTo>
                                <a:pt x="1646371" y="2917019"/>
                              </a:lnTo>
                              <a:lnTo>
                                <a:pt x="1596294" y="2920888"/>
                              </a:lnTo>
                              <a:lnTo>
                                <a:pt x="1546313" y="2922937"/>
                              </a:lnTo>
                              <a:lnTo>
                                <a:pt x="1496472" y="2923184"/>
                              </a:lnTo>
                              <a:lnTo>
                                <a:pt x="1446816" y="2921652"/>
                              </a:lnTo>
                              <a:lnTo>
                                <a:pt x="1397387" y="2918361"/>
                              </a:lnTo>
                              <a:lnTo>
                                <a:pt x="1348229" y="2913331"/>
                              </a:lnTo>
                              <a:lnTo>
                                <a:pt x="1299386" y="2906582"/>
                              </a:lnTo>
                              <a:lnTo>
                                <a:pt x="1250901" y="2898136"/>
                              </a:lnTo>
                              <a:lnTo>
                                <a:pt x="1202817" y="2888012"/>
                              </a:lnTo>
                              <a:lnTo>
                                <a:pt x="1155179" y="2876232"/>
                              </a:lnTo>
                              <a:lnTo>
                                <a:pt x="1148937" y="2902991"/>
                              </a:lnTo>
                              <a:lnTo>
                                <a:pt x="1141338" y="2929346"/>
                              </a:lnTo>
                              <a:lnTo>
                                <a:pt x="1132417" y="2955249"/>
                              </a:lnTo>
                              <a:lnTo>
                                <a:pt x="1122210" y="2980651"/>
                              </a:lnTo>
                              <a:lnTo>
                                <a:pt x="1168354" y="2992323"/>
                              </a:lnTo>
                              <a:lnTo>
                                <a:pt x="1214895" y="3002551"/>
                              </a:lnTo>
                              <a:lnTo>
                                <a:pt x="1261798" y="3011319"/>
                              </a:lnTo>
                              <a:lnTo>
                                <a:pt x="1309030" y="3018610"/>
                              </a:lnTo>
                              <a:lnTo>
                                <a:pt x="1356555" y="3024410"/>
                              </a:lnTo>
                              <a:lnTo>
                                <a:pt x="1404340" y="3028702"/>
                              </a:lnTo>
                              <a:lnTo>
                                <a:pt x="1452350" y="3031469"/>
                              </a:lnTo>
                              <a:lnTo>
                                <a:pt x="1500552" y="3032696"/>
                              </a:lnTo>
                              <a:lnTo>
                                <a:pt x="1548910" y="3032368"/>
                              </a:lnTo>
                              <a:lnTo>
                                <a:pt x="1597392" y="3030466"/>
                              </a:lnTo>
                              <a:lnTo>
                                <a:pt x="1645961" y="3026977"/>
                              </a:lnTo>
                              <a:lnTo>
                                <a:pt x="1694586" y="3021883"/>
                              </a:lnTo>
                              <a:lnTo>
                                <a:pt x="1743230" y="3015169"/>
                              </a:lnTo>
                              <a:lnTo>
                                <a:pt x="1791860" y="3006819"/>
                              </a:lnTo>
                              <a:lnTo>
                                <a:pt x="1840442" y="2996816"/>
                              </a:lnTo>
                              <a:lnTo>
                                <a:pt x="1888941" y="2985145"/>
                              </a:lnTo>
                              <a:lnTo>
                                <a:pt x="1937323" y="2971789"/>
                              </a:lnTo>
                              <a:lnTo>
                                <a:pt x="1985554" y="2956733"/>
                              </a:lnTo>
                              <a:lnTo>
                                <a:pt x="2033600" y="2939960"/>
                              </a:lnTo>
                              <a:lnTo>
                                <a:pt x="2078328" y="2922704"/>
                              </a:lnTo>
                              <a:lnTo>
                                <a:pt x="2122200" y="2904178"/>
                              </a:lnTo>
                              <a:lnTo>
                                <a:pt x="2165203" y="2884411"/>
                              </a:lnTo>
                              <a:lnTo>
                                <a:pt x="2207323" y="2863433"/>
                              </a:lnTo>
                              <a:lnTo>
                                <a:pt x="2248547" y="2841271"/>
                              </a:lnTo>
                              <a:lnTo>
                                <a:pt x="2288863" y="2817955"/>
                              </a:lnTo>
                              <a:lnTo>
                                <a:pt x="2328256" y="2793513"/>
                              </a:lnTo>
                              <a:lnTo>
                                <a:pt x="2366714" y="2767974"/>
                              </a:lnTo>
                              <a:lnTo>
                                <a:pt x="2404223" y="2741367"/>
                              </a:lnTo>
                              <a:lnTo>
                                <a:pt x="2440770" y="2713720"/>
                              </a:lnTo>
                              <a:lnTo>
                                <a:pt x="2476342" y="2685063"/>
                              </a:lnTo>
                              <a:lnTo>
                                <a:pt x="2510925" y="2655423"/>
                              </a:lnTo>
                              <a:lnTo>
                                <a:pt x="2544507" y="2624830"/>
                              </a:lnTo>
                              <a:lnTo>
                                <a:pt x="2577073" y="2593312"/>
                              </a:lnTo>
                              <a:lnTo>
                                <a:pt x="2608611" y="2560898"/>
                              </a:lnTo>
                              <a:lnTo>
                                <a:pt x="2639108" y="2527616"/>
                              </a:lnTo>
                              <a:lnTo>
                                <a:pt x="2668550" y="2493496"/>
                              </a:lnTo>
                              <a:lnTo>
                                <a:pt x="2696924" y="2458567"/>
                              </a:lnTo>
                              <a:lnTo>
                                <a:pt x="2724217" y="2422856"/>
                              </a:lnTo>
                              <a:lnTo>
                                <a:pt x="2750415" y="2386392"/>
                              </a:lnTo>
                              <a:lnTo>
                                <a:pt x="2775505" y="2349205"/>
                              </a:lnTo>
                              <a:lnTo>
                                <a:pt x="2799474" y="2311323"/>
                              </a:lnTo>
                              <a:lnTo>
                                <a:pt x="2822309" y="2272775"/>
                              </a:lnTo>
                              <a:lnTo>
                                <a:pt x="2843997" y="2233589"/>
                              </a:lnTo>
                              <a:lnTo>
                                <a:pt x="2864524" y="2193794"/>
                              </a:lnTo>
                              <a:lnTo>
                                <a:pt x="2883876" y="2153419"/>
                              </a:lnTo>
                              <a:lnTo>
                                <a:pt x="2902041" y="2112493"/>
                              </a:lnTo>
                              <a:lnTo>
                                <a:pt x="2919006" y="2071044"/>
                              </a:lnTo>
                              <a:lnTo>
                                <a:pt x="2934757" y="2029100"/>
                              </a:lnTo>
                              <a:lnTo>
                                <a:pt x="2949281" y="1986692"/>
                              </a:lnTo>
                              <a:lnTo>
                                <a:pt x="2962564" y="1943847"/>
                              </a:lnTo>
                              <a:lnTo>
                                <a:pt x="2974594" y="1900595"/>
                              </a:lnTo>
                              <a:lnTo>
                                <a:pt x="2985357" y="1856963"/>
                              </a:lnTo>
                              <a:lnTo>
                                <a:pt x="2994840" y="1812980"/>
                              </a:lnTo>
                              <a:lnTo>
                                <a:pt x="3003030" y="1768676"/>
                              </a:lnTo>
                              <a:lnTo>
                                <a:pt x="3009913" y="1724080"/>
                              </a:lnTo>
                              <a:lnTo>
                                <a:pt x="3015476" y="1679218"/>
                              </a:lnTo>
                              <a:lnTo>
                                <a:pt x="3019706" y="1634122"/>
                              </a:lnTo>
                              <a:lnTo>
                                <a:pt x="3022590" y="1588818"/>
                              </a:lnTo>
                              <a:lnTo>
                                <a:pt x="3024114" y="1543336"/>
                              </a:lnTo>
                              <a:lnTo>
                                <a:pt x="3024265" y="1497705"/>
                              </a:lnTo>
                              <a:lnTo>
                                <a:pt x="3023030" y="1451954"/>
                              </a:lnTo>
                              <a:lnTo>
                                <a:pt x="3020396" y="1406110"/>
                              </a:lnTo>
                              <a:lnTo>
                                <a:pt x="3016349" y="1360203"/>
                              </a:lnTo>
                              <a:lnTo>
                                <a:pt x="3010876" y="1314262"/>
                              </a:lnTo>
                              <a:lnTo>
                                <a:pt x="3003964" y="1268314"/>
                              </a:lnTo>
                              <a:lnTo>
                                <a:pt x="2995600" y="1222390"/>
                              </a:lnTo>
                              <a:lnTo>
                                <a:pt x="2985770" y="1176517"/>
                              </a:lnTo>
                              <a:lnTo>
                                <a:pt x="2974461" y="1130725"/>
                              </a:lnTo>
                              <a:lnTo>
                                <a:pt x="2961660" y="1085042"/>
                              </a:lnTo>
                              <a:lnTo>
                                <a:pt x="2947353" y="1039496"/>
                              </a:lnTo>
                              <a:lnTo>
                                <a:pt x="2931528" y="994117"/>
                              </a:lnTo>
                              <a:lnTo>
                                <a:pt x="2914298" y="949255"/>
                              </a:lnTo>
                              <a:lnTo>
                                <a:pt x="2895802" y="905251"/>
                              </a:lnTo>
                              <a:lnTo>
                                <a:pt x="2876070" y="862119"/>
                              </a:lnTo>
                              <a:lnTo>
                                <a:pt x="2855130" y="819870"/>
                              </a:lnTo>
                              <a:lnTo>
                                <a:pt x="2833010" y="778520"/>
                              </a:lnTo>
                              <a:lnTo>
                                <a:pt x="2809740" y="738080"/>
                              </a:lnTo>
                              <a:lnTo>
                                <a:pt x="2785347" y="698565"/>
                              </a:lnTo>
                              <a:lnTo>
                                <a:pt x="2759862" y="659987"/>
                              </a:lnTo>
                              <a:lnTo>
                                <a:pt x="2733311" y="622361"/>
                              </a:lnTo>
                              <a:lnTo>
                                <a:pt x="2705724" y="585698"/>
                              </a:lnTo>
                              <a:lnTo>
                                <a:pt x="2677130" y="550013"/>
                              </a:lnTo>
                              <a:lnTo>
                                <a:pt x="2647556" y="515320"/>
                              </a:lnTo>
                              <a:lnTo>
                                <a:pt x="2617033" y="481630"/>
                              </a:lnTo>
                              <a:lnTo>
                                <a:pt x="2585588" y="448957"/>
                              </a:lnTo>
                              <a:lnTo>
                                <a:pt x="2553250" y="417316"/>
                              </a:lnTo>
                              <a:lnTo>
                                <a:pt x="2520047" y="386718"/>
                              </a:lnTo>
                              <a:lnTo>
                                <a:pt x="2486009" y="357178"/>
                              </a:lnTo>
                              <a:lnTo>
                                <a:pt x="2451163" y="328708"/>
                              </a:lnTo>
                              <a:lnTo>
                                <a:pt x="2415540" y="301323"/>
                              </a:lnTo>
                              <a:lnTo>
                                <a:pt x="2379166" y="275034"/>
                              </a:lnTo>
                              <a:lnTo>
                                <a:pt x="2342071" y="249857"/>
                              </a:lnTo>
                              <a:lnTo>
                                <a:pt x="2304284" y="225803"/>
                              </a:lnTo>
                              <a:lnTo>
                                <a:pt x="2265833" y="202886"/>
                              </a:lnTo>
                              <a:lnTo>
                                <a:pt x="2226747" y="181119"/>
                              </a:lnTo>
                              <a:lnTo>
                                <a:pt x="2187054" y="160517"/>
                              </a:lnTo>
                              <a:lnTo>
                                <a:pt x="2146782" y="141091"/>
                              </a:lnTo>
                              <a:lnTo>
                                <a:pt x="2105962" y="122856"/>
                              </a:lnTo>
                              <a:lnTo>
                                <a:pt x="2064621" y="105825"/>
                              </a:lnTo>
                              <a:lnTo>
                                <a:pt x="2022788" y="90010"/>
                              </a:lnTo>
                              <a:lnTo>
                                <a:pt x="1980491" y="75426"/>
                              </a:lnTo>
                              <a:lnTo>
                                <a:pt x="1937760" y="62085"/>
                              </a:lnTo>
                              <a:lnTo>
                                <a:pt x="1894622" y="50001"/>
                              </a:lnTo>
                              <a:lnTo>
                                <a:pt x="1851107" y="39187"/>
                              </a:lnTo>
                              <a:lnTo>
                                <a:pt x="1807243" y="29657"/>
                              </a:lnTo>
                              <a:lnTo>
                                <a:pt x="1763059" y="21424"/>
                              </a:lnTo>
                              <a:lnTo>
                                <a:pt x="1718583" y="14500"/>
                              </a:lnTo>
                              <a:lnTo>
                                <a:pt x="1673844" y="8900"/>
                              </a:lnTo>
                              <a:lnTo>
                                <a:pt x="1628871" y="4637"/>
                              </a:lnTo>
                              <a:lnTo>
                                <a:pt x="1583692" y="1723"/>
                              </a:lnTo>
                              <a:lnTo>
                                <a:pt x="1538336" y="173"/>
                              </a:lnTo>
                              <a:lnTo>
                                <a:pt x="1492831" y="0"/>
                              </a:lnTo>
                              <a:close/>
                            </a:path>
                          </a:pathLst>
                        </a:custGeom>
                        <a:solidFill>
                          <a:srgbClr val="DBA021"/>
                        </a:solidFill>
                      </wps:spPr>
                      <wps:txbx>
                        <w:txbxContent>
                          <w:p w14:paraId="0BFE0811" w14:textId="77777777" w:rsidR="00222847" w:rsidRPr="004D562E" w:rsidRDefault="00222847" w:rsidP="00222847">
                            <w:pPr>
                              <w:spacing w:after="120"/>
                              <w:rPr>
                                <w:sz w:val="36"/>
                                <w:szCs w:val="36"/>
                                <w:lang w:val="es-ES"/>
                              </w:rPr>
                            </w:pPr>
                            <w:r>
                              <w:rPr>
                                <w:sz w:val="36"/>
                                <w:szCs w:val="36"/>
                                <w:lang w:val="es"/>
                              </w:rPr>
                              <w:t xml:space="preserve">Guía del moderador </w:t>
                            </w:r>
                          </w:p>
                          <w:p w14:paraId="2B88339B" w14:textId="77777777" w:rsidR="00222847" w:rsidRPr="004D562E" w:rsidRDefault="00222847" w:rsidP="00222847">
                            <w:pPr>
                              <w:spacing w:after="120"/>
                              <w:rPr>
                                <w:sz w:val="36"/>
                                <w:szCs w:val="36"/>
                                <w:lang w:val="es-ES"/>
                              </w:rPr>
                            </w:pPr>
                            <w:r>
                              <w:rPr>
                                <w:sz w:val="36"/>
                                <w:szCs w:val="36"/>
                                <w:lang w:val="es"/>
                              </w:rPr>
                              <w:t xml:space="preserve">Resumen </w:t>
                            </w:r>
                          </w:p>
                          <w:p w14:paraId="23307EB7" w14:textId="77777777" w:rsidR="00222847" w:rsidRPr="004D562E" w:rsidRDefault="00222847" w:rsidP="00222847">
                            <w:pPr>
                              <w:spacing w:after="120"/>
                              <w:rPr>
                                <w:sz w:val="36"/>
                                <w:szCs w:val="36"/>
                                <w:lang w:val="es-ES"/>
                              </w:rPr>
                            </w:pPr>
                            <w:r>
                              <w:rPr>
                                <w:sz w:val="36"/>
                                <w:szCs w:val="36"/>
                                <w:lang w:val="es"/>
                              </w:rPr>
                              <w:t xml:space="preserve">Prospecto </w:t>
                            </w:r>
                          </w:p>
                          <w:p w14:paraId="6B10125F" w14:textId="1679F38F" w:rsidR="00222847" w:rsidRPr="004D562E" w:rsidRDefault="00222847" w:rsidP="00222847">
                            <w:pPr>
                              <w:spacing w:after="120"/>
                              <w:rPr>
                                <w:sz w:val="36"/>
                                <w:szCs w:val="36"/>
                                <w:lang w:val="es-ES"/>
                              </w:rPr>
                            </w:pPr>
                            <w:r>
                              <w:rPr>
                                <w:sz w:val="36"/>
                                <w:szCs w:val="36"/>
                                <w:lang w:val="es"/>
                              </w:rPr>
                              <w:t>Hoja de reflexión</w:t>
                            </w:r>
                          </w:p>
                        </w:txbxContent>
                      </wps:txbx>
                      <wps:bodyPr wrap="square" lIns="648000" tIns="180000" rIns="0" bIns="0" rtlCol="0" anchor="ctr">
                        <a:prstTxWarp prst="textNoShape">
                          <a:avLst/>
                        </a:prstTxWarp>
                        <a:noAutofit/>
                      </wps:bodyPr>
                    </wps:wsp>
                  </a:graphicData>
                </a:graphic>
              </wp:anchor>
            </w:drawing>
          </mc:Choice>
          <mc:Fallback>
            <w:pict>
              <v:shape w14:anchorId="3B36F900" id="Graphic 156" o:spid="_x0000_s1047" style="position:absolute;margin-left:249.3pt;margin-top:354.15pt;width:238.1pt;height:238.8pt;z-index:487894528;visibility:visible;mso-wrap-style:square;mso-wrap-distance-left:9pt;mso-wrap-distance-top:0;mso-wrap-distance-right:9pt;mso-wrap-distance-bottom:0;mso-position-horizontal:absolute;mso-position-horizontal-relative:text;mso-position-vertical:absolute;mso-position-vertical-relative:text;v-text-anchor:middle" coordsize="3024505,3032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" adj="-11796480,,5400" path="m1492831,r-45624,1216l1401492,3835r-45778,4036l1309902,13337r-45817,6908l1218291,28611r-45741,9834l1126889,49763r-45552,12814l1035923,76901,990676,92747r-44731,17257l902071,128529r-43005,19767l816943,169274r-41226,22161l735400,214750r-39395,24442l657545,264730r-37510,26606l583487,318982r-35573,28657l513330,377277r-33582,30593l447181,439387r-31539,32412l385145,505080r-29442,34118l327329,574127r-27293,35709l273838,646298r-25090,37186l224779,721365r-22834,38547l180258,799096r-20527,39793l140379,879263r-18164,40925l105251,961635r-15751,41942l74977,1045984r-13283,42843l49665,1132079r-10762,43630l29420,1219690r-8189,44303l14349,1308588r-5562,44860l4557,1398544r-2883,45302l150,1489327,,1534957r1235,45751l3869,1626551r4048,45906l13389,1718397r6912,45947l28666,1810268r9830,45872l49804,1901932r12801,45683l76911,1993161r15824,45379l195148,2000871r-15842,-45620l165116,1909452r-12553,-45944l141632,1817453r-9326,-46132l124569,1725146r-6162,-46185l113804,1632801r-3060,-46101l109211,1540691r-21,-45882l110665,1449086r2955,-45529l118040,1358257r5870,-45039l131213,1268474r8721,-44414l150057,1180010r11510,-43654l174449,1093134r14236,-42757l204261,1008118r16901,-41725l239371,925234r19502,-40559l279652,844751r22041,-39256l324980,766941r24517,-37818l375229,692075r26931,-36244l430275,620425r29282,-34535l489992,552260r31571,-32691l554255,487852r33798,-30710l622940,427472r35961,-28595l695921,371391r38063,-26344l773073,319880r40101,-23957l854271,273210r42078,-21435l939391,231652r43991,-18777l1028306,195477r45486,-15865l1119457,165404r45809,-12566l1211187,141897r45999,-9331l1303229,124830r46052,-6158l1395310,114078r45971,-3048l1487160,109514r45755,l1578510,111015r45403,2985l1669089,118453r44916,5907l1758627,131704r44294,8766l1846854,150642r43536,11563l1933498,175142r42645,14296l2018291,205077r41617,16967l2100961,240323r40455,19575l2181238,280753r39157,22121l2258853,326243r37724,24603l2333535,376667r36156,27023l2405012,431899r34454,29380l2473017,491813r32615,31674l2537277,556285r30642,33906l2597523,625188r28533,36075l2653484,698398r26289,38180l2704890,775788r23911,40223l2751472,857233r21396,42203l2792957,942607r18748,44121l2829077,1031785r15845,45624l2859115,1123211r12556,45947l2882605,1215215r9329,46134l2899673,1307526r6164,46186l2910443,1399874r3062,46103l2915040,1491987r23,45884l2913590,1583595r-2954,45529l2906218,1674426r-5868,45040l2893048,1764210r-8720,44414l2874206,1852675r-11509,43654l2849817,1939552r-14235,42757l2820007,2024568r-16900,41726l2784899,2107453r-19501,40559l2744619,2187936r-22040,39256l2699292,2265746r-24516,37818l2649044,2340612r-26930,36245l2593999,2412264r-29282,34535l2534283,2480430r-31571,32691l2470020,2544839r-33797,30711l2401335,2605220r-35961,28596l2328355,2661303r-38063,26345l2251203,2712816r-40101,23959l2170005,2759489r-42078,21437l2084885,2801051r-43991,18779l1995970,2837230r-49536,17189l1896689,2869644r-49909,13281l1796750,2894282r-50107,9455l1696502,2911309r-50131,5710l1596294,2920888r-49981,2049l1496472,2923184r-49656,-1532l1397387,2918361r-49158,-5030l1299386,2906582r-48485,-8446l1202817,2888012r-47638,-11780l1148937,2902991r-7599,26355l1132417,2955249r-10207,25402l1168354,2992323r46541,10228l1261798,3011319r47232,7291l1356555,3024410r47785,4292l1452350,3031469r48202,1227l1548910,3032368r48482,-1902l1645961,3026977r48625,-5094l1743230,3015169r48630,-8350l1840442,2996816r48499,-11671l1937323,2971789r48231,-15056l2033600,2939960r44728,-17256l2122200,2904178r43003,-19767l2207323,2863433r41224,-22162l2288863,2817955r39393,-24442l2366714,2767974r37509,-26607l2440770,2713720r35572,-28657l2510925,2655423r33582,-30593l2577073,2593312r31538,-32414l2639108,2527616r29442,-34120l2696924,2458567r27293,-35711l2750415,2386392r25090,-37187l2799474,2311323r22835,-38548l2843997,2233589r20527,-39795l2883876,2153419r18165,-40926l2919006,2071044r15751,-41944l2949281,1986692r13283,-42845l2974594,1900595r10763,-43632l2994840,1812980r8190,-44304l3009913,1724080r5563,-44862l3019706,1634122r2884,-45304l3024114,1543336r151,-45631l3023030,1451954r-2634,-45844l3016349,1360203r-5473,-45941l3003964,1268314r-8364,-45924l2985770,1176517r-11309,-45792l2961660,1085042r-14307,-45546l2931528,994117r-17230,-44862l2895802,905251r-19732,-43132l2855130,819870r-22120,-41350l2809740,738080r-24393,-39515l2759862,659987r-26551,-37626l2705724,585698r-28594,-35685l2647556,515320r-30523,-33690l2585588,448957r-32338,-31641l2520047,386718r-34038,-29540l2451163,328708r-35623,-27385l2379166,275034r-37095,-25177l2304284,225803r-38451,-22917l2226747,181119r-39693,-20602l2146782,141091r-40820,-18235l2064621,105825,2022788,90010,1980491,75426,1937760,62085,1894622,50001,1851107,39187r-43864,-9530l1763059,21424r-44476,-6924l1673844,8900,1628871,4637,1583692,1723,1538336,173,1492831,xe" fillcolor="#dba021" stroked="f">
                <v:stroke joinstyle="miter"/>
                <v:formulas/>
                <v:path arrowok="t" o:connecttype="custom" textboxrect="0,0,3024505,3032760"/>
                <v:textbox inset="18mm,5mm,0,0">
                  <w:txbxContent>
                    <w:p w14:paraId="0BFE0811" w14:textId="77777777" w:rsidR="00222847" w:rsidRPr="004D562E" w:rsidRDefault="00222847" w:rsidP="00222847">
                      <w:pPr>
                        <w:spacing w:after="120"/>
                        <w:rPr>
                          <w:sz w:val="36"/>
                          <w:szCs w:val="36"/>
                          <w:lang w:val="es-ES"/>
                        </w:rPr>
                      </w:pPr>
                      <w:r>
                        <w:rPr>
                          <w:sz w:val="36"/>
                          <w:szCs w:val="36"/>
                          <w:lang w:val="es"/>
                        </w:rPr>
                        <w:t xml:space="preserve">Guía del moderador </w:t>
                      </w:r>
                    </w:p>
                    <w:p w14:paraId="2B88339B" w14:textId="77777777" w:rsidR="00222847" w:rsidRPr="004D562E" w:rsidRDefault="00222847" w:rsidP="00222847">
                      <w:pPr>
                        <w:spacing w:after="120"/>
                        <w:rPr>
                          <w:sz w:val="36"/>
                          <w:szCs w:val="36"/>
                          <w:lang w:val="es-ES"/>
                        </w:rPr>
                      </w:pPr>
                      <w:r>
                        <w:rPr>
                          <w:sz w:val="36"/>
                          <w:szCs w:val="36"/>
                          <w:lang w:val="es"/>
                        </w:rPr>
                        <w:t xml:space="preserve">Resumen </w:t>
                      </w:r>
                    </w:p>
                    <w:p w14:paraId="23307EB7" w14:textId="77777777" w:rsidR="00222847" w:rsidRPr="004D562E" w:rsidRDefault="00222847" w:rsidP="00222847">
                      <w:pPr>
                        <w:spacing w:after="120"/>
                        <w:rPr>
                          <w:sz w:val="36"/>
                          <w:szCs w:val="36"/>
                          <w:lang w:val="es-ES"/>
                        </w:rPr>
                      </w:pPr>
                      <w:r>
                        <w:rPr>
                          <w:sz w:val="36"/>
                          <w:szCs w:val="36"/>
                          <w:lang w:val="es"/>
                        </w:rPr>
                        <w:t xml:space="preserve">Prospecto </w:t>
                      </w:r>
                    </w:p>
                    <w:p w14:paraId="6B10125F" w14:textId="1679F38F" w:rsidR="00222847" w:rsidRPr="004D562E" w:rsidRDefault="00222847" w:rsidP="00222847">
                      <w:pPr>
                        <w:spacing w:after="120"/>
                        <w:rPr>
                          <w:sz w:val="36"/>
                          <w:szCs w:val="36"/>
                          <w:lang w:val="es-ES"/>
                        </w:rPr>
                      </w:pPr>
                      <w:r>
                        <w:rPr>
                          <w:sz w:val="36"/>
                          <w:szCs w:val="36"/>
                          <w:lang w:val="es"/>
                        </w:rPr>
                        <w:t>Hoja de reflexión</w:t>
                      </w:r>
                    </w:p>
                  </w:txbxContent>
                </v:textbox>
              </v:shape>
            </w:pict>
          </mc:Fallback>
        </mc:AlternateContent>
      </w:r>
      <w:r>
        <w:rPr>
          <w:noProof/>
          <w:lang w:val="es"/>
        </w:rPr>
        <mc:AlternateContent>
          <mc:Choice Requires="wps">
            <w:drawing>
              <wp:anchor distT="0" distB="0" distL="114300" distR="114300" simplePos="0" relativeHeight="487892480" behindDoc="0" locked="0" layoutInCell="1" allowOverlap="1" wp14:anchorId="0DEA29F2" wp14:editId="2D3A20A1">
                <wp:simplePos x="0" y="0"/>
                <wp:positionH relativeFrom="column">
                  <wp:posOffset>-323215</wp:posOffset>
                </wp:positionH>
                <wp:positionV relativeFrom="paragraph">
                  <wp:posOffset>-586885</wp:posOffset>
                </wp:positionV>
                <wp:extent cx="5480050" cy="5092700"/>
                <wp:effectExtent l="0" t="0" r="6350" b="0"/>
                <wp:wrapNone/>
                <wp:docPr id="155" name="Graphic 155"/>
                <wp:cNvGraphicFramePr/>
                <a:graphic xmlns:a="http://schemas.openxmlformats.org/drawingml/2006/main">
                  <a:graphicData uri="http://schemas.microsoft.com/office/word/2010/wordprocessingShape">
                    <wps:wsp>
                      <wps:cNvSpPr/>
                      <wps:spPr>
                        <a:xfrm>
                          <a:off x="0" y="0"/>
                          <a:ext cx="5480050" cy="5092700"/>
                        </a:xfrm>
                        <a:custGeom>
                          <a:avLst/>
                          <a:gdLst/>
                          <a:ahLst/>
                          <a:cxnLst/>
                          <a:rect l="l" t="t" r="r" b="b"/>
                          <a:pathLst>
                            <a:path w="5480685" h="5092700">
                              <a:moveTo>
                                <a:pt x="3026293" y="5080000"/>
                              </a:moveTo>
                              <a:lnTo>
                                <a:pt x="2454188" y="5080000"/>
                              </a:lnTo>
                              <a:lnTo>
                                <a:pt x="2501315" y="5092700"/>
                              </a:lnTo>
                              <a:lnTo>
                                <a:pt x="2979166" y="5092700"/>
                              </a:lnTo>
                              <a:lnTo>
                                <a:pt x="3026293" y="5080000"/>
                              </a:lnTo>
                              <a:close/>
                            </a:path>
                            <a:path w="5480685" h="5092700">
                              <a:moveTo>
                                <a:pt x="3119833" y="5067300"/>
                              </a:moveTo>
                              <a:lnTo>
                                <a:pt x="2360648" y="5067300"/>
                              </a:lnTo>
                              <a:lnTo>
                                <a:pt x="2407297" y="5080000"/>
                              </a:lnTo>
                              <a:lnTo>
                                <a:pt x="3073184" y="5080000"/>
                              </a:lnTo>
                              <a:lnTo>
                                <a:pt x="3119833" y="5067300"/>
                              </a:lnTo>
                              <a:close/>
                            </a:path>
                            <a:path w="5480685" h="5092700">
                              <a:moveTo>
                                <a:pt x="3212378" y="5054600"/>
                              </a:moveTo>
                              <a:lnTo>
                                <a:pt x="2268103" y="5054600"/>
                              </a:lnTo>
                              <a:lnTo>
                                <a:pt x="2314247" y="5067300"/>
                              </a:lnTo>
                              <a:lnTo>
                                <a:pt x="3166233" y="5067300"/>
                              </a:lnTo>
                              <a:lnTo>
                                <a:pt x="3212378" y="5054600"/>
                              </a:lnTo>
                              <a:close/>
                            </a:path>
                            <a:path w="5480685" h="5092700">
                              <a:moveTo>
                                <a:pt x="4144959" y="0"/>
                              </a:moveTo>
                              <a:lnTo>
                                <a:pt x="1335522" y="0"/>
                              </a:lnTo>
                              <a:lnTo>
                                <a:pt x="1331366" y="12700"/>
                              </a:lnTo>
                              <a:lnTo>
                                <a:pt x="1292977" y="25400"/>
                              </a:lnTo>
                              <a:lnTo>
                                <a:pt x="1255008" y="50800"/>
                              </a:lnTo>
                              <a:lnTo>
                                <a:pt x="1180352" y="101600"/>
                              </a:lnTo>
                              <a:lnTo>
                                <a:pt x="1107452" y="152400"/>
                              </a:lnTo>
                              <a:lnTo>
                                <a:pt x="1071678" y="190500"/>
                              </a:lnTo>
                              <a:lnTo>
                                <a:pt x="1001515" y="241300"/>
                              </a:lnTo>
                              <a:lnTo>
                                <a:pt x="967139" y="266700"/>
                              </a:lnTo>
                              <a:lnTo>
                                <a:pt x="933244" y="304800"/>
                              </a:lnTo>
                              <a:lnTo>
                                <a:pt x="899835" y="330200"/>
                              </a:lnTo>
                              <a:lnTo>
                                <a:pt x="866920" y="355600"/>
                              </a:lnTo>
                              <a:lnTo>
                                <a:pt x="834505" y="393700"/>
                              </a:lnTo>
                              <a:lnTo>
                                <a:pt x="802597" y="419100"/>
                              </a:lnTo>
                              <a:lnTo>
                                <a:pt x="771202" y="457200"/>
                              </a:lnTo>
                              <a:lnTo>
                                <a:pt x="740329" y="482600"/>
                              </a:lnTo>
                              <a:lnTo>
                                <a:pt x="709983" y="520700"/>
                              </a:lnTo>
                              <a:lnTo>
                                <a:pt x="680171" y="546100"/>
                              </a:lnTo>
                              <a:lnTo>
                                <a:pt x="650900" y="584200"/>
                              </a:lnTo>
                              <a:lnTo>
                                <a:pt x="622176" y="622300"/>
                              </a:lnTo>
                              <a:lnTo>
                                <a:pt x="594008" y="660400"/>
                              </a:lnTo>
                              <a:lnTo>
                                <a:pt x="566400" y="685800"/>
                              </a:lnTo>
                              <a:lnTo>
                                <a:pt x="539361" y="723900"/>
                              </a:lnTo>
                              <a:lnTo>
                                <a:pt x="512897" y="762000"/>
                              </a:lnTo>
                              <a:lnTo>
                                <a:pt x="487015" y="800100"/>
                              </a:lnTo>
                              <a:lnTo>
                                <a:pt x="461721" y="838200"/>
                              </a:lnTo>
                              <a:lnTo>
                                <a:pt x="437023" y="876300"/>
                              </a:lnTo>
                              <a:lnTo>
                                <a:pt x="412926" y="914400"/>
                              </a:lnTo>
                              <a:lnTo>
                                <a:pt x="389439" y="952500"/>
                              </a:lnTo>
                              <a:lnTo>
                                <a:pt x="366567" y="990600"/>
                              </a:lnTo>
                              <a:lnTo>
                                <a:pt x="344318" y="1028700"/>
                              </a:lnTo>
                              <a:lnTo>
                                <a:pt x="322698" y="1066800"/>
                              </a:lnTo>
                              <a:lnTo>
                                <a:pt x="301714" y="1104900"/>
                              </a:lnTo>
                              <a:lnTo>
                                <a:pt x="281373" y="1143000"/>
                              </a:lnTo>
                              <a:lnTo>
                                <a:pt x="261682" y="1193800"/>
                              </a:lnTo>
                              <a:lnTo>
                                <a:pt x="242647" y="1231900"/>
                              </a:lnTo>
                              <a:lnTo>
                                <a:pt x="224276" y="1270000"/>
                              </a:lnTo>
                              <a:lnTo>
                                <a:pt x="206574" y="1308100"/>
                              </a:lnTo>
                              <a:lnTo>
                                <a:pt x="189550" y="1358900"/>
                              </a:lnTo>
                              <a:lnTo>
                                <a:pt x="173209" y="1397000"/>
                              </a:lnTo>
                              <a:lnTo>
                                <a:pt x="157558" y="1435100"/>
                              </a:lnTo>
                              <a:lnTo>
                                <a:pt x="142605" y="1485900"/>
                              </a:lnTo>
                              <a:lnTo>
                                <a:pt x="128356" y="1524000"/>
                              </a:lnTo>
                              <a:lnTo>
                                <a:pt x="114817" y="1574800"/>
                              </a:lnTo>
                              <a:lnTo>
                                <a:pt x="101996" y="1612900"/>
                              </a:lnTo>
                              <a:lnTo>
                                <a:pt x="89900" y="1663700"/>
                              </a:lnTo>
                              <a:lnTo>
                                <a:pt x="78535" y="1701800"/>
                              </a:lnTo>
                              <a:lnTo>
                                <a:pt x="67907" y="1752600"/>
                              </a:lnTo>
                              <a:lnTo>
                                <a:pt x="58025" y="1790700"/>
                              </a:lnTo>
                              <a:lnTo>
                                <a:pt x="48894" y="1841500"/>
                              </a:lnTo>
                              <a:lnTo>
                                <a:pt x="40521" y="1892300"/>
                              </a:lnTo>
                              <a:lnTo>
                                <a:pt x="32914" y="1930400"/>
                              </a:lnTo>
                              <a:lnTo>
                                <a:pt x="26078" y="1981200"/>
                              </a:lnTo>
                              <a:lnTo>
                                <a:pt x="20022" y="2032000"/>
                              </a:lnTo>
                              <a:lnTo>
                                <a:pt x="14750" y="2070100"/>
                              </a:lnTo>
                              <a:lnTo>
                                <a:pt x="10271" y="2120900"/>
                              </a:lnTo>
                              <a:lnTo>
                                <a:pt x="6592" y="2171700"/>
                              </a:lnTo>
                              <a:lnTo>
                                <a:pt x="3718" y="2209800"/>
                              </a:lnTo>
                              <a:lnTo>
                                <a:pt x="1657" y="2260600"/>
                              </a:lnTo>
                              <a:lnTo>
                                <a:pt x="415" y="2311400"/>
                              </a:lnTo>
                              <a:lnTo>
                                <a:pt x="0" y="2362200"/>
                              </a:lnTo>
                              <a:lnTo>
                                <a:pt x="415" y="2413000"/>
                              </a:lnTo>
                              <a:lnTo>
                                <a:pt x="1657" y="2451100"/>
                              </a:lnTo>
                              <a:lnTo>
                                <a:pt x="3718" y="2501900"/>
                              </a:lnTo>
                              <a:lnTo>
                                <a:pt x="6592" y="2552700"/>
                              </a:lnTo>
                              <a:lnTo>
                                <a:pt x="10271" y="2603500"/>
                              </a:lnTo>
                              <a:lnTo>
                                <a:pt x="14750" y="2641600"/>
                              </a:lnTo>
                              <a:lnTo>
                                <a:pt x="20022" y="2692400"/>
                              </a:lnTo>
                              <a:lnTo>
                                <a:pt x="26078" y="2743200"/>
                              </a:lnTo>
                              <a:lnTo>
                                <a:pt x="32914" y="2781300"/>
                              </a:lnTo>
                              <a:lnTo>
                                <a:pt x="40521" y="2832100"/>
                              </a:lnTo>
                              <a:lnTo>
                                <a:pt x="48894" y="2882900"/>
                              </a:lnTo>
                              <a:lnTo>
                                <a:pt x="58025" y="2921000"/>
                              </a:lnTo>
                              <a:lnTo>
                                <a:pt x="67907" y="2971800"/>
                              </a:lnTo>
                              <a:lnTo>
                                <a:pt x="78535" y="3009900"/>
                              </a:lnTo>
                              <a:lnTo>
                                <a:pt x="89900" y="3060700"/>
                              </a:lnTo>
                              <a:lnTo>
                                <a:pt x="101996" y="3098800"/>
                              </a:lnTo>
                              <a:lnTo>
                                <a:pt x="114817" y="3149600"/>
                              </a:lnTo>
                              <a:lnTo>
                                <a:pt x="128356" y="3187700"/>
                              </a:lnTo>
                              <a:lnTo>
                                <a:pt x="142605" y="3238500"/>
                              </a:lnTo>
                              <a:lnTo>
                                <a:pt x="157558" y="3276600"/>
                              </a:lnTo>
                              <a:lnTo>
                                <a:pt x="173209" y="3314700"/>
                              </a:lnTo>
                              <a:lnTo>
                                <a:pt x="189550" y="3365500"/>
                              </a:lnTo>
                              <a:lnTo>
                                <a:pt x="206574" y="3403600"/>
                              </a:lnTo>
                              <a:lnTo>
                                <a:pt x="224276" y="3441700"/>
                              </a:lnTo>
                              <a:lnTo>
                                <a:pt x="242647" y="3492500"/>
                              </a:lnTo>
                              <a:lnTo>
                                <a:pt x="261682" y="3530600"/>
                              </a:lnTo>
                              <a:lnTo>
                                <a:pt x="281373" y="3568700"/>
                              </a:lnTo>
                              <a:lnTo>
                                <a:pt x="301714" y="3606800"/>
                              </a:lnTo>
                              <a:lnTo>
                                <a:pt x="322698" y="3644900"/>
                              </a:lnTo>
                              <a:lnTo>
                                <a:pt x="344318" y="3695700"/>
                              </a:lnTo>
                              <a:lnTo>
                                <a:pt x="366567" y="3733800"/>
                              </a:lnTo>
                              <a:lnTo>
                                <a:pt x="389439" y="3771900"/>
                              </a:lnTo>
                              <a:lnTo>
                                <a:pt x="412926" y="3810000"/>
                              </a:lnTo>
                              <a:lnTo>
                                <a:pt x="437023" y="3848100"/>
                              </a:lnTo>
                              <a:lnTo>
                                <a:pt x="461721" y="3886200"/>
                              </a:lnTo>
                              <a:lnTo>
                                <a:pt x="487015" y="3924300"/>
                              </a:lnTo>
                              <a:lnTo>
                                <a:pt x="512897" y="3949700"/>
                              </a:lnTo>
                              <a:lnTo>
                                <a:pt x="539361" y="3987800"/>
                              </a:lnTo>
                              <a:lnTo>
                                <a:pt x="566400" y="4025900"/>
                              </a:lnTo>
                              <a:lnTo>
                                <a:pt x="594008" y="4064000"/>
                              </a:lnTo>
                              <a:lnTo>
                                <a:pt x="622176" y="4102100"/>
                              </a:lnTo>
                              <a:lnTo>
                                <a:pt x="650900" y="4127500"/>
                              </a:lnTo>
                              <a:lnTo>
                                <a:pt x="680171" y="4165600"/>
                              </a:lnTo>
                              <a:lnTo>
                                <a:pt x="709983" y="4203700"/>
                              </a:lnTo>
                              <a:lnTo>
                                <a:pt x="740329" y="4229100"/>
                              </a:lnTo>
                              <a:lnTo>
                                <a:pt x="771202" y="4267200"/>
                              </a:lnTo>
                              <a:lnTo>
                                <a:pt x="802597" y="4292600"/>
                              </a:lnTo>
                              <a:lnTo>
                                <a:pt x="834505" y="4330700"/>
                              </a:lnTo>
                              <a:lnTo>
                                <a:pt x="866920" y="4356100"/>
                              </a:lnTo>
                              <a:lnTo>
                                <a:pt x="899835" y="4394200"/>
                              </a:lnTo>
                              <a:lnTo>
                                <a:pt x="933244" y="4419600"/>
                              </a:lnTo>
                              <a:lnTo>
                                <a:pt x="967139" y="4445000"/>
                              </a:lnTo>
                              <a:lnTo>
                                <a:pt x="1001515" y="4483100"/>
                              </a:lnTo>
                              <a:lnTo>
                                <a:pt x="1071678" y="4533900"/>
                              </a:lnTo>
                              <a:lnTo>
                                <a:pt x="1143679" y="4584700"/>
                              </a:lnTo>
                              <a:lnTo>
                                <a:pt x="1217463" y="4635500"/>
                              </a:lnTo>
                              <a:lnTo>
                                <a:pt x="1292977" y="4686300"/>
                              </a:lnTo>
                              <a:lnTo>
                                <a:pt x="1370166" y="4737100"/>
                              </a:lnTo>
                              <a:lnTo>
                                <a:pt x="1409372" y="4749800"/>
                              </a:lnTo>
                              <a:lnTo>
                                <a:pt x="1488971" y="4800600"/>
                              </a:lnTo>
                              <a:lnTo>
                                <a:pt x="1529351" y="4813300"/>
                              </a:lnTo>
                              <a:lnTo>
                                <a:pt x="1570109" y="4838700"/>
                              </a:lnTo>
                              <a:lnTo>
                                <a:pt x="1611239" y="4851400"/>
                              </a:lnTo>
                              <a:lnTo>
                                <a:pt x="1652733" y="4876800"/>
                              </a:lnTo>
                              <a:lnTo>
                                <a:pt x="1694584" y="4889500"/>
                              </a:lnTo>
                              <a:lnTo>
                                <a:pt x="1736786" y="4914900"/>
                              </a:lnTo>
                              <a:lnTo>
                                <a:pt x="1822216" y="4940300"/>
                              </a:lnTo>
                              <a:lnTo>
                                <a:pt x="2222221" y="5054600"/>
                              </a:lnTo>
                              <a:lnTo>
                                <a:pt x="3258260" y="5054600"/>
                              </a:lnTo>
                              <a:lnTo>
                                <a:pt x="3658265" y="4940300"/>
                              </a:lnTo>
                              <a:lnTo>
                                <a:pt x="3743695" y="4914900"/>
                              </a:lnTo>
                              <a:lnTo>
                                <a:pt x="3785897" y="4889500"/>
                              </a:lnTo>
                              <a:lnTo>
                                <a:pt x="3827748" y="4876800"/>
                              </a:lnTo>
                              <a:lnTo>
                                <a:pt x="3869242" y="4851400"/>
                              </a:lnTo>
                              <a:lnTo>
                                <a:pt x="3910371" y="4838700"/>
                              </a:lnTo>
                              <a:lnTo>
                                <a:pt x="3951130" y="4813300"/>
                              </a:lnTo>
                              <a:lnTo>
                                <a:pt x="3991510" y="4800600"/>
                              </a:lnTo>
                              <a:lnTo>
                                <a:pt x="4071109" y="4749800"/>
                              </a:lnTo>
                              <a:lnTo>
                                <a:pt x="4110315" y="4737100"/>
                              </a:lnTo>
                              <a:lnTo>
                                <a:pt x="4187503" y="4686300"/>
                              </a:lnTo>
                              <a:lnTo>
                                <a:pt x="4263017" y="4635500"/>
                              </a:lnTo>
                              <a:lnTo>
                                <a:pt x="4336802" y="4584700"/>
                              </a:lnTo>
                              <a:lnTo>
                                <a:pt x="4408803" y="4533900"/>
                              </a:lnTo>
                              <a:lnTo>
                                <a:pt x="4478966" y="4483100"/>
                              </a:lnTo>
                              <a:lnTo>
                                <a:pt x="4513341" y="4445000"/>
                              </a:lnTo>
                              <a:lnTo>
                                <a:pt x="4547237" y="4419600"/>
                              </a:lnTo>
                              <a:lnTo>
                                <a:pt x="4580646" y="4394200"/>
                              </a:lnTo>
                              <a:lnTo>
                                <a:pt x="4613561" y="4356100"/>
                              </a:lnTo>
                              <a:lnTo>
                                <a:pt x="4645976" y="4330700"/>
                              </a:lnTo>
                              <a:lnTo>
                                <a:pt x="4677884" y="4292600"/>
                              </a:lnTo>
                              <a:lnTo>
                                <a:pt x="4709278" y="4267200"/>
                              </a:lnTo>
                              <a:lnTo>
                                <a:pt x="4740152" y="4229100"/>
                              </a:lnTo>
                              <a:lnTo>
                                <a:pt x="4770498" y="4203700"/>
                              </a:lnTo>
                              <a:lnTo>
                                <a:pt x="4800310" y="4165600"/>
                              </a:lnTo>
                              <a:lnTo>
                                <a:pt x="4829581" y="4127500"/>
                              </a:lnTo>
                              <a:lnTo>
                                <a:pt x="4858304" y="4102100"/>
                              </a:lnTo>
                              <a:lnTo>
                                <a:pt x="4886473" y="4064000"/>
                              </a:lnTo>
                              <a:lnTo>
                                <a:pt x="4914080" y="4025900"/>
                              </a:lnTo>
                              <a:lnTo>
                                <a:pt x="4941119" y="3987800"/>
                              </a:lnTo>
                              <a:lnTo>
                                <a:pt x="4967584" y="3949700"/>
                              </a:lnTo>
                              <a:lnTo>
                                <a:pt x="4993466" y="3924300"/>
                              </a:lnTo>
                              <a:lnTo>
                                <a:pt x="5018760" y="3886200"/>
                              </a:lnTo>
                              <a:lnTo>
                                <a:pt x="5043458" y="3848100"/>
                              </a:lnTo>
                              <a:lnTo>
                                <a:pt x="5067555" y="3810000"/>
                              </a:lnTo>
                              <a:lnTo>
                                <a:pt x="5091042" y="3771900"/>
                              </a:lnTo>
                              <a:lnTo>
                                <a:pt x="5113914" y="3733800"/>
                              </a:lnTo>
                              <a:lnTo>
                                <a:pt x="5136163" y="3695700"/>
                              </a:lnTo>
                              <a:lnTo>
                                <a:pt x="5157783" y="3644900"/>
                              </a:lnTo>
                              <a:lnTo>
                                <a:pt x="5178767" y="3606800"/>
                              </a:lnTo>
                              <a:lnTo>
                                <a:pt x="5199107" y="3568700"/>
                              </a:lnTo>
                              <a:lnTo>
                                <a:pt x="5218799" y="3530600"/>
                              </a:lnTo>
                              <a:lnTo>
                                <a:pt x="5237833" y="3492500"/>
                              </a:lnTo>
                              <a:lnTo>
                                <a:pt x="5256205" y="3441700"/>
                              </a:lnTo>
                              <a:lnTo>
                                <a:pt x="5273906" y="3403600"/>
                              </a:lnTo>
                              <a:lnTo>
                                <a:pt x="5290931" y="3365500"/>
                              </a:lnTo>
                              <a:lnTo>
                                <a:pt x="5307272" y="3314700"/>
                              </a:lnTo>
                              <a:lnTo>
                                <a:pt x="5322923" y="3276600"/>
                              </a:lnTo>
                              <a:lnTo>
                                <a:pt x="5337876" y="3238500"/>
                              </a:lnTo>
                              <a:lnTo>
                                <a:pt x="5352125" y="3187700"/>
                              </a:lnTo>
                              <a:lnTo>
                                <a:pt x="5365664" y="3149600"/>
                              </a:lnTo>
                              <a:lnTo>
                                <a:pt x="5378484" y="3098800"/>
                              </a:lnTo>
                              <a:lnTo>
                                <a:pt x="5390581" y="3060700"/>
                              </a:lnTo>
                              <a:lnTo>
                                <a:pt x="5401946" y="3009900"/>
                              </a:lnTo>
                              <a:lnTo>
                                <a:pt x="5412573" y="2971800"/>
                              </a:lnTo>
                              <a:lnTo>
                                <a:pt x="5422456" y="2921000"/>
                              </a:lnTo>
                              <a:lnTo>
                                <a:pt x="5431587" y="2882900"/>
                              </a:lnTo>
                              <a:lnTo>
                                <a:pt x="5439960" y="2832100"/>
                              </a:lnTo>
                              <a:lnTo>
                                <a:pt x="5447567" y="2781300"/>
                              </a:lnTo>
                              <a:lnTo>
                                <a:pt x="5454402" y="2743200"/>
                              </a:lnTo>
                              <a:lnTo>
                                <a:pt x="5460459" y="2692400"/>
                              </a:lnTo>
                              <a:lnTo>
                                <a:pt x="5465730" y="2641600"/>
                              </a:lnTo>
                              <a:lnTo>
                                <a:pt x="5470209" y="2603500"/>
                              </a:lnTo>
                              <a:lnTo>
                                <a:pt x="5473889" y="2552700"/>
                              </a:lnTo>
                              <a:lnTo>
                                <a:pt x="5476763" y="2501900"/>
                              </a:lnTo>
                              <a:lnTo>
                                <a:pt x="5478824" y="2451100"/>
                              </a:lnTo>
                              <a:lnTo>
                                <a:pt x="5480066" y="2413000"/>
                              </a:lnTo>
                              <a:lnTo>
                                <a:pt x="5480481" y="2362200"/>
                              </a:lnTo>
                              <a:lnTo>
                                <a:pt x="5480066" y="2311400"/>
                              </a:lnTo>
                              <a:lnTo>
                                <a:pt x="5478824" y="2260600"/>
                              </a:lnTo>
                              <a:lnTo>
                                <a:pt x="5476763" y="2209800"/>
                              </a:lnTo>
                              <a:lnTo>
                                <a:pt x="5473889" y="2171700"/>
                              </a:lnTo>
                              <a:lnTo>
                                <a:pt x="5470209" y="2120900"/>
                              </a:lnTo>
                              <a:lnTo>
                                <a:pt x="5465730" y="2070100"/>
                              </a:lnTo>
                              <a:lnTo>
                                <a:pt x="5460459" y="2032000"/>
                              </a:lnTo>
                              <a:lnTo>
                                <a:pt x="5454402" y="1981200"/>
                              </a:lnTo>
                              <a:lnTo>
                                <a:pt x="5447567" y="1930400"/>
                              </a:lnTo>
                              <a:lnTo>
                                <a:pt x="5439960" y="1892300"/>
                              </a:lnTo>
                              <a:lnTo>
                                <a:pt x="5431587" y="1841500"/>
                              </a:lnTo>
                              <a:lnTo>
                                <a:pt x="5422456" y="1790700"/>
                              </a:lnTo>
                              <a:lnTo>
                                <a:pt x="5412573" y="1752600"/>
                              </a:lnTo>
                              <a:lnTo>
                                <a:pt x="5401946" y="1701800"/>
                              </a:lnTo>
                              <a:lnTo>
                                <a:pt x="5390581" y="1663700"/>
                              </a:lnTo>
                              <a:lnTo>
                                <a:pt x="5378484" y="1612900"/>
                              </a:lnTo>
                              <a:lnTo>
                                <a:pt x="5365664" y="1574800"/>
                              </a:lnTo>
                              <a:lnTo>
                                <a:pt x="5352125" y="1524000"/>
                              </a:lnTo>
                              <a:lnTo>
                                <a:pt x="5337876" y="1485900"/>
                              </a:lnTo>
                              <a:lnTo>
                                <a:pt x="5322923" y="1435100"/>
                              </a:lnTo>
                              <a:lnTo>
                                <a:pt x="5307272" y="1397000"/>
                              </a:lnTo>
                              <a:lnTo>
                                <a:pt x="5290931" y="1358900"/>
                              </a:lnTo>
                              <a:lnTo>
                                <a:pt x="5273906" y="1308100"/>
                              </a:lnTo>
                              <a:lnTo>
                                <a:pt x="5256205" y="1270000"/>
                              </a:lnTo>
                              <a:lnTo>
                                <a:pt x="5237833" y="1231900"/>
                              </a:lnTo>
                              <a:lnTo>
                                <a:pt x="5218799" y="1193800"/>
                              </a:lnTo>
                              <a:lnTo>
                                <a:pt x="5199107" y="1143000"/>
                              </a:lnTo>
                              <a:lnTo>
                                <a:pt x="5178767" y="1104900"/>
                              </a:lnTo>
                              <a:lnTo>
                                <a:pt x="5157783" y="1066800"/>
                              </a:lnTo>
                              <a:lnTo>
                                <a:pt x="5136163" y="1028700"/>
                              </a:lnTo>
                              <a:lnTo>
                                <a:pt x="5113914" y="990600"/>
                              </a:lnTo>
                              <a:lnTo>
                                <a:pt x="5091042" y="952500"/>
                              </a:lnTo>
                              <a:lnTo>
                                <a:pt x="5067555" y="914400"/>
                              </a:lnTo>
                              <a:lnTo>
                                <a:pt x="5043458" y="876300"/>
                              </a:lnTo>
                              <a:lnTo>
                                <a:pt x="5018760" y="838200"/>
                              </a:lnTo>
                              <a:lnTo>
                                <a:pt x="4993466" y="800100"/>
                              </a:lnTo>
                              <a:lnTo>
                                <a:pt x="4967584" y="762000"/>
                              </a:lnTo>
                              <a:lnTo>
                                <a:pt x="4941119" y="723900"/>
                              </a:lnTo>
                              <a:lnTo>
                                <a:pt x="4914080" y="685800"/>
                              </a:lnTo>
                              <a:lnTo>
                                <a:pt x="4886473" y="660400"/>
                              </a:lnTo>
                              <a:lnTo>
                                <a:pt x="4858304" y="622300"/>
                              </a:lnTo>
                              <a:lnTo>
                                <a:pt x="4829581" y="584200"/>
                              </a:lnTo>
                              <a:lnTo>
                                <a:pt x="4800310" y="546100"/>
                              </a:lnTo>
                              <a:lnTo>
                                <a:pt x="4770498" y="520700"/>
                              </a:lnTo>
                              <a:lnTo>
                                <a:pt x="4740152" y="482600"/>
                              </a:lnTo>
                              <a:lnTo>
                                <a:pt x="4709278" y="457200"/>
                              </a:lnTo>
                              <a:lnTo>
                                <a:pt x="4677884" y="419100"/>
                              </a:lnTo>
                              <a:lnTo>
                                <a:pt x="4645976" y="393700"/>
                              </a:lnTo>
                              <a:lnTo>
                                <a:pt x="4613561" y="355600"/>
                              </a:lnTo>
                              <a:lnTo>
                                <a:pt x="4580646" y="330200"/>
                              </a:lnTo>
                              <a:lnTo>
                                <a:pt x="4547237" y="304800"/>
                              </a:lnTo>
                              <a:lnTo>
                                <a:pt x="4513341" y="266700"/>
                              </a:lnTo>
                              <a:lnTo>
                                <a:pt x="4478966" y="241300"/>
                              </a:lnTo>
                              <a:lnTo>
                                <a:pt x="4408803" y="190500"/>
                              </a:lnTo>
                              <a:lnTo>
                                <a:pt x="4373029" y="152400"/>
                              </a:lnTo>
                              <a:lnTo>
                                <a:pt x="4300129" y="101600"/>
                              </a:lnTo>
                              <a:lnTo>
                                <a:pt x="4225473" y="50800"/>
                              </a:lnTo>
                              <a:lnTo>
                                <a:pt x="4187503" y="25400"/>
                              </a:lnTo>
                              <a:lnTo>
                                <a:pt x="4149115" y="12700"/>
                              </a:lnTo>
                              <a:lnTo>
                                <a:pt x="4144959" y="0"/>
                              </a:lnTo>
                              <a:close/>
                            </a:path>
                          </a:pathLst>
                        </a:custGeom>
                        <a:solidFill>
                          <a:srgbClr val="7192C9"/>
                        </a:solidFill>
                      </wps:spPr>
                      <wps:txbx>
                        <w:txbxContent>
                          <w:p w14:paraId="12EA5099" w14:textId="77777777" w:rsidR="003A36DA" w:rsidRPr="003A36DA" w:rsidRDefault="003A36DA" w:rsidP="003A36DA">
                            <w:pPr>
                              <w:spacing w:line="216" w:lineRule="auto"/>
                              <w:jc w:val="center"/>
                              <w:rPr>
                                <w:b/>
                                <w:bCs/>
                                <w:color w:val="FFFFFF" w:themeColor="background1"/>
                                <w:sz w:val="104"/>
                                <w:szCs w:val="104"/>
                              </w:rPr>
                            </w:pPr>
                            <w:r>
                              <w:rPr>
                                <w:b/>
                                <w:bCs/>
                                <w:color w:val="FFFFFF" w:themeColor="background1"/>
                                <w:sz w:val="104"/>
                                <w:szCs w:val="104"/>
                                <w:lang w:val="es"/>
                              </w:rPr>
                              <w:t>Sesión</w:t>
                            </w:r>
                          </w:p>
                          <w:p w14:paraId="6EAB5310" w14:textId="4222C12B" w:rsidR="003A36DA" w:rsidRPr="003A36DA" w:rsidRDefault="003A36DA" w:rsidP="003A36DA">
                            <w:pPr>
                              <w:spacing w:line="216" w:lineRule="auto"/>
                              <w:jc w:val="center"/>
                              <w:rPr>
                                <w:b/>
                                <w:bCs/>
                                <w:color w:val="FFFFFF" w:themeColor="background1"/>
                                <w:sz w:val="260"/>
                                <w:szCs w:val="260"/>
                              </w:rPr>
                            </w:pPr>
                            <w:r>
                              <w:rPr>
                                <w:b/>
                                <w:bCs/>
                                <w:color w:val="FFFFFF" w:themeColor="background1"/>
                                <w:sz w:val="260"/>
                                <w:szCs w:val="260"/>
                                <w:lang w:val="es"/>
                              </w:rPr>
                              <w:t>1</w:t>
                            </w:r>
                          </w:p>
                        </w:txbxContent>
                      </wps:txbx>
                      <wps:bodyPr wrap="square" lIns="0" tIns="0" rIns="0" bIns="0" rtlCol="0" anchor="ctr">
                        <a:prstTxWarp prst="textNoShape">
                          <a:avLst/>
                        </a:prstTxWarp>
                        <a:noAutofit/>
                      </wps:bodyPr>
                    </wps:wsp>
                  </a:graphicData>
                </a:graphic>
              </wp:anchor>
            </w:drawing>
          </mc:Choice>
          <mc:Fallback>
            <w:pict>
              <v:shape w14:anchorId="0DEA29F2" id="Graphic 155" o:spid="_x0000_s1048" style="position:absolute;margin-left:-25.45pt;margin-top:-46.2pt;width:431.5pt;height:401pt;z-index:487892480;visibility:visible;mso-wrap-style:square;mso-wrap-distance-left:9pt;mso-wrap-distance-top:0;mso-wrap-distance-right:9pt;mso-wrap-distance-bottom:0;mso-position-horizontal:absolute;mso-position-horizontal-relative:text;mso-position-vertical:absolute;mso-position-vertical-relative:text;v-text-anchor:middle" coordsize="5480685,5092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" adj="-11796480,,5400" path="m3026293,5080000r-572105,l2501315,5092700r477851,l3026293,5080000xem3119833,5067300r-759185,l2407297,5080000r665887,l3119833,5067300xem3212378,5054600r-944275,l2314247,5067300r851986,l3212378,5054600xem4144959,l1335522,r-4156,12700l1292977,25400r-37969,25400l1180352,101600r-72900,50800l1071678,190500r-70163,50800l967139,266700r-33895,38100l899835,330200r-32915,25400l834505,393700r-31908,25400l771202,457200r-30873,25400l709983,520700r-29812,25400l650900,584200r-28724,38100l594008,660400r-27608,25400l539361,723900r-26464,38100l487015,800100r-25294,38100l437023,876300r-24097,38100l389439,952500r-22872,38100l344318,1028700r-21620,38100l301714,1104900r-20341,38100l261682,1193800r-19035,38100l224276,1270000r-17702,38100l189550,1358900r-16341,38100l157558,1435100r-14953,50800l128356,1524000r-13539,50800l101996,1612900r-12096,50800l78535,1701800r-10628,50800l58025,1790700r-9131,50800l40521,1892300r-7607,38100l26078,1981200r-6056,50800l14750,2070100r-4479,50800l6592,2171700r-2874,38100l1657,2260600,415,2311400,,2362200r415,50800l1657,2451100r2061,50800l6592,2552700r3679,50800l14750,2641600r5272,50800l26078,2743200r6836,38100l40521,2832100r8373,50800l58025,2921000r9882,50800l78535,3009900r11365,50800l101996,3098800r12821,50800l128356,3187700r14249,50800l157558,3276600r15651,38100l189550,3365500r17024,38100l224276,3441700r18371,50800l261682,3530600r19691,38100l301714,3606800r20984,38100l344318,3695700r22249,38100l389439,3771900r23487,38100l437023,3848100r24698,38100l487015,3924300r25882,25400l539361,3987800r27039,38100l594008,4064000r28168,38100l650900,4127500r29271,38100l709983,4203700r30346,25400l771202,4267200r31395,25400l834505,4330700r32415,25400l899835,4394200r33409,25400l967139,4445000r34376,38100l1071678,4533900r72001,50800l1217463,4635500r75514,50800l1370166,4737100r39206,12700l1488971,4800600r40380,12700l1570109,4838700r41130,12700l1652733,4876800r41851,12700l1736786,4914900r85430,25400l2222221,5054600r1036039,l3658265,4940300r85430,-25400l3785897,4889500r41851,-12700l3869242,4851400r41129,-12700l3951130,4813300r40380,-12700l4071109,4749800r39206,-12700l4187503,4686300r75514,-50800l4336802,4584700r72001,-50800l4478966,4483100r34375,-38100l4547237,4419600r33409,-25400l4613561,4356100r32415,-25400l4677884,4292600r31394,-25400l4740152,4229100r30346,-25400l4800310,4165600r29271,-38100l4858304,4102100r28169,-38100l4914080,4025900r27039,-38100l4967584,3949700r25882,-25400l5018760,3886200r24698,-38100l5067555,3810000r23487,-38100l5113914,3733800r22249,-38100l5157783,3644900r20984,-38100l5199107,3568700r19692,-38100l5237833,3492500r18372,-50800l5273906,3403600r17025,-38100l5307272,3314700r15651,-38100l5337876,3238500r14249,-50800l5365664,3149600r12820,-50800l5390581,3060700r11365,-50800l5412573,2971800r9883,-50800l5431587,2882900r8373,-50800l5447567,2781300r6835,-38100l5460459,2692400r5271,-50800l5470209,2603500r3680,-50800l5476763,2501900r2061,-50800l5480066,2413000r415,-50800l5480066,2311400r-1242,-50800l5476763,2209800r-2874,-38100l5470209,2120900r-4479,-50800l5460459,2032000r-6057,-50800l5447567,1930400r-7607,-38100l5431587,1841500r-9131,-50800l5412573,1752600r-10627,-50800l5390581,1663700r-12097,-50800l5365664,1574800r-13539,-50800l5337876,1485900r-14953,-50800l5307272,1397000r-16341,-38100l5273906,1308100r-17701,-38100l5237833,1231900r-19034,-38100l5199107,1143000r-20340,-38100l5157783,1066800r-21620,-38100l5113914,990600r-22872,-38100l5067555,914400r-24097,-38100l5018760,838200r-25294,-38100l4967584,762000r-26465,-38100l4914080,685800r-27607,-25400l4858304,622300r-28723,-38100l4800310,546100r-29812,-25400l4740152,482600r-30874,-25400l4677884,419100r-31908,-25400l4613561,355600r-32915,-25400l4547237,304800r-33896,-38100l4478966,241300r-70163,-50800l4373029,152400r-72900,-50800l4225473,50800,4187503,25400,4149115,12700,4144959,xe" fillcolor="#7192c9" stroked="f">
                <v:stroke joinstyle="miter"/>
                <v:formulas/>
                <v:path arrowok="t" o:connecttype="custom" textboxrect="0,0,5480685,5092700"/>
                <v:textbox inset="0,0,0,0">
                  <w:txbxContent>
                    <w:p w14:paraId="12EA5099" w14:textId="77777777" w:rsidR="003A36DA" w:rsidRPr="003A36DA" w:rsidRDefault="003A36DA" w:rsidP="003A36DA">
                      <w:pPr>
                        <w:spacing w:line="216" w:lineRule="auto"/>
                        <w:jc w:val="center"/>
                        <w:rPr>
                          <w:b/>
                          <w:bCs/>
                          <w:color w:val="FFFFFF" w:themeColor="background1"/>
                          <w:sz w:val="104"/>
                          <w:szCs w:val="104"/>
                        </w:rPr>
                      </w:pPr>
                      <w:r>
                        <w:rPr>
                          <w:b/>
                          <w:bCs/>
                          <w:color w:val="FFFFFF" w:themeColor="background1"/>
                          <w:sz w:val="104"/>
                          <w:szCs w:val="104"/>
                          <w:lang w:val="es"/>
                        </w:rPr>
                        <w:t>Sesión</w:t>
                      </w:r>
                    </w:p>
                    <w:p w14:paraId="6EAB5310" w14:textId="4222C12B" w:rsidR="003A36DA" w:rsidRPr="003A36DA" w:rsidRDefault="003A36DA" w:rsidP="003A36DA">
                      <w:pPr>
                        <w:spacing w:line="216" w:lineRule="auto"/>
                        <w:jc w:val="center"/>
                        <w:rPr>
                          <w:b/>
                          <w:bCs/>
                          <w:color w:val="FFFFFF" w:themeColor="background1"/>
                          <w:sz w:val="260"/>
                          <w:szCs w:val="260"/>
                        </w:rPr>
                      </w:pPr>
                      <w:r>
                        <w:rPr>
                          <w:b/>
                          <w:bCs/>
                          <w:color w:val="FFFFFF" w:themeColor="background1"/>
                          <w:sz w:val="260"/>
                          <w:szCs w:val="260"/>
                          <w:lang w:val="es"/>
                        </w:rPr>
                        <w:t>1</w:t>
                      </w:r>
                    </w:p>
                  </w:txbxContent>
                </v:textbox>
              </v:shape>
            </w:pict>
          </mc:Fallback>
        </mc:AlternateContent>
      </w:r>
    </w:p>
    <w:p w14:paraId="0C732B3F" w14:textId="77777777" w:rsidR="004C5C86" w:rsidRPr="004D562E" w:rsidRDefault="004C5C86" w:rsidP="00033BC9">
      <w:pPr>
        <w:widowControl/>
        <w:rPr>
          <w:sz w:val="24"/>
          <w:lang w:val="es-ES"/>
        </w:rPr>
      </w:pPr>
    </w:p>
    <w:p w14:paraId="2743DA4A" w14:textId="367FE0E9" w:rsidR="006433A9" w:rsidRPr="004D562E" w:rsidRDefault="006433A9" w:rsidP="00033BC9">
      <w:pPr>
        <w:pStyle w:val="Corpsdetexte"/>
        <w:widowControl/>
        <w:rPr>
          <w:b/>
          <w:sz w:val="20"/>
          <w:lang w:val="es-ES"/>
        </w:rPr>
      </w:pPr>
    </w:p>
    <w:p w14:paraId="711A1875" w14:textId="77777777" w:rsidR="006433A9" w:rsidRPr="004D562E" w:rsidRDefault="006433A9" w:rsidP="00033BC9">
      <w:pPr>
        <w:pStyle w:val="Corpsdetexte"/>
        <w:widowControl/>
        <w:rPr>
          <w:b/>
          <w:sz w:val="20"/>
          <w:lang w:val="es-ES"/>
        </w:rPr>
      </w:pPr>
    </w:p>
    <w:p w14:paraId="1129221A" w14:textId="77777777" w:rsidR="006433A9" w:rsidRPr="004D562E" w:rsidRDefault="006433A9" w:rsidP="00033BC9">
      <w:pPr>
        <w:pStyle w:val="Corpsdetexte"/>
        <w:widowControl/>
        <w:rPr>
          <w:b/>
          <w:sz w:val="20"/>
          <w:lang w:val="es-ES"/>
        </w:rPr>
      </w:pPr>
    </w:p>
    <w:p w14:paraId="720DF65D" w14:textId="77777777" w:rsidR="006433A9" w:rsidRPr="004D562E" w:rsidRDefault="006433A9" w:rsidP="00033BC9">
      <w:pPr>
        <w:pStyle w:val="Corpsdetexte"/>
        <w:widowControl/>
        <w:rPr>
          <w:b/>
          <w:sz w:val="20"/>
          <w:lang w:val="es-ES"/>
        </w:rPr>
      </w:pPr>
    </w:p>
    <w:p w14:paraId="1CB15376" w14:textId="77777777" w:rsidR="006433A9" w:rsidRPr="004D562E" w:rsidRDefault="006433A9" w:rsidP="00033BC9">
      <w:pPr>
        <w:pStyle w:val="Corpsdetexte"/>
        <w:widowControl/>
        <w:rPr>
          <w:b/>
          <w:sz w:val="20"/>
          <w:lang w:val="es-ES"/>
        </w:rPr>
      </w:pPr>
    </w:p>
    <w:p w14:paraId="59DB8B24" w14:textId="77777777" w:rsidR="006433A9" w:rsidRPr="004D562E" w:rsidRDefault="006433A9" w:rsidP="00033BC9">
      <w:pPr>
        <w:pStyle w:val="Corpsdetexte"/>
        <w:widowControl/>
        <w:rPr>
          <w:b/>
          <w:sz w:val="20"/>
          <w:lang w:val="es-ES"/>
        </w:rPr>
      </w:pPr>
    </w:p>
    <w:p w14:paraId="5675C389" w14:textId="77777777" w:rsidR="006433A9" w:rsidRPr="004D562E" w:rsidRDefault="006433A9" w:rsidP="00033BC9">
      <w:pPr>
        <w:pStyle w:val="Corpsdetexte"/>
        <w:widowControl/>
        <w:rPr>
          <w:b/>
          <w:sz w:val="20"/>
          <w:lang w:val="es-ES"/>
        </w:rPr>
      </w:pPr>
    </w:p>
    <w:p w14:paraId="7EDB4857" w14:textId="77777777" w:rsidR="006433A9" w:rsidRPr="004D562E" w:rsidRDefault="006433A9" w:rsidP="00033BC9">
      <w:pPr>
        <w:pStyle w:val="Corpsdetexte"/>
        <w:widowControl/>
        <w:rPr>
          <w:b/>
          <w:sz w:val="20"/>
          <w:lang w:val="es-ES"/>
        </w:rPr>
      </w:pPr>
    </w:p>
    <w:p w14:paraId="3D732F30" w14:textId="77777777" w:rsidR="006433A9" w:rsidRPr="004D562E" w:rsidRDefault="006433A9" w:rsidP="00033BC9">
      <w:pPr>
        <w:pStyle w:val="Corpsdetexte"/>
        <w:widowControl/>
        <w:rPr>
          <w:b/>
          <w:sz w:val="20"/>
          <w:lang w:val="es-ES"/>
        </w:rPr>
      </w:pPr>
    </w:p>
    <w:p w14:paraId="06E60867" w14:textId="77777777" w:rsidR="006433A9" w:rsidRPr="004D562E" w:rsidRDefault="006433A9" w:rsidP="00033BC9">
      <w:pPr>
        <w:pStyle w:val="Corpsdetexte"/>
        <w:widowControl/>
        <w:rPr>
          <w:b/>
          <w:sz w:val="20"/>
          <w:lang w:val="es-ES"/>
        </w:rPr>
      </w:pPr>
    </w:p>
    <w:p w14:paraId="41DD013A" w14:textId="77777777" w:rsidR="006433A9" w:rsidRPr="004D562E" w:rsidRDefault="006433A9" w:rsidP="00033BC9">
      <w:pPr>
        <w:pStyle w:val="Corpsdetexte"/>
        <w:widowControl/>
        <w:rPr>
          <w:b/>
          <w:sz w:val="20"/>
          <w:lang w:val="es-ES"/>
        </w:rPr>
      </w:pPr>
    </w:p>
    <w:p w14:paraId="5684F58C" w14:textId="77777777" w:rsidR="006433A9" w:rsidRPr="004D562E" w:rsidRDefault="006433A9" w:rsidP="00033BC9">
      <w:pPr>
        <w:pStyle w:val="Corpsdetexte"/>
        <w:widowControl/>
        <w:rPr>
          <w:b/>
          <w:sz w:val="20"/>
          <w:lang w:val="es-ES"/>
        </w:rPr>
      </w:pPr>
    </w:p>
    <w:p w14:paraId="29408C15" w14:textId="77777777" w:rsidR="00222847" w:rsidRPr="004D562E" w:rsidRDefault="00222847" w:rsidP="00033BC9">
      <w:pPr>
        <w:pStyle w:val="Corpsdetexte"/>
        <w:widowControl/>
        <w:rPr>
          <w:b/>
          <w:sz w:val="20"/>
          <w:lang w:val="es-ES"/>
        </w:rPr>
      </w:pPr>
    </w:p>
    <w:p w14:paraId="4B688395" w14:textId="77777777" w:rsidR="00222847" w:rsidRPr="004D562E" w:rsidRDefault="00222847" w:rsidP="00033BC9">
      <w:pPr>
        <w:pStyle w:val="Corpsdetexte"/>
        <w:widowControl/>
        <w:rPr>
          <w:b/>
          <w:sz w:val="20"/>
          <w:lang w:val="es-ES"/>
        </w:rPr>
      </w:pPr>
    </w:p>
    <w:p w14:paraId="45CCCFC7" w14:textId="77777777" w:rsidR="006433A9" w:rsidRPr="004D562E" w:rsidRDefault="006433A9" w:rsidP="00033BC9">
      <w:pPr>
        <w:pStyle w:val="Corpsdetexte"/>
        <w:widowControl/>
        <w:rPr>
          <w:b/>
          <w:sz w:val="20"/>
          <w:lang w:val="es-ES"/>
        </w:rPr>
      </w:pPr>
    </w:p>
    <w:p w14:paraId="3C1D8014" w14:textId="77777777" w:rsidR="006433A9" w:rsidRPr="004D562E" w:rsidRDefault="006433A9" w:rsidP="00033BC9">
      <w:pPr>
        <w:pStyle w:val="Corpsdetexte"/>
        <w:widowControl/>
        <w:rPr>
          <w:sz w:val="20"/>
          <w:lang w:val="es-ES"/>
        </w:rPr>
      </w:pPr>
    </w:p>
    <w:p w14:paraId="4C25469F" w14:textId="77777777" w:rsidR="00222847" w:rsidRPr="004D562E" w:rsidRDefault="00222847" w:rsidP="00033BC9">
      <w:pPr>
        <w:pStyle w:val="Corpsdetexte"/>
        <w:widowControl/>
        <w:rPr>
          <w:sz w:val="20"/>
          <w:lang w:val="es-ES"/>
        </w:rPr>
      </w:pPr>
    </w:p>
    <w:p w14:paraId="6F228B1E" w14:textId="77777777" w:rsidR="00222847" w:rsidRPr="004D562E" w:rsidRDefault="00222847" w:rsidP="00033BC9">
      <w:pPr>
        <w:pStyle w:val="Corpsdetexte"/>
        <w:widowControl/>
        <w:rPr>
          <w:sz w:val="20"/>
          <w:lang w:val="es-ES"/>
        </w:rPr>
      </w:pPr>
    </w:p>
    <w:p w14:paraId="7F2C9266" w14:textId="77777777" w:rsidR="00222847" w:rsidRPr="004D562E" w:rsidRDefault="00222847" w:rsidP="00033BC9">
      <w:pPr>
        <w:pStyle w:val="Corpsdetexte"/>
        <w:widowControl/>
        <w:rPr>
          <w:sz w:val="20"/>
          <w:lang w:val="es-ES"/>
        </w:rPr>
      </w:pPr>
    </w:p>
    <w:p w14:paraId="55C28AE5" w14:textId="77777777" w:rsidR="00222847" w:rsidRPr="004D562E" w:rsidRDefault="00222847" w:rsidP="00033BC9">
      <w:pPr>
        <w:pStyle w:val="Corpsdetexte"/>
        <w:widowControl/>
        <w:rPr>
          <w:sz w:val="20"/>
          <w:lang w:val="es-ES"/>
        </w:rPr>
      </w:pPr>
    </w:p>
    <w:p w14:paraId="678EF970" w14:textId="77777777" w:rsidR="00222847" w:rsidRPr="004D562E" w:rsidRDefault="00222847" w:rsidP="00033BC9">
      <w:pPr>
        <w:pStyle w:val="Corpsdetexte"/>
        <w:widowControl/>
        <w:rPr>
          <w:sz w:val="20"/>
          <w:lang w:val="es-ES"/>
        </w:rPr>
      </w:pPr>
    </w:p>
    <w:p w14:paraId="02320340" w14:textId="77777777" w:rsidR="00222847" w:rsidRPr="004D562E" w:rsidRDefault="00222847" w:rsidP="00033BC9">
      <w:pPr>
        <w:pStyle w:val="Corpsdetexte"/>
        <w:widowControl/>
        <w:rPr>
          <w:sz w:val="20"/>
          <w:lang w:val="es-ES"/>
        </w:rPr>
      </w:pPr>
    </w:p>
    <w:p w14:paraId="21F8826C" w14:textId="77777777" w:rsidR="00222847" w:rsidRPr="004D562E" w:rsidRDefault="00222847" w:rsidP="00033BC9">
      <w:pPr>
        <w:pStyle w:val="Corpsdetexte"/>
        <w:widowControl/>
        <w:rPr>
          <w:sz w:val="20"/>
          <w:lang w:val="es-ES"/>
        </w:rPr>
      </w:pPr>
    </w:p>
    <w:p w14:paraId="62470CE6" w14:textId="77777777" w:rsidR="00222847" w:rsidRPr="004D562E" w:rsidRDefault="00222847" w:rsidP="00033BC9">
      <w:pPr>
        <w:pStyle w:val="Corpsdetexte"/>
        <w:widowControl/>
        <w:rPr>
          <w:sz w:val="20"/>
          <w:lang w:val="es-ES"/>
        </w:rPr>
      </w:pPr>
    </w:p>
    <w:p w14:paraId="12D16F0C" w14:textId="77777777" w:rsidR="00222847" w:rsidRPr="004D562E" w:rsidRDefault="00222847" w:rsidP="00033BC9">
      <w:pPr>
        <w:pStyle w:val="Corpsdetexte"/>
        <w:widowControl/>
        <w:rPr>
          <w:sz w:val="20"/>
          <w:lang w:val="es-ES"/>
        </w:rPr>
      </w:pPr>
    </w:p>
    <w:p w14:paraId="4EE473F0" w14:textId="77777777" w:rsidR="00222847" w:rsidRPr="004D562E" w:rsidRDefault="00222847" w:rsidP="00033BC9">
      <w:pPr>
        <w:pStyle w:val="Corpsdetexte"/>
        <w:widowControl/>
        <w:rPr>
          <w:sz w:val="20"/>
          <w:lang w:val="es-ES"/>
        </w:rPr>
      </w:pPr>
    </w:p>
    <w:p w14:paraId="211541BA" w14:textId="46A4AB95" w:rsidR="00222847" w:rsidRPr="004D562E" w:rsidRDefault="005A589B" w:rsidP="00033BC9">
      <w:pPr>
        <w:pStyle w:val="Corpsdetexte"/>
        <w:widowControl/>
        <w:outlineLvl w:val="5"/>
        <w:rPr>
          <w:color w:val="FFFFFF" w:themeColor="background1"/>
          <w:sz w:val="20"/>
          <w:lang w:val="es-ES"/>
        </w:rPr>
      </w:pPr>
      <w:bookmarkStart w:id="84" w:name="_Toc142481880"/>
      <w:r>
        <w:rPr>
          <w:color w:val="FFFFFF" w:themeColor="background1"/>
          <w:sz w:val="20"/>
          <w:lang w:val="es"/>
        </w:rPr>
        <w:t>Programa de la Sesión 1</w:t>
      </w:r>
      <w:bookmarkEnd w:id="84"/>
    </w:p>
    <w:p w14:paraId="2B72C9B1" w14:textId="77777777" w:rsidR="00222847" w:rsidRPr="004D562E" w:rsidRDefault="00222847" w:rsidP="00033BC9">
      <w:pPr>
        <w:pStyle w:val="Corpsdetexte"/>
        <w:widowControl/>
        <w:rPr>
          <w:sz w:val="20"/>
          <w:lang w:val="es-ES"/>
        </w:rPr>
      </w:pPr>
    </w:p>
    <w:p w14:paraId="220294D0" w14:textId="77777777" w:rsidR="00222847" w:rsidRPr="004D562E" w:rsidRDefault="00222847" w:rsidP="00033BC9">
      <w:pPr>
        <w:pStyle w:val="Corpsdetexte"/>
        <w:widowControl/>
        <w:rPr>
          <w:sz w:val="20"/>
          <w:lang w:val="es-ES"/>
        </w:rPr>
      </w:pPr>
    </w:p>
    <w:p w14:paraId="0899EF43" w14:textId="77777777" w:rsidR="00222847" w:rsidRPr="004D562E" w:rsidRDefault="00222847" w:rsidP="00033BC9">
      <w:pPr>
        <w:pStyle w:val="Corpsdetexte"/>
        <w:widowControl/>
        <w:rPr>
          <w:sz w:val="20"/>
          <w:lang w:val="es-ES"/>
        </w:rPr>
        <w:sectPr w:rsidR="00222847" w:rsidRPr="004D562E" w:rsidSect="007D05C5">
          <w:footerReference w:type="default" r:id="rId78"/>
          <w:headerReference w:type="first" r:id="rId79"/>
          <w:footerReference w:type="first" r:id="rId80"/>
          <w:pgSz w:w="11910" w:h="16840" w:code="9"/>
          <w:pgMar w:top="737" w:right="1134" w:bottom="1247" w:left="1134" w:header="567" w:footer="709" w:gutter="0"/>
          <w:cols w:space="708"/>
          <w:titlePg/>
          <w:docGrid w:linePitch="299"/>
        </w:sectPr>
      </w:pPr>
    </w:p>
    <w:p w14:paraId="6FDE8A0F" w14:textId="23A8F42D" w:rsidR="005A589B" w:rsidRPr="004D562E" w:rsidRDefault="005A589B" w:rsidP="00033BC9">
      <w:pPr>
        <w:widowControl/>
        <w:outlineLvl w:val="6"/>
        <w:rPr>
          <w:color w:val="FFFFFF" w:themeColor="background1"/>
          <w:sz w:val="4"/>
          <w:szCs w:val="4"/>
          <w:lang w:val="es-ES"/>
        </w:rPr>
      </w:pPr>
      <w:bookmarkStart w:id="85" w:name="_bookmark18"/>
      <w:bookmarkStart w:id="86" w:name="Introduction_to_the_Disability_Data_"/>
      <w:bookmarkStart w:id="87" w:name="_bookmark19"/>
      <w:bookmarkStart w:id="88" w:name="_Toc142481881"/>
      <w:bookmarkEnd w:id="85"/>
      <w:bookmarkEnd w:id="86"/>
      <w:bookmarkEnd w:id="87"/>
      <w:r>
        <w:rPr>
          <w:color w:val="FFFFFF" w:themeColor="background1"/>
          <w:sz w:val="4"/>
          <w:szCs w:val="4"/>
          <w:lang w:val="es"/>
        </w:rPr>
        <w:lastRenderedPageBreak/>
        <w:t>Guía del moderador</w:t>
      </w:r>
      <w:bookmarkEnd w:id="88"/>
    </w:p>
    <w:p w14:paraId="2AEF62C5" w14:textId="7425F96C" w:rsidR="006433A9" w:rsidRPr="004D562E" w:rsidRDefault="00000000" w:rsidP="00033BC9">
      <w:pPr>
        <w:widowControl/>
        <w:rPr>
          <w:b/>
          <w:sz w:val="60"/>
          <w:lang w:val="es-ES"/>
        </w:rPr>
      </w:pPr>
      <w:r>
        <w:rPr>
          <w:b/>
          <w:bCs/>
          <w:color w:val="5F8DC2"/>
          <w:sz w:val="60"/>
          <w:lang w:val="es"/>
        </w:rPr>
        <w:t>Introducción al Taller de Promoción de los Datos sobre Discapacidad</w:t>
      </w:r>
    </w:p>
    <w:p w14:paraId="5C1B4B4C" w14:textId="77777777" w:rsidR="00F35F4A" w:rsidRPr="004D562E" w:rsidRDefault="00F35F4A" w:rsidP="00033BC9">
      <w:pPr>
        <w:pStyle w:val="Corpsdetexte"/>
        <w:widowControl/>
        <w:rPr>
          <w:color w:val="5F8DC2"/>
          <w:sz w:val="22"/>
          <w:szCs w:val="22"/>
          <w:lang w:val="es-ES"/>
        </w:rPr>
      </w:pPr>
    </w:p>
    <w:p w14:paraId="3CACF728" w14:textId="0D143AAA" w:rsidR="006433A9" w:rsidRPr="004D562E" w:rsidRDefault="00000000" w:rsidP="00033BC9">
      <w:pPr>
        <w:pStyle w:val="Corpsdetexte"/>
        <w:widowControl/>
        <w:rPr>
          <w:lang w:val="es-ES"/>
        </w:rPr>
      </w:pPr>
      <w:r>
        <w:rPr>
          <w:color w:val="5F8DC2"/>
          <w:lang w:val="es"/>
        </w:rPr>
        <w:t>Taller de Promoción de los Datos sobre Discapacidad para Organizaciones de Personas con Discapacidad</w:t>
      </w:r>
    </w:p>
    <w:p w14:paraId="5E1DBECF" w14:textId="77777777" w:rsidR="006433A9" w:rsidRPr="004D562E" w:rsidRDefault="00000000" w:rsidP="00033BC9">
      <w:pPr>
        <w:pStyle w:val="H1T"/>
        <w:widowControl/>
        <w:pBdr>
          <w:top w:val="single" w:sz="8" w:space="6" w:color="5F8DC2"/>
        </w:pBdr>
        <w:rPr>
          <w:lang w:val="es-ES"/>
        </w:rPr>
      </w:pPr>
      <w:r>
        <w:rPr>
          <w:bCs/>
          <w:lang w:val="es"/>
        </w:rPr>
        <w:t>Objetivos de la sesión</w:t>
      </w:r>
    </w:p>
    <w:p w14:paraId="362DF48D" w14:textId="77777777" w:rsidR="006433A9" w:rsidRPr="004D562E" w:rsidRDefault="00000000" w:rsidP="00033BC9">
      <w:pPr>
        <w:pStyle w:val="Corpsdetexte"/>
        <w:widowControl/>
        <w:spacing w:after="120"/>
        <w:rPr>
          <w:lang w:val="es-ES"/>
        </w:rPr>
      </w:pPr>
      <w:r>
        <w:rPr>
          <w:lang w:val="es"/>
        </w:rPr>
        <w:t>En esta sesión, los participantes:</w:t>
      </w:r>
    </w:p>
    <w:p w14:paraId="1C0B8789" w14:textId="77777777" w:rsidR="006433A9" w:rsidRPr="004D562E" w:rsidRDefault="00000000">
      <w:pPr>
        <w:pStyle w:val="Paragraphedeliste"/>
        <w:widowControl/>
        <w:numPr>
          <w:ilvl w:val="0"/>
          <w:numId w:val="125"/>
        </w:numPr>
        <w:tabs>
          <w:tab w:val="left" w:pos="732"/>
        </w:tabs>
        <w:spacing w:before="0" w:after="120"/>
        <w:ind w:left="284" w:hanging="284"/>
        <w:rPr>
          <w:sz w:val="24"/>
          <w:lang w:val="es-ES"/>
        </w:rPr>
      </w:pPr>
      <w:r>
        <w:rPr>
          <w:sz w:val="24"/>
          <w:lang w:val="es"/>
        </w:rPr>
        <w:t>Se conocerán y establecerán normas de intervención.</w:t>
      </w:r>
    </w:p>
    <w:p w14:paraId="015B6319" w14:textId="77777777" w:rsidR="006433A9" w:rsidRPr="004D562E" w:rsidRDefault="00000000" w:rsidP="00033BC9">
      <w:pPr>
        <w:pStyle w:val="Hp2"/>
        <w:widowControl/>
        <w:rPr>
          <w:lang w:val="es-ES"/>
        </w:rPr>
      </w:pPr>
      <w:r>
        <w:rPr>
          <w:lang w:val="es"/>
        </w:rPr>
        <w:t>Comprenderán los objetivos, el alcance y los componentes del taller, incluyendo cómo encaja con la promoción más amplia de los datos sobre discapacidad.</w:t>
      </w:r>
    </w:p>
    <w:p w14:paraId="29F55EC5" w14:textId="77777777" w:rsidR="006433A9" w:rsidRPr="004D562E" w:rsidRDefault="00000000">
      <w:pPr>
        <w:pStyle w:val="Paragraphedeliste"/>
        <w:widowControl/>
        <w:numPr>
          <w:ilvl w:val="0"/>
          <w:numId w:val="125"/>
        </w:numPr>
        <w:tabs>
          <w:tab w:val="left" w:pos="731"/>
          <w:tab w:val="left" w:pos="733"/>
        </w:tabs>
        <w:spacing w:before="0" w:after="300"/>
        <w:ind w:left="284" w:hanging="284"/>
        <w:rPr>
          <w:sz w:val="24"/>
          <w:lang w:val="es-ES"/>
        </w:rPr>
      </w:pPr>
      <w:r>
        <w:rPr>
          <w:sz w:val="24"/>
          <w:lang w:val="es"/>
        </w:rPr>
        <w:t>Adquirirán conocimientos generales sobre los requisitos de los datos sobre discapacidad en la CDPD y la Agenda 2030 y sus Objetivos de Desarrollo Sostenible.</w:t>
      </w:r>
    </w:p>
    <w:p w14:paraId="7B887C65" w14:textId="77777777" w:rsidR="006433A9" w:rsidRPr="004D562E" w:rsidRDefault="00000000" w:rsidP="00033BC9">
      <w:pPr>
        <w:pStyle w:val="H1T"/>
        <w:widowControl/>
        <w:rPr>
          <w:lang w:val="es-ES"/>
        </w:rPr>
      </w:pPr>
      <w:r>
        <w:rPr>
          <w:bCs/>
          <w:lang w:val="es"/>
        </w:rPr>
        <w:t>Requisitos de aprendizaje/conocimientos previos</w:t>
      </w:r>
    </w:p>
    <w:p w14:paraId="3E192262" w14:textId="77777777" w:rsidR="006433A9" w:rsidRPr="004D562E" w:rsidRDefault="00000000" w:rsidP="00033BC9">
      <w:pPr>
        <w:pStyle w:val="Corpsdetexte"/>
        <w:widowControl/>
        <w:spacing w:after="280"/>
        <w:rPr>
          <w:lang w:val="es-ES"/>
        </w:rPr>
      </w:pPr>
      <w:hyperlink r:id="rId81">
        <w:r>
          <w:rPr>
            <w:color w:val="465692"/>
            <w:u w:val="single"/>
            <w:lang w:val="es"/>
          </w:rPr>
          <w:t>Conjunto de herramientas para la Promoción de los Datos sobre Discapacidad</w:t>
        </w:r>
      </w:hyperlink>
      <w:r>
        <w:rPr>
          <w:lang w:val="es"/>
        </w:rPr>
        <w:t>. Disponible en varios formatos e idiomas.</w:t>
      </w:r>
    </w:p>
    <w:p w14:paraId="35255BEF" w14:textId="77777777" w:rsidR="006433A9" w:rsidRPr="004D562E" w:rsidRDefault="00000000" w:rsidP="00033BC9">
      <w:pPr>
        <w:pStyle w:val="H1T"/>
        <w:widowControl/>
        <w:rPr>
          <w:lang w:val="es-ES"/>
        </w:rPr>
      </w:pPr>
      <w:r>
        <w:rPr>
          <w:bCs/>
          <w:lang w:val="es"/>
        </w:rPr>
        <w:t>Mensajes clave que deben transmitirse</w:t>
      </w:r>
    </w:p>
    <w:p w14:paraId="7544BC35" w14:textId="77777777" w:rsidR="006433A9" w:rsidRPr="004D562E" w:rsidRDefault="00000000" w:rsidP="00033BC9">
      <w:pPr>
        <w:pStyle w:val="Hp2"/>
        <w:widowControl/>
        <w:rPr>
          <w:lang w:val="es-ES"/>
        </w:rPr>
      </w:pPr>
      <w:r>
        <w:rPr>
          <w:lang w:val="es"/>
        </w:rPr>
        <w:t>Este taller introductorio pretende iniciar o continuar una conversación local en torno a la promoción de datos sobre discapacidad, centrada en las personas con discapacidad y sus organizaciones representativas (OPD).</w:t>
      </w:r>
    </w:p>
    <w:p w14:paraId="68F53C08" w14:textId="77777777" w:rsidR="006433A9" w:rsidRPr="004D562E" w:rsidRDefault="00000000" w:rsidP="00033BC9">
      <w:pPr>
        <w:pStyle w:val="Hp2"/>
        <w:widowControl/>
        <w:rPr>
          <w:lang w:val="es-ES"/>
        </w:rPr>
      </w:pPr>
      <w:r>
        <w:rPr>
          <w:lang w:val="es"/>
        </w:rPr>
        <w:t>La CDPD y la Agenda 2030 obligan a los países a recopilar y desglosar los datos sobre discapacidad.</w:t>
      </w:r>
    </w:p>
    <w:p w14:paraId="230CE5A3" w14:textId="77777777" w:rsidR="006433A9" w:rsidRPr="004D562E" w:rsidRDefault="00000000" w:rsidP="00033BC9">
      <w:pPr>
        <w:pStyle w:val="Hp2"/>
        <w:widowControl/>
        <w:rPr>
          <w:lang w:val="es-ES"/>
        </w:rPr>
      </w:pPr>
      <w:r>
        <w:rPr>
          <w:lang w:val="es"/>
        </w:rPr>
        <w:t>Para ello, es clave que las OPD comprendan la situación real de las personas con discapacidad, identifiquen las lagunas que no se abordan a través de las políticas y ofrezcan ejemplos de éxito.</w:t>
      </w:r>
    </w:p>
    <w:p w14:paraId="40D252D1" w14:textId="77777777" w:rsidR="006433A9" w:rsidRPr="004D562E" w:rsidRDefault="00000000" w:rsidP="00033BC9">
      <w:pPr>
        <w:pStyle w:val="Hp2"/>
        <w:widowControl/>
        <w:rPr>
          <w:lang w:val="es-ES"/>
        </w:rPr>
      </w:pPr>
      <w:r>
        <w:rPr>
          <w:lang w:val="es"/>
        </w:rPr>
        <w:t>También es importante que las OPD comprendan cómo analizar, utilizar y confiar en los datos para crear mensajes de promoción.</w:t>
      </w:r>
    </w:p>
    <w:p w14:paraId="5F759234" w14:textId="77777777" w:rsidR="006433A9" w:rsidRPr="004D562E" w:rsidRDefault="00000000" w:rsidP="00033BC9">
      <w:pPr>
        <w:pStyle w:val="H1T"/>
        <w:widowControl/>
        <w:rPr>
          <w:lang w:val="es-ES"/>
        </w:rPr>
      </w:pPr>
      <w:r>
        <w:rPr>
          <w:bCs/>
          <w:lang w:val="es"/>
        </w:rPr>
        <w:t>Preparación</w:t>
      </w:r>
    </w:p>
    <w:p w14:paraId="3C76CF19" w14:textId="77777777" w:rsidR="006433A9" w:rsidRPr="004D562E" w:rsidRDefault="00000000" w:rsidP="00033BC9">
      <w:pPr>
        <w:pStyle w:val="Corpsdetexte"/>
        <w:widowControl/>
        <w:rPr>
          <w:lang w:val="es-ES"/>
        </w:rPr>
      </w:pPr>
      <w:r>
        <w:rPr>
          <w:lang w:val="es"/>
        </w:rPr>
        <w:t xml:space="preserve">Los moderadores deben estar familiarizados con los principales procesos y fuentes de datos sobre discapacidad a nivel nacional, así como con el enfoque del país respecto a los datos sobre discapacidad dentro del seguimiento y la elaboración de informes sobre </w:t>
      </w:r>
      <w:r>
        <w:rPr>
          <w:lang w:val="es"/>
        </w:rPr>
        <w:lastRenderedPageBreak/>
        <w:t>los ODS. En la sección de prelectura del Manual del moderador se ofrecen consejos para ayudar a explorar esta cuestión.</w:t>
      </w:r>
    </w:p>
    <w:p w14:paraId="095B7D78" w14:textId="77777777" w:rsidR="006433A9" w:rsidRPr="00976841" w:rsidRDefault="00000000" w:rsidP="00033BC9">
      <w:pPr>
        <w:pStyle w:val="H1T"/>
        <w:widowControl/>
      </w:pPr>
      <w:r>
        <w:rPr>
          <w:bCs/>
          <w:lang w:val="es"/>
        </w:rPr>
        <w:t>Recursos y prospectos</w:t>
      </w:r>
    </w:p>
    <w:p w14:paraId="15E914DA" w14:textId="77777777" w:rsidR="006433A9" w:rsidRPr="00976841" w:rsidRDefault="00000000" w:rsidP="00033BC9">
      <w:pPr>
        <w:pStyle w:val="Hp2"/>
        <w:widowControl/>
      </w:pPr>
      <w:r>
        <w:rPr>
          <w:lang w:val="es"/>
        </w:rPr>
        <w:t>PowerPoint - Sesión 1, Diapositivas 1-16</w:t>
      </w:r>
    </w:p>
    <w:p w14:paraId="29D1A1C6" w14:textId="77777777" w:rsidR="006433A9" w:rsidRPr="004D562E" w:rsidRDefault="00000000" w:rsidP="00033BC9">
      <w:pPr>
        <w:pStyle w:val="Hp2"/>
        <w:widowControl/>
        <w:rPr>
          <w:lang w:val="es-ES"/>
        </w:rPr>
      </w:pPr>
      <w:r>
        <w:rPr>
          <w:lang w:val="es"/>
        </w:rPr>
        <w:t>Prospecto con detalles sobre la CDPD y la Agenda 2030 y los datos sobre discapacidad</w:t>
      </w:r>
    </w:p>
    <w:p w14:paraId="7F8D4B3B" w14:textId="77777777" w:rsidR="006433A9" w:rsidRPr="004D562E" w:rsidRDefault="00000000" w:rsidP="00033BC9">
      <w:pPr>
        <w:widowControl/>
        <w:rPr>
          <w:b/>
          <w:sz w:val="40"/>
          <w:lang w:val="es-ES"/>
        </w:rPr>
      </w:pPr>
      <w:r>
        <w:rPr>
          <w:b/>
          <w:bCs/>
          <w:color w:val="C00000"/>
          <w:sz w:val="40"/>
          <w:lang w:val="es"/>
        </w:rPr>
        <w:t>Plan detallado y metodología</w:t>
      </w:r>
    </w:p>
    <w:p w14:paraId="6A8C0686" w14:textId="38B99442" w:rsidR="006433A9" w:rsidRPr="004D562E" w:rsidRDefault="006433A9" w:rsidP="00033BC9">
      <w:pPr>
        <w:pStyle w:val="Corpsdetexte"/>
        <w:widowControl/>
        <w:pBdr>
          <w:bottom w:val="single" w:sz="12" w:space="1" w:color="5F8DC2"/>
        </w:pBdr>
        <w:rPr>
          <w:b/>
          <w:sz w:val="18"/>
          <w:lang w:val="es-ES"/>
        </w:rPr>
      </w:pPr>
    </w:p>
    <w:p w14:paraId="18E338B2" w14:textId="77777777" w:rsidR="006433A9" w:rsidRPr="004D562E" w:rsidRDefault="00000000" w:rsidP="00033BC9">
      <w:pPr>
        <w:widowControl/>
        <w:spacing w:before="340" w:after="120"/>
        <w:rPr>
          <w:b/>
          <w:sz w:val="28"/>
          <w:lang w:val="es-ES"/>
        </w:rPr>
      </w:pPr>
      <w:bookmarkStart w:id="89" w:name="Step_1.1:_Opening_remarks"/>
      <w:bookmarkEnd w:id="89"/>
      <w:r>
        <w:rPr>
          <w:b/>
          <w:bCs/>
          <w:color w:val="44536A"/>
          <w:sz w:val="28"/>
          <w:lang w:val="es"/>
        </w:rPr>
        <w:t>Paso 1.1: Observaciones preliminares</w:t>
      </w:r>
    </w:p>
    <w:p w14:paraId="6002BB5C" w14:textId="77777777" w:rsidR="006433A9" w:rsidRPr="004D562E" w:rsidRDefault="00000000" w:rsidP="00033BC9">
      <w:pPr>
        <w:pStyle w:val="Corpsdetexte"/>
        <w:widowControl/>
        <w:spacing w:after="120"/>
        <w:rPr>
          <w:lang w:val="es-ES"/>
        </w:rPr>
      </w:pPr>
      <w:r>
        <w:rPr>
          <w:b/>
          <w:bCs/>
          <w:lang w:val="es"/>
        </w:rPr>
        <w:t xml:space="preserve">Tiempo: </w:t>
      </w:r>
      <w:r>
        <w:rPr>
          <w:lang w:val="es"/>
        </w:rPr>
        <w:t>5 minutos (dependiendo del número de presentadores)</w:t>
      </w:r>
    </w:p>
    <w:p w14:paraId="63DAA930" w14:textId="77777777" w:rsidR="006433A9" w:rsidRPr="004D562E" w:rsidRDefault="00000000" w:rsidP="00033BC9">
      <w:pPr>
        <w:pStyle w:val="Corpsdetexte"/>
        <w:widowControl/>
        <w:spacing w:after="280"/>
        <w:rPr>
          <w:lang w:val="es-ES"/>
        </w:rPr>
      </w:pPr>
      <w:r>
        <w:rPr>
          <w:b/>
          <w:bCs/>
          <w:lang w:val="es"/>
        </w:rPr>
        <w:t xml:space="preserve">Objetivo: </w:t>
      </w:r>
      <w:r>
        <w:rPr>
          <w:lang w:val="es"/>
        </w:rPr>
        <w:t>Abrir formalmente el taller e implicar a los participantes</w:t>
      </w:r>
    </w:p>
    <w:p w14:paraId="59946D05" w14:textId="77777777" w:rsidR="006433A9" w:rsidRPr="004D562E" w:rsidRDefault="00000000" w:rsidP="00033BC9">
      <w:pPr>
        <w:pStyle w:val="H2T"/>
        <w:rPr>
          <w:lang w:val="es-ES"/>
        </w:rPr>
      </w:pPr>
      <w:bookmarkStart w:id="90" w:name="Slide_2:_Opening_remarks_(section_title)"/>
      <w:bookmarkEnd w:id="90"/>
      <w:r>
        <w:rPr>
          <w:bCs/>
          <w:lang w:val="es"/>
        </w:rPr>
        <w:t>Diapositiva 2: Observaciones preliminares (título de sección)</w:t>
      </w:r>
    </w:p>
    <w:p w14:paraId="2E274CF5" w14:textId="77777777" w:rsidR="006433A9" w:rsidRPr="00976841" w:rsidRDefault="00000000" w:rsidP="00033BC9">
      <w:pPr>
        <w:widowControl/>
        <w:spacing w:after="120"/>
        <w:rPr>
          <w:b/>
          <w:sz w:val="24"/>
        </w:rPr>
      </w:pPr>
      <w:r>
        <w:rPr>
          <w:b/>
          <w:bCs/>
          <w:sz w:val="24"/>
          <w:lang w:val="es"/>
        </w:rPr>
        <w:t>Instrucciones</w:t>
      </w:r>
    </w:p>
    <w:p w14:paraId="34C01B50" w14:textId="77777777" w:rsidR="006433A9" w:rsidRPr="004D562E" w:rsidRDefault="00000000" w:rsidP="00033BC9">
      <w:pPr>
        <w:pStyle w:val="Hp2"/>
        <w:widowControl/>
        <w:rPr>
          <w:lang w:val="es-ES"/>
        </w:rPr>
      </w:pPr>
      <w:r>
        <w:rPr>
          <w:lang w:val="es"/>
        </w:rPr>
        <w:t>Presentar a los moderadores y anfitriones del taller.</w:t>
      </w:r>
    </w:p>
    <w:p w14:paraId="48E48A67" w14:textId="77777777" w:rsidR="006433A9" w:rsidRPr="004D562E" w:rsidRDefault="00000000" w:rsidP="00033BC9">
      <w:pPr>
        <w:pStyle w:val="Hp2"/>
        <w:widowControl/>
        <w:rPr>
          <w:lang w:val="es-ES"/>
        </w:rPr>
      </w:pPr>
      <w:r>
        <w:rPr>
          <w:lang w:val="es"/>
        </w:rPr>
        <w:t>Hable de los aspectos logísticos clave, especialmente en lo relativo a la accesibilidad.</w:t>
      </w:r>
    </w:p>
    <w:p w14:paraId="029E700E" w14:textId="77777777" w:rsidR="006433A9" w:rsidRPr="004D562E" w:rsidRDefault="00000000" w:rsidP="00033BC9">
      <w:pPr>
        <w:pStyle w:val="Hp2"/>
        <w:widowControl/>
        <w:spacing w:after="200"/>
        <w:rPr>
          <w:lang w:val="es-ES"/>
        </w:rPr>
      </w:pPr>
      <w:r>
        <w:rPr>
          <w:lang w:val="es"/>
        </w:rPr>
        <w:t>Para ver consejos, consulte la sección «Durante el taller» del Manual del moderador (p. ej., uso de las funciones de chat, intérpretes de lengua de signos, ritmo de la conversación, etc.)</w:t>
      </w:r>
    </w:p>
    <w:p w14:paraId="798B07DE" w14:textId="77777777" w:rsidR="006433A9" w:rsidRPr="004D562E" w:rsidRDefault="00000000" w:rsidP="00033BC9">
      <w:pPr>
        <w:pStyle w:val="H3T"/>
        <w:rPr>
          <w:lang w:val="es-ES"/>
        </w:rPr>
      </w:pPr>
      <w:bookmarkStart w:id="91" w:name="Step_1.2:_Introductions"/>
      <w:bookmarkEnd w:id="91"/>
      <w:r>
        <w:rPr>
          <w:bCs/>
          <w:lang w:val="es"/>
        </w:rPr>
        <w:t>Paso 1.2: Presentaciones</w:t>
      </w:r>
    </w:p>
    <w:p w14:paraId="65B9BD7E" w14:textId="77777777" w:rsidR="006433A9" w:rsidRPr="004D562E" w:rsidRDefault="00000000" w:rsidP="00033BC9">
      <w:pPr>
        <w:pStyle w:val="Corpsdetexte"/>
        <w:widowControl/>
        <w:spacing w:after="120"/>
        <w:rPr>
          <w:lang w:val="es-ES"/>
        </w:rPr>
      </w:pPr>
      <w:r>
        <w:rPr>
          <w:b/>
          <w:bCs/>
          <w:lang w:val="es"/>
        </w:rPr>
        <w:t xml:space="preserve">Tiempo: </w:t>
      </w:r>
      <w:r>
        <w:rPr>
          <w:lang w:val="es"/>
        </w:rPr>
        <w:t>10 minutos (dependiendo del número de participantes y de los métodos utilizados)</w:t>
      </w:r>
    </w:p>
    <w:p w14:paraId="21A76FB4" w14:textId="77777777" w:rsidR="006433A9" w:rsidRPr="004D562E" w:rsidRDefault="00000000" w:rsidP="00033BC9">
      <w:pPr>
        <w:pStyle w:val="Corpsdetexte"/>
        <w:widowControl/>
        <w:spacing w:after="320"/>
        <w:rPr>
          <w:lang w:val="es-ES"/>
        </w:rPr>
      </w:pPr>
      <w:r>
        <w:rPr>
          <w:b/>
          <w:bCs/>
          <w:lang w:val="es"/>
        </w:rPr>
        <w:t xml:space="preserve">Objetivo: </w:t>
      </w:r>
      <w:r>
        <w:rPr>
          <w:lang w:val="es"/>
        </w:rPr>
        <w:t>Presentar a los participantes entre sí y preparar el escenario para una colaboración eficaz e interactiva durante el resto del taller</w:t>
      </w:r>
    </w:p>
    <w:p w14:paraId="3A62ACF6" w14:textId="77777777" w:rsidR="006433A9" w:rsidRPr="004D562E" w:rsidRDefault="00000000" w:rsidP="00033BC9">
      <w:pPr>
        <w:pStyle w:val="H2T"/>
        <w:rPr>
          <w:lang w:val="es-ES"/>
        </w:rPr>
      </w:pPr>
      <w:bookmarkStart w:id="92" w:name="Slide_3:_Introductions_(section_title)"/>
      <w:bookmarkEnd w:id="92"/>
      <w:r>
        <w:rPr>
          <w:bCs/>
          <w:lang w:val="es"/>
        </w:rPr>
        <w:t>Diapositiva 3: Presentaciones (título de sección)</w:t>
      </w:r>
    </w:p>
    <w:p w14:paraId="769238AC" w14:textId="77777777" w:rsidR="006433A9" w:rsidRPr="004D562E" w:rsidRDefault="00000000" w:rsidP="00033BC9">
      <w:pPr>
        <w:widowControl/>
        <w:spacing w:after="120"/>
        <w:rPr>
          <w:sz w:val="24"/>
          <w:lang w:val="es-ES"/>
        </w:rPr>
      </w:pPr>
      <w:r>
        <w:rPr>
          <w:b/>
          <w:bCs/>
          <w:sz w:val="24"/>
          <w:lang w:val="es"/>
        </w:rPr>
        <w:t xml:space="preserve">Actividad (opcional): </w:t>
      </w:r>
      <w:r>
        <w:rPr>
          <w:sz w:val="24"/>
          <w:lang w:val="es"/>
        </w:rPr>
        <w:t>Presentaciones (10 minutos)</w:t>
      </w:r>
    </w:p>
    <w:p w14:paraId="6295207C" w14:textId="77777777" w:rsidR="006433A9" w:rsidRPr="004D562E" w:rsidRDefault="00000000" w:rsidP="00033BC9">
      <w:pPr>
        <w:pStyle w:val="Corpsdetexte"/>
        <w:widowControl/>
        <w:spacing w:after="120"/>
        <w:rPr>
          <w:lang w:val="es-ES"/>
        </w:rPr>
      </w:pPr>
      <w:r>
        <w:rPr>
          <w:lang w:val="es"/>
        </w:rPr>
        <w:t>En el pleno, invitar a los participantes a que se presenten uno por uno diciendo al grupo:</w:t>
      </w:r>
    </w:p>
    <w:p w14:paraId="0E0C1495" w14:textId="77777777" w:rsidR="006433A9" w:rsidRPr="004D562E" w:rsidRDefault="00000000">
      <w:pPr>
        <w:pStyle w:val="Paragraphedeliste"/>
        <w:widowControl/>
        <w:numPr>
          <w:ilvl w:val="0"/>
          <w:numId w:val="124"/>
        </w:numPr>
        <w:tabs>
          <w:tab w:val="left" w:pos="732"/>
        </w:tabs>
        <w:spacing w:before="0" w:after="120"/>
        <w:ind w:left="284" w:hanging="284"/>
        <w:rPr>
          <w:sz w:val="24"/>
          <w:lang w:val="es-ES"/>
        </w:rPr>
      </w:pPr>
      <w:r>
        <w:rPr>
          <w:sz w:val="24"/>
          <w:lang w:val="es"/>
        </w:rPr>
        <w:t>Su nombre y la organización/organismo al que representan.</w:t>
      </w:r>
    </w:p>
    <w:p w14:paraId="11A3789D" w14:textId="77777777" w:rsidR="00F75404" w:rsidRPr="004D562E" w:rsidRDefault="00000000">
      <w:pPr>
        <w:pStyle w:val="Paragraphedeliste"/>
        <w:widowControl/>
        <w:numPr>
          <w:ilvl w:val="0"/>
          <w:numId w:val="124"/>
        </w:numPr>
        <w:tabs>
          <w:tab w:val="left" w:pos="732"/>
        </w:tabs>
        <w:spacing w:before="0" w:after="120"/>
        <w:ind w:left="284" w:hanging="284"/>
        <w:rPr>
          <w:sz w:val="24"/>
          <w:lang w:val="es-ES"/>
        </w:rPr>
      </w:pPr>
      <w:r>
        <w:rPr>
          <w:sz w:val="24"/>
          <w:lang w:val="es"/>
        </w:rPr>
        <w:t xml:space="preserve">A cuántas personas en este taller han conocido antes. </w:t>
      </w:r>
    </w:p>
    <w:p w14:paraId="007E6250" w14:textId="66958886" w:rsidR="006433A9" w:rsidRPr="004D562E" w:rsidRDefault="00000000" w:rsidP="00033BC9">
      <w:pPr>
        <w:widowControl/>
        <w:tabs>
          <w:tab w:val="left" w:pos="732"/>
        </w:tabs>
        <w:spacing w:after="120"/>
        <w:rPr>
          <w:sz w:val="24"/>
          <w:lang w:val="es-ES"/>
        </w:rPr>
      </w:pPr>
      <w:r>
        <w:rPr>
          <w:sz w:val="24"/>
          <w:lang w:val="es"/>
        </w:rPr>
        <w:t>Asegurarse de presentar también al equipo de moderación.</w:t>
      </w:r>
    </w:p>
    <w:p w14:paraId="0B8E43CC" w14:textId="77777777" w:rsidR="006433A9" w:rsidRPr="004D562E" w:rsidRDefault="00000000" w:rsidP="00033BC9">
      <w:pPr>
        <w:pStyle w:val="Corpsdetexte"/>
        <w:widowControl/>
        <w:spacing w:after="120"/>
        <w:rPr>
          <w:lang w:val="es-ES"/>
        </w:rPr>
      </w:pPr>
      <w:r>
        <w:rPr>
          <w:lang w:val="es"/>
        </w:rPr>
        <w:t>Una vez que todos los participantes se hayan presentado, reconocer los diversos niveles de experiencia y conocimientos que aportan a la sesión. Explicar a los participantes también que habrá muchas oportunidades para el debate y la interacción a lo largo de la sesión.</w:t>
      </w:r>
    </w:p>
    <w:p w14:paraId="6BCBAD71" w14:textId="77777777" w:rsidR="006433A9" w:rsidRPr="004D562E" w:rsidRDefault="006433A9" w:rsidP="00033BC9">
      <w:pPr>
        <w:pStyle w:val="Corpsdetexte"/>
        <w:widowControl/>
        <w:rPr>
          <w:sz w:val="20"/>
          <w:lang w:val="es-ES"/>
        </w:rPr>
      </w:pPr>
    </w:p>
    <w:p w14:paraId="1EE83252" w14:textId="77777777" w:rsidR="00F75404" w:rsidRPr="004D562E" w:rsidRDefault="00F75404" w:rsidP="00033BC9">
      <w:pPr>
        <w:pStyle w:val="Corpsdetexte"/>
        <w:widowControl/>
        <w:rPr>
          <w:sz w:val="18"/>
          <w:szCs w:val="22"/>
          <w:lang w:val="es-ES"/>
        </w:rPr>
      </w:pPr>
    </w:p>
    <w:p w14:paraId="7FC9C690" w14:textId="77777777" w:rsidR="006433A9" w:rsidRPr="00976841" w:rsidRDefault="00000000" w:rsidP="00033BC9">
      <w:pPr>
        <w:pStyle w:val="Corpsdetexte"/>
        <w:widowControl/>
        <w:rPr>
          <w:sz w:val="21"/>
        </w:rPr>
      </w:pPr>
      <w:r>
        <w:rPr>
          <w:noProof/>
          <w:lang w:val="es"/>
        </w:rPr>
        <w:lastRenderedPageBreak/>
        <mc:AlternateContent>
          <mc:Choice Requires="wps">
            <w:drawing>
              <wp:inline distT="0" distB="0" distL="0" distR="0" wp14:anchorId="0CC1E44E" wp14:editId="3A6C9EB2">
                <wp:extent cx="6120130" cy="1692275"/>
                <wp:effectExtent l="0" t="0" r="0" b="4445"/>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692275"/>
                        </a:xfrm>
                        <a:prstGeom prst="rect">
                          <a:avLst/>
                        </a:prstGeom>
                        <a:solidFill>
                          <a:srgbClr val="EDD248"/>
                        </a:solidFill>
                      </wps:spPr>
                      <wps:txbx>
                        <w:txbxContent>
                          <w:p w14:paraId="4E98970B" w14:textId="77777777" w:rsidR="006433A9" w:rsidRPr="004D562E" w:rsidRDefault="00000000" w:rsidP="00F75404">
                            <w:pPr>
                              <w:spacing w:after="120"/>
                              <w:rPr>
                                <w:b/>
                                <w:color w:val="000000"/>
                                <w:sz w:val="24"/>
                                <w:lang w:val="es-ES"/>
                              </w:rPr>
                            </w:pPr>
                            <w:r>
                              <w:rPr>
                                <w:b/>
                                <w:bCs/>
                                <w:color w:val="000000"/>
                                <w:sz w:val="24"/>
                                <w:lang w:val="es"/>
                              </w:rPr>
                              <w:t>Consejos para la moderación</w:t>
                            </w:r>
                          </w:p>
                          <w:p w14:paraId="4EE76BFE" w14:textId="77777777" w:rsidR="006433A9" w:rsidRPr="004D562E" w:rsidRDefault="00000000" w:rsidP="00F75404">
                            <w:pPr>
                              <w:pStyle w:val="Corpsdetexte"/>
                              <w:spacing w:after="120"/>
                              <w:rPr>
                                <w:color w:val="000000"/>
                                <w:lang w:val="es-ES"/>
                              </w:rPr>
                            </w:pPr>
                            <w:r>
                              <w:rPr>
                                <w:b/>
                                <w:bCs/>
                                <w:color w:val="000000"/>
                                <w:lang w:val="es"/>
                              </w:rPr>
                              <w:t>Variación:</w:t>
                            </w:r>
                            <w:r>
                              <w:rPr>
                                <w:color w:val="000000"/>
                                <w:lang w:val="es"/>
                              </w:rPr>
                              <w:t xml:space="preserve"> Si el grupo de participantes es numeroso, las presentaciones pueden hacerse por parejas o en pequeños grupos. Cada persona del pequeño grupo puede tomar notas sobre la persona que tiene al lado y luego presentarla al resto de los participantes en el pleno.</w:t>
                            </w:r>
                          </w:p>
                          <w:p w14:paraId="1F26D7CD" w14:textId="77777777" w:rsidR="006433A9" w:rsidRPr="004D562E" w:rsidRDefault="00000000" w:rsidP="00F75404">
                            <w:pPr>
                              <w:pStyle w:val="Corpsdetexte"/>
                              <w:rPr>
                                <w:color w:val="000000"/>
                                <w:lang w:val="es-ES"/>
                              </w:rPr>
                            </w:pPr>
                            <w:r>
                              <w:rPr>
                                <w:color w:val="000000"/>
                                <w:lang w:val="es"/>
                              </w:rPr>
                              <w:t>Si tiene otras actividades introductorias que haya utilizado antes y que requieran una cantidad de tiempo similar, no dude en sustituirlas.</w:t>
                            </w:r>
                          </w:p>
                        </w:txbxContent>
                      </wps:txbx>
                      <wps:bodyPr wrap="square" lIns="144000" tIns="144000" rIns="108000" bIns="324000" rtlCol="0">
                        <a:spAutoFit/>
                      </wps:bodyPr>
                    </wps:wsp>
                  </a:graphicData>
                </a:graphic>
              </wp:inline>
            </w:drawing>
          </mc:Choice>
          <mc:Fallback>
            <w:pict>
              <v:shape w14:anchorId="0CC1E44E" id="Textbox 194" o:spid="_x0000_s1049" type="#_x0000_t202" style="width:481.9pt;height:13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" fillcolor="#edd248" stroked="f">
                <v:textbox style="mso-fit-shape-to-text:t" inset="4mm,4mm,3mm,9mm">
                  <w:txbxContent>
                    <w:p w14:paraId="4E98970B" w14:textId="77777777" w:rsidR="006433A9" w:rsidRPr="004D562E" w:rsidRDefault="00000000" w:rsidP="00F75404">
                      <w:pPr>
                        <w:spacing w:after="120"/>
                        <w:rPr>
                          <w:b/>
                          <w:color w:val="000000"/>
                          <w:sz w:val="24"/>
                          <w:lang w:val="es-ES"/>
                        </w:rPr>
                      </w:pPr>
                      <w:r>
                        <w:rPr>
                          <w:b/>
                          <w:bCs/>
                          <w:color w:val="000000"/>
                          <w:sz w:val="24"/>
                          <w:lang w:val="es"/>
                        </w:rPr>
                        <w:t>Consejos para la moderación</w:t>
                      </w:r>
                    </w:p>
                    <w:p w14:paraId="4EE76BFE" w14:textId="77777777" w:rsidR="006433A9" w:rsidRPr="004D562E" w:rsidRDefault="00000000" w:rsidP="00F75404">
                      <w:pPr>
                        <w:pStyle w:val="Corpsdetexte"/>
                        <w:spacing w:after="120"/>
                        <w:rPr>
                          <w:color w:val="000000"/>
                          <w:lang w:val="es-ES"/>
                        </w:rPr>
                      </w:pPr>
                      <w:r>
                        <w:rPr>
                          <w:b/>
                          <w:bCs/>
                          <w:color w:val="000000"/>
                          <w:lang w:val="es"/>
                        </w:rPr>
                        <w:t>Variación:</w:t>
                      </w:r>
                      <w:r>
                        <w:rPr>
                          <w:color w:val="000000"/>
                          <w:lang w:val="es"/>
                        </w:rPr>
                        <w:t xml:space="preserve"> Si el grupo de participantes es numeroso, las presentaciones pueden hacerse por parejas o en pequeños grupos. Cada persona del pequeño grupo puede tomar notas sobre la persona que tiene al lado y luego presentarla al resto de los participantes en el pleno.</w:t>
                      </w:r>
                    </w:p>
                    <w:p w14:paraId="1F26D7CD" w14:textId="77777777" w:rsidR="006433A9" w:rsidRPr="004D562E" w:rsidRDefault="00000000" w:rsidP="00F75404">
                      <w:pPr>
                        <w:pStyle w:val="Corpsdetexte"/>
                        <w:rPr>
                          <w:color w:val="000000"/>
                          <w:lang w:val="es-ES"/>
                        </w:rPr>
                      </w:pPr>
                      <w:r>
                        <w:rPr>
                          <w:color w:val="000000"/>
                          <w:lang w:val="es"/>
                        </w:rPr>
                        <w:t>Si tiene otras actividades introductorias que haya utilizado antes y que requieran una cantidad de tiempo similar, no dude en sustituirlas.</w:t>
                      </w:r>
                    </w:p>
                  </w:txbxContent>
                </v:textbox>
                <w10:anchorlock/>
              </v:shape>
            </w:pict>
          </mc:Fallback>
        </mc:AlternateContent>
      </w:r>
    </w:p>
    <w:p w14:paraId="3E8CC665" w14:textId="62CD3231" w:rsidR="00F75404" w:rsidRDefault="00F75404" w:rsidP="00033BC9">
      <w:pPr>
        <w:widowControl/>
        <w:rPr>
          <w:sz w:val="21"/>
        </w:rPr>
      </w:pPr>
    </w:p>
    <w:p w14:paraId="206DC641" w14:textId="77777777" w:rsidR="006433A9" w:rsidRPr="004D562E" w:rsidRDefault="00000000" w:rsidP="00033BC9">
      <w:pPr>
        <w:widowControl/>
        <w:spacing w:after="120"/>
        <w:rPr>
          <w:b/>
          <w:sz w:val="28"/>
          <w:lang w:val="es-ES"/>
        </w:rPr>
      </w:pPr>
      <w:bookmarkStart w:id="93" w:name="Step_1.3:_Workshop_overview"/>
      <w:bookmarkEnd w:id="93"/>
      <w:r>
        <w:rPr>
          <w:b/>
          <w:bCs/>
          <w:color w:val="5F8DC2"/>
          <w:sz w:val="28"/>
          <w:lang w:val="es"/>
        </w:rPr>
        <w:t>Paso 1.3: Visión general del taller</w:t>
      </w:r>
    </w:p>
    <w:p w14:paraId="2E5B5F17" w14:textId="77777777" w:rsidR="006433A9" w:rsidRPr="004D562E" w:rsidRDefault="00000000" w:rsidP="00033BC9">
      <w:pPr>
        <w:widowControl/>
        <w:spacing w:after="120"/>
        <w:rPr>
          <w:b/>
          <w:sz w:val="28"/>
          <w:lang w:val="es-ES"/>
        </w:rPr>
      </w:pPr>
      <w:bookmarkStart w:id="94" w:name="Slide_4:_Overview_of_the_workshop_(secti"/>
      <w:bookmarkEnd w:id="94"/>
      <w:r>
        <w:rPr>
          <w:b/>
          <w:bCs/>
          <w:color w:val="C00000"/>
          <w:sz w:val="28"/>
          <w:lang w:val="es"/>
        </w:rPr>
        <w:t>Diapositiva 4: Visión general del taller (título de sección)</w:t>
      </w:r>
    </w:p>
    <w:p w14:paraId="025BC708" w14:textId="77777777" w:rsidR="006433A9" w:rsidRPr="00976841" w:rsidRDefault="00000000" w:rsidP="00033BC9">
      <w:pPr>
        <w:widowControl/>
        <w:spacing w:after="120"/>
        <w:rPr>
          <w:sz w:val="24"/>
        </w:rPr>
      </w:pPr>
      <w:r>
        <w:rPr>
          <w:b/>
          <w:bCs/>
          <w:sz w:val="24"/>
          <w:lang w:val="es"/>
        </w:rPr>
        <w:t xml:space="preserve">Tiempo: </w:t>
      </w:r>
      <w:r>
        <w:rPr>
          <w:sz w:val="24"/>
          <w:lang w:val="es"/>
        </w:rPr>
        <w:t>20 minutos (actividad)</w:t>
      </w:r>
    </w:p>
    <w:p w14:paraId="15EF30EF" w14:textId="77777777" w:rsidR="006433A9" w:rsidRPr="00976841" w:rsidRDefault="00000000" w:rsidP="00033BC9">
      <w:pPr>
        <w:widowControl/>
        <w:spacing w:after="120"/>
        <w:rPr>
          <w:b/>
          <w:sz w:val="24"/>
        </w:rPr>
      </w:pPr>
      <w:r>
        <w:rPr>
          <w:b/>
          <w:bCs/>
          <w:sz w:val="24"/>
          <w:lang w:val="es"/>
        </w:rPr>
        <w:t>Objetivos:</w:t>
      </w:r>
    </w:p>
    <w:p w14:paraId="14350F0E" w14:textId="77777777" w:rsidR="006433A9" w:rsidRPr="004D562E" w:rsidRDefault="00000000" w:rsidP="00033BC9">
      <w:pPr>
        <w:pStyle w:val="Hp2"/>
        <w:widowControl/>
        <w:rPr>
          <w:lang w:val="es-ES"/>
        </w:rPr>
      </w:pPr>
      <w:r>
        <w:rPr>
          <w:lang w:val="es"/>
        </w:rPr>
        <w:t>Los participantes comprenden los objetivos, la estructura y el enfoque del taller completo</w:t>
      </w:r>
    </w:p>
    <w:p w14:paraId="528F487A" w14:textId="77777777" w:rsidR="006433A9" w:rsidRPr="004D562E" w:rsidRDefault="00000000" w:rsidP="00033BC9">
      <w:pPr>
        <w:pStyle w:val="Hp2"/>
        <w:widowControl/>
        <w:rPr>
          <w:lang w:val="es-ES"/>
        </w:rPr>
      </w:pPr>
      <w:r>
        <w:rPr>
          <w:lang w:val="es"/>
        </w:rPr>
        <w:t>Los participantes establecen sus expectativas sobre lo que esperan aprender, compartir y obtener del taller completo</w:t>
      </w:r>
    </w:p>
    <w:p w14:paraId="5DDC5998" w14:textId="77777777" w:rsidR="006433A9" w:rsidRPr="00976841" w:rsidRDefault="00000000" w:rsidP="00033BC9">
      <w:pPr>
        <w:widowControl/>
        <w:spacing w:after="120"/>
        <w:rPr>
          <w:b/>
          <w:sz w:val="24"/>
        </w:rPr>
      </w:pPr>
      <w:r>
        <w:rPr>
          <w:b/>
          <w:bCs/>
          <w:sz w:val="24"/>
          <w:lang w:val="es"/>
        </w:rPr>
        <w:t>Material requerido:</w:t>
      </w:r>
    </w:p>
    <w:p w14:paraId="6965FDEC" w14:textId="77777777" w:rsidR="006433A9" w:rsidRPr="00976841" w:rsidRDefault="00000000" w:rsidP="00033BC9">
      <w:pPr>
        <w:pStyle w:val="Hp2"/>
        <w:widowControl/>
      </w:pPr>
      <w:r>
        <w:rPr>
          <w:lang w:val="es"/>
        </w:rPr>
        <w:t>PowerPoint, diapositivas 4-8</w:t>
      </w:r>
    </w:p>
    <w:p w14:paraId="08CB418C" w14:textId="77777777" w:rsidR="006433A9" w:rsidRPr="00976841" w:rsidRDefault="00000000" w:rsidP="00033BC9">
      <w:pPr>
        <w:pStyle w:val="Hp2"/>
        <w:widowControl/>
      </w:pPr>
      <w:r>
        <w:rPr>
          <w:lang w:val="es"/>
        </w:rPr>
        <w:t>Prospecto: Hoja de reflexión individual</w:t>
      </w:r>
    </w:p>
    <w:p w14:paraId="789E402B" w14:textId="77777777" w:rsidR="006433A9" w:rsidRPr="004D562E" w:rsidRDefault="00000000" w:rsidP="00033BC9">
      <w:pPr>
        <w:pStyle w:val="Hp2"/>
        <w:widowControl/>
        <w:rPr>
          <w:lang w:val="es-ES"/>
        </w:rPr>
      </w:pPr>
      <w:r>
        <w:rPr>
          <w:lang w:val="es"/>
        </w:rPr>
        <w:t>Prospecto: Esquema del programa para los participantes</w:t>
      </w:r>
    </w:p>
    <w:p w14:paraId="6A10A72E" w14:textId="77777777" w:rsidR="006433A9" w:rsidRPr="004D562E" w:rsidRDefault="00000000" w:rsidP="00033BC9">
      <w:pPr>
        <w:pStyle w:val="Corpsdetexte"/>
        <w:widowControl/>
        <w:spacing w:after="120"/>
        <w:rPr>
          <w:lang w:val="es-ES"/>
        </w:rPr>
      </w:pPr>
      <w:r>
        <w:rPr>
          <w:lang w:val="es"/>
        </w:rPr>
        <w:t>Recordar a los participantes que deberían haber recibido una copia de ambos prospectos.</w:t>
      </w:r>
    </w:p>
    <w:p w14:paraId="1BEA8FC4" w14:textId="77777777" w:rsidR="006433A9" w:rsidRPr="004D562E" w:rsidRDefault="00000000" w:rsidP="00033BC9">
      <w:pPr>
        <w:widowControl/>
        <w:spacing w:after="240"/>
        <w:rPr>
          <w:b/>
          <w:sz w:val="24"/>
          <w:lang w:val="es-ES"/>
        </w:rPr>
      </w:pPr>
      <w:r>
        <w:rPr>
          <w:b/>
          <w:bCs/>
          <w:sz w:val="24"/>
          <w:lang w:val="es"/>
        </w:rPr>
        <w:t>Actividad: Establecer expectativas (10 minutos)</w:t>
      </w:r>
    </w:p>
    <w:p w14:paraId="024879D3" w14:textId="77777777" w:rsidR="006433A9" w:rsidRPr="004D562E" w:rsidRDefault="00000000" w:rsidP="00033BC9">
      <w:pPr>
        <w:pStyle w:val="H2T"/>
        <w:rPr>
          <w:lang w:val="es-ES"/>
        </w:rPr>
      </w:pPr>
      <w:bookmarkStart w:id="95" w:name="Slide_5:_Setting_expectations"/>
      <w:bookmarkEnd w:id="95"/>
      <w:r>
        <w:rPr>
          <w:bCs/>
          <w:lang w:val="es"/>
        </w:rPr>
        <w:t>Diapositiva 5: Establecer expectativas</w:t>
      </w:r>
    </w:p>
    <w:p w14:paraId="31763AC4" w14:textId="77777777" w:rsidR="006433A9" w:rsidRPr="004D562E" w:rsidRDefault="00000000" w:rsidP="00033BC9">
      <w:pPr>
        <w:widowControl/>
        <w:spacing w:after="120"/>
        <w:rPr>
          <w:b/>
          <w:sz w:val="24"/>
          <w:lang w:val="es-ES"/>
        </w:rPr>
      </w:pPr>
      <w:r>
        <w:rPr>
          <w:b/>
          <w:bCs/>
          <w:sz w:val="24"/>
          <w:lang w:val="es"/>
        </w:rPr>
        <w:t>Instrucciones</w:t>
      </w:r>
    </w:p>
    <w:p w14:paraId="1FB94401" w14:textId="77777777" w:rsidR="006433A9" w:rsidRPr="004D562E" w:rsidRDefault="00000000" w:rsidP="00033BC9">
      <w:pPr>
        <w:pStyle w:val="Corpsdetexte"/>
        <w:widowControl/>
        <w:spacing w:after="120"/>
        <w:rPr>
          <w:lang w:val="es-ES"/>
        </w:rPr>
      </w:pPr>
      <w:r>
        <w:rPr>
          <w:lang w:val="es"/>
        </w:rPr>
        <w:t>Pedir a los participantes que reflexionen sobre las siguientes cuestiones:</w:t>
      </w:r>
    </w:p>
    <w:p w14:paraId="217299D4" w14:textId="77777777" w:rsidR="006433A9" w:rsidRPr="004D562E" w:rsidRDefault="00000000">
      <w:pPr>
        <w:pStyle w:val="Paragraphedeliste"/>
        <w:widowControl/>
        <w:numPr>
          <w:ilvl w:val="0"/>
          <w:numId w:val="123"/>
        </w:numPr>
        <w:tabs>
          <w:tab w:val="left" w:pos="733"/>
        </w:tabs>
        <w:spacing w:before="0" w:after="120"/>
        <w:ind w:left="284" w:hanging="284"/>
        <w:rPr>
          <w:sz w:val="24"/>
          <w:lang w:val="es-ES"/>
        </w:rPr>
      </w:pPr>
      <w:r>
        <w:rPr>
          <w:sz w:val="24"/>
          <w:lang w:val="es"/>
        </w:rPr>
        <w:t>Expectativas: ¿Qué espera sacar de este taller? ¿Qué preguntas le gustaría que respondieran?</w:t>
      </w:r>
    </w:p>
    <w:p w14:paraId="44842E16" w14:textId="77777777" w:rsidR="006433A9" w:rsidRPr="004D562E" w:rsidRDefault="00000000">
      <w:pPr>
        <w:pStyle w:val="Paragraphedeliste"/>
        <w:widowControl/>
        <w:numPr>
          <w:ilvl w:val="0"/>
          <w:numId w:val="123"/>
        </w:numPr>
        <w:tabs>
          <w:tab w:val="left" w:pos="733"/>
        </w:tabs>
        <w:spacing w:before="0" w:after="120"/>
        <w:ind w:left="284" w:hanging="284"/>
        <w:rPr>
          <w:sz w:val="24"/>
          <w:lang w:val="es-ES"/>
        </w:rPr>
      </w:pPr>
      <w:r>
        <w:rPr>
          <w:sz w:val="24"/>
          <w:lang w:val="es"/>
        </w:rPr>
        <w:t>Aportaciones: ¿Qué espera poder aportar o compartir? ¿Cuál es su experiencia con los datos sobre discapacidad o con la promoción de los datos?</w:t>
      </w:r>
    </w:p>
    <w:p w14:paraId="1DE8D431" w14:textId="6B70DDAD" w:rsidR="006433A9" w:rsidRPr="00976841" w:rsidRDefault="00000000" w:rsidP="00033BC9">
      <w:pPr>
        <w:pStyle w:val="Corpsdetexte"/>
        <w:widowControl/>
        <w:rPr>
          <w:sz w:val="6"/>
        </w:rPr>
      </w:pPr>
      <w:r>
        <w:rPr>
          <w:noProof/>
          <w:lang w:val="es"/>
        </w:rPr>
        <mc:AlternateContent>
          <mc:Choice Requires="wps">
            <w:drawing>
              <wp:inline distT="0" distB="0" distL="0" distR="0" wp14:anchorId="14FEED73" wp14:editId="0230C40A">
                <wp:extent cx="6120130" cy="1417955"/>
                <wp:effectExtent l="0" t="0" r="0" b="3810"/>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417955"/>
                        </a:xfrm>
                        <a:prstGeom prst="rect">
                          <a:avLst/>
                        </a:prstGeom>
                        <a:solidFill>
                          <a:srgbClr val="EDD248"/>
                        </a:solidFill>
                      </wps:spPr>
                      <wps:txbx>
                        <w:txbxContent>
                          <w:p w14:paraId="794EF036" w14:textId="77777777" w:rsidR="006433A9" w:rsidRPr="004D562E" w:rsidRDefault="00000000" w:rsidP="006B15F5">
                            <w:pPr>
                              <w:spacing w:after="120"/>
                              <w:rPr>
                                <w:b/>
                                <w:color w:val="000000"/>
                                <w:sz w:val="24"/>
                                <w:lang w:val="es-ES"/>
                              </w:rPr>
                            </w:pPr>
                            <w:r>
                              <w:rPr>
                                <w:b/>
                                <w:bCs/>
                                <w:color w:val="000000"/>
                                <w:sz w:val="24"/>
                                <w:lang w:val="es"/>
                              </w:rPr>
                              <w:t>Consejos para la moderación</w:t>
                            </w:r>
                          </w:p>
                          <w:p w14:paraId="646238E8" w14:textId="77777777" w:rsidR="006433A9" w:rsidRPr="004D562E" w:rsidRDefault="00000000" w:rsidP="006B15F5">
                            <w:pPr>
                              <w:pStyle w:val="Corpsdetexte"/>
                              <w:spacing w:after="120"/>
                              <w:rPr>
                                <w:color w:val="000000"/>
                                <w:lang w:val="es-ES"/>
                              </w:rPr>
                            </w:pPr>
                            <w:r>
                              <w:rPr>
                                <w:color w:val="000000"/>
                                <w:lang w:val="es"/>
                              </w:rPr>
                              <w:t>Pedir a cada participante que anote sus reflexiones sobre estas preguntas y, si quiere compartirlas con el grupo, que las escriba en el chat.</w:t>
                            </w:r>
                          </w:p>
                          <w:p w14:paraId="272E0EB3" w14:textId="77777777" w:rsidR="006433A9" w:rsidRPr="004D562E" w:rsidRDefault="00000000" w:rsidP="006B15F5">
                            <w:pPr>
                              <w:pStyle w:val="Corpsdetexte"/>
                              <w:rPr>
                                <w:color w:val="000000"/>
                                <w:lang w:val="es-ES"/>
                              </w:rPr>
                            </w:pPr>
                            <w:r>
                              <w:rPr>
                                <w:color w:val="000000"/>
                                <w:lang w:val="es"/>
                              </w:rPr>
                              <w:t>Documentar las expectativas de los participantes y volver a consultarlas al final del taller para comprobar si se han tenido en cuenta.</w:t>
                            </w:r>
                          </w:p>
                        </w:txbxContent>
                      </wps:txbx>
                      <wps:bodyPr wrap="square" lIns="144000" tIns="144000" rIns="252000" bIns="252000" rtlCol="0">
                        <a:spAutoFit/>
                      </wps:bodyPr>
                    </wps:wsp>
                  </a:graphicData>
                </a:graphic>
              </wp:inline>
            </w:drawing>
          </mc:Choice>
          <mc:Fallback>
            <w:pict>
              <v:shape w14:anchorId="14FEED73" id="Textbox 196" o:spid="_x0000_s1050" type="#_x0000_t202" style="width:481.9pt;height:11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" fillcolor="#edd248" stroked="f">
                <v:textbox style="mso-fit-shape-to-text:t" inset="4mm,4mm,7mm,7mm">
                  <w:txbxContent>
                    <w:p w14:paraId="794EF036" w14:textId="77777777" w:rsidR="006433A9" w:rsidRPr="004D562E" w:rsidRDefault="00000000" w:rsidP="006B15F5">
                      <w:pPr>
                        <w:spacing w:after="120"/>
                        <w:rPr>
                          <w:b/>
                          <w:color w:val="000000"/>
                          <w:sz w:val="24"/>
                          <w:lang w:val="es-ES"/>
                        </w:rPr>
                      </w:pPr>
                      <w:r>
                        <w:rPr>
                          <w:b/>
                          <w:bCs/>
                          <w:color w:val="000000"/>
                          <w:sz w:val="24"/>
                          <w:lang w:val="es"/>
                        </w:rPr>
                        <w:t>Consejos para la moderación</w:t>
                      </w:r>
                    </w:p>
                    <w:p w14:paraId="646238E8" w14:textId="77777777" w:rsidR="006433A9" w:rsidRPr="004D562E" w:rsidRDefault="00000000" w:rsidP="006B15F5">
                      <w:pPr>
                        <w:pStyle w:val="Corpsdetexte"/>
                        <w:spacing w:after="120"/>
                        <w:rPr>
                          <w:color w:val="000000"/>
                          <w:lang w:val="es-ES"/>
                        </w:rPr>
                      </w:pPr>
                      <w:r>
                        <w:rPr>
                          <w:color w:val="000000"/>
                          <w:lang w:val="es"/>
                        </w:rPr>
                        <w:t>Pedir a cada participante que anote sus reflexiones sobre estas preguntas y, si quiere compartirlas con el grupo, que las escriba en el chat.</w:t>
                      </w:r>
                    </w:p>
                    <w:p w14:paraId="272E0EB3" w14:textId="77777777" w:rsidR="006433A9" w:rsidRPr="004D562E" w:rsidRDefault="00000000" w:rsidP="006B15F5">
                      <w:pPr>
                        <w:pStyle w:val="Corpsdetexte"/>
                        <w:rPr>
                          <w:color w:val="000000"/>
                          <w:lang w:val="es-ES"/>
                        </w:rPr>
                      </w:pPr>
                      <w:r>
                        <w:rPr>
                          <w:color w:val="000000"/>
                          <w:lang w:val="es"/>
                        </w:rPr>
                        <w:t>Documentar las expectativas de los participantes y volver a consultarlas al final del taller para comprobar si se han tenido en cuenta.</w:t>
                      </w:r>
                    </w:p>
                  </w:txbxContent>
                </v:textbox>
                <w10:anchorlock/>
              </v:shape>
            </w:pict>
          </mc:Fallback>
        </mc:AlternateContent>
      </w:r>
    </w:p>
    <w:p w14:paraId="78D23743" w14:textId="77777777" w:rsidR="006433A9" w:rsidRPr="006B15F5" w:rsidRDefault="006433A9" w:rsidP="00033BC9">
      <w:pPr>
        <w:pStyle w:val="Corpsdetexte"/>
        <w:widowControl/>
        <w:rPr>
          <w:sz w:val="22"/>
          <w:szCs w:val="52"/>
        </w:rPr>
      </w:pPr>
    </w:p>
    <w:p w14:paraId="339EFA14" w14:textId="77777777" w:rsidR="006433A9" w:rsidRPr="004D562E" w:rsidRDefault="00000000" w:rsidP="00033BC9">
      <w:pPr>
        <w:pStyle w:val="H2T"/>
        <w:rPr>
          <w:lang w:val="es-ES"/>
        </w:rPr>
      </w:pPr>
      <w:bookmarkStart w:id="96" w:name="Slide_6:_Workshop_objectives"/>
      <w:bookmarkEnd w:id="96"/>
      <w:r>
        <w:rPr>
          <w:bCs/>
          <w:lang w:val="es"/>
        </w:rPr>
        <w:lastRenderedPageBreak/>
        <w:t>Diapositiva 6: Objetivos del taller</w:t>
      </w:r>
    </w:p>
    <w:p w14:paraId="74ECAB1A" w14:textId="77777777" w:rsidR="006433A9" w:rsidRPr="004D562E" w:rsidRDefault="00000000" w:rsidP="00033BC9">
      <w:pPr>
        <w:widowControl/>
        <w:spacing w:after="120"/>
        <w:rPr>
          <w:b/>
          <w:sz w:val="24"/>
          <w:lang w:val="es-ES"/>
        </w:rPr>
      </w:pPr>
      <w:r>
        <w:rPr>
          <w:b/>
          <w:bCs/>
          <w:sz w:val="24"/>
          <w:lang w:val="es"/>
        </w:rPr>
        <w:t>Instrucciones</w:t>
      </w:r>
    </w:p>
    <w:p w14:paraId="366CFC7B" w14:textId="77777777" w:rsidR="006433A9" w:rsidRPr="004D562E" w:rsidRDefault="00000000" w:rsidP="00033BC9">
      <w:pPr>
        <w:pStyle w:val="Corpsdetexte"/>
        <w:widowControl/>
        <w:spacing w:after="120"/>
        <w:rPr>
          <w:lang w:val="es-ES"/>
        </w:rPr>
      </w:pPr>
      <w:r>
        <w:rPr>
          <w:lang w:val="es"/>
        </w:rPr>
        <w:t>Lea en voz alta los objetivos generales del taller, que son:</w:t>
      </w:r>
    </w:p>
    <w:p w14:paraId="0E1ED43A" w14:textId="77777777" w:rsidR="006433A9" w:rsidRPr="004D562E" w:rsidRDefault="00000000">
      <w:pPr>
        <w:pStyle w:val="Paragraphedeliste"/>
        <w:widowControl/>
        <w:numPr>
          <w:ilvl w:val="0"/>
          <w:numId w:val="123"/>
        </w:numPr>
        <w:tabs>
          <w:tab w:val="left" w:pos="732"/>
        </w:tabs>
        <w:spacing w:before="0" w:after="120"/>
        <w:ind w:left="284" w:hanging="284"/>
        <w:rPr>
          <w:sz w:val="24"/>
          <w:lang w:val="es-ES"/>
        </w:rPr>
      </w:pPr>
      <w:r>
        <w:rPr>
          <w:b/>
          <w:bCs/>
          <w:sz w:val="24"/>
          <w:lang w:val="es"/>
        </w:rPr>
        <w:t>Ser capaces de promover</w:t>
      </w:r>
      <w:r>
        <w:rPr>
          <w:sz w:val="24"/>
          <w:lang w:val="es"/>
        </w:rPr>
        <w:t xml:space="preserve"> la recopilación de datos y la inversión en mejores datos.</w:t>
      </w:r>
    </w:p>
    <w:p w14:paraId="4FC06ADE" w14:textId="77777777" w:rsidR="006433A9" w:rsidRPr="004D562E" w:rsidRDefault="00000000">
      <w:pPr>
        <w:pStyle w:val="Paragraphedeliste"/>
        <w:widowControl/>
        <w:numPr>
          <w:ilvl w:val="0"/>
          <w:numId w:val="123"/>
        </w:numPr>
        <w:tabs>
          <w:tab w:val="left" w:pos="732"/>
        </w:tabs>
        <w:spacing w:before="0" w:after="120"/>
        <w:ind w:left="284" w:hanging="284"/>
        <w:rPr>
          <w:sz w:val="24"/>
          <w:lang w:val="es-ES"/>
        </w:rPr>
      </w:pPr>
      <w:r>
        <w:rPr>
          <w:b/>
          <w:bCs/>
          <w:sz w:val="24"/>
          <w:lang w:val="es"/>
        </w:rPr>
        <w:t xml:space="preserve">Ser capaces de utilizar datos </w:t>
      </w:r>
      <w:r>
        <w:rPr>
          <w:sz w:val="24"/>
          <w:lang w:val="es"/>
        </w:rPr>
        <w:t>para desarrollar pruebas en apoyo de los mensajes de promoción.</w:t>
      </w:r>
    </w:p>
    <w:p w14:paraId="23D0B086" w14:textId="77777777" w:rsidR="006433A9" w:rsidRPr="004D562E" w:rsidRDefault="00000000">
      <w:pPr>
        <w:pStyle w:val="Paragraphedeliste"/>
        <w:widowControl/>
        <w:numPr>
          <w:ilvl w:val="0"/>
          <w:numId w:val="123"/>
        </w:numPr>
        <w:tabs>
          <w:tab w:val="left" w:pos="732"/>
        </w:tabs>
        <w:spacing w:before="0" w:after="120"/>
        <w:ind w:left="284" w:hanging="284"/>
        <w:rPr>
          <w:sz w:val="24"/>
          <w:lang w:val="es-ES"/>
        </w:rPr>
      </w:pPr>
      <w:r>
        <w:rPr>
          <w:b/>
          <w:bCs/>
          <w:sz w:val="24"/>
          <w:lang w:val="es"/>
        </w:rPr>
        <w:t>Empezar a aplicar</w:t>
      </w:r>
      <w:r>
        <w:rPr>
          <w:sz w:val="24"/>
          <w:lang w:val="es"/>
        </w:rPr>
        <w:t xml:space="preserve"> los conocimientos y habilidades pertinentes sobre datos de discapacidad en el contexto local.</w:t>
      </w:r>
    </w:p>
    <w:p w14:paraId="39A3EC7B" w14:textId="750B7F4E" w:rsidR="00F75404" w:rsidRPr="0008155D" w:rsidRDefault="00000000" w:rsidP="0008155D">
      <w:pPr>
        <w:pStyle w:val="Paragraphedeliste"/>
        <w:widowControl/>
        <w:numPr>
          <w:ilvl w:val="0"/>
          <w:numId w:val="123"/>
        </w:numPr>
        <w:tabs>
          <w:tab w:val="left" w:pos="733"/>
        </w:tabs>
        <w:spacing w:before="0" w:after="120"/>
        <w:ind w:left="284" w:hanging="284"/>
        <w:rPr>
          <w:sz w:val="24"/>
          <w:lang w:val="es-ES"/>
        </w:rPr>
      </w:pPr>
      <w:r>
        <w:rPr>
          <w:b/>
          <w:bCs/>
          <w:sz w:val="24"/>
          <w:lang w:val="es"/>
        </w:rPr>
        <w:t>Tener conocimientos básicos sobre la promoción de datos</w:t>
      </w:r>
      <w:r>
        <w:rPr>
          <w:sz w:val="24"/>
          <w:lang w:val="es"/>
        </w:rPr>
        <w:t xml:space="preserve"> y las habilidades adecuadas para participar en diálogos nacionales y regionales utilizando datos.</w:t>
      </w:r>
    </w:p>
    <w:p w14:paraId="3CB078BF" w14:textId="77777777" w:rsidR="0088674B" w:rsidRDefault="0088674B" w:rsidP="00033BC9">
      <w:pPr>
        <w:widowControl/>
        <w:spacing w:after="120"/>
        <w:rPr>
          <w:b/>
          <w:bCs/>
          <w:color w:val="C00000"/>
          <w:sz w:val="28"/>
          <w:lang w:val="es"/>
        </w:rPr>
      </w:pPr>
      <w:bookmarkStart w:id="97" w:name="Slide_7:_Workshop_sessions"/>
      <w:bookmarkEnd w:id="97"/>
    </w:p>
    <w:p w14:paraId="6B74116E" w14:textId="551FB6B1" w:rsidR="006433A9" w:rsidRPr="004D562E" w:rsidRDefault="00000000" w:rsidP="00033BC9">
      <w:pPr>
        <w:widowControl/>
        <w:spacing w:after="120"/>
        <w:rPr>
          <w:b/>
          <w:sz w:val="28"/>
          <w:lang w:val="es-ES"/>
        </w:rPr>
      </w:pPr>
      <w:r>
        <w:rPr>
          <w:b/>
          <w:bCs/>
          <w:color w:val="C00000"/>
          <w:sz w:val="28"/>
          <w:lang w:val="es"/>
        </w:rPr>
        <w:t>Diapositiva 7: Sesiones del taller</w:t>
      </w:r>
    </w:p>
    <w:p w14:paraId="5ECDA8B6" w14:textId="77777777" w:rsidR="006433A9" w:rsidRPr="004D562E" w:rsidRDefault="00000000" w:rsidP="00033BC9">
      <w:pPr>
        <w:widowControl/>
        <w:spacing w:after="120"/>
        <w:rPr>
          <w:b/>
          <w:sz w:val="24"/>
          <w:lang w:val="es-ES"/>
        </w:rPr>
      </w:pPr>
      <w:r>
        <w:rPr>
          <w:b/>
          <w:bCs/>
          <w:sz w:val="24"/>
          <w:lang w:val="es"/>
        </w:rPr>
        <w:t>Instrucciones</w:t>
      </w:r>
    </w:p>
    <w:p w14:paraId="12CE42C9" w14:textId="77777777" w:rsidR="006433A9" w:rsidRPr="004D562E" w:rsidRDefault="00000000" w:rsidP="00033BC9">
      <w:pPr>
        <w:pStyle w:val="Corpsdetexte"/>
        <w:widowControl/>
        <w:spacing w:after="120"/>
        <w:rPr>
          <w:lang w:val="es-ES"/>
        </w:rPr>
      </w:pPr>
      <w:r>
        <w:rPr>
          <w:lang w:val="es"/>
        </w:rPr>
        <w:t>Ofrecer una visión general del taller completo. Leer en voz alta los siguientes temas de sesión que se tratarán en el programa del taller.</w:t>
      </w:r>
    </w:p>
    <w:p w14:paraId="0DE4C561" w14:textId="77777777" w:rsidR="006433A9" w:rsidRPr="004D562E" w:rsidRDefault="00000000">
      <w:pPr>
        <w:pStyle w:val="Paragraphedeliste"/>
        <w:widowControl/>
        <w:numPr>
          <w:ilvl w:val="0"/>
          <w:numId w:val="123"/>
        </w:numPr>
        <w:tabs>
          <w:tab w:val="left" w:pos="732"/>
        </w:tabs>
        <w:spacing w:before="0" w:after="120"/>
        <w:ind w:left="284" w:hanging="284"/>
        <w:rPr>
          <w:sz w:val="24"/>
          <w:lang w:val="es-ES"/>
        </w:rPr>
      </w:pPr>
      <w:r>
        <w:rPr>
          <w:b/>
          <w:bCs/>
          <w:sz w:val="24"/>
          <w:lang w:val="es"/>
        </w:rPr>
        <w:t xml:space="preserve">Sesión 1: </w:t>
      </w:r>
      <w:r>
        <w:rPr>
          <w:sz w:val="24"/>
          <w:lang w:val="es"/>
        </w:rPr>
        <w:t>Introducción al Taller de Promoción de los Datos sobre Discapacidad</w:t>
      </w:r>
    </w:p>
    <w:p w14:paraId="1C74E219" w14:textId="77777777" w:rsidR="006433A9" w:rsidRPr="004D562E" w:rsidRDefault="00000000">
      <w:pPr>
        <w:pStyle w:val="Paragraphedeliste"/>
        <w:widowControl/>
        <w:numPr>
          <w:ilvl w:val="0"/>
          <w:numId w:val="123"/>
        </w:numPr>
        <w:tabs>
          <w:tab w:val="left" w:pos="732"/>
        </w:tabs>
        <w:spacing w:before="0" w:after="120"/>
        <w:ind w:left="284" w:hanging="284"/>
        <w:rPr>
          <w:sz w:val="24"/>
          <w:lang w:val="es-ES"/>
        </w:rPr>
      </w:pPr>
      <w:r>
        <w:rPr>
          <w:b/>
          <w:bCs/>
          <w:sz w:val="24"/>
          <w:lang w:val="es"/>
        </w:rPr>
        <w:t xml:space="preserve">Sesión 2: </w:t>
      </w:r>
      <w:r>
        <w:rPr>
          <w:sz w:val="24"/>
          <w:lang w:val="es"/>
        </w:rPr>
        <w:t>No dejar a nadie atrás: el papel crucial del desglose de datos</w:t>
      </w:r>
    </w:p>
    <w:p w14:paraId="4B1293FA" w14:textId="77777777" w:rsidR="006433A9" w:rsidRPr="004D562E" w:rsidRDefault="00000000">
      <w:pPr>
        <w:pStyle w:val="Paragraphedeliste"/>
        <w:widowControl/>
        <w:numPr>
          <w:ilvl w:val="0"/>
          <w:numId w:val="123"/>
        </w:numPr>
        <w:tabs>
          <w:tab w:val="left" w:pos="733"/>
        </w:tabs>
        <w:spacing w:before="0" w:after="120"/>
        <w:ind w:left="284" w:hanging="284"/>
        <w:rPr>
          <w:sz w:val="24"/>
          <w:lang w:val="es-ES"/>
        </w:rPr>
      </w:pPr>
      <w:r>
        <w:rPr>
          <w:b/>
          <w:bCs/>
          <w:sz w:val="24"/>
          <w:lang w:val="es"/>
        </w:rPr>
        <w:t xml:space="preserve">Sesión 3: </w:t>
      </w:r>
      <w:r>
        <w:rPr>
          <w:sz w:val="24"/>
          <w:lang w:val="es"/>
        </w:rPr>
        <w:t>Identificación de la población con discapacidad mediante las preguntas del Grupo de Washington</w:t>
      </w:r>
    </w:p>
    <w:p w14:paraId="22C3AED2" w14:textId="77777777" w:rsidR="006433A9" w:rsidRPr="00976841" w:rsidRDefault="00000000">
      <w:pPr>
        <w:pStyle w:val="Paragraphedeliste"/>
        <w:widowControl/>
        <w:numPr>
          <w:ilvl w:val="0"/>
          <w:numId w:val="123"/>
        </w:numPr>
        <w:tabs>
          <w:tab w:val="left" w:pos="732"/>
        </w:tabs>
        <w:spacing w:before="0" w:after="120"/>
        <w:ind w:left="284" w:hanging="284"/>
        <w:rPr>
          <w:sz w:val="24"/>
        </w:rPr>
      </w:pPr>
      <w:r>
        <w:rPr>
          <w:b/>
          <w:bCs/>
          <w:sz w:val="24"/>
          <w:lang w:val="es"/>
        </w:rPr>
        <w:t xml:space="preserve">Sesión 4: </w:t>
      </w:r>
      <w:r>
        <w:rPr>
          <w:sz w:val="24"/>
          <w:lang w:val="es"/>
        </w:rPr>
        <w:t>Más allá del desglose</w:t>
      </w:r>
    </w:p>
    <w:p w14:paraId="48166F54" w14:textId="77777777" w:rsidR="006433A9" w:rsidRPr="004D562E" w:rsidRDefault="00000000">
      <w:pPr>
        <w:pStyle w:val="Paragraphedeliste"/>
        <w:widowControl/>
        <w:numPr>
          <w:ilvl w:val="0"/>
          <w:numId w:val="123"/>
        </w:numPr>
        <w:tabs>
          <w:tab w:val="left" w:pos="732"/>
        </w:tabs>
        <w:spacing w:before="0" w:after="120"/>
        <w:ind w:left="284" w:hanging="284"/>
        <w:rPr>
          <w:sz w:val="24"/>
          <w:lang w:val="es-ES"/>
        </w:rPr>
      </w:pPr>
      <w:r>
        <w:rPr>
          <w:b/>
          <w:bCs/>
          <w:sz w:val="24"/>
          <w:lang w:val="es"/>
        </w:rPr>
        <w:t xml:space="preserve">Sesión 5: </w:t>
      </w:r>
      <w:r>
        <w:rPr>
          <w:sz w:val="24"/>
          <w:lang w:val="es"/>
        </w:rPr>
        <w:t>Fuentes de datos sobre discapacidad y calidad</w:t>
      </w:r>
    </w:p>
    <w:p w14:paraId="1FB9B678" w14:textId="77777777" w:rsidR="006433A9" w:rsidRPr="004D562E" w:rsidRDefault="00000000">
      <w:pPr>
        <w:pStyle w:val="Paragraphedeliste"/>
        <w:widowControl/>
        <w:numPr>
          <w:ilvl w:val="0"/>
          <w:numId w:val="123"/>
        </w:numPr>
        <w:tabs>
          <w:tab w:val="left" w:pos="732"/>
        </w:tabs>
        <w:spacing w:before="0" w:after="120"/>
        <w:ind w:left="284" w:hanging="284"/>
        <w:rPr>
          <w:sz w:val="24"/>
          <w:lang w:val="es-ES"/>
        </w:rPr>
      </w:pPr>
      <w:r>
        <w:rPr>
          <w:b/>
          <w:bCs/>
          <w:sz w:val="24"/>
          <w:lang w:val="es"/>
        </w:rPr>
        <w:t xml:space="preserve">Sesión 6: </w:t>
      </w:r>
      <w:r>
        <w:rPr>
          <w:sz w:val="24"/>
          <w:lang w:val="es"/>
        </w:rPr>
        <w:t>Cómo promover una mejora de los datos</w:t>
      </w:r>
    </w:p>
    <w:p w14:paraId="3299E1FA" w14:textId="77777777" w:rsidR="006433A9" w:rsidRPr="004D562E" w:rsidRDefault="00000000">
      <w:pPr>
        <w:pStyle w:val="Paragraphedeliste"/>
        <w:widowControl/>
        <w:numPr>
          <w:ilvl w:val="0"/>
          <w:numId w:val="123"/>
        </w:numPr>
        <w:tabs>
          <w:tab w:val="left" w:pos="732"/>
        </w:tabs>
        <w:spacing w:before="0" w:after="120"/>
        <w:ind w:left="284" w:hanging="284"/>
        <w:rPr>
          <w:sz w:val="24"/>
          <w:lang w:val="es-ES"/>
        </w:rPr>
      </w:pPr>
      <w:r>
        <w:rPr>
          <w:b/>
          <w:bCs/>
          <w:sz w:val="24"/>
          <w:lang w:val="es"/>
        </w:rPr>
        <w:t xml:space="preserve">Sesión 7: </w:t>
      </w:r>
      <w:r>
        <w:rPr>
          <w:sz w:val="24"/>
          <w:lang w:val="es"/>
        </w:rPr>
        <w:t>El papel de las OPD en la promoción utilizando datos</w:t>
      </w:r>
    </w:p>
    <w:p w14:paraId="547EF921" w14:textId="77777777" w:rsidR="006433A9" w:rsidRPr="004D562E" w:rsidRDefault="00000000">
      <w:pPr>
        <w:pStyle w:val="Paragraphedeliste"/>
        <w:widowControl/>
        <w:numPr>
          <w:ilvl w:val="0"/>
          <w:numId w:val="123"/>
        </w:numPr>
        <w:tabs>
          <w:tab w:val="left" w:pos="732"/>
        </w:tabs>
        <w:spacing w:before="0" w:after="120"/>
        <w:ind w:left="284" w:hanging="284"/>
        <w:rPr>
          <w:sz w:val="24"/>
          <w:lang w:val="es-ES"/>
        </w:rPr>
      </w:pPr>
      <w:r>
        <w:rPr>
          <w:b/>
          <w:bCs/>
          <w:sz w:val="24"/>
          <w:lang w:val="es"/>
        </w:rPr>
        <w:t xml:space="preserve">Sesión 8: </w:t>
      </w:r>
      <w:r>
        <w:rPr>
          <w:sz w:val="24"/>
          <w:lang w:val="es"/>
        </w:rPr>
        <w:t>Elaboración de un plan de acción y cierre</w:t>
      </w:r>
    </w:p>
    <w:p w14:paraId="26284181" w14:textId="18AA8F6C" w:rsidR="006433A9" w:rsidRPr="00976841" w:rsidRDefault="00000000" w:rsidP="00033BC9">
      <w:pPr>
        <w:pStyle w:val="Corpsdetexte"/>
        <w:widowControl/>
        <w:rPr>
          <w:sz w:val="17"/>
        </w:rPr>
      </w:pPr>
      <w:r>
        <w:rPr>
          <w:noProof/>
          <w:lang w:val="es"/>
        </w:rPr>
        <mc:AlternateContent>
          <mc:Choice Requires="wps">
            <w:drawing>
              <wp:inline distT="0" distB="0" distL="0" distR="0" wp14:anchorId="11F9783F" wp14:editId="1BAF2F15">
                <wp:extent cx="6120130" cy="1550035"/>
                <wp:effectExtent l="0" t="0" r="0" b="8890"/>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550035"/>
                        </a:xfrm>
                        <a:prstGeom prst="rect">
                          <a:avLst/>
                        </a:prstGeom>
                        <a:solidFill>
                          <a:srgbClr val="EDD248"/>
                        </a:solidFill>
                      </wps:spPr>
                      <wps:txbx>
                        <w:txbxContent>
                          <w:p w14:paraId="0DF85A5B" w14:textId="77777777" w:rsidR="006433A9" w:rsidRPr="004D562E" w:rsidRDefault="00000000" w:rsidP="005F3DDD">
                            <w:pPr>
                              <w:spacing w:after="120"/>
                              <w:rPr>
                                <w:b/>
                                <w:color w:val="000000"/>
                                <w:spacing w:val="-4"/>
                                <w:sz w:val="24"/>
                                <w:lang w:val="es-ES"/>
                              </w:rPr>
                            </w:pPr>
                            <w:r>
                              <w:rPr>
                                <w:b/>
                                <w:bCs/>
                                <w:color w:val="000000"/>
                                <w:sz w:val="24"/>
                                <w:lang w:val="es"/>
                              </w:rPr>
                              <w:t>Consejos para la moderación</w:t>
                            </w:r>
                          </w:p>
                          <w:p w14:paraId="0BAF04B7" w14:textId="77777777" w:rsidR="006433A9" w:rsidRPr="004D562E" w:rsidRDefault="00000000" w:rsidP="005F3DDD">
                            <w:pPr>
                              <w:pStyle w:val="Corpsdetexte"/>
                              <w:spacing w:after="120"/>
                              <w:rPr>
                                <w:color w:val="000000"/>
                                <w:spacing w:val="-4"/>
                                <w:lang w:val="es-ES"/>
                              </w:rPr>
                            </w:pPr>
                            <w:r>
                              <w:rPr>
                                <w:color w:val="000000"/>
                                <w:lang w:val="es"/>
                              </w:rPr>
                              <w:t>Recordar a los participantes el formato que ha elegido localmente (p. ej., una sesión al día durante ocho semanas o dos sesiones al día durante cuatro días).</w:t>
                            </w:r>
                          </w:p>
                          <w:p w14:paraId="5454A809" w14:textId="77777777" w:rsidR="006433A9" w:rsidRPr="004D562E" w:rsidRDefault="00000000" w:rsidP="005F3DDD">
                            <w:pPr>
                              <w:pStyle w:val="Corpsdetexte"/>
                              <w:spacing w:after="120"/>
                              <w:rPr>
                                <w:color w:val="000000"/>
                                <w:spacing w:val="-4"/>
                                <w:lang w:val="es-ES"/>
                              </w:rPr>
                            </w:pPr>
                            <w:r>
                              <w:rPr>
                                <w:color w:val="000000"/>
                                <w:lang w:val="es"/>
                              </w:rPr>
                              <w:t>Tenga en cuenta que los materiales de presentación se han elaborado en PowerPoint, pero no es un requisito poder verlos mientras habla el moderador, ya que el contenido clave se leerá en voz alta. Deben compartirse con antelación para promover el compromiso y la accesibilidad.</w:t>
                            </w:r>
                          </w:p>
                        </w:txbxContent>
                      </wps:txbx>
                      <wps:bodyPr wrap="square" lIns="144000" tIns="144000" rIns="144000" bIns="72000" rtlCol="0">
                        <a:spAutoFit/>
                      </wps:bodyPr>
                    </wps:wsp>
                  </a:graphicData>
                </a:graphic>
              </wp:inline>
            </w:drawing>
          </mc:Choice>
          <mc:Fallback>
            <w:pict>
              <v:shape w14:anchorId="11F9783F" id="Textbox 198" o:spid="_x0000_s1051" type="#_x0000_t202" style="width:481.9pt;height:12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" fillcolor="#edd248" stroked="f">
                <v:textbox style="mso-fit-shape-to-text:t" inset="4mm,4mm,4mm,2mm">
                  <w:txbxContent>
                    <w:p w14:paraId="0DF85A5B" w14:textId="77777777" w:rsidR="006433A9" w:rsidRPr="004D562E" w:rsidRDefault="00000000" w:rsidP="005F3DDD">
                      <w:pPr>
                        <w:spacing w:after="120"/>
                        <w:rPr>
                          <w:b/>
                          <w:color w:val="000000"/>
                          <w:spacing w:val="-4"/>
                          <w:sz w:val="24"/>
                          <w:lang w:val="es-ES"/>
                        </w:rPr>
                      </w:pPr>
                      <w:r>
                        <w:rPr>
                          <w:b/>
                          <w:bCs/>
                          <w:color w:val="000000"/>
                          <w:sz w:val="24"/>
                          <w:lang w:val="es"/>
                        </w:rPr>
                        <w:t>Consejos para la moderación</w:t>
                      </w:r>
                    </w:p>
                    <w:p w14:paraId="0BAF04B7" w14:textId="77777777" w:rsidR="006433A9" w:rsidRPr="004D562E" w:rsidRDefault="00000000" w:rsidP="005F3DDD">
                      <w:pPr>
                        <w:pStyle w:val="Corpsdetexte"/>
                        <w:spacing w:after="120"/>
                        <w:rPr>
                          <w:color w:val="000000"/>
                          <w:spacing w:val="-4"/>
                          <w:lang w:val="es-ES"/>
                        </w:rPr>
                      </w:pPr>
                      <w:r>
                        <w:rPr>
                          <w:color w:val="000000"/>
                          <w:lang w:val="es"/>
                        </w:rPr>
                        <w:t>Recordar a los participantes el formato que ha elegido localmente (p. ej., una sesión al día durante ocho semanas o dos sesiones al día durante cuatro días).</w:t>
                      </w:r>
                    </w:p>
                    <w:p w14:paraId="5454A809" w14:textId="77777777" w:rsidR="006433A9" w:rsidRPr="004D562E" w:rsidRDefault="00000000" w:rsidP="005F3DDD">
                      <w:pPr>
                        <w:pStyle w:val="Corpsdetexte"/>
                        <w:spacing w:after="120"/>
                        <w:rPr>
                          <w:color w:val="000000"/>
                          <w:spacing w:val="-4"/>
                          <w:lang w:val="es-ES"/>
                        </w:rPr>
                      </w:pPr>
                      <w:r>
                        <w:rPr>
                          <w:color w:val="000000"/>
                          <w:lang w:val="es"/>
                        </w:rPr>
                        <w:t>Tenga en cuenta que los materiales de presentación se han elaborado en PowerPoint, pero no es un requisito poder verlos mientras habla el moderador, ya que el contenido clave se leerá en voz alta. Deben compartirse con antelación para promover el compromiso y la accesibilidad.</w:t>
                      </w:r>
                    </w:p>
                  </w:txbxContent>
                </v:textbox>
                <w10:anchorlock/>
              </v:shape>
            </w:pict>
          </mc:Fallback>
        </mc:AlternateContent>
      </w:r>
    </w:p>
    <w:p w14:paraId="7165B585" w14:textId="77777777" w:rsidR="006433A9" w:rsidRPr="00976841" w:rsidRDefault="006433A9" w:rsidP="00033BC9">
      <w:pPr>
        <w:pStyle w:val="Corpsdetexte"/>
        <w:widowControl/>
        <w:rPr>
          <w:sz w:val="26"/>
        </w:rPr>
      </w:pPr>
    </w:p>
    <w:p w14:paraId="0406F1B8" w14:textId="77777777" w:rsidR="006433A9" w:rsidRPr="004D562E" w:rsidRDefault="00000000" w:rsidP="00033BC9">
      <w:pPr>
        <w:pStyle w:val="H2T"/>
        <w:rPr>
          <w:lang w:val="es-ES"/>
        </w:rPr>
      </w:pPr>
      <w:bookmarkStart w:id="98" w:name="Slide_8:_Workshop_format_"/>
      <w:bookmarkEnd w:id="98"/>
      <w:r>
        <w:rPr>
          <w:bCs/>
          <w:lang w:val="es"/>
        </w:rPr>
        <w:t>Diapositiva 8: Formato del taller</w:t>
      </w:r>
    </w:p>
    <w:p w14:paraId="1973D9D7" w14:textId="77777777" w:rsidR="006433A9" w:rsidRPr="004D562E" w:rsidRDefault="00000000" w:rsidP="00033BC9">
      <w:pPr>
        <w:widowControl/>
        <w:spacing w:after="120"/>
        <w:rPr>
          <w:b/>
          <w:sz w:val="24"/>
          <w:lang w:val="es-ES"/>
        </w:rPr>
      </w:pPr>
      <w:r>
        <w:rPr>
          <w:b/>
          <w:bCs/>
          <w:sz w:val="24"/>
          <w:lang w:val="es"/>
        </w:rPr>
        <w:t>Instrucciones</w:t>
      </w:r>
    </w:p>
    <w:p w14:paraId="0C78D737" w14:textId="77777777" w:rsidR="006433A9" w:rsidRPr="004D562E" w:rsidRDefault="00000000" w:rsidP="00033BC9">
      <w:pPr>
        <w:pStyle w:val="Corpsdetexte"/>
        <w:widowControl/>
        <w:spacing w:after="120"/>
        <w:rPr>
          <w:lang w:val="es-ES"/>
        </w:rPr>
      </w:pPr>
      <w:r>
        <w:rPr>
          <w:lang w:val="es"/>
        </w:rPr>
        <w:t>Describir el formato de las sesiones del taller:</w:t>
      </w:r>
    </w:p>
    <w:p w14:paraId="12E4FEBF" w14:textId="77777777" w:rsidR="006433A9" w:rsidRPr="00976841" w:rsidRDefault="00000000">
      <w:pPr>
        <w:pStyle w:val="Paragraphedeliste"/>
        <w:widowControl/>
        <w:numPr>
          <w:ilvl w:val="0"/>
          <w:numId w:val="123"/>
        </w:numPr>
        <w:tabs>
          <w:tab w:val="left" w:pos="732"/>
        </w:tabs>
        <w:spacing w:before="0" w:after="120"/>
        <w:ind w:left="0" w:firstLine="0"/>
        <w:rPr>
          <w:sz w:val="24"/>
        </w:rPr>
      </w:pPr>
      <w:r>
        <w:rPr>
          <w:sz w:val="24"/>
          <w:lang w:val="es"/>
        </w:rPr>
        <w:t>Por lo general, 90 minutos</w:t>
      </w:r>
    </w:p>
    <w:p w14:paraId="760DADD7" w14:textId="77777777" w:rsidR="006433A9" w:rsidRPr="004D562E" w:rsidRDefault="00000000">
      <w:pPr>
        <w:pStyle w:val="Paragraphedeliste"/>
        <w:widowControl/>
        <w:numPr>
          <w:ilvl w:val="0"/>
          <w:numId w:val="123"/>
        </w:numPr>
        <w:tabs>
          <w:tab w:val="left" w:pos="732"/>
        </w:tabs>
        <w:spacing w:before="0" w:after="120"/>
        <w:ind w:left="0" w:firstLine="0"/>
        <w:rPr>
          <w:sz w:val="24"/>
          <w:lang w:val="es-ES"/>
        </w:rPr>
      </w:pPr>
      <w:r>
        <w:rPr>
          <w:sz w:val="24"/>
          <w:lang w:val="es"/>
        </w:rPr>
        <w:t>Incluir un equipo de moderación dirigido por la OPD</w:t>
      </w:r>
    </w:p>
    <w:p w14:paraId="05D303C0" w14:textId="77777777" w:rsidR="006433A9" w:rsidRPr="004D562E" w:rsidRDefault="00000000">
      <w:pPr>
        <w:pStyle w:val="Paragraphedeliste"/>
        <w:widowControl/>
        <w:numPr>
          <w:ilvl w:val="0"/>
          <w:numId w:val="123"/>
        </w:numPr>
        <w:tabs>
          <w:tab w:val="left" w:pos="732"/>
        </w:tabs>
        <w:spacing w:before="0" w:after="120"/>
        <w:ind w:left="0" w:firstLine="0"/>
        <w:rPr>
          <w:sz w:val="24"/>
          <w:lang w:val="es-ES"/>
        </w:rPr>
      </w:pPr>
      <w:r>
        <w:rPr>
          <w:sz w:val="24"/>
          <w:lang w:val="es"/>
        </w:rPr>
        <w:t>Tener una mezcla de presentación, debate y actividades en grupo</w:t>
      </w:r>
    </w:p>
    <w:p w14:paraId="0B438CEF" w14:textId="77777777" w:rsidR="006433A9" w:rsidRPr="004D562E" w:rsidRDefault="00000000">
      <w:pPr>
        <w:pStyle w:val="Paragraphedeliste"/>
        <w:widowControl/>
        <w:numPr>
          <w:ilvl w:val="0"/>
          <w:numId w:val="123"/>
        </w:numPr>
        <w:tabs>
          <w:tab w:val="left" w:pos="732"/>
        </w:tabs>
        <w:spacing w:before="0" w:after="120"/>
        <w:ind w:left="0" w:firstLine="0"/>
        <w:rPr>
          <w:sz w:val="24"/>
          <w:lang w:val="es-ES"/>
        </w:rPr>
      </w:pPr>
      <w:r>
        <w:rPr>
          <w:sz w:val="24"/>
          <w:lang w:val="es"/>
        </w:rPr>
        <w:lastRenderedPageBreak/>
        <w:t>Aprovechar los conocimientos y la experiencia de los participantes</w:t>
      </w:r>
    </w:p>
    <w:p w14:paraId="3982586F" w14:textId="77777777" w:rsidR="006433A9" w:rsidRPr="004D562E" w:rsidRDefault="00000000">
      <w:pPr>
        <w:pStyle w:val="Paragraphedeliste"/>
        <w:widowControl/>
        <w:numPr>
          <w:ilvl w:val="0"/>
          <w:numId w:val="123"/>
        </w:numPr>
        <w:tabs>
          <w:tab w:val="left" w:pos="732"/>
        </w:tabs>
        <w:spacing w:before="0" w:after="120"/>
        <w:ind w:left="0" w:firstLine="0"/>
        <w:rPr>
          <w:sz w:val="24"/>
          <w:lang w:val="es-ES"/>
        </w:rPr>
      </w:pPr>
      <w:r>
        <w:rPr>
          <w:sz w:val="24"/>
          <w:lang w:val="es"/>
        </w:rPr>
        <w:t>Mostrarse abiertos a todas las preguntas</w:t>
      </w:r>
    </w:p>
    <w:p w14:paraId="58876939" w14:textId="77777777" w:rsidR="006433A9" w:rsidRPr="004D562E" w:rsidRDefault="00000000">
      <w:pPr>
        <w:pStyle w:val="Paragraphedeliste"/>
        <w:widowControl/>
        <w:numPr>
          <w:ilvl w:val="0"/>
          <w:numId w:val="123"/>
        </w:numPr>
        <w:tabs>
          <w:tab w:val="left" w:pos="732"/>
        </w:tabs>
        <w:spacing w:before="0" w:after="120"/>
        <w:ind w:left="0" w:firstLine="0"/>
        <w:rPr>
          <w:sz w:val="24"/>
          <w:lang w:val="es-ES"/>
        </w:rPr>
      </w:pPr>
      <w:r>
        <w:rPr>
          <w:sz w:val="24"/>
          <w:lang w:val="es"/>
        </w:rPr>
        <w:t>Asegurar un entorno de taller inclusivo</w:t>
      </w:r>
    </w:p>
    <w:p w14:paraId="5DDC93CF" w14:textId="4FD37BC1" w:rsidR="006433A9" w:rsidRPr="004D562E" w:rsidRDefault="00000000">
      <w:pPr>
        <w:pStyle w:val="Paragraphedeliste"/>
        <w:widowControl/>
        <w:numPr>
          <w:ilvl w:val="0"/>
          <w:numId w:val="123"/>
        </w:numPr>
        <w:tabs>
          <w:tab w:val="left" w:pos="732"/>
        </w:tabs>
        <w:spacing w:before="0" w:after="120"/>
        <w:ind w:left="0" w:firstLine="0"/>
        <w:rPr>
          <w:sz w:val="24"/>
          <w:lang w:val="es-ES"/>
        </w:rPr>
      </w:pPr>
      <w:r>
        <w:rPr>
          <w:sz w:val="24"/>
          <w:lang w:val="es"/>
        </w:rPr>
        <w:t>Ofrecer reflexión y retroalimentación (presentar las hojas de trabajo de reflexión)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70" w:type="dxa"/>
          <w:left w:w="142" w:type="dxa"/>
          <w:bottom w:w="170" w:type="dxa"/>
          <w:right w:w="142" w:type="dxa"/>
        </w:tblCellMar>
        <w:tblLook w:val="04A0" w:firstRow="1" w:lastRow="0" w:firstColumn="1" w:lastColumn="0" w:noHBand="0" w:noVBand="1"/>
      </w:tblPr>
      <w:tblGrid>
        <w:gridCol w:w="9632"/>
      </w:tblGrid>
      <w:tr w:rsidR="00A57AA0" w:rsidRPr="006D1966" w14:paraId="74CB5903" w14:textId="77777777" w:rsidTr="00A57AA0">
        <w:tc>
          <w:tcPr>
            <w:tcW w:w="9632" w:type="dxa"/>
            <w:shd w:val="clear" w:color="auto" w:fill="EDD248"/>
          </w:tcPr>
          <w:p w14:paraId="2813A2A5" w14:textId="77777777" w:rsidR="00A57AA0" w:rsidRPr="004D562E" w:rsidRDefault="00A57AA0" w:rsidP="000B7058">
            <w:pPr>
              <w:widowControl/>
              <w:spacing w:after="120"/>
              <w:rPr>
                <w:b/>
                <w:color w:val="000000"/>
                <w:sz w:val="24"/>
                <w:lang w:val="es-ES"/>
              </w:rPr>
            </w:pPr>
            <w:bookmarkStart w:id="99" w:name="_Hlk142487684"/>
            <w:r>
              <w:rPr>
                <w:b/>
                <w:bCs/>
                <w:color w:val="000000"/>
                <w:sz w:val="24"/>
                <w:lang w:val="es"/>
              </w:rPr>
              <w:t>Consejos para la moderación</w:t>
            </w:r>
          </w:p>
          <w:p w14:paraId="1453640B" w14:textId="77777777" w:rsidR="00A57AA0" w:rsidRPr="004D562E" w:rsidRDefault="00A57AA0" w:rsidP="000B7058">
            <w:pPr>
              <w:pStyle w:val="Corpsdetexte"/>
              <w:widowControl/>
              <w:spacing w:after="120"/>
              <w:rPr>
                <w:color w:val="000000"/>
                <w:lang w:val="es-ES"/>
              </w:rPr>
            </w:pPr>
            <w:r>
              <w:rPr>
                <w:color w:val="000000"/>
                <w:lang w:val="es"/>
              </w:rPr>
              <w:t>Pedir a los participantes que consulten sus hojas de reflexión individual.</w:t>
            </w:r>
          </w:p>
          <w:p w14:paraId="5E31B424" w14:textId="77777777" w:rsidR="00A57AA0" w:rsidRPr="004D562E" w:rsidRDefault="00A57AA0">
            <w:pPr>
              <w:widowControl/>
              <w:numPr>
                <w:ilvl w:val="0"/>
                <w:numId w:val="122"/>
              </w:numPr>
              <w:tabs>
                <w:tab w:val="left" w:pos="486"/>
              </w:tabs>
              <w:spacing w:after="120"/>
              <w:ind w:left="284" w:hanging="284"/>
              <w:rPr>
                <w:color w:val="000000"/>
                <w:sz w:val="24"/>
                <w:lang w:val="es-ES"/>
              </w:rPr>
            </w:pPr>
            <w:r>
              <w:rPr>
                <w:b/>
                <w:bCs/>
                <w:color w:val="000000"/>
                <w:sz w:val="24"/>
                <w:lang w:val="es"/>
              </w:rPr>
              <w:t>Estas hojas de trabajo ayudan</w:t>
            </w:r>
            <w:r>
              <w:rPr>
                <w:color w:val="000000"/>
                <w:sz w:val="24"/>
                <w:lang w:val="es"/>
              </w:rPr>
              <w:t xml:space="preserve"> a aplicar y reflexionar sobre lo aprendido en el contexto local.</w:t>
            </w:r>
          </w:p>
          <w:p w14:paraId="0FFB1CFA" w14:textId="7F28AF27" w:rsidR="00A57AA0" w:rsidRPr="004D562E" w:rsidRDefault="00A57AA0">
            <w:pPr>
              <w:widowControl/>
              <w:numPr>
                <w:ilvl w:val="0"/>
                <w:numId w:val="122"/>
              </w:numPr>
              <w:tabs>
                <w:tab w:val="left" w:pos="485"/>
              </w:tabs>
              <w:spacing w:after="120"/>
              <w:ind w:left="284" w:hanging="284"/>
              <w:rPr>
                <w:color w:val="000000"/>
                <w:sz w:val="24"/>
                <w:szCs w:val="24"/>
                <w:lang w:val="es-ES"/>
              </w:rPr>
            </w:pPr>
            <w:r>
              <w:rPr>
                <w:b/>
                <w:bCs/>
                <w:color w:val="000000"/>
                <w:sz w:val="24"/>
                <w:szCs w:val="24"/>
                <w:lang w:val="es"/>
              </w:rPr>
              <w:t>Los participantes las utilizarán como recursos</w:t>
            </w:r>
            <w:r>
              <w:rPr>
                <w:color w:val="000000"/>
                <w:sz w:val="24"/>
                <w:szCs w:val="24"/>
                <w:lang w:val="es"/>
              </w:rPr>
              <w:t xml:space="preserve"> en la sesión final a modo de ayuda para desarrollar sus planes de acción colectiva.</w:t>
            </w:r>
          </w:p>
          <w:p w14:paraId="2F9358EB" w14:textId="77777777" w:rsidR="00A57AA0" w:rsidRPr="004D562E" w:rsidRDefault="00A57AA0">
            <w:pPr>
              <w:pStyle w:val="Corpsdetexte"/>
              <w:widowControl/>
              <w:numPr>
                <w:ilvl w:val="0"/>
                <w:numId w:val="121"/>
              </w:numPr>
              <w:tabs>
                <w:tab w:val="left" w:pos="485"/>
              </w:tabs>
              <w:spacing w:after="120"/>
              <w:ind w:left="284" w:hanging="284"/>
              <w:rPr>
                <w:color w:val="000000"/>
                <w:lang w:val="es-ES"/>
              </w:rPr>
            </w:pPr>
            <w:r>
              <w:rPr>
                <w:b/>
                <w:bCs/>
                <w:color w:val="000000"/>
                <w:lang w:val="es"/>
              </w:rPr>
              <w:t>Explicar</w:t>
            </w:r>
            <w:r>
              <w:rPr>
                <w:color w:val="000000"/>
                <w:lang w:val="es"/>
              </w:rPr>
              <w:t xml:space="preserve"> que es necesario rellenar una hoja de trabajo al final de cada sesión.</w:t>
            </w:r>
          </w:p>
          <w:p w14:paraId="42C70EC1" w14:textId="77777777" w:rsidR="00A57AA0" w:rsidRPr="004D562E" w:rsidRDefault="00A57AA0">
            <w:pPr>
              <w:widowControl/>
              <w:numPr>
                <w:ilvl w:val="0"/>
                <w:numId w:val="121"/>
              </w:numPr>
              <w:tabs>
                <w:tab w:val="left" w:pos="486"/>
              </w:tabs>
              <w:spacing w:after="120"/>
              <w:ind w:left="284" w:hanging="284"/>
              <w:rPr>
                <w:color w:val="000000"/>
                <w:sz w:val="24"/>
                <w:lang w:val="es-ES"/>
              </w:rPr>
            </w:pPr>
            <w:r>
              <w:rPr>
                <w:b/>
                <w:bCs/>
                <w:color w:val="000000"/>
                <w:sz w:val="24"/>
                <w:lang w:val="es"/>
              </w:rPr>
              <w:t>Esta no se compartirá con el moderador;</w:t>
            </w:r>
            <w:r>
              <w:rPr>
                <w:color w:val="000000"/>
                <w:sz w:val="24"/>
                <w:lang w:val="es"/>
              </w:rPr>
              <w:t xml:space="preserve"> son apoyos para la memoria que sirven únicamente como apoyo a los participantes.</w:t>
            </w:r>
          </w:p>
          <w:p w14:paraId="698DE4B7" w14:textId="77777777" w:rsidR="00A57AA0" w:rsidRPr="004D562E" w:rsidRDefault="00A57AA0" w:rsidP="000B7058">
            <w:pPr>
              <w:widowControl/>
              <w:spacing w:after="120"/>
              <w:rPr>
                <w:color w:val="000000"/>
                <w:sz w:val="24"/>
                <w:lang w:val="es-ES"/>
              </w:rPr>
            </w:pPr>
            <w:r>
              <w:rPr>
                <w:b/>
                <w:bCs/>
                <w:color w:val="000000"/>
                <w:sz w:val="24"/>
                <w:lang w:val="es"/>
              </w:rPr>
              <w:t>Las hojas de trabajo piden</w:t>
            </w:r>
            <w:r>
              <w:rPr>
                <w:color w:val="000000"/>
                <w:sz w:val="24"/>
                <w:lang w:val="es"/>
              </w:rPr>
              <w:t xml:space="preserve"> hacer algunas reflexiones sencillas en torno a las siguientes preguntas:</w:t>
            </w:r>
          </w:p>
          <w:p w14:paraId="038C422F" w14:textId="77777777" w:rsidR="00A57AA0" w:rsidRPr="004D562E" w:rsidRDefault="00A57AA0">
            <w:pPr>
              <w:widowControl/>
              <w:numPr>
                <w:ilvl w:val="0"/>
                <w:numId w:val="121"/>
              </w:numPr>
              <w:tabs>
                <w:tab w:val="left" w:pos="485"/>
              </w:tabs>
              <w:spacing w:after="120"/>
              <w:ind w:left="284" w:hanging="284"/>
              <w:rPr>
                <w:color w:val="000000"/>
                <w:sz w:val="24"/>
                <w:lang w:val="es-ES"/>
              </w:rPr>
            </w:pPr>
            <w:r>
              <w:rPr>
                <w:b/>
                <w:bCs/>
                <w:color w:val="000000"/>
                <w:sz w:val="24"/>
                <w:lang w:val="es"/>
              </w:rPr>
              <w:t>¿Qué dos o más aspectos clave ha aprendido</w:t>
            </w:r>
            <w:r>
              <w:rPr>
                <w:color w:val="000000"/>
                <w:sz w:val="24"/>
                <w:lang w:val="es"/>
              </w:rPr>
              <w:t xml:space="preserve"> y destacaría de esta sesión?</w:t>
            </w:r>
          </w:p>
          <w:p w14:paraId="36D3C8A9" w14:textId="77777777" w:rsidR="00A57AA0" w:rsidRPr="004D562E" w:rsidRDefault="00A57AA0">
            <w:pPr>
              <w:widowControl/>
              <w:numPr>
                <w:ilvl w:val="0"/>
                <w:numId w:val="121"/>
              </w:numPr>
              <w:tabs>
                <w:tab w:val="left" w:pos="485"/>
              </w:tabs>
              <w:spacing w:after="120"/>
              <w:ind w:left="284" w:hanging="284"/>
              <w:rPr>
                <w:color w:val="000000"/>
                <w:sz w:val="24"/>
                <w:lang w:val="es-ES"/>
              </w:rPr>
            </w:pPr>
            <w:r>
              <w:rPr>
                <w:b/>
                <w:bCs/>
                <w:color w:val="000000"/>
                <w:sz w:val="24"/>
                <w:lang w:val="es"/>
              </w:rPr>
              <w:t>Reflexionando</w:t>
            </w:r>
            <w:r>
              <w:rPr>
                <w:color w:val="000000"/>
                <w:sz w:val="24"/>
                <w:lang w:val="es"/>
              </w:rPr>
              <w:t xml:space="preserve"> sobre lo que sabe de su país:</w:t>
            </w:r>
          </w:p>
          <w:p w14:paraId="75C5CF16" w14:textId="77777777" w:rsidR="00A57AA0" w:rsidRPr="004D562E" w:rsidRDefault="00A57AA0">
            <w:pPr>
              <w:pStyle w:val="Corpsdetexte"/>
              <w:widowControl/>
              <w:numPr>
                <w:ilvl w:val="1"/>
                <w:numId w:val="121"/>
              </w:numPr>
              <w:tabs>
                <w:tab w:val="left" w:pos="784"/>
                <w:tab w:val="left" w:pos="786"/>
              </w:tabs>
              <w:spacing w:after="120"/>
              <w:ind w:left="567" w:hanging="283"/>
              <w:rPr>
                <w:color w:val="000000"/>
                <w:lang w:val="es-ES"/>
              </w:rPr>
            </w:pPr>
            <w:r>
              <w:rPr>
                <w:color w:val="000000"/>
                <w:lang w:val="es"/>
              </w:rPr>
              <w:t>¿Cómo es posible aplicar/actuar este aprendizaje clave para ayudarle en sus objetivos de promoción?</w:t>
            </w:r>
          </w:p>
          <w:p w14:paraId="550325BB" w14:textId="2E881B2E" w:rsidR="00A57AA0" w:rsidRPr="004D562E" w:rsidRDefault="00A57AA0">
            <w:pPr>
              <w:pStyle w:val="Corpsdetexte"/>
              <w:widowControl/>
              <w:numPr>
                <w:ilvl w:val="1"/>
                <w:numId w:val="121"/>
              </w:numPr>
              <w:tabs>
                <w:tab w:val="left" w:pos="785"/>
              </w:tabs>
              <w:spacing w:after="120"/>
              <w:ind w:left="567" w:hanging="283"/>
              <w:rPr>
                <w:color w:val="000000"/>
                <w:lang w:val="es-ES"/>
              </w:rPr>
            </w:pPr>
            <w:r>
              <w:rPr>
                <w:color w:val="000000"/>
                <w:lang w:val="es"/>
              </w:rPr>
              <w:t>¿Qué más necesita averiguar para entender o utilizar lo que ha aprendido?</w:t>
            </w:r>
          </w:p>
        </w:tc>
      </w:tr>
      <w:bookmarkEnd w:id="99"/>
    </w:tbl>
    <w:p w14:paraId="60B3F1B7" w14:textId="0314B251" w:rsidR="004C5C86" w:rsidRPr="004D562E" w:rsidRDefault="004C5C86" w:rsidP="00033BC9">
      <w:pPr>
        <w:pStyle w:val="Corpsdetexte"/>
        <w:widowControl/>
        <w:rPr>
          <w:sz w:val="17"/>
          <w:lang w:val="es-ES"/>
        </w:rPr>
      </w:pPr>
    </w:p>
    <w:p w14:paraId="292C3744" w14:textId="1872EB08" w:rsidR="006433A9" w:rsidRPr="004D562E" w:rsidRDefault="006433A9" w:rsidP="00033BC9">
      <w:pPr>
        <w:pStyle w:val="Corpsdetexte"/>
        <w:widowControl/>
        <w:rPr>
          <w:sz w:val="20"/>
          <w:lang w:val="es-ES"/>
        </w:rPr>
      </w:pPr>
    </w:p>
    <w:p w14:paraId="2050EF4A" w14:textId="77777777" w:rsidR="006433A9" w:rsidRPr="004D562E" w:rsidRDefault="00000000" w:rsidP="00033BC9">
      <w:pPr>
        <w:widowControl/>
        <w:spacing w:before="120" w:after="120"/>
        <w:rPr>
          <w:b/>
          <w:sz w:val="28"/>
          <w:lang w:val="es-ES"/>
        </w:rPr>
      </w:pPr>
      <w:bookmarkStart w:id="100" w:name="Step_1.4:_Introduction_to_disability_dat"/>
      <w:bookmarkEnd w:id="100"/>
      <w:r>
        <w:rPr>
          <w:b/>
          <w:bCs/>
          <w:color w:val="5F8DC2"/>
          <w:sz w:val="28"/>
          <w:lang w:val="es"/>
        </w:rPr>
        <w:t>Paso 1.4: Introducción a los datos sobre discapacidad</w:t>
      </w:r>
    </w:p>
    <w:p w14:paraId="5BF8BD94" w14:textId="77777777" w:rsidR="006433A9" w:rsidRPr="00976841" w:rsidRDefault="00000000" w:rsidP="00033BC9">
      <w:pPr>
        <w:widowControl/>
        <w:spacing w:after="120"/>
        <w:rPr>
          <w:sz w:val="24"/>
        </w:rPr>
      </w:pPr>
      <w:r>
        <w:rPr>
          <w:b/>
          <w:bCs/>
          <w:sz w:val="24"/>
          <w:lang w:val="es"/>
        </w:rPr>
        <w:t xml:space="preserve">Tiempo: </w:t>
      </w:r>
      <w:r>
        <w:rPr>
          <w:sz w:val="24"/>
          <w:lang w:val="es"/>
        </w:rPr>
        <w:t>40 minutos</w:t>
      </w:r>
    </w:p>
    <w:p w14:paraId="708DAC7B" w14:textId="77777777" w:rsidR="006433A9" w:rsidRPr="00976841" w:rsidRDefault="00000000" w:rsidP="00033BC9">
      <w:pPr>
        <w:widowControl/>
        <w:rPr>
          <w:b/>
          <w:sz w:val="24"/>
        </w:rPr>
      </w:pPr>
      <w:r>
        <w:rPr>
          <w:b/>
          <w:bCs/>
          <w:sz w:val="24"/>
          <w:lang w:val="es"/>
        </w:rPr>
        <w:t>Objetivos:</w:t>
      </w:r>
    </w:p>
    <w:p w14:paraId="061EE319" w14:textId="77777777" w:rsidR="006433A9" w:rsidRPr="004D562E" w:rsidRDefault="00000000">
      <w:pPr>
        <w:pStyle w:val="Paragraphedeliste"/>
        <w:widowControl/>
        <w:numPr>
          <w:ilvl w:val="1"/>
          <w:numId w:val="124"/>
        </w:numPr>
        <w:tabs>
          <w:tab w:val="left" w:pos="733"/>
        </w:tabs>
        <w:spacing w:before="0" w:after="120"/>
        <w:ind w:left="284" w:hanging="284"/>
        <w:rPr>
          <w:sz w:val="24"/>
          <w:lang w:val="es-ES"/>
        </w:rPr>
      </w:pPr>
      <w:r>
        <w:rPr>
          <w:sz w:val="24"/>
          <w:lang w:val="es"/>
        </w:rPr>
        <w:t>Los participantes tienen conocimiento de los marcos jurídicos y de desarrollo globales y la experiencia internacional en materia de recopilación de datos sobre discapacidad.</w:t>
      </w:r>
    </w:p>
    <w:p w14:paraId="69FAE5A9" w14:textId="77777777" w:rsidR="006433A9" w:rsidRPr="004D562E" w:rsidRDefault="00000000">
      <w:pPr>
        <w:pStyle w:val="Paragraphedeliste"/>
        <w:widowControl/>
        <w:numPr>
          <w:ilvl w:val="1"/>
          <w:numId w:val="124"/>
        </w:numPr>
        <w:tabs>
          <w:tab w:val="left" w:pos="731"/>
          <w:tab w:val="left" w:pos="733"/>
        </w:tabs>
        <w:spacing w:before="0" w:after="120"/>
        <w:ind w:left="284" w:hanging="284"/>
        <w:rPr>
          <w:sz w:val="24"/>
          <w:lang w:val="es-ES"/>
        </w:rPr>
      </w:pPr>
      <w:r>
        <w:rPr>
          <w:sz w:val="24"/>
          <w:lang w:val="es"/>
        </w:rPr>
        <w:t>Los participantes comprenden los datos clave necesarios para la promoción de los ODS y la CPRD.</w:t>
      </w:r>
    </w:p>
    <w:p w14:paraId="59496B58" w14:textId="77777777" w:rsidR="006433A9" w:rsidRPr="004D562E" w:rsidRDefault="00000000" w:rsidP="00033BC9">
      <w:pPr>
        <w:widowControl/>
        <w:spacing w:after="120"/>
        <w:rPr>
          <w:sz w:val="24"/>
          <w:lang w:val="es-ES"/>
        </w:rPr>
      </w:pPr>
      <w:r>
        <w:rPr>
          <w:b/>
          <w:bCs/>
          <w:sz w:val="24"/>
          <w:lang w:val="es"/>
        </w:rPr>
        <w:t xml:space="preserve">Material requerido: </w:t>
      </w:r>
      <w:r>
        <w:rPr>
          <w:sz w:val="24"/>
          <w:lang w:val="es"/>
        </w:rPr>
        <w:t>Diapositivas 9-15</w:t>
      </w:r>
    </w:p>
    <w:p w14:paraId="4D73F145" w14:textId="77777777" w:rsidR="00CC1F28" w:rsidRPr="004D562E" w:rsidRDefault="00000000" w:rsidP="00033BC9">
      <w:pPr>
        <w:pStyle w:val="H2T"/>
        <w:pBdr>
          <w:bottom w:val="single" w:sz="12" w:space="12" w:color="5F8DC2"/>
        </w:pBdr>
        <w:rPr>
          <w:lang w:val="es-ES"/>
        </w:rPr>
      </w:pPr>
      <w:bookmarkStart w:id="101" w:name="Slide_9:_Global_frameworks_and_disabilit"/>
      <w:bookmarkEnd w:id="101"/>
      <w:r>
        <w:rPr>
          <w:bCs/>
          <w:lang w:val="es"/>
        </w:rPr>
        <w:t xml:space="preserve">Diapositiva 9: Marcos globales y datos sobre discapacidad (título de sección) </w:t>
      </w:r>
      <w:bookmarkStart w:id="102" w:name="Slide_10:_Data_–_definitions"/>
      <w:bookmarkEnd w:id="102"/>
    </w:p>
    <w:p w14:paraId="70A7FED6" w14:textId="04586053" w:rsidR="006433A9" w:rsidRPr="004D562E" w:rsidRDefault="00000000" w:rsidP="00033BC9">
      <w:pPr>
        <w:pStyle w:val="H2T"/>
        <w:pBdr>
          <w:top w:val="none" w:sz="0" w:space="0" w:color="auto"/>
        </w:pBdr>
        <w:rPr>
          <w:lang w:val="es-ES"/>
        </w:rPr>
      </w:pPr>
      <w:r>
        <w:rPr>
          <w:bCs/>
          <w:lang w:val="es"/>
        </w:rPr>
        <w:t>Diapositiva 10: Datos: definiciones</w:t>
      </w:r>
    </w:p>
    <w:p w14:paraId="77E838D9" w14:textId="77777777" w:rsidR="006433A9" w:rsidRPr="004D562E" w:rsidRDefault="00000000" w:rsidP="00033BC9">
      <w:pPr>
        <w:widowControl/>
        <w:spacing w:after="120"/>
        <w:rPr>
          <w:b/>
          <w:sz w:val="24"/>
          <w:lang w:val="es-ES"/>
        </w:rPr>
      </w:pPr>
      <w:r>
        <w:rPr>
          <w:b/>
          <w:bCs/>
          <w:sz w:val="24"/>
          <w:lang w:val="es"/>
        </w:rPr>
        <w:t>Instrucciones</w:t>
      </w:r>
    </w:p>
    <w:p w14:paraId="22D9C642" w14:textId="77777777" w:rsidR="006433A9" w:rsidRPr="00976841" w:rsidRDefault="00000000" w:rsidP="00033BC9">
      <w:pPr>
        <w:widowControl/>
        <w:spacing w:after="120"/>
        <w:rPr>
          <w:sz w:val="24"/>
        </w:rPr>
      </w:pPr>
      <w:r>
        <w:rPr>
          <w:b/>
          <w:bCs/>
          <w:sz w:val="24"/>
          <w:lang w:val="es"/>
        </w:rPr>
        <w:t>Explicar a los participantes que este tema será abordado</w:t>
      </w:r>
      <w:r>
        <w:rPr>
          <w:sz w:val="24"/>
          <w:lang w:val="es"/>
        </w:rPr>
        <w:t xml:space="preserve"> con mayor profundidad en sesiones posteriores. Esta no es más que una introducción básica.</w:t>
      </w:r>
    </w:p>
    <w:p w14:paraId="17979B56" w14:textId="77777777" w:rsidR="006433A9" w:rsidRPr="004D562E" w:rsidRDefault="00000000">
      <w:pPr>
        <w:pStyle w:val="Paragraphedeliste"/>
        <w:widowControl/>
        <w:numPr>
          <w:ilvl w:val="0"/>
          <w:numId w:val="123"/>
        </w:numPr>
        <w:tabs>
          <w:tab w:val="left" w:pos="733"/>
        </w:tabs>
        <w:spacing w:before="0" w:after="120"/>
        <w:ind w:left="284" w:hanging="284"/>
        <w:rPr>
          <w:sz w:val="24"/>
          <w:lang w:val="es-ES"/>
        </w:rPr>
      </w:pPr>
      <w:r>
        <w:rPr>
          <w:sz w:val="24"/>
          <w:lang w:val="es"/>
        </w:rPr>
        <w:t xml:space="preserve">Los </w:t>
      </w:r>
      <w:r>
        <w:rPr>
          <w:b/>
          <w:bCs/>
          <w:sz w:val="24"/>
          <w:lang w:val="es"/>
        </w:rPr>
        <w:t>datos</w:t>
      </w:r>
      <w:r>
        <w:rPr>
          <w:sz w:val="24"/>
          <w:lang w:val="es"/>
        </w:rPr>
        <w:t xml:space="preserve"> son fragmentos de información sobre miembros individuales de grupos, ya sean personas o cosas, que al combinarse y analizarse, describen las características de ese grupo.</w:t>
      </w:r>
    </w:p>
    <w:p w14:paraId="2E2EDF0D" w14:textId="77777777" w:rsidR="006433A9" w:rsidRPr="004D562E" w:rsidRDefault="00000000">
      <w:pPr>
        <w:pStyle w:val="Paragraphedeliste"/>
        <w:widowControl/>
        <w:numPr>
          <w:ilvl w:val="0"/>
          <w:numId w:val="123"/>
        </w:numPr>
        <w:tabs>
          <w:tab w:val="left" w:pos="733"/>
        </w:tabs>
        <w:spacing w:before="0" w:after="120"/>
        <w:ind w:left="284" w:hanging="284"/>
        <w:rPr>
          <w:sz w:val="24"/>
          <w:lang w:val="es-ES"/>
        </w:rPr>
      </w:pPr>
      <w:r>
        <w:rPr>
          <w:sz w:val="24"/>
          <w:lang w:val="es"/>
        </w:rPr>
        <w:lastRenderedPageBreak/>
        <w:t xml:space="preserve">Los </w:t>
      </w:r>
      <w:r>
        <w:rPr>
          <w:b/>
          <w:bCs/>
          <w:sz w:val="24"/>
          <w:lang w:val="es"/>
        </w:rPr>
        <w:t>datos cuantitativos</w:t>
      </w:r>
      <w:r>
        <w:rPr>
          <w:sz w:val="24"/>
          <w:lang w:val="es"/>
        </w:rPr>
        <w:t xml:space="preserve"> expresan una determinada cantidad, cantidad o rango registrado como números. Estos comprenden la información mensurable e implica el cálculo de estadísticas que resumen los datos, como el porcentaje de niños con discapacidad que van a la escuela.</w:t>
      </w:r>
    </w:p>
    <w:p w14:paraId="572FC106" w14:textId="77777777" w:rsidR="006433A9" w:rsidRPr="004D562E" w:rsidRDefault="00000000">
      <w:pPr>
        <w:pStyle w:val="Paragraphedeliste"/>
        <w:widowControl/>
        <w:numPr>
          <w:ilvl w:val="0"/>
          <w:numId w:val="123"/>
        </w:numPr>
        <w:tabs>
          <w:tab w:val="left" w:pos="733"/>
        </w:tabs>
        <w:spacing w:before="0" w:after="120"/>
        <w:ind w:left="284" w:hanging="284"/>
        <w:rPr>
          <w:sz w:val="24"/>
          <w:lang w:val="es-ES"/>
        </w:rPr>
      </w:pPr>
      <w:r>
        <w:rPr>
          <w:sz w:val="24"/>
          <w:lang w:val="es"/>
        </w:rPr>
        <w:t>Los datos cualitativos expresan cualidades o características, normalmente mediante narraciones descriptivas, como las experiencias de niños con discapacidad a la hora de ir a la escuela. Los datos cualitativos no son numéricos y suelen recopilarse mediante observaciones, entrevistas, grupos de discusión u otros métodos similares.</w:t>
      </w:r>
    </w:p>
    <w:p w14:paraId="38200214" w14:textId="02528D73" w:rsidR="006433A9" w:rsidRPr="004D562E" w:rsidRDefault="00000000">
      <w:pPr>
        <w:pStyle w:val="Paragraphedeliste"/>
        <w:widowControl/>
        <w:numPr>
          <w:ilvl w:val="1"/>
          <w:numId w:val="123"/>
        </w:numPr>
        <w:tabs>
          <w:tab w:val="left" w:pos="1031"/>
          <w:tab w:val="left" w:pos="1033"/>
        </w:tabs>
        <w:spacing w:before="0" w:after="120"/>
        <w:ind w:left="567" w:hanging="283"/>
        <w:rPr>
          <w:sz w:val="24"/>
          <w:lang w:val="es-ES"/>
        </w:rPr>
      </w:pPr>
      <w:r>
        <w:rPr>
          <w:sz w:val="24"/>
          <w:lang w:val="es"/>
        </w:rPr>
        <w:t xml:space="preserve">Tanto los datos cuantitativos como los cualitativos son valiosos a la hora de establecer pruebas que respalden un argumento o una postura y, con frecuencia, se combinan para ofrecer una imagen completa. Los datos cuantitativos indican el alcance y la escala de la cuestión, </w:t>
      </w:r>
      <w:r>
        <w:rPr>
          <w:lang w:val="es"/>
        </w:rPr>
        <w:t>mientras que los datos cualitativos proporcionan abundantes detalles sobre la vida de las personas.</w:t>
      </w:r>
    </w:p>
    <w:p w14:paraId="3EFC7DAD" w14:textId="77777777" w:rsidR="006433A9" w:rsidRPr="004D562E" w:rsidRDefault="00000000">
      <w:pPr>
        <w:pStyle w:val="Paragraphedeliste"/>
        <w:keepNext/>
        <w:keepLines/>
        <w:widowControl/>
        <w:numPr>
          <w:ilvl w:val="1"/>
          <w:numId w:val="123"/>
        </w:numPr>
        <w:tabs>
          <w:tab w:val="left" w:pos="1033"/>
        </w:tabs>
        <w:spacing w:before="0" w:after="120"/>
        <w:ind w:left="567" w:hanging="284"/>
        <w:rPr>
          <w:sz w:val="24"/>
          <w:lang w:val="es-ES"/>
        </w:rPr>
      </w:pPr>
      <w:r>
        <w:rPr>
          <w:b/>
          <w:bCs/>
          <w:sz w:val="24"/>
          <w:lang w:val="es"/>
        </w:rPr>
        <w:t>Los datos generados por los ciudadanos o por la comunidad</w:t>
      </w:r>
      <w:r>
        <w:rPr>
          <w:sz w:val="24"/>
          <w:lang w:val="es"/>
        </w:rPr>
        <w:t xml:space="preserve"> son producidos por las personas o sus organizaciones en relación a cuestiones que les afectan. Estos se generan de distintas maneras, incluyendo encuestas, textos, llamadas telefónicas, correos electrónicos, informes, narraciones y las redes sociales. Pueden ser cuantitativos o cualitativos, estructurados o no estructurados, así como abiertos o cerrados. Los datos se utilizan para controlar directamente, exigir o impulsar el cambio. Los datos generados por los ciudadanos son un complemento útil de los datos institucionales, no un sustituto de los mismos.</w:t>
      </w:r>
    </w:p>
    <w:p w14:paraId="5839AF58" w14:textId="77777777" w:rsidR="006433A9" w:rsidRPr="004D562E" w:rsidRDefault="00000000" w:rsidP="00033BC9">
      <w:pPr>
        <w:pStyle w:val="H2T"/>
        <w:rPr>
          <w:lang w:val="es-ES"/>
        </w:rPr>
      </w:pPr>
      <w:bookmarkStart w:id="103" w:name="Slide_11:_Why_do_we_need_disability_data"/>
      <w:bookmarkEnd w:id="103"/>
      <w:r>
        <w:rPr>
          <w:bCs/>
          <w:lang w:val="es"/>
        </w:rPr>
        <w:t>Diapositiva 11: ¿Por qué necesitamos datos sobre discapacidad?</w:t>
      </w:r>
    </w:p>
    <w:p w14:paraId="38089936" w14:textId="77777777" w:rsidR="006433A9" w:rsidRPr="004D562E" w:rsidRDefault="00000000" w:rsidP="00033BC9">
      <w:pPr>
        <w:widowControl/>
        <w:spacing w:after="120"/>
        <w:rPr>
          <w:b/>
          <w:sz w:val="24"/>
          <w:lang w:val="es-ES"/>
        </w:rPr>
      </w:pPr>
      <w:r>
        <w:rPr>
          <w:b/>
          <w:bCs/>
          <w:sz w:val="24"/>
          <w:lang w:val="es"/>
        </w:rPr>
        <w:t>Instrucciones</w:t>
      </w:r>
    </w:p>
    <w:p w14:paraId="3CEA8914" w14:textId="77777777" w:rsidR="006433A9" w:rsidRPr="004D562E" w:rsidRDefault="00000000" w:rsidP="00033BC9">
      <w:pPr>
        <w:pStyle w:val="Corpsdetexte"/>
        <w:widowControl/>
        <w:spacing w:after="120"/>
        <w:rPr>
          <w:lang w:val="es-ES"/>
        </w:rPr>
      </w:pPr>
      <w:r>
        <w:rPr>
          <w:lang w:val="es"/>
        </w:rPr>
        <w:t>Debatir por qué los datos sobre discapacidad son necesarios para:</w:t>
      </w:r>
    </w:p>
    <w:p w14:paraId="0C99A3A7" w14:textId="77777777" w:rsidR="006433A9" w:rsidRPr="004D562E" w:rsidRDefault="00000000">
      <w:pPr>
        <w:pStyle w:val="Paragraphedeliste"/>
        <w:widowControl/>
        <w:numPr>
          <w:ilvl w:val="0"/>
          <w:numId w:val="123"/>
        </w:numPr>
        <w:spacing w:before="0" w:after="120"/>
        <w:ind w:left="284" w:hanging="284"/>
        <w:rPr>
          <w:sz w:val="24"/>
          <w:lang w:val="es-ES"/>
        </w:rPr>
      </w:pPr>
      <w:r>
        <w:rPr>
          <w:b/>
          <w:bCs/>
          <w:sz w:val="24"/>
          <w:lang w:val="es"/>
        </w:rPr>
        <w:t>Comprender</w:t>
      </w:r>
      <w:r>
        <w:rPr>
          <w:sz w:val="24"/>
          <w:lang w:val="es"/>
        </w:rPr>
        <w:t xml:space="preserve"> la situación real de las personas con discapacidad.</w:t>
      </w:r>
    </w:p>
    <w:p w14:paraId="7D27F9E8" w14:textId="77777777" w:rsidR="006433A9" w:rsidRPr="004D562E" w:rsidRDefault="00000000">
      <w:pPr>
        <w:pStyle w:val="Paragraphedeliste"/>
        <w:widowControl/>
        <w:numPr>
          <w:ilvl w:val="0"/>
          <w:numId w:val="123"/>
        </w:numPr>
        <w:spacing w:before="0" w:after="120"/>
        <w:ind w:left="284" w:hanging="284"/>
        <w:rPr>
          <w:sz w:val="24"/>
          <w:lang w:val="es-ES"/>
        </w:rPr>
      </w:pPr>
      <w:r>
        <w:rPr>
          <w:b/>
          <w:bCs/>
          <w:sz w:val="24"/>
          <w:lang w:val="es"/>
        </w:rPr>
        <w:t>Identificar</w:t>
      </w:r>
      <w:r>
        <w:rPr>
          <w:sz w:val="24"/>
          <w:lang w:val="es"/>
        </w:rPr>
        <w:t xml:space="preserve"> las lagunas en la plena inclusión de las personas con discapacidad que no se aborden en la actualidad mediante las políticas de su país o área local.</w:t>
      </w:r>
    </w:p>
    <w:p w14:paraId="01AB3AFC" w14:textId="77777777" w:rsidR="006433A9" w:rsidRPr="00976841" w:rsidRDefault="00000000">
      <w:pPr>
        <w:pStyle w:val="Paragraphedeliste"/>
        <w:widowControl/>
        <w:numPr>
          <w:ilvl w:val="0"/>
          <w:numId w:val="123"/>
        </w:numPr>
        <w:spacing w:before="0" w:after="120"/>
        <w:ind w:left="284" w:hanging="284"/>
        <w:rPr>
          <w:sz w:val="24"/>
        </w:rPr>
      </w:pPr>
      <w:r>
        <w:rPr>
          <w:b/>
          <w:bCs/>
          <w:sz w:val="24"/>
          <w:lang w:val="es"/>
        </w:rPr>
        <w:t xml:space="preserve">Brindar </w:t>
      </w:r>
      <w:r>
        <w:rPr>
          <w:sz w:val="24"/>
          <w:lang w:val="es"/>
        </w:rPr>
        <w:t>ejemplos de éxitos.</w:t>
      </w:r>
    </w:p>
    <w:p w14:paraId="21029936" w14:textId="77777777" w:rsidR="006433A9" w:rsidRPr="004D562E" w:rsidRDefault="00000000">
      <w:pPr>
        <w:pStyle w:val="Paragraphedeliste"/>
        <w:widowControl/>
        <w:numPr>
          <w:ilvl w:val="0"/>
          <w:numId w:val="123"/>
        </w:numPr>
        <w:spacing w:before="0" w:after="120"/>
        <w:ind w:left="284" w:hanging="284"/>
        <w:rPr>
          <w:sz w:val="24"/>
          <w:lang w:val="es-ES"/>
        </w:rPr>
      </w:pPr>
      <w:r>
        <w:rPr>
          <w:b/>
          <w:bCs/>
          <w:sz w:val="24"/>
          <w:lang w:val="es"/>
        </w:rPr>
        <w:t xml:space="preserve">Apoyar </w:t>
      </w:r>
      <w:r>
        <w:rPr>
          <w:sz w:val="24"/>
          <w:lang w:val="es"/>
        </w:rPr>
        <w:t>una promoción con base empírica para abordar las lagunas identificadas e influir en los responsables de la toma de decisiones a nivel nacional, regional y global.</w:t>
      </w:r>
    </w:p>
    <w:p w14:paraId="7BBC60EB" w14:textId="77777777" w:rsidR="006433A9" w:rsidRPr="004D562E" w:rsidRDefault="00000000">
      <w:pPr>
        <w:pStyle w:val="Paragraphedeliste"/>
        <w:widowControl/>
        <w:numPr>
          <w:ilvl w:val="0"/>
          <w:numId w:val="123"/>
        </w:numPr>
        <w:spacing w:before="0" w:after="120"/>
        <w:ind w:left="284" w:hanging="284"/>
        <w:rPr>
          <w:sz w:val="24"/>
          <w:lang w:val="es-ES"/>
        </w:rPr>
      </w:pPr>
      <w:r>
        <w:rPr>
          <w:b/>
          <w:bCs/>
          <w:sz w:val="24"/>
          <w:lang w:val="es"/>
        </w:rPr>
        <w:t>Proporcionar</w:t>
      </w:r>
      <w:r>
        <w:rPr>
          <w:sz w:val="24"/>
          <w:lang w:val="es"/>
        </w:rPr>
        <w:t xml:space="preserve"> una base para todos los esfuerzos de promoción.</w:t>
      </w:r>
    </w:p>
    <w:p w14:paraId="04DEFFFA" w14:textId="21C4570D" w:rsidR="006433A9" w:rsidRPr="004D562E" w:rsidRDefault="00000000" w:rsidP="00033BC9">
      <w:pPr>
        <w:pStyle w:val="Corpsdetexte"/>
        <w:widowControl/>
        <w:rPr>
          <w:sz w:val="17"/>
          <w:lang w:val="es-ES"/>
        </w:rPr>
      </w:pPr>
      <w:r>
        <w:rPr>
          <w:noProof/>
          <w:lang w:val="es"/>
        </w:rPr>
        <mc:AlternateContent>
          <mc:Choice Requires="wps">
            <w:drawing>
              <wp:anchor distT="0" distB="0" distL="0" distR="0" simplePos="0" relativeHeight="487626240" behindDoc="1" locked="0" layoutInCell="1" allowOverlap="1" wp14:anchorId="7982522D" wp14:editId="1460EA63">
                <wp:simplePos x="0" y="0"/>
                <wp:positionH relativeFrom="page">
                  <wp:posOffset>719999</wp:posOffset>
                </wp:positionH>
                <wp:positionV relativeFrom="paragraph">
                  <wp:posOffset>142450</wp:posOffset>
                </wp:positionV>
                <wp:extent cx="6120130" cy="944244"/>
                <wp:effectExtent l="0" t="0" r="0" b="1270"/>
                <wp:wrapTopAndBottom/>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944244"/>
                        </a:xfrm>
                        <a:prstGeom prst="rect">
                          <a:avLst/>
                        </a:prstGeom>
                        <a:solidFill>
                          <a:srgbClr val="EDD248"/>
                        </a:solidFill>
                      </wps:spPr>
                      <wps:txbx>
                        <w:txbxContent>
                          <w:p w14:paraId="5E8C76F1" w14:textId="77777777" w:rsidR="006433A9" w:rsidRPr="004D562E" w:rsidRDefault="00000000" w:rsidP="00A20316">
                            <w:pPr>
                              <w:spacing w:after="120"/>
                              <w:rPr>
                                <w:b/>
                                <w:color w:val="000000"/>
                                <w:sz w:val="24"/>
                                <w:lang w:val="es-ES"/>
                              </w:rPr>
                            </w:pPr>
                            <w:r>
                              <w:rPr>
                                <w:b/>
                                <w:bCs/>
                                <w:color w:val="000000"/>
                                <w:sz w:val="24"/>
                                <w:lang w:val="es"/>
                              </w:rPr>
                              <w:t>Consejos para la moderación</w:t>
                            </w:r>
                          </w:p>
                          <w:p w14:paraId="4DBBF768" w14:textId="77777777" w:rsidR="006433A9" w:rsidRPr="004D562E" w:rsidRDefault="00000000" w:rsidP="00A20316">
                            <w:pPr>
                              <w:pStyle w:val="Corpsdetexte"/>
                              <w:rPr>
                                <w:color w:val="000000"/>
                                <w:lang w:val="es-ES"/>
                              </w:rPr>
                            </w:pPr>
                            <w:r>
                              <w:rPr>
                                <w:color w:val="000000"/>
                                <w:lang w:val="es"/>
                              </w:rPr>
                              <w:t>Animar a los participantes a aportar breves ejemplos de su propia experiencia para ilustrar los puntos anteriores.</w:t>
                            </w:r>
                          </w:p>
                        </w:txbxContent>
                      </wps:txbx>
                      <wps:bodyPr wrap="square" lIns="72000" tIns="108000" rIns="72000" bIns="108000" rtlCol="0">
                        <a:spAutoFit/>
                      </wps:bodyPr>
                    </wps:wsp>
                  </a:graphicData>
                </a:graphic>
              </wp:anchor>
            </w:drawing>
          </mc:Choice>
          <mc:Fallback>
            <w:pict>
              <v:shape w14:anchorId="7982522D" id="Textbox 205" o:spid="_x0000_s1052" type="#_x0000_t202" style="position:absolute;margin-left:56.7pt;margin-top:11.2pt;width:481.9pt;height:74.35pt;z-index:-15690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" fillcolor="#edd248" stroked="f">
                <v:textbox style="mso-fit-shape-to-text:t" inset="2mm,3mm,2mm,3mm">
                  <w:txbxContent>
                    <w:p w14:paraId="5E8C76F1" w14:textId="77777777" w:rsidR="006433A9" w:rsidRPr="004D562E" w:rsidRDefault="00000000" w:rsidP="00A20316">
                      <w:pPr>
                        <w:spacing w:after="120"/>
                        <w:rPr>
                          <w:b/>
                          <w:color w:val="000000"/>
                          <w:sz w:val="24"/>
                          <w:lang w:val="es-ES"/>
                        </w:rPr>
                      </w:pPr>
                      <w:r>
                        <w:rPr>
                          <w:b/>
                          <w:bCs/>
                          <w:color w:val="000000"/>
                          <w:sz w:val="24"/>
                          <w:lang w:val="es"/>
                        </w:rPr>
                        <w:t>Consejos para la moderación</w:t>
                      </w:r>
                    </w:p>
                    <w:p w14:paraId="4DBBF768" w14:textId="77777777" w:rsidR="006433A9" w:rsidRPr="004D562E" w:rsidRDefault="00000000" w:rsidP="00A20316">
                      <w:pPr>
                        <w:pStyle w:val="Corpsdetexte"/>
                        <w:rPr>
                          <w:color w:val="000000"/>
                          <w:lang w:val="es-ES"/>
                        </w:rPr>
                      </w:pPr>
                      <w:r>
                        <w:rPr>
                          <w:color w:val="000000"/>
                          <w:lang w:val="es"/>
                        </w:rPr>
                        <w:t>Animar a los participantes a aportar breves ejemplos de su propia experiencia para ilustrar los puntos anteriores.</w:t>
                      </w:r>
                    </w:p>
                  </w:txbxContent>
                </v:textbox>
                <w10:wrap type="topAndBottom" anchorx="page"/>
              </v:shape>
            </w:pict>
          </mc:Fallback>
        </mc:AlternateContent>
      </w:r>
    </w:p>
    <w:p w14:paraId="7A0EBCCF" w14:textId="77777777" w:rsidR="006433A9" w:rsidRPr="004D562E" w:rsidRDefault="006433A9" w:rsidP="00033BC9">
      <w:pPr>
        <w:pStyle w:val="Corpsdetexte"/>
        <w:widowControl/>
        <w:rPr>
          <w:sz w:val="27"/>
          <w:lang w:val="es-ES"/>
        </w:rPr>
      </w:pPr>
    </w:p>
    <w:p w14:paraId="7C35D9BF" w14:textId="77777777" w:rsidR="006433A9" w:rsidRPr="004D562E" w:rsidRDefault="00000000" w:rsidP="00033BC9">
      <w:pPr>
        <w:pStyle w:val="H2T"/>
        <w:rPr>
          <w:lang w:val="es-ES"/>
        </w:rPr>
      </w:pPr>
      <w:bookmarkStart w:id="104" w:name="Slide_12:_Disability_Data_Advocacy_Toolk"/>
      <w:bookmarkEnd w:id="104"/>
      <w:r>
        <w:rPr>
          <w:bCs/>
          <w:lang w:val="es"/>
        </w:rPr>
        <w:t>Diapositiva 12: Conjunto de herramientas para la Promoción de los Datos sobre Discapacidad</w:t>
      </w:r>
    </w:p>
    <w:p w14:paraId="38EF7138" w14:textId="77777777" w:rsidR="006433A9" w:rsidRPr="004D562E" w:rsidRDefault="00000000" w:rsidP="00033BC9">
      <w:pPr>
        <w:widowControl/>
        <w:spacing w:after="120"/>
        <w:rPr>
          <w:b/>
          <w:sz w:val="24"/>
          <w:lang w:val="es-ES"/>
        </w:rPr>
      </w:pPr>
      <w:r>
        <w:rPr>
          <w:b/>
          <w:bCs/>
          <w:sz w:val="24"/>
          <w:lang w:val="es"/>
        </w:rPr>
        <w:t>Instrucciones</w:t>
      </w:r>
    </w:p>
    <w:p w14:paraId="54D73C7F" w14:textId="1C376D6C" w:rsidR="006433A9" w:rsidRPr="004D562E" w:rsidRDefault="00000000" w:rsidP="00033BC9">
      <w:pPr>
        <w:widowControl/>
        <w:spacing w:after="120"/>
        <w:rPr>
          <w:sz w:val="24"/>
          <w:lang w:val="es-ES"/>
        </w:rPr>
      </w:pPr>
      <w:r>
        <w:rPr>
          <w:sz w:val="24"/>
          <w:lang w:val="es"/>
        </w:rPr>
        <w:t xml:space="preserve">Leer en voz alta la información de la diapositiva, haciendo énfasis en que gran parte de este taller parte del </w:t>
      </w:r>
      <w:r>
        <w:rPr>
          <w:b/>
          <w:bCs/>
          <w:sz w:val="24"/>
          <w:lang w:val="es"/>
        </w:rPr>
        <w:t>Conjunto de herramientas para la Promoción de los Datos sobre Discapacidad</w:t>
      </w:r>
      <w:r>
        <w:rPr>
          <w:sz w:val="24"/>
          <w:lang w:val="es"/>
        </w:rPr>
        <w:t>.</w:t>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70" w:type="dxa"/>
          <w:left w:w="142" w:type="dxa"/>
          <w:bottom w:w="170" w:type="dxa"/>
          <w:right w:w="142" w:type="dxa"/>
        </w:tblCellMar>
        <w:tblLook w:val="04A0" w:firstRow="1" w:lastRow="0" w:firstColumn="1" w:lastColumn="0" w:noHBand="0" w:noVBand="1"/>
      </w:tblPr>
      <w:tblGrid>
        <w:gridCol w:w="9642"/>
      </w:tblGrid>
      <w:tr w:rsidR="000B7058" w:rsidRPr="006D1966" w14:paraId="0BD5F0C9" w14:textId="77777777" w:rsidTr="000B7058">
        <w:tc>
          <w:tcPr>
            <w:tcW w:w="9632" w:type="dxa"/>
            <w:shd w:val="clear" w:color="auto" w:fill="EDD248"/>
          </w:tcPr>
          <w:p w14:paraId="68B5188B" w14:textId="77777777" w:rsidR="000B7058" w:rsidRPr="004D562E" w:rsidRDefault="000B7058" w:rsidP="000B7058">
            <w:pPr>
              <w:spacing w:after="120"/>
              <w:rPr>
                <w:b/>
                <w:color w:val="000000"/>
                <w:sz w:val="24"/>
                <w:lang w:val="es-ES"/>
              </w:rPr>
            </w:pPr>
            <w:r>
              <w:rPr>
                <w:b/>
                <w:bCs/>
                <w:color w:val="000000"/>
                <w:sz w:val="24"/>
                <w:lang w:val="es"/>
              </w:rPr>
              <w:lastRenderedPageBreak/>
              <w:t>Consejos para la moderación</w:t>
            </w:r>
          </w:p>
          <w:p w14:paraId="067B727A" w14:textId="77777777" w:rsidR="000B7058" w:rsidRPr="004D562E" w:rsidRDefault="000B7058" w:rsidP="000B7058">
            <w:pPr>
              <w:pStyle w:val="Corpsdetexte"/>
              <w:spacing w:after="120"/>
              <w:rPr>
                <w:color w:val="000000"/>
                <w:lang w:val="es-ES"/>
              </w:rPr>
            </w:pPr>
            <w:r>
              <w:rPr>
                <w:color w:val="000000"/>
                <w:lang w:val="es"/>
              </w:rPr>
              <w:t>Preguntar a los participantes si han leído o utilizado antes el conjunto de herramientas. Utilizarlo para hacerse una idea de los conocimientos preexistentes en la sala y poder orientar las necesidades de moderación en sesiones posteriores.</w:t>
            </w:r>
          </w:p>
          <w:p w14:paraId="48E36DF7" w14:textId="77777777" w:rsidR="000B7058" w:rsidRPr="004D562E" w:rsidRDefault="000B7058">
            <w:pPr>
              <w:pStyle w:val="Corpsdetexte"/>
              <w:numPr>
                <w:ilvl w:val="0"/>
                <w:numId w:val="156"/>
              </w:numPr>
              <w:spacing w:after="120"/>
              <w:ind w:left="284" w:hanging="284"/>
              <w:rPr>
                <w:color w:val="000000"/>
                <w:lang w:val="es-ES"/>
              </w:rPr>
            </w:pPr>
            <w:r>
              <w:rPr>
                <w:color w:val="000000"/>
                <w:lang w:val="es"/>
              </w:rPr>
              <w:t>Recordar a los participantes la lectura previa recomendada y animarles a utilizarla como fuente de referencia durante todo el proceso.</w:t>
            </w:r>
          </w:p>
          <w:p w14:paraId="57FE66AF" w14:textId="77777777" w:rsidR="000B7058" w:rsidRPr="004D562E" w:rsidRDefault="000B7058" w:rsidP="000B7058">
            <w:pPr>
              <w:pStyle w:val="Corpsdetexte"/>
              <w:spacing w:after="120"/>
              <w:rPr>
                <w:color w:val="000000"/>
                <w:lang w:val="es-ES"/>
              </w:rPr>
            </w:pPr>
            <w:r>
              <w:rPr>
                <w:color w:val="000000"/>
                <w:lang w:val="es"/>
              </w:rPr>
              <w:t>Explicar los antecedentes del conjunto de herramientas a partir de los siguientes puntos clave:</w:t>
            </w:r>
          </w:p>
          <w:p w14:paraId="55B62C21" w14:textId="77777777" w:rsidR="000B7058" w:rsidRPr="004D562E" w:rsidRDefault="000B7058">
            <w:pPr>
              <w:pStyle w:val="Corpsdetexte"/>
              <w:numPr>
                <w:ilvl w:val="0"/>
                <w:numId w:val="120"/>
              </w:numPr>
              <w:tabs>
                <w:tab w:val="left" w:pos="486"/>
              </w:tabs>
              <w:spacing w:after="120"/>
              <w:ind w:left="284" w:hanging="284"/>
              <w:rPr>
                <w:color w:val="000000"/>
                <w:lang w:val="es-ES"/>
              </w:rPr>
            </w:pPr>
            <w:r>
              <w:rPr>
                <w:color w:val="000000"/>
                <w:lang w:val="es"/>
              </w:rPr>
              <w:t>El Grupo de Personas Interesadas con Discapacidad, la Alianza Internacional de la Discapacidad y CBM Inclusión Global de la Discapacidad lanzaron en 2020 el primer conjunto de herramientas para la promoción de datos sobre discapacidad.</w:t>
            </w:r>
          </w:p>
          <w:p w14:paraId="48C7BEB0" w14:textId="77777777" w:rsidR="000B7058" w:rsidRPr="004D562E" w:rsidRDefault="000B7058">
            <w:pPr>
              <w:pStyle w:val="Corpsdetexte"/>
              <w:numPr>
                <w:ilvl w:val="0"/>
                <w:numId w:val="120"/>
              </w:numPr>
              <w:tabs>
                <w:tab w:val="left" w:pos="485"/>
              </w:tabs>
              <w:spacing w:after="120"/>
              <w:ind w:left="284" w:hanging="284"/>
              <w:rPr>
                <w:color w:val="000000"/>
                <w:lang w:val="es-ES"/>
              </w:rPr>
            </w:pPr>
            <w:r>
              <w:rPr>
                <w:color w:val="000000"/>
                <w:lang w:val="es"/>
              </w:rPr>
              <w:t>Este conjunto de herramientas se creó en respuesta al creciente interés y a las peticiones de</w:t>
            </w:r>
          </w:p>
          <w:p w14:paraId="6DB40F4E" w14:textId="77777777" w:rsidR="000B7058" w:rsidRPr="004D562E" w:rsidRDefault="000B7058" w:rsidP="000B7058">
            <w:pPr>
              <w:pStyle w:val="Corpsdetexte"/>
              <w:spacing w:after="120"/>
              <w:ind w:left="284" w:hanging="284"/>
              <w:rPr>
                <w:color w:val="000000"/>
                <w:lang w:val="es-ES"/>
              </w:rPr>
            </w:pPr>
            <w:r>
              <w:rPr>
                <w:color w:val="000000"/>
                <w:lang w:val="es"/>
              </w:rPr>
              <w:t>c.</w:t>
            </w:r>
            <w:r>
              <w:rPr>
                <w:color w:val="000000"/>
                <w:lang w:val="es"/>
              </w:rPr>
              <w:tab/>
              <w:t>El objetivo de esta caja de herramientas es contribuir al creciente diálogo mundial sobre la importancia de los datos relativos a las personas con discapacidad, en concreto, proporcionar algunos conocimientos básicos sobre la recopilación, el análisis y el uso de datos para una promoción basada en pruebas que influya en los responsables políticos y de la toma de decisiones.</w:t>
            </w:r>
          </w:p>
          <w:p w14:paraId="2FBC0BF0" w14:textId="77777777" w:rsidR="000B7058" w:rsidRPr="004D562E" w:rsidRDefault="000B7058" w:rsidP="000B7058">
            <w:pPr>
              <w:pStyle w:val="Corpsdetexte"/>
              <w:spacing w:after="120"/>
              <w:rPr>
                <w:color w:val="000000"/>
                <w:lang w:val="es-ES"/>
              </w:rPr>
            </w:pPr>
            <w:r>
              <w:rPr>
                <w:color w:val="000000"/>
                <w:lang w:val="es"/>
              </w:rPr>
              <w:t>El conjunto de herramientas destaca dos aspectos de los datos:</w:t>
            </w:r>
          </w:p>
          <w:p w14:paraId="5C22BF8A" w14:textId="77777777" w:rsidR="000B7058" w:rsidRPr="004D562E" w:rsidRDefault="000B7058">
            <w:pPr>
              <w:pStyle w:val="Corpsdetexte"/>
              <w:numPr>
                <w:ilvl w:val="0"/>
                <w:numId w:val="119"/>
              </w:numPr>
              <w:tabs>
                <w:tab w:val="left" w:pos="486"/>
              </w:tabs>
              <w:spacing w:after="120"/>
              <w:ind w:left="284" w:hanging="284"/>
              <w:rPr>
                <w:color w:val="000000"/>
                <w:lang w:val="es-ES"/>
              </w:rPr>
            </w:pPr>
            <w:r>
              <w:rPr>
                <w:b/>
                <w:bCs/>
                <w:color w:val="000000"/>
                <w:lang w:val="es"/>
              </w:rPr>
              <w:t xml:space="preserve">La necesidad </w:t>
            </w:r>
            <w:r>
              <w:rPr>
                <w:color w:val="000000"/>
                <w:lang w:val="es"/>
              </w:rPr>
              <w:t>de comprender la situación de las personas con discapacidad, identificar las lagunas en las políticas y ofrecer ejemplos de éxitos.</w:t>
            </w:r>
          </w:p>
          <w:p w14:paraId="3C1B0AAB" w14:textId="77777777" w:rsidR="000B7058" w:rsidRPr="004D562E" w:rsidRDefault="000B7058">
            <w:pPr>
              <w:numPr>
                <w:ilvl w:val="0"/>
                <w:numId w:val="119"/>
              </w:numPr>
              <w:tabs>
                <w:tab w:val="left" w:pos="486"/>
              </w:tabs>
              <w:spacing w:after="120"/>
              <w:ind w:left="284" w:hanging="284"/>
              <w:rPr>
                <w:color w:val="000000"/>
                <w:sz w:val="24"/>
                <w:lang w:val="es-ES"/>
              </w:rPr>
            </w:pPr>
            <w:r>
              <w:rPr>
                <w:b/>
                <w:bCs/>
                <w:color w:val="000000"/>
                <w:sz w:val="24"/>
                <w:lang w:val="es"/>
              </w:rPr>
              <w:t>La importancia</w:t>
            </w:r>
            <w:r>
              <w:rPr>
                <w:color w:val="000000"/>
                <w:sz w:val="24"/>
                <w:lang w:val="es"/>
              </w:rPr>
              <w:t xml:space="preserve"> de comprender cómo analizar, utilizar y confiar en los </w:t>
            </w:r>
            <w:r>
              <w:rPr>
                <w:b/>
                <w:bCs/>
                <w:color w:val="000000"/>
                <w:sz w:val="24"/>
                <w:lang w:val="es"/>
              </w:rPr>
              <w:t>datos existentes</w:t>
            </w:r>
            <w:r>
              <w:rPr>
                <w:color w:val="000000"/>
                <w:sz w:val="24"/>
                <w:lang w:val="es"/>
              </w:rPr>
              <w:t xml:space="preserve"> para crear mensajes de promoción.</w:t>
            </w:r>
          </w:p>
          <w:p w14:paraId="73A13E0A" w14:textId="6B9842F6" w:rsidR="000B7058" w:rsidRPr="004D562E" w:rsidRDefault="000B7058" w:rsidP="000B7058">
            <w:pPr>
              <w:pStyle w:val="Corpsdetexte"/>
              <w:spacing w:after="120"/>
              <w:rPr>
                <w:color w:val="000000"/>
                <w:lang w:val="es-ES"/>
              </w:rPr>
            </w:pPr>
            <w:r>
              <w:rPr>
                <w:b/>
                <w:bCs/>
                <w:color w:val="000000"/>
                <w:lang w:val="es"/>
              </w:rPr>
              <w:t>La caja de herramientas</w:t>
            </w:r>
            <w:r>
              <w:rPr>
                <w:color w:val="000000"/>
                <w:lang w:val="es"/>
              </w:rPr>
              <w:t xml:space="preserve"> está disponible en árabe, lectura fácil, inglés, francés, español y una versión abreviada en lengua de signos internacional. El enlace a la caja de herramientas ya ha sido compartido.</w:t>
            </w:r>
          </w:p>
        </w:tc>
      </w:tr>
    </w:tbl>
    <w:p w14:paraId="2982F8E8" w14:textId="77777777" w:rsidR="000B7058" w:rsidRPr="004D562E" w:rsidRDefault="000B7058" w:rsidP="000B7058">
      <w:pPr>
        <w:rPr>
          <w:lang w:val="es-ES"/>
        </w:rPr>
      </w:pPr>
    </w:p>
    <w:p w14:paraId="5593B4BF" w14:textId="74020B36" w:rsidR="006433A9" w:rsidRPr="004D562E" w:rsidRDefault="006433A9" w:rsidP="00033BC9">
      <w:pPr>
        <w:pStyle w:val="Corpsdetexte"/>
        <w:widowControl/>
        <w:rPr>
          <w:sz w:val="20"/>
          <w:lang w:val="es-ES"/>
        </w:rPr>
      </w:pPr>
    </w:p>
    <w:p w14:paraId="29777190" w14:textId="77777777" w:rsidR="006433A9" w:rsidRPr="004D562E" w:rsidRDefault="00000000" w:rsidP="00033BC9">
      <w:pPr>
        <w:pStyle w:val="H2T"/>
        <w:rPr>
          <w:lang w:val="es-ES"/>
        </w:rPr>
      </w:pPr>
      <w:bookmarkStart w:id="105" w:name="Slide_13:_The_CRPD_and_disability_data"/>
      <w:bookmarkEnd w:id="105"/>
      <w:r>
        <w:rPr>
          <w:bCs/>
          <w:lang w:val="es"/>
        </w:rPr>
        <w:t>Diapositiva 13: La CDPD y los datos sobre discapacidad</w:t>
      </w:r>
    </w:p>
    <w:p w14:paraId="664C7455" w14:textId="77777777" w:rsidR="006433A9" w:rsidRPr="004D562E" w:rsidRDefault="00000000" w:rsidP="00033BC9">
      <w:pPr>
        <w:widowControl/>
        <w:spacing w:after="120"/>
        <w:rPr>
          <w:b/>
          <w:sz w:val="24"/>
          <w:lang w:val="es-ES"/>
        </w:rPr>
      </w:pPr>
      <w:r>
        <w:rPr>
          <w:b/>
          <w:bCs/>
          <w:sz w:val="24"/>
          <w:lang w:val="es"/>
        </w:rPr>
        <w:t>Instrucciones</w:t>
      </w:r>
    </w:p>
    <w:p w14:paraId="1E17C49C" w14:textId="77777777" w:rsidR="006433A9" w:rsidRPr="00976841" w:rsidRDefault="00000000" w:rsidP="00033BC9">
      <w:pPr>
        <w:pStyle w:val="Corpsdetexte"/>
        <w:widowControl/>
        <w:spacing w:after="120"/>
      </w:pPr>
      <w:r>
        <w:rPr>
          <w:b/>
          <w:bCs/>
          <w:lang w:val="es"/>
        </w:rPr>
        <w:t xml:space="preserve">Hablar </w:t>
      </w:r>
      <w:r>
        <w:rPr>
          <w:lang w:val="es"/>
        </w:rPr>
        <w:t>de que la CDPD obliga a los Estados Parte a recopilar datos sobre las personas con discapacidad. Resaltar los mensajes clave de abajo:</w:t>
      </w:r>
    </w:p>
    <w:p w14:paraId="10DE6573" w14:textId="77777777" w:rsidR="006433A9" w:rsidRPr="004D562E" w:rsidRDefault="00000000">
      <w:pPr>
        <w:pStyle w:val="Paragraphedeliste"/>
        <w:widowControl/>
        <w:numPr>
          <w:ilvl w:val="0"/>
          <w:numId w:val="123"/>
        </w:numPr>
        <w:tabs>
          <w:tab w:val="left" w:pos="733"/>
        </w:tabs>
        <w:spacing w:before="0" w:after="120"/>
        <w:ind w:left="284" w:hanging="284"/>
        <w:rPr>
          <w:sz w:val="24"/>
          <w:lang w:val="es-ES"/>
        </w:rPr>
      </w:pPr>
      <w:r>
        <w:rPr>
          <w:sz w:val="24"/>
          <w:lang w:val="es"/>
        </w:rPr>
        <w:t>Los Estados están obligados a cumplir con su responsabilidad de recopilar y desglosar datos de conformidad con la Convención Internacional sobre los Derechos de las Personas con Discapacidad (CDPD) de la ONU, de acuerdo con el Artículo 31.</w:t>
      </w:r>
    </w:p>
    <w:p w14:paraId="3EE698E9" w14:textId="77777777" w:rsidR="006433A9" w:rsidRPr="004D562E" w:rsidRDefault="00000000">
      <w:pPr>
        <w:pStyle w:val="Paragraphedeliste"/>
        <w:widowControl/>
        <w:numPr>
          <w:ilvl w:val="0"/>
          <w:numId w:val="123"/>
        </w:numPr>
        <w:tabs>
          <w:tab w:val="left" w:pos="732"/>
        </w:tabs>
        <w:spacing w:before="0" w:after="120"/>
        <w:ind w:left="284" w:hanging="284"/>
        <w:rPr>
          <w:sz w:val="24"/>
          <w:lang w:val="es-ES"/>
        </w:rPr>
      </w:pPr>
      <w:r>
        <w:rPr>
          <w:b/>
          <w:bCs/>
          <w:sz w:val="24"/>
          <w:lang w:val="es"/>
        </w:rPr>
        <w:t xml:space="preserve">Artículo 3 de la CDPD </w:t>
      </w:r>
      <w:r>
        <w:rPr>
          <w:sz w:val="24"/>
          <w:lang w:val="es"/>
        </w:rPr>
        <w:t>Principios Generales</w:t>
      </w:r>
    </w:p>
    <w:p w14:paraId="2F84FBF6" w14:textId="77777777" w:rsidR="006433A9" w:rsidRPr="004D562E" w:rsidRDefault="00000000">
      <w:pPr>
        <w:pStyle w:val="Paragraphedeliste"/>
        <w:widowControl/>
        <w:numPr>
          <w:ilvl w:val="0"/>
          <w:numId w:val="123"/>
        </w:numPr>
        <w:tabs>
          <w:tab w:val="left" w:pos="733"/>
        </w:tabs>
        <w:spacing w:before="0" w:after="120"/>
        <w:ind w:left="284" w:hanging="284"/>
        <w:rPr>
          <w:sz w:val="24"/>
          <w:lang w:val="es-ES"/>
        </w:rPr>
      </w:pPr>
      <w:r>
        <w:rPr>
          <w:b/>
          <w:bCs/>
          <w:sz w:val="24"/>
          <w:lang w:val="es"/>
        </w:rPr>
        <w:t>El Artículo 4.3 de la CDPD</w:t>
      </w:r>
      <w:r>
        <w:rPr>
          <w:sz w:val="24"/>
          <w:lang w:val="es"/>
        </w:rPr>
        <w:t xml:space="preserve"> exige que los Estados Parte consulten e impliquen activamente a personas con discapacidad, incluyendo a niños con discapacidad, a través de las organizaciones que las representan.</w:t>
      </w:r>
    </w:p>
    <w:p w14:paraId="1BC2D3A0" w14:textId="77777777" w:rsidR="006433A9" w:rsidRPr="004D562E" w:rsidRDefault="00000000">
      <w:pPr>
        <w:pStyle w:val="Paragraphedeliste"/>
        <w:widowControl/>
        <w:numPr>
          <w:ilvl w:val="0"/>
          <w:numId w:val="123"/>
        </w:numPr>
        <w:tabs>
          <w:tab w:val="left" w:pos="732"/>
        </w:tabs>
        <w:spacing w:before="0" w:after="120"/>
        <w:ind w:left="284" w:hanging="284"/>
        <w:rPr>
          <w:sz w:val="24"/>
          <w:lang w:val="es-ES"/>
        </w:rPr>
      </w:pPr>
      <w:r>
        <w:rPr>
          <w:b/>
          <w:bCs/>
          <w:sz w:val="24"/>
          <w:lang w:val="es"/>
        </w:rPr>
        <w:t>La CDPD llama a</w:t>
      </w:r>
      <w:r>
        <w:rPr>
          <w:sz w:val="24"/>
          <w:lang w:val="es"/>
        </w:rPr>
        <w:t xml:space="preserve"> recopilar todo tipo de datos.</w:t>
      </w:r>
    </w:p>
    <w:p w14:paraId="1C3D7100" w14:textId="77777777" w:rsidR="006433A9" w:rsidRPr="004D562E" w:rsidRDefault="00000000">
      <w:pPr>
        <w:pStyle w:val="Paragraphedeliste"/>
        <w:widowControl/>
        <w:numPr>
          <w:ilvl w:val="0"/>
          <w:numId w:val="123"/>
        </w:numPr>
        <w:tabs>
          <w:tab w:val="left" w:pos="732"/>
        </w:tabs>
        <w:spacing w:before="0" w:after="120"/>
        <w:ind w:left="284" w:hanging="284"/>
        <w:rPr>
          <w:sz w:val="24"/>
          <w:lang w:val="es-ES"/>
        </w:rPr>
      </w:pPr>
      <w:r>
        <w:rPr>
          <w:b/>
          <w:bCs/>
          <w:sz w:val="24"/>
          <w:lang w:val="es"/>
        </w:rPr>
        <w:t>Exige datos</w:t>
      </w:r>
      <w:r>
        <w:rPr>
          <w:sz w:val="24"/>
          <w:lang w:val="es"/>
        </w:rPr>
        <w:t xml:space="preserve"> que informen a los responsables políticos para apoyar la implementación de la CDPD.</w:t>
      </w:r>
    </w:p>
    <w:p w14:paraId="4A5EEACA" w14:textId="77777777" w:rsidR="000B7058" w:rsidRPr="004D562E" w:rsidRDefault="000B7058" w:rsidP="00033BC9">
      <w:pPr>
        <w:pStyle w:val="Corpsdetexte"/>
        <w:widowControl/>
        <w:rPr>
          <w:sz w:val="17"/>
          <w:lang w:val="es-ES"/>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70" w:type="dxa"/>
          <w:left w:w="142" w:type="dxa"/>
          <w:bottom w:w="170" w:type="dxa"/>
          <w:right w:w="142" w:type="dxa"/>
        </w:tblCellMar>
        <w:tblLook w:val="04A0" w:firstRow="1" w:lastRow="0" w:firstColumn="1" w:lastColumn="0" w:noHBand="0" w:noVBand="1"/>
      </w:tblPr>
      <w:tblGrid>
        <w:gridCol w:w="9642"/>
      </w:tblGrid>
      <w:tr w:rsidR="000B7058" w:rsidRPr="006D1966" w14:paraId="6B70DE0F" w14:textId="77777777" w:rsidTr="000B7058">
        <w:tc>
          <w:tcPr>
            <w:tcW w:w="9632" w:type="dxa"/>
            <w:shd w:val="clear" w:color="auto" w:fill="EDD248"/>
          </w:tcPr>
          <w:p w14:paraId="09C0961E" w14:textId="77777777" w:rsidR="000B7058" w:rsidRPr="004D562E" w:rsidRDefault="000B7058" w:rsidP="000B7058">
            <w:pPr>
              <w:spacing w:after="120"/>
              <w:rPr>
                <w:b/>
                <w:color w:val="000000"/>
                <w:sz w:val="24"/>
                <w:lang w:val="es-ES"/>
              </w:rPr>
            </w:pPr>
            <w:r>
              <w:rPr>
                <w:b/>
                <w:bCs/>
                <w:color w:val="000000"/>
                <w:sz w:val="24"/>
                <w:lang w:val="es"/>
              </w:rPr>
              <w:lastRenderedPageBreak/>
              <w:t>Consejos para la moderación</w:t>
            </w:r>
          </w:p>
          <w:p w14:paraId="3C4BAF7A" w14:textId="77777777" w:rsidR="000B7058" w:rsidRPr="004D562E" w:rsidRDefault="000B7058" w:rsidP="000B7058">
            <w:pPr>
              <w:pStyle w:val="Corpsdetexte"/>
              <w:spacing w:after="120"/>
              <w:rPr>
                <w:color w:val="000000"/>
                <w:lang w:val="es-ES"/>
              </w:rPr>
            </w:pPr>
            <w:r>
              <w:rPr>
                <w:b/>
                <w:bCs/>
                <w:color w:val="000000"/>
                <w:lang w:val="es"/>
              </w:rPr>
              <w:t xml:space="preserve">Leer el Artículo 31 de la CDPD </w:t>
            </w:r>
            <w:r>
              <w:rPr>
                <w:color w:val="000000"/>
                <w:lang w:val="es"/>
              </w:rPr>
              <w:t>sobre Estadísticas y recopilación de datos. Esto puede servir para refrescar la memoria de cara al debate y también puede leerse en voz alta a los participantes.</w:t>
            </w:r>
          </w:p>
          <w:p w14:paraId="3E97A619" w14:textId="77777777" w:rsidR="000B7058" w:rsidRPr="004D562E" w:rsidRDefault="000B7058" w:rsidP="000B7058">
            <w:pPr>
              <w:spacing w:after="120"/>
              <w:rPr>
                <w:b/>
                <w:color w:val="000000"/>
                <w:sz w:val="24"/>
                <w:lang w:val="es-ES"/>
              </w:rPr>
            </w:pPr>
            <w:r>
              <w:rPr>
                <w:b/>
                <w:bCs/>
                <w:color w:val="000000"/>
                <w:sz w:val="24"/>
                <w:lang w:val="es"/>
              </w:rPr>
              <w:t>«Artículo 31 sobre estadísticas y recopilación de datos, de la Convención de la ONU sobre los Derechos de las Personas con Discapacidad</w:t>
            </w:r>
          </w:p>
          <w:p w14:paraId="5ACBF18F" w14:textId="77777777" w:rsidR="000B7058" w:rsidRPr="004D562E" w:rsidRDefault="000B7058">
            <w:pPr>
              <w:pStyle w:val="Corpsdetexte"/>
              <w:numPr>
                <w:ilvl w:val="0"/>
                <w:numId w:val="118"/>
              </w:numPr>
              <w:tabs>
                <w:tab w:val="left" w:pos="486"/>
              </w:tabs>
              <w:spacing w:after="120"/>
              <w:ind w:left="284" w:hanging="284"/>
              <w:rPr>
                <w:color w:val="000000"/>
                <w:lang w:val="es-ES"/>
              </w:rPr>
            </w:pPr>
            <w:r>
              <w:rPr>
                <w:b/>
                <w:bCs/>
                <w:color w:val="000000"/>
                <w:lang w:val="es"/>
              </w:rPr>
              <w:t xml:space="preserve">Los Estados Parte </w:t>
            </w:r>
            <w:r>
              <w:rPr>
                <w:color w:val="000000"/>
                <w:lang w:val="es"/>
              </w:rPr>
              <w:t>se comprometen a recopilar información adecuada, incluidos datos estadísticos y de investigación, que les permita formular y aplicar políticas para dar efecto a la presente Convención. El proceso de recogida y mantenimiento de esta información deberá:</w:t>
            </w:r>
          </w:p>
          <w:p w14:paraId="5CFEEB0A" w14:textId="77777777" w:rsidR="000B7058" w:rsidRPr="004D562E" w:rsidRDefault="000B7058">
            <w:pPr>
              <w:pStyle w:val="Corpsdetexte"/>
              <w:numPr>
                <w:ilvl w:val="1"/>
                <w:numId w:val="118"/>
              </w:numPr>
              <w:tabs>
                <w:tab w:val="left" w:pos="946"/>
              </w:tabs>
              <w:spacing w:after="120"/>
              <w:ind w:left="567" w:hanging="283"/>
              <w:rPr>
                <w:color w:val="000000"/>
                <w:lang w:val="es-ES"/>
              </w:rPr>
            </w:pPr>
            <w:r>
              <w:rPr>
                <w:b/>
                <w:bCs/>
                <w:color w:val="000000"/>
                <w:lang w:val="es"/>
              </w:rPr>
              <w:t>Cumplir</w:t>
            </w:r>
            <w:r>
              <w:rPr>
                <w:color w:val="000000"/>
                <w:lang w:val="es"/>
              </w:rPr>
              <w:t xml:space="preserve"> las salvaguardas legalmente establecidas, incluida la legislación sobre protección de datos, para garantizar la confidencialidad y el respeto a la privacidad de las personas con discapacidad.</w:t>
            </w:r>
          </w:p>
          <w:p w14:paraId="3A8BD4A5" w14:textId="77777777" w:rsidR="000B7058" w:rsidRPr="004D562E" w:rsidRDefault="000B7058">
            <w:pPr>
              <w:pStyle w:val="Corpsdetexte"/>
              <w:numPr>
                <w:ilvl w:val="1"/>
                <w:numId w:val="118"/>
              </w:numPr>
              <w:tabs>
                <w:tab w:val="left" w:pos="946"/>
              </w:tabs>
              <w:spacing w:after="120"/>
              <w:ind w:left="567" w:hanging="283"/>
              <w:rPr>
                <w:color w:val="000000"/>
                <w:lang w:val="es-ES"/>
              </w:rPr>
            </w:pPr>
            <w:r>
              <w:rPr>
                <w:b/>
                <w:bCs/>
                <w:color w:val="000000"/>
                <w:lang w:val="es"/>
              </w:rPr>
              <w:t>Cumplir</w:t>
            </w:r>
            <w:r>
              <w:rPr>
                <w:color w:val="000000"/>
                <w:lang w:val="es"/>
              </w:rPr>
              <w:t xml:space="preserve"> las normas aceptadas internacionalmente para proteger los derechos humanos y las libertades fundamentales y los principios éticos en la recopilación y el uso de estadísticas.</w:t>
            </w:r>
          </w:p>
          <w:p w14:paraId="4A709FCE" w14:textId="77777777" w:rsidR="000B7058" w:rsidRPr="004D562E" w:rsidRDefault="000B7058">
            <w:pPr>
              <w:pStyle w:val="Corpsdetexte"/>
              <w:numPr>
                <w:ilvl w:val="0"/>
                <w:numId w:val="117"/>
              </w:numPr>
              <w:tabs>
                <w:tab w:val="left" w:pos="486"/>
              </w:tabs>
              <w:spacing w:after="120"/>
              <w:ind w:left="284" w:hanging="284"/>
              <w:rPr>
                <w:color w:val="000000"/>
                <w:lang w:val="es-ES"/>
              </w:rPr>
            </w:pPr>
            <w:r>
              <w:rPr>
                <w:b/>
                <w:bCs/>
                <w:color w:val="000000"/>
                <w:lang w:val="es"/>
              </w:rPr>
              <w:t>La información</w:t>
            </w:r>
            <w:r>
              <w:rPr>
                <w:color w:val="000000"/>
                <w:lang w:val="es"/>
              </w:rPr>
              <w:t xml:space="preserve"> recopilada de conformidad con el presente artículo se desglosará, según proceda, y se utilizará para ayudar a evaluar el cumplimiento de las obligaciones de los Estados Parte en virtud de la presente Convención y para identificar y eliminar las barreras a las que se enfrentan las personas con discapacidad en el ejercicio de sus derechos.</w:t>
            </w:r>
          </w:p>
          <w:p w14:paraId="3662129D" w14:textId="7BFA1783" w:rsidR="000B7058" w:rsidRPr="004D562E" w:rsidRDefault="000B7058">
            <w:pPr>
              <w:pStyle w:val="Corpsdetexte"/>
              <w:numPr>
                <w:ilvl w:val="0"/>
                <w:numId w:val="117"/>
              </w:numPr>
              <w:tabs>
                <w:tab w:val="left" w:pos="486"/>
              </w:tabs>
              <w:spacing w:after="120"/>
              <w:ind w:left="284" w:hanging="284"/>
              <w:rPr>
                <w:color w:val="000000"/>
                <w:lang w:val="es-ES"/>
              </w:rPr>
            </w:pPr>
            <w:r>
              <w:rPr>
                <w:b/>
                <w:bCs/>
                <w:color w:val="000000"/>
                <w:lang w:val="es"/>
              </w:rPr>
              <w:t xml:space="preserve">Los Estados Parte </w:t>
            </w:r>
            <w:r>
              <w:rPr>
                <w:color w:val="000000"/>
                <w:lang w:val="es"/>
              </w:rPr>
              <w:t>asumirán la responsabilidad de difundir estas estadísticas y garantizar su accesibilidad para las personas con discapacidad y otras personas.</w:t>
            </w:r>
          </w:p>
        </w:tc>
      </w:tr>
    </w:tbl>
    <w:p w14:paraId="7C24D899" w14:textId="7328938F" w:rsidR="006433A9" w:rsidRPr="004D562E" w:rsidRDefault="006433A9" w:rsidP="00033BC9">
      <w:pPr>
        <w:pStyle w:val="Corpsdetexte"/>
        <w:widowControl/>
        <w:rPr>
          <w:sz w:val="17"/>
          <w:lang w:val="es-ES"/>
        </w:rPr>
      </w:pPr>
    </w:p>
    <w:p w14:paraId="2260EF75" w14:textId="44650975" w:rsidR="006433A9" w:rsidRPr="004D562E" w:rsidRDefault="006433A9" w:rsidP="00033BC9">
      <w:pPr>
        <w:pStyle w:val="Corpsdetexte"/>
        <w:widowControl/>
        <w:rPr>
          <w:sz w:val="20"/>
          <w:lang w:val="es-ES"/>
        </w:rPr>
      </w:pPr>
    </w:p>
    <w:p w14:paraId="7BCF2F45" w14:textId="77777777" w:rsidR="006433A9" w:rsidRPr="004D562E" w:rsidRDefault="00000000" w:rsidP="00033BC9">
      <w:pPr>
        <w:widowControl/>
        <w:spacing w:before="120" w:after="120"/>
        <w:rPr>
          <w:b/>
          <w:sz w:val="24"/>
          <w:lang w:val="es-ES"/>
        </w:rPr>
      </w:pPr>
      <w:r>
        <w:rPr>
          <w:b/>
          <w:bCs/>
          <w:sz w:val="24"/>
          <w:lang w:val="es"/>
        </w:rPr>
        <w:t>Hacer hincapié en el Artículo 4.3</w:t>
      </w:r>
      <w:r>
        <w:rPr>
          <w:sz w:val="24"/>
          <w:lang w:val="es"/>
        </w:rPr>
        <w:t xml:space="preserve"> (versión abreviada en la diapositiva). En la elaboración y aplicación de leyes y políticas para dar cumplimiento a la presente Convención, y en otros procesos de adopción de decisiones sobre cuestiones relacionadas con las personas con discapacidad, </w:t>
      </w:r>
      <w:r>
        <w:rPr>
          <w:b/>
          <w:bCs/>
          <w:sz w:val="24"/>
          <w:lang w:val="es"/>
        </w:rPr>
        <w:t>los Estados Parte celebrarán consultas estrechas y promoverán la participación activa de las personas con discapacidad, incluidos los niños y las niñas con discapacidad, a través de las organizaciones que las representan.</w:t>
      </w:r>
    </w:p>
    <w:p w14:paraId="56556D1D" w14:textId="77777777" w:rsidR="006433A9" w:rsidRPr="004D562E" w:rsidRDefault="00000000" w:rsidP="00033BC9">
      <w:pPr>
        <w:pStyle w:val="Corpsdetexte"/>
        <w:widowControl/>
        <w:spacing w:after="120"/>
        <w:rPr>
          <w:lang w:val="es-ES"/>
        </w:rPr>
      </w:pPr>
      <w:r>
        <w:rPr>
          <w:b/>
          <w:bCs/>
          <w:lang w:val="es"/>
        </w:rPr>
        <w:t>Hacer referencia</w:t>
      </w:r>
      <w:r>
        <w:rPr>
          <w:lang w:val="es"/>
        </w:rPr>
        <w:t xml:space="preserve"> al prospecto de la Sesión 1 que resume estas obligaciones y compromisos.</w:t>
      </w:r>
    </w:p>
    <w:p w14:paraId="2647E5E7" w14:textId="77777777" w:rsidR="006433A9" w:rsidRPr="004D562E" w:rsidRDefault="00000000" w:rsidP="00033BC9">
      <w:pPr>
        <w:pStyle w:val="Corpsdetexte"/>
        <w:widowControl/>
        <w:spacing w:after="240"/>
        <w:rPr>
          <w:lang w:val="es-ES"/>
        </w:rPr>
      </w:pPr>
      <w:r>
        <w:rPr>
          <w:lang w:val="es"/>
        </w:rPr>
        <w:t xml:space="preserve">Hacer referencia a la página 10 del </w:t>
      </w:r>
      <w:hyperlink r:id="rId82">
        <w:r>
          <w:rPr>
            <w:color w:val="465692"/>
            <w:u w:val="single"/>
            <w:lang w:val="es"/>
          </w:rPr>
          <w:t>Conjunto de herramientas para la Promoción de los Datos sobre Discapacidad</w:t>
        </w:r>
      </w:hyperlink>
      <w:r>
        <w:rPr>
          <w:color w:val="465692"/>
          <w:lang w:val="es"/>
        </w:rPr>
        <w:t xml:space="preserve"> </w:t>
      </w:r>
      <w:r>
        <w:rPr>
          <w:lang w:val="es"/>
        </w:rPr>
        <w:t>para más información.</w:t>
      </w:r>
    </w:p>
    <w:p w14:paraId="7F57888A" w14:textId="77777777" w:rsidR="006433A9" w:rsidRPr="004D562E" w:rsidRDefault="00000000" w:rsidP="00033BC9">
      <w:pPr>
        <w:pStyle w:val="H2T"/>
        <w:rPr>
          <w:lang w:val="es-ES"/>
        </w:rPr>
      </w:pPr>
      <w:bookmarkStart w:id="106" w:name="Slide_14:_The_2030_Agenda_and_disability"/>
      <w:bookmarkEnd w:id="106"/>
      <w:r>
        <w:rPr>
          <w:bCs/>
          <w:lang w:val="es"/>
        </w:rPr>
        <w:t>Diapositiva 14: La Agenda 2030 y los datos sobre discapacidad</w:t>
      </w:r>
    </w:p>
    <w:p w14:paraId="5C1E1C41" w14:textId="77777777" w:rsidR="006433A9" w:rsidRPr="004D562E" w:rsidRDefault="00000000" w:rsidP="00033BC9">
      <w:pPr>
        <w:pStyle w:val="Corpsdetexte"/>
        <w:widowControl/>
        <w:spacing w:after="120"/>
        <w:rPr>
          <w:lang w:val="es-ES"/>
        </w:rPr>
      </w:pPr>
      <w:r>
        <w:rPr>
          <w:b/>
          <w:bCs/>
          <w:lang w:val="es"/>
        </w:rPr>
        <w:t>En 2015, 193 países se comprometieron</w:t>
      </w:r>
      <w:r>
        <w:rPr>
          <w:lang w:val="es"/>
        </w:rPr>
        <w:t xml:space="preserve"> a recopilar datos sobre las personas con discapacidad y a desglosarlos por discapacidad mediante la adopción de la Agenda 2030 para el Desarrollo Sostenible y sus Objetivos de Desarrollo Sostenible (ODS).</w:t>
      </w:r>
    </w:p>
    <w:p w14:paraId="0A2EC8DA" w14:textId="77777777" w:rsidR="006433A9" w:rsidRPr="004D562E" w:rsidRDefault="00000000" w:rsidP="00033BC9">
      <w:pPr>
        <w:pStyle w:val="Corpsdetexte"/>
        <w:widowControl/>
        <w:spacing w:after="240"/>
        <w:rPr>
          <w:lang w:val="es-ES"/>
        </w:rPr>
      </w:pPr>
      <w:r>
        <w:rPr>
          <w:b/>
          <w:bCs/>
          <w:lang w:val="es"/>
        </w:rPr>
        <w:t xml:space="preserve">En 2017 </w:t>
      </w:r>
      <w:r>
        <w:rPr>
          <w:lang w:val="es"/>
        </w:rPr>
        <w:t>se adoptó el marco global de indicadores, ofreciendo una orientación para medir el progreso en los ODS.</w:t>
      </w:r>
    </w:p>
    <w:p w14:paraId="76326F14" w14:textId="77777777" w:rsidR="006433A9" w:rsidRPr="004D562E" w:rsidRDefault="00000000" w:rsidP="00033BC9">
      <w:pPr>
        <w:pStyle w:val="H2T"/>
        <w:rPr>
          <w:lang w:val="es-ES"/>
        </w:rPr>
      </w:pPr>
      <w:bookmarkStart w:id="107" w:name="Slide_15:_Global_SDG_Indicator_Framework"/>
      <w:bookmarkEnd w:id="107"/>
      <w:r>
        <w:rPr>
          <w:bCs/>
          <w:lang w:val="es"/>
        </w:rPr>
        <w:lastRenderedPageBreak/>
        <w:t>Diapositiva 15: Marco global de indicadores de los ODS</w:t>
      </w:r>
    </w:p>
    <w:p w14:paraId="07DC3B78" w14:textId="77777777" w:rsidR="006433A9" w:rsidRPr="004D562E" w:rsidRDefault="00000000" w:rsidP="00033BC9">
      <w:pPr>
        <w:widowControl/>
        <w:spacing w:after="120"/>
        <w:rPr>
          <w:b/>
          <w:sz w:val="24"/>
          <w:lang w:val="es-ES"/>
        </w:rPr>
      </w:pPr>
      <w:r>
        <w:rPr>
          <w:b/>
          <w:bCs/>
          <w:sz w:val="24"/>
          <w:lang w:val="es"/>
        </w:rPr>
        <w:t>Instrucciones</w:t>
      </w:r>
    </w:p>
    <w:p w14:paraId="26E21EF8" w14:textId="77777777" w:rsidR="006433A9" w:rsidRPr="004D562E" w:rsidRDefault="00000000" w:rsidP="00033BC9">
      <w:pPr>
        <w:pStyle w:val="Corpsdetexte"/>
        <w:widowControl/>
        <w:spacing w:after="120"/>
        <w:rPr>
          <w:lang w:val="es-ES"/>
        </w:rPr>
      </w:pPr>
      <w:r>
        <w:rPr>
          <w:b/>
          <w:bCs/>
          <w:lang w:val="es"/>
        </w:rPr>
        <w:t>Explicar</w:t>
      </w:r>
      <w:r>
        <w:rPr>
          <w:lang w:val="es"/>
        </w:rPr>
        <w:t xml:space="preserve"> los antecedentes del conjunto de herramientas a partir de los siguientes puntos clave:</w:t>
      </w:r>
    </w:p>
    <w:p w14:paraId="4BCAE8A9" w14:textId="77777777" w:rsidR="006433A9" w:rsidRPr="004D562E" w:rsidRDefault="00000000">
      <w:pPr>
        <w:pStyle w:val="Paragraphedeliste"/>
        <w:widowControl/>
        <w:numPr>
          <w:ilvl w:val="0"/>
          <w:numId w:val="123"/>
        </w:numPr>
        <w:tabs>
          <w:tab w:val="left" w:pos="732"/>
        </w:tabs>
        <w:spacing w:before="0" w:after="120"/>
        <w:ind w:left="284" w:hanging="284"/>
        <w:rPr>
          <w:sz w:val="24"/>
          <w:lang w:val="es-ES"/>
        </w:rPr>
      </w:pPr>
      <w:r>
        <w:rPr>
          <w:b/>
          <w:bCs/>
          <w:sz w:val="24"/>
          <w:lang w:val="es"/>
        </w:rPr>
        <w:t xml:space="preserve">Este marco </w:t>
      </w:r>
      <w:r>
        <w:rPr>
          <w:sz w:val="24"/>
          <w:lang w:val="es"/>
        </w:rPr>
        <w:t>comprende 231 indicadores globales, 11 de los cuales incluyen la discapacidad.</w:t>
      </w:r>
    </w:p>
    <w:p w14:paraId="424C69B2" w14:textId="77777777" w:rsidR="006433A9" w:rsidRPr="004D562E" w:rsidRDefault="00000000">
      <w:pPr>
        <w:pStyle w:val="Paragraphedeliste"/>
        <w:widowControl/>
        <w:numPr>
          <w:ilvl w:val="0"/>
          <w:numId w:val="123"/>
        </w:numPr>
        <w:tabs>
          <w:tab w:val="left" w:pos="733"/>
        </w:tabs>
        <w:spacing w:before="0" w:after="120"/>
        <w:ind w:left="284" w:hanging="284"/>
        <w:rPr>
          <w:sz w:val="24"/>
          <w:lang w:val="es-ES"/>
        </w:rPr>
      </w:pPr>
      <w:r>
        <w:rPr>
          <w:sz w:val="24"/>
          <w:lang w:val="es"/>
        </w:rPr>
        <w:t>Además, el marco insta a desglosar - o a recopilar específicamente datos sobre discapacidad - los ODS por discapacidad. Para más detalles, hacer referencia al prospecto de la Sesión 1.</w:t>
      </w:r>
    </w:p>
    <w:p w14:paraId="087FA463" w14:textId="77777777" w:rsidR="006433A9" w:rsidRPr="004D562E" w:rsidRDefault="00000000">
      <w:pPr>
        <w:pStyle w:val="Paragraphedeliste"/>
        <w:widowControl/>
        <w:numPr>
          <w:ilvl w:val="0"/>
          <w:numId w:val="123"/>
        </w:numPr>
        <w:tabs>
          <w:tab w:val="left" w:pos="732"/>
        </w:tabs>
        <w:spacing w:before="0" w:after="120"/>
        <w:ind w:left="284" w:hanging="284"/>
        <w:rPr>
          <w:sz w:val="24"/>
          <w:lang w:val="es-ES"/>
        </w:rPr>
      </w:pPr>
      <w:r>
        <w:rPr>
          <w:b/>
          <w:bCs/>
          <w:sz w:val="24"/>
          <w:lang w:val="es"/>
        </w:rPr>
        <w:t>Los 11 indicadores de inclusión de la discapacidad</w:t>
      </w:r>
      <w:r>
        <w:rPr>
          <w:sz w:val="24"/>
          <w:lang w:val="es"/>
        </w:rPr>
        <w:t xml:space="preserve"> se encuentran en las áreas de:</w:t>
      </w:r>
    </w:p>
    <w:p w14:paraId="23D231D3" w14:textId="77777777" w:rsidR="006433A9" w:rsidRPr="00976841" w:rsidRDefault="00000000">
      <w:pPr>
        <w:pStyle w:val="Paragraphedeliste"/>
        <w:widowControl/>
        <w:numPr>
          <w:ilvl w:val="0"/>
          <w:numId w:val="123"/>
        </w:numPr>
        <w:tabs>
          <w:tab w:val="left" w:pos="732"/>
        </w:tabs>
        <w:spacing w:before="0" w:after="120"/>
        <w:ind w:left="284" w:hanging="284"/>
        <w:rPr>
          <w:sz w:val="24"/>
        </w:rPr>
      </w:pPr>
      <w:r>
        <w:rPr>
          <w:sz w:val="24"/>
          <w:lang w:val="es"/>
        </w:rPr>
        <w:t>Erradicación de la pobreza</w:t>
      </w:r>
    </w:p>
    <w:p w14:paraId="51CE268C" w14:textId="77777777" w:rsidR="006433A9" w:rsidRPr="00976841" w:rsidRDefault="00000000">
      <w:pPr>
        <w:pStyle w:val="Paragraphedeliste"/>
        <w:widowControl/>
        <w:numPr>
          <w:ilvl w:val="0"/>
          <w:numId w:val="123"/>
        </w:numPr>
        <w:tabs>
          <w:tab w:val="left" w:pos="732"/>
        </w:tabs>
        <w:spacing w:before="0" w:after="120"/>
        <w:ind w:left="284" w:hanging="284"/>
        <w:rPr>
          <w:sz w:val="24"/>
        </w:rPr>
      </w:pPr>
      <w:r>
        <w:rPr>
          <w:sz w:val="24"/>
          <w:lang w:val="es"/>
        </w:rPr>
        <w:t>Educación (dos referencias)</w:t>
      </w:r>
    </w:p>
    <w:p w14:paraId="6CA999DB" w14:textId="77777777" w:rsidR="006433A9" w:rsidRPr="00976841" w:rsidRDefault="00000000">
      <w:pPr>
        <w:pStyle w:val="Paragraphedeliste"/>
        <w:widowControl/>
        <w:numPr>
          <w:ilvl w:val="0"/>
          <w:numId w:val="123"/>
        </w:numPr>
        <w:tabs>
          <w:tab w:val="left" w:pos="732"/>
        </w:tabs>
        <w:spacing w:before="0" w:after="120"/>
        <w:ind w:left="284" w:hanging="284"/>
        <w:rPr>
          <w:sz w:val="24"/>
        </w:rPr>
      </w:pPr>
      <w:r>
        <w:rPr>
          <w:sz w:val="24"/>
          <w:lang w:val="es"/>
        </w:rPr>
        <w:t>Empleo (dos referencias)</w:t>
      </w:r>
    </w:p>
    <w:p w14:paraId="41804DF6" w14:textId="77777777" w:rsidR="006433A9" w:rsidRPr="00976841" w:rsidRDefault="00000000">
      <w:pPr>
        <w:pStyle w:val="Paragraphedeliste"/>
        <w:widowControl/>
        <w:numPr>
          <w:ilvl w:val="0"/>
          <w:numId w:val="123"/>
        </w:numPr>
        <w:tabs>
          <w:tab w:val="left" w:pos="732"/>
        </w:tabs>
        <w:spacing w:before="0" w:after="120"/>
        <w:ind w:left="284" w:hanging="284"/>
        <w:rPr>
          <w:sz w:val="24"/>
        </w:rPr>
      </w:pPr>
      <w:r>
        <w:rPr>
          <w:sz w:val="24"/>
          <w:lang w:val="es"/>
        </w:rPr>
        <w:t>Reducir las desigualdades</w:t>
      </w:r>
    </w:p>
    <w:p w14:paraId="723BA351" w14:textId="77777777" w:rsidR="006433A9" w:rsidRPr="004D562E" w:rsidRDefault="00000000">
      <w:pPr>
        <w:pStyle w:val="Paragraphedeliste"/>
        <w:widowControl/>
        <w:numPr>
          <w:ilvl w:val="0"/>
          <w:numId w:val="123"/>
        </w:numPr>
        <w:tabs>
          <w:tab w:val="left" w:pos="732"/>
        </w:tabs>
        <w:spacing w:before="0" w:after="120"/>
        <w:ind w:left="284" w:hanging="284"/>
        <w:rPr>
          <w:sz w:val="24"/>
          <w:lang w:val="es-ES"/>
        </w:rPr>
      </w:pPr>
      <w:r>
        <w:rPr>
          <w:sz w:val="24"/>
          <w:lang w:val="es"/>
        </w:rPr>
        <w:t>Ciudades sostenibles e inclusivas (tres referencias)</w:t>
      </w:r>
    </w:p>
    <w:p w14:paraId="74F5492B" w14:textId="77777777" w:rsidR="006433A9" w:rsidRPr="004D562E" w:rsidRDefault="00000000">
      <w:pPr>
        <w:pStyle w:val="Paragraphedeliste"/>
        <w:widowControl/>
        <w:numPr>
          <w:ilvl w:val="0"/>
          <w:numId w:val="123"/>
        </w:numPr>
        <w:tabs>
          <w:tab w:val="left" w:pos="732"/>
        </w:tabs>
        <w:spacing w:before="0" w:after="120"/>
        <w:ind w:left="284" w:hanging="284"/>
        <w:rPr>
          <w:sz w:val="24"/>
          <w:lang w:val="es-ES"/>
        </w:rPr>
      </w:pPr>
      <w:r>
        <w:rPr>
          <w:sz w:val="24"/>
          <w:lang w:val="es"/>
        </w:rPr>
        <w:t>Sociedades pacíficas e inclusivas (dos referencias)</w:t>
      </w:r>
    </w:p>
    <w:p w14:paraId="0104E272" w14:textId="77777777" w:rsidR="006433A9" w:rsidRPr="004D562E" w:rsidRDefault="00000000" w:rsidP="00033BC9">
      <w:pPr>
        <w:pStyle w:val="Corpsdetexte"/>
        <w:widowControl/>
        <w:spacing w:after="120"/>
        <w:rPr>
          <w:lang w:val="es-ES"/>
        </w:rPr>
      </w:pPr>
      <w:r>
        <w:rPr>
          <w:lang w:val="es"/>
        </w:rPr>
        <w:t>Siempre que sea posible, deben utilizarse los datos y la información de los mecanismos de información nacionales e internacionales existentes.</w:t>
      </w:r>
    </w:p>
    <w:p w14:paraId="336FF194" w14:textId="77777777" w:rsidR="006433A9" w:rsidRPr="004D562E" w:rsidRDefault="00000000" w:rsidP="00033BC9">
      <w:pPr>
        <w:pStyle w:val="Corpsdetexte"/>
        <w:widowControl/>
        <w:spacing w:after="120"/>
        <w:rPr>
          <w:lang w:val="es-ES"/>
        </w:rPr>
      </w:pPr>
      <w:r>
        <w:rPr>
          <w:lang w:val="es"/>
        </w:rPr>
        <w:t>Los datos generales oficiales sobre discapacidad no son comparables a nivel internacional, lo que deja un vacío de datos sobre discapacidad para medir los ODS.</w:t>
      </w:r>
    </w:p>
    <w:p w14:paraId="65308038" w14:textId="6B845B7E" w:rsidR="00500AF1" w:rsidRPr="004D562E" w:rsidRDefault="00500AF1" w:rsidP="00033BC9">
      <w:pPr>
        <w:widowControl/>
        <w:rPr>
          <w:lang w:val="es-ES"/>
        </w:rPr>
      </w:pPr>
    </w:p>
    <w:p w14:paraId="7D3523F5" w14:textId="77777777" w:rsidR="006433A9" w:rsidRPr="004D562E" w:rsidRDefault="00000000" w:rsidP="00033BC9">
      <w:pPr>
        <w:pStyle w:val="Corpsdetexte"/>
        <w:widowControl/>
        <w:spacing w:after="120"/>
        <w:rPr>
          <w:lang w:val="es-ES"/>
        </w:rPr>
      </w:pPr>
      <w:r>
        <w:rPr>
          <w:lang w:val="es"/>
        </w:rPr>
        <w:t xml:space="preserve">Hacer referencia a las páginas 15-17 del </w:t>
      </w:r>
      <w:hyperlink r:id="rId83">
        <w:r>
          <w:rPr>
            <w:color w:val="465692"/>
            <w:lang w:val="es"/>
          </w:rPr>
          <w:t>Conjunto de herramientas para la Promoción de los Datos sobre Discapacidad</w:t>
        </w:r>
      </w:hyperlink>
      <w:r>
        <w:rPr>
          <w:color w:val="465692"/>
          <w:lang w:val="es"/>
        </w:rPr>
        <w:t xml:space="preserve"> </w:t>
      </w:r>
      <w:r>
        <w:rPr>
          <w:lang w:val="es"/>
        </w:rPr>
        <w:t>para más información.</w:t>
      </w:r>
    </w:p>
    <w:p w14:paraId="7AB16DFA" w14:textId="26993FEC" w:rsidR="006433A9" w:rsidRPr="00976841" w:rsidRDefault="00000000" w:rsidP="00033BC9">
      <w:pPr>
        <w:pStyle w:val="Corpsdetexte"/>
        <w:widowControl/>
        <w:rPr>
          <w:sz w:val="17"/>
        </w:rPr>
      </w:pPr>
      <w:r>
        <w:rPr>
          <w:noProof/>
          <w:lang w:val="es"/>
        </w:rPr>
        <mc:AlternateContent>
          <mc:Choice Requires="wps">
            <w:drawing>
              <wp:inline distT="0" distB="0" distL="0" distR="0" wp14:anchorId="0696A410" wp14:editId="685C4D4C">
                <wp:extent cx="6120130" cy="1055370"/>
                <wp:effectExtent l="0" t="0" r="0" b="0"/>
                <wp:docPr id="214" name="Text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055370"/>
                        </a:xfrm>
                        <a:prstGeom prst="rect">
                          <a:avLst/>
                        </a:prstGeom>
                        <a:solidFill>
                          <a:srgbClr val="EDD248"/>
                        </a:solidFill>
                      </wps:spPr>
                      <wps:txbx>
                        <w:txbxContent>
                          <w:p w14:paraId="76C72871" w14:textId="77777777" w:rsidR="006433A9" w:rsidRPr="004D562E" w:rsidRDefault="00000000" w:rsidP="00500AF1">
                            <w:pPr>
                              <w:spacing w:after="120"/>
                              <w:rPr>
                                <w:b/>
                                <w:color w:val="000000"/>
                                <w:sz w:val="24"/>
                                <w:szCs w:val="24"/>
                                <w:lang w:val="es-ES"/>
                              </w:rPr>
                            </w:pPr>
                            <w:r>
                              <w:rPr>
                                <w:b/>
                                <w:bCs/>
                                <w:color w:val="000000"/>
                                <w:sz w:val="24"/>
                                <w:szCs w:val="24"/>
                                <w:lang w:val="es"/>
                              </w:rPr>
                              <w:t>Consejos para la moderación</w:t>
                            </w:r>
                          </w:p>
                          <w:p w14:paraId="51675C21" w14:textId="77777777" w:rsidR="006433A9" w:rsidRPr="004D562E" w:rsidRDefault="00000000" w:rsidP="00500AF1">
                            <w:pPr>
                              <w:pStyle w:val="Corpsdetexte"/>
                              <w:rPr>
                                <w:color w:val="000000"/>
                                <w:lang w:val="es-ES"/>
                              </w:rPr>
                            </w:pPr>
                            <w:r>
                              <w:rPr>
                                <w:b/>
                                <w:bCs/>
                                <w:color w:val="000000"/>
                                <w:lang w:val="es"/>
                              </w:rPr>
                              <w:t>Compartir el prospecto de la Sesión 1</w:t>
                            </w:r>
                            <w:r>
                              <w:rPr>
                                <w:color w:val="000000"/>
                                <w:lang w:val="es"/>
                              </w:rPr>
                              <w:t>: Resumen de los artículos pertinentes de la Convención sobre los Derechos de las Personas con Discapacidad y Objetivos e Indicadores de Inclusión de la Discapacidad en la Agenda 2030 para el Desarrollo Sostenible.</w:t>
                            </w:r>
                          </w:p>
                        </w:txbxContent>
                      </wps:txbx>
                      <wps:bodyPr wrap="square" lIns="108000" tIns="108000" rIns="108000" bIns="108000" rtlCol="0">
                        <a:spAutoFit/>
                      </wps:bodyPr>
                    </wps:wsp>
                  </a:graphicData>
                </a:graphic>
              </wp:inline>
            </w:drawing>
          </mc:Choice>
          <mc:Fallback>
            <w:pict>
              <v:shape w14:anchorId="0696A410" id="Textbox 214" o:spid="_x0000_s1053" type="#_x0000_t202" style="width:481.9pt;height:8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" fillcolor="#edd248" stroked="f">
                <v:textbox style="mso-fit-shape-to-text:t" inset="3mm,3mm,3mm,3mm">
                  <w:txbxContent>
                    <w:p w14:paraId="76C72871" w14:textId="77777777" w:rsidR="006433A9" w:rsidRPr="004D562E" w:rsidRDefault="00000000" w:rsidP="00500AF1">
                      <w:pPr>
                        <w:spacing w:after="120"/>
                        <w:rPr>
                          <w:b/>
                          <w:color w:val="000000"/>
                          <w:sz w:val="24"/>
                          <w:szCs w:val="24"/>
                          <w:lang w:val="es-ES"/>
                        </w:rPr>
                      </w:pPr>
                      <w:r>
                        <w:rPr>
                          <w:b/>
                          <w:bCs/>
                          <w:color w:val="000000"/>
                          <w:sz w:val="24"/>
                          <w:szCs w:val="24"/>
                          <w:lang w:val="es"/>
                        </w:rPr>
                        <w:t>Consejos para la moderación</w:t>
                      </w:r>
                    </w:p>
                    <w:p w14:paraId="51675C21" w14:textId="77777777" w:rsidR="006433A9" w:rsidRPr="004D562E" w:rsidRDefault="00000000" w:rsidP="00500AF1">
                      <w:pPr>
                        <w:pStyle w:val="Corpsdetexte"/>
                        <w:rPr>
                          <w:color w:val="000000"/>
                          <w:lang w:val="es-ES"/>
                        </w:rPr>
                      </w:pPr>
                      <w:r>
                        <w:rPr>
                          <w:b/>
                          <w:bCs/>
                          <w:color w:val="000000"/>
                          <w:lang w:val="es"/>
                        </w:rPr>
                        <w:t>Compartir el prospecto de la Sesión 1</w:t>
                      </w:r>
                      <w:r>
                        <w:rPr>
                          <w:color w:val="000000"/>
                          <w:lang w:val="es"/>
                        </w:rPr>
                        <w:t>: Resumen de los artículos pertinentes de la Convención sobre los Derechos de las Personas con Discapacidad y Objetivos e Indicadores de Inclusión de la Discapacidad en la Agenda 2030 para el Desarrollo Sostenible.</w:t>
                      </w:r>
                    </w:p>
                  </w:txbxContent>
                </v:textbox>
                <w10:anchorlock/>
              </v:shape>
            </w:pict>
          </mc:Fallback>
        </mc:AlternateContent>
      </w:r>
    </w:p>
    <w:p w14:paraId="03D51951" w14:textId="77777777" w:rsidR="006433A9" w:rsidRPr="00976841" w:rsidRDefault="006433A9" w:rsidP="00033BC9">
      <w:pPr>
        <w:pStyle w:val="Corpsdetexte"/>
        <w:widowControl/>
        <w:rPr>
          <w:sz w:val="27"/>
        </w:rPr>
      </w:pPr>
    </w:p>
    <w:p w14:paraId="218AB9E6" w14:textId="77777777" w:rsidR="006433A9" w:rsidRPr="004D562E" w:rsidRDefault="00000000" w:rsidP="00033BC9">
      <w:pPr>
        <w:pStyle w:val="H2T"/>
        <w:rPr>
          <w:lang w:val="es-ES"/>
        </w:rPr>
      </w:pPr>
      <w:bookmarkStart w:id="108" w:name="Slide_16:_In_order_to_advocate_"/>
      <w:bookmarkEnd w:id="108"/>
      <w:r>
        <w:rPr>
          <w:bCs/>
          <w:lang w:val="es"/>
        </w:rPr>
        <w:t>Diapositiva 16: Para la promoción</w:t>
      </w:r>
    </w:p>
    <w:p w14:paraId="620A7EC0" w14:textId="77777777" w:rsidR="006433A9" w:rsidRPr="004D562E" w:rsidRDefault="00000000" w:rsidP="00033BC9">
      <w:pPr>
        <w:widowControl/>
        <w:spacing w:after="120"/>
        <w:rPr>
          <w:b/>
          <w:sz w:val="24"/>
          <w:lang w:val="es-ES"/>
        </w:rPr>
      </w:pPr>
      <w:r>
        <w:rPr>
          <w:b/>
          <w:bCs/>
          <w:sz w:val="24"/>
          <w:lang w:val="es"/>
        </w:rPr>
        <w:t>Instrucciones</w:t>
      </w:r>
    </w:p>
    <w:p w14:paraId="47AD6F8E" w14:textId="77777777" w:rsidR="006433A9" w:rsidRPr="00976841" w:rsidRDefault="00000000" w:rsidP="00033BC9">
      <w:pPr>
        <w:pStyle w:val="Corpsdetexte"/>
        <w:widowControl/>
        <w:spacing w:after="120"/>
      </w:pPr>
      <w:r>
        <w:rPr>
          <w:b/>
          <w:bCs/>
          <w:lang w:val="es"/>
        </w:rPr>
        <w:t>Debatir</w:t>
      </w:r>
      <w:r>
        <w:rPr>
          <w:lang w:val="es"/>
        </w:rPr>
        <w:t xml:space="preserve"> las siguientes preguntas para ayudar a enmarcar lo que necesitamos saber de los datos sobre discapacidad para abogar con eficacia. Resaltar las preguntas en la diapositiva:</w:t>
      </w:r>
    </w:p>
    <w:p w14:paraId="639D7253" w14:textId="77777777" w:rsidR="006433A9" w:rsidRPr="004D562E" w:rsidRDefault="00000000">
      <w:pPr>
        <w:pStyle w:val="Paragraphedeliste"/>
        <w:widowControl/>
        <w:numPr>
          <w:ilvl w:val="0"/>
          <w:numId w:val="116"/>
        </w:numPr>
        <w:tabs>
          <w:tab w:val="left" w:pos="733"/>
        </w:tabs>
        <w:spacing w:before="0" w:after="120"/>
        <w:ind w:left="284" w:hanging="284"/>
        <w:rPr>
          <w:sz w:val="24"/>
          <w:lang w:val="es-ES"/>
        </w:rPr>
      </w:pPr>
      <w:r>
        <w:rPr>
          <w:b/>
          <w:bCs/>
          <w:sz w:val="24"/>
          <w:lang w:val="es"/>
        </w:rPr>
        <w:t>¿Quién</w:t>
      </w:r>
      <w:r>
        <w:rPr>
          <w:sz w:val="24"/>
          <w:lang w:val="es"/>
        </w:rPr>
        <w:t xml:space="preserve"> compone la población de personas con discapacidad en su país (en comparación con otros países)?</w:t>
      </w:r>
    </w:p>
    <w:p w14:paraId="2A37CEE4" w14:textId="77777777" w:rsidR="006433A9" w:rsidRPr="004D562E" w:rsidRDefault="00000000">
      <w:pPr>
        <w:pStyle w:val="Paragraphedeliste"/>
        <w:widowControl/>
        <w:numPr>
          <w:ilvl w:val="1"/>
          <w:numId w:val="116"/>
        </w:numPr>
        <w:tabs>
          <w:tab w:val="left" w:pos="1193"/>
        </w:tabs>
        <w:spacing w:before="0" w:after="120"/>
        <w:ind w:left="709" w:hanging="425"/>
        <w:rPr>
          <w:sz w:val="24"/>
          <w:lang w:val="es-ES"/>
        </w:rPr>
      </w:pPr>
      <w:r>
        <w:rPr>
          <w:b/>
          <w:bCs/>
          <w:sz w:val="24"/>
          <w:lang w:val="es"/>
        </w:rPr>
        <w:t>¿Cuáles</w:t>
      </w:r>
      <w:r>
        <w:rPr>
          <w:sz w:val="24"/>
          <w:lang w:val="es"/>
        </w:rPr>
        <w:t xml:space="preserve"> son las características de las personas con discapacidad en su país en términos de edad, sexo, residencia y tipo de discapacidad?</w:t>
      </w:r>
    </w:p>
    <w:p w14:paraId="3A08DA85" w14:textId="77777777" w:rsidR="006433A9" w:rsidRPr="004D562E" w:rsidRDefault="00000000">
      <w:pPr>
        <w:pStyle w:val="Paragraphedeliste"/>
        <w:widowControl/>
        <w:numPr>
          <w:ilvl w:val="0"/>
          <w:numId w:val="116"/>
        </w:numPr>
        <w:tabs>
          <w:tab w:val="left" w:pos="733"/>
        </w:tabs>
        <w:spacing w:before="0" w:after="120"/>
        <w:ind w:left="284" w:hanging="284"/>
        <w:rPr>
          <w:sz w:val="24"/>
          <w:lang w:val="es-ES"/>
        </w:rPr>
      </w:pPr>
      <w:r>
        <w:rPr>
          <w:b/>
          <w:bCs/>
          <w:sz w:val="24"/>
          <w:lang w:val="es"/>
        </w:rPr>
        <w:t>¿La población</w:t>
      </w:r>
      <w:r>
        <w:rPr>
          <w:sz w:val="24"/>
          <w:lang w:val="es"/>
        </w:rPr>
        <w:t xml:space="preserve"> con discapacidad participa en la sociedad en la misma medida que la población sin discapacidad?</w:t>
      </w:r>
    </w:p>
    <w:p w14:paraId="00B3E40E" w14:textId="77777777" w:rsidR="006433A9" w:rsidRPr="004D562E" w:rsidRDefault="00000000">
      <w:pPr>
        <w:pStyle w:val="Paragraphedeliste"/>
        <w:widowControl/>
        <w:numPr>
          <w:ilvl w:val="1"/>
          <w:numId w:val="116"/>
        </w:numPr>
        <w:tabs>
          <w:tab w:val="left" w:pos="1193"/>
        </w:tabs>
        <w:spacing w:before="0" w:after="120"/>
        <w:ind w:left="709" w:hanging="425"/>
        <w:rPr>
          <w:sz w:val="24"/>
          <w:lang w:val="es-ES"/>
        </w:rPr>
      </w:pPr>
      <w:r>
        <w:rPr>
          <w:sz w:val="24"/>
          <w:lang w:val="es"/>
        </w:rPr>
        <w:lastRenderedPageBreak/>
        <w:t>Por ejemplo, ¿tienen los mismos niveles de empleo, ingresos, educación y participación ciudadana?</w:t>
      </w:r>
    </w:p>
    <w:p w14:paraId="1040A85C" w14:textId="77777777" w:rsidR="006433A9" w:rsidRPr="004D562E" w:rsidRDefault="00000000">
      <w:pPr>
        <w:pStyle w:val="Paragraphedeliste"/>
        <w:widowControl/>
        <w:numPr>
          <w:ilvl w:val="0"/>
          <w:numId w:val="116"/>
        </w:numPr>
        <w:tabs>
          <w:tab w:val="left" w:pos="732"/>
        </w:tabs>
        <w:spacing w:before="0" w:after="120"/>
        <w:ind w:left="284" w:hanging="284"/>
        <w:rPr>
          <w:sz w:val="24"/>
          <w:lang w:val="es-ES"/>
        </w:rPr>
      </w:pPr>
      <w:r>
        <w:rPr>
          <w:b/>
          <w:bCs/>
          <w:sz w:val="24"/>
          <w:lang w:val="es"/>
        </w:rPr>
        <w:t>¿Cuáles son las barreras</w:t>
      </w:r>
      <w:r>
        <w:rPr>
          <w:sz w:val="24"/>
          <w:lang w:val="es"/>
        </w:rPr>
        <w:t xml:space="preserve"> que limitan la plena inclusión y la equidad?</w:t>
      </w:r>
    </w:p>
    <w:p w14:paraId="1B87788A" w14:textId="77777777" w:rsidR="006433A9" w:rsidRPr="004D562E" w:rsidRDefault="00000000">
      <w:pPr>
        <w:pStyle w:val="Paragraphedeliste"/>
        <w:widowControl/>
        <w:numPr>
          <w:ilvl w:val="1"/>
          <w:numId w:val="116"/>
        </w:numPr>
        <w:tabs>
          <w:tab w:val="left" w:pos="1193"/>
        </w:tabs>
        <w:spacing w:before="0" w:after="120"/>
        <w:ind w:left="567" w:hanging="283"/>
        <w:rPr>
          <w:sz w:val="24"/>
          <w:lang w:val="es-ES"/>
        </w:rPr>
      </w:pPr>
      <w:r>
        <w:rPr>
          <w:sz w:val="24"/>
          <w:lang w:val="es"/>
        </w:rPr>
        <w:t>¿Las políticas y servicios actuales son adecuados para hacer frente a dichas barreras?</w:t>
      </w:r>
    </w:p>
    <w:p w14:paraId="3727FE11" w14:textId="77777777" w:rsidR="006433A9" w:rsidRPr="004D562E" w:rsidRDefault="00000000">
      <w:pPr>
        <w:pStyle w:val="Paragraphedeliste"/>
        <w:widowControl/>
        <w:numPr>
          <w:ilvl w:val="1"/>
          <w:numId w:val="116"/>
        </w:numPr>
        <w:tabs>
          <w:tab w:val="left" w:pos="1193"/>
        </w:tabs>
        <w:spacing w:before="0" w:after="120"/>
        <w:ind w:left="567" w:hanging="283"/>
        <w:rPr>
          <w:sz w:val="24"/>
          <w:lang w:val="es-ES"/>
        </w:rPr>
      </w:pPr>
      <w:r>
        <w:rPr>
          <w:sz w:val="24"/>
          <w:lang w:val="es"/>
        </w:rPr>
        <w:t>¿Se dispone de datos para abordar las cuestiones anteriores?</w:t>
      </w:r>
    </w:p>
    <w:p w14:paraId="104150D2" w14:textId="77777777" w:rsidR="006433A9" w:rsidRPr="004D562E" w:rsidRDefault="00000000" w:rsidP="00033BC9">
      <w:pPr>
        <w:widowControl/>
        <w:spacing w:before="360" w:after="120"/>
        <w:rPr>
          <w:b/>
          <w:sz w:val="24"/>
          <w:lang w:val="es-ES"/>
        </w:rPr>
      </w:pPr>
      <w:r>
        <w:rPr>
          <w:b/>
          <w:bCs/>
          <w:sz w:val="24"/>
          <w:lang w:val="es"/>
        </w:rPr>
        <w:t>Actividad: Sus objetivos de promoción/cambio (15 minutos)</w:t>
      </w:r>
    </w:p>
    <w:p w14:paraId="34C62FC7" w14:textId="77777777" w:rsidR="006433A9" w:rsidRPr="00976841" w:rsidRDefault="00000000">
      <w:pPr>
        <w:pStyle w:val="Paragraphedeliste"/>
        <w:widowControl/>
        <w:numPr>
          <w:ilvl w:val="0"/>
          <w:numId w:val="115"/>
        </w:numPr>
        <w:tabs>
          <w:tab w:val="left" w:pos="732"/>
        </w:tabs>
        <w:spacing w:before="0" w:after="120"/>
        <w:ind w:left="284" w:hanging="284"/>
        <w:rPr>
          <w:sz w:val="24"/>
        </w:rPr>
      </w:pPr>
      <w:r>
        <w:rPr>
          <w:sz w:val="24"/>
          <w:lang w:val="es"/>
        </w:rPr>
        <w:t>Debate en grupo</w:t>
      </w:r>
    </w:p>
    <w:p w14:paraId="3223B491" w14:textId="77777777" w:rsidR="006433A9" w:rsidRPr="004D562E" w:rsidRDefault="00000000">
      <w:pPr>
        <w:pStyle w:val="Paragraphedeliste"/>
        <w:widowControl/>
        <w:numPr>
          <w:ilvl w:val="0"/>
          <w:numId w:val="115"/>
        </w:numPr>
        <w:tabs>
          <w:tab w:val="left" w:pos="732"/>
        </w:tabs>
        <w:spacing w:before="0" w:after="120"/>
        <w:ind w:left="284" w:hanging="284"/>
        <w:rPr>
          <w:sz w:val="24"/>
          <w:lang w:val="es-ES"/>
        </w:rPr>
      </w:pPr>
      <w:r>
        <w:rPr>
          <w:sz w:val="24"/>
          <w:lang w:val="es"/>
        </w:rPr>
        <w:t>Plantear la pregunta al grupo: ¿Cuáles son sus objetivos de promoción?</w:t>
      </w:r>
    </w:p>
    <w:p w14:paraId="1ED2FF43" w14:textId="77777777" w:rsidR="006433A9" w:rsidRPr="004D562E" w:rsidRDefault="00000000" w:rsidP="00033BC9">
      <w:pPr>
        <w:pStyle w:val="Corpsdetexte"/>
        <w:widowControl/>
        <w:spacing w:after="120"/>
        <w:rPr>
          <w:lang w:val="es-ES"/>
        </w:rPr>
      </w:pPr>
      <w:r>
        <w:rPr>
          <w:lang w:val="es"/>
        </w:rPr>
        <w:t>Tomarse 10 minutos para debatir. Anotar estas ideas según vayan surgiendo en una pizarra y/o pida a los participantes que las documenten en sus notas. Se trata de ideas preliminares que retomarán en sesiones posteriores.</w:t>
      </w:r>
    </w:p>
    <w:p w14:paraId="1F9765FD" w14:textId="77777777" w:rsidR="006433A9" w:rsidRPr="004D562E" w:rsidRDefault="00000000" w:rsidP="00033BC9">
      <w:pPr>
        <w:pStyle w:val="Corpsdetexte"/>
        <w:widowControl/>
        <w:spacing w:after="120"/>
        <w:rPr>
          <w:lang w:val="es-ES"/>
        </w:rPr>
      </w:pPr>
      <w:r>
        <w:rPr>
          <w:lang w:val="es"/>
        </w:rPr>
        <w:t>Animar al grupo a empezar a pensar en las preguntas planteadas inmediatamente antes de esta actividad. Y seguir reflexionando sobre ellas a lo largo de las sesiones del taller a medida que se vaya desgranando.</w:t>
      </w:r>
    </w:p>
    <w:p w14:paraId="0E305AAD" w14:textId="77777777" w:rsidR="006433A9" w:rsidRPr="00976841" w:rsidRDefault="00000000" w:rsidP="00033BC9">
      <w:pPr>
        <w:pStyle w:val="Corpsdetexte"/>
        <w:widowControl/>
        <w:rPr>
          <w:sz w:val="16"/>
        </w:rPr>
      </w:pPr>
      <w:r>
        <w:rPr>
          <w:noProof/>
          <w:lang w:val="es"/>
        </w:rPr>
        <mc:AlternateContent>
          <mc:Choice Requires="wps">
            <w:drawing>
              <wp:inline distT="0" distB="0" distL="0" distR="0" wp14:anchorId="02ECAF9E" wp14:editId="29D7FDB3">
                <wp:extent cx="6120130" cy="1778000"/>
                <wp:effectExtent l="0" t="0" r="0" b="5080"/>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778000"/>
                        </a:xfrm>
                        <a:prstGeom prst="rect">
                          <a:avLst/>
                        </a:prstGeom>
                        <a:solidFill>
                          <a:srgbClr val="EDD248"/>
                        </a:solidFill>
                      </wps:spPr>
                      <wps:txbx>
                        <w:txbxContent>
                          <w:p w14:paraId="720C4F5B" w14:textId="77777777" w:rsidR="006433A9" w:rsidRPr="004D562E" w:rsidRDefault="00000000" w:rsidP="00E5183A">
                            <w:pPr>
                              <w:spacing w:after="120"/>
                              <w:rPr>
                                <w:b/>
                                <w:color w:val="000000"/>
                                <w:sz w:val="24"/>
                                <w:lang w:val="es-ES"/>
                              </w:rPr>
                            </w:pPr>
                            <w:r>
                              <w:rPr>
                                <w:b/>
                                <w:bCs/>
                                <w:color w:val="000000"/>
                                <w:sz w:val="24"/>
                                <w:lang w:val="es"/>
                              </w:rPr>
                              <w:t>Consejos para la moderación</w:t>
                            </w:r>
                          </w:p>
                          <w:p w14:paraId="5D4D585C" w14:textId="77777777" w:rsidR="006433A9" w:rsidRPr="004D562E" w:rsidRDefault="00000000" w:rsidP="00E5183A">
                            <w:pPr>
                              <w:pStyle w:val="Corpsdetexte"/>
                              <w:spacing w:after="120"/>
                              <w:rPr>
                                <w:color w:val="000000"/>
                                <w:lang w:val="es-ES"/>
                              </w:rPr>
                            </w:pPr>
                            <w:r>
                              <w:rPr>
                                <w:color w:val="000000"/>
                                <w:lang w:val="es"/>
                              </w:rPr>
                              <w:t>Los objetivos de promoción pueden significar cosas que usted quiere que cambien o se aborden. Dar ejemplos, p. ej., sobre el acceso a los servicios, los marcos políticos, las opciones legales, etc.</w:t>
                            </w:r>
                          </w:p>
                          <w:p w14:paraId="7B439676" w14:textId="77777777" w:rsidR="006433A9" w:rsidRPr="004D562E" w:rsidRDefault="00000000" w:rsidP="00E5183A">
                            <w:pPr>
                              <w:pStyle w:val="Corpsdetexte"/>
                              <w:spacing w:after="120"/>
                              <w:rPr>
                                <w:color w:val="000000"/>
                                <w:lang w:val="es-ES"/>
                              </w:rPr>
                            </w:pPr>
                            <w:r>
                              <w:rPr>
                                <w:b/>
                                <w:bCs/>
                                <w:color w:val="000000"/>
                                <w:lang w:val="es"/>
                              </w:rPr>
                              <w:t>Cerrar la sesión</w:t>
                            </w:r>
                            <w:r>
                              <w:rPr>
                                <w:color w:val="000000"/>
                                <w:lang w:val="es"/>
                              </w:rPr>
                              <w:t xml:space="preserve"> y diga cuándo se celebrará la próxima. Si se celebran varias sesiones seguidas, dé a los participantes un descanso de 15 minutos entre sesión y sesión.</w:t>
                            </w:r>
                          </w:p>
                          <w:p w14:paraId="6AF03349" w14:textId="77777777" w:rsidR="006433A9" w:rsidRPr="004D562E" w:rsidRDefault="00000000" w:rsidP="00E5183A">
                            <w:pPr>
                              <w:rPr>
                                <w:color w:val="000000"/>
                                <w:sz w:val="24"/>
                                <w:lang w:val="es-ES"/>
                              </w:rPr>
                            </w:pPr>
                            <w:r>
                              <w:rPr>
                                <w:color w:val="000000"/>
                                <w:sz w:val="24"/>
                                <w:lang w:val="es"/>
                              </w:rPr>
                              <w:t xml:space="preserve">Recordar a los participantes que deben cumplimentar la </w:t>
                            </w:r>
                            <w:r>
                              <w:rPr>
                                <w:b/>
                                <w:bCs/>
                                <w:color w:val="000000"/>
                                <w:sz w:val="24"/>
                                <w:lang w:val="es"/>
                              </w:rPr>
                              <w:t xml:space="preserve">Hoja de reflexión individual </w:t>
                            </w:r>
                            <w:r>
                              <w:rPr>
                                <w:color w:val="000000"/>
                                <w:sz w:val="24"/>
                                <w:lang w:val="es"/>
                              </w:rPr>
                              <w:t>para esta sesión.</w:t>
                            </w:r>
                          </w:p>
                        </w:txbxContent>
                      </wps:txbx>
                      <wps:bodyPr wrap="square" lIns="108000" tIns="108000" rIns="108000" bIns="108000" rtlCol="0">
                        <a:spAutoFit/>
                      </wps:bodyPr>
                    </wps:wsp>
                  </a:graphicData>
                </a:graphic>
              </wp:inline>
            </w:drawing>
          </mc:Choice>
          <mc:Fallback>
            <w:pict>
              <v:shape w14:anchorId="02ECAF9E" id="Textbox 216" o:spid="_x0000_s1054" type="#_x0000_t202" style="width:481.9pt;height:1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" fillcolor="#edd248" stroked="f">
                <v:textbox style="mso-fit-shape-to-text:t" inset="3mm,3mm,3mm,3mm">
                  <w:txbxContent>
                    <w:p w14:paraId="720C4F5B" w14:textId="77777777" w:rsidR="006433A9" w:rsidRPr="004D562E" w:rsidRDefault="00000000" w:rsidP="00E5183A">
                      <w:pPr>
                        <w:spacing w:after="120"/>
                        <w:rPr>
                          <w:b/>
                          <w:color w:val="000000"/>
                          <w:sz w:val="24"/>
                          <w:lang w:val="es-ES"/>
                        </w:rPr>
                      </w:pPr>
                      <w:r>
                        <w:rPr>
                          <w:b/>
                          <w:bCs/>
                          <w:color w:val="000000"/>
                          <w:sz w:val="24"/>
                          <w:lang w:val="es"/>
                        </w:rPr>
                        <w:t>Consejos para la moderación</w:t>
                      </w:r>
                    </w:p>
                    <w:p w14:paraId="5D4D585C" w14:textId="77777777" w:rsidR="006433A9" w:rsidRPr="004D562E" w:rsidRDefault="00000000" w:rsidP="00E5183A">
                      <w:pPr>
                        <w:pStyle w:val="Corpsdetexte"/>
                        <w:spacing w:after="120"/>
                        <w:rPr>
                          <w:color w:val="000000"/>
                          <w:lang w:val="es-ES"/>
                        </w:rPr>
                      </w:pPr>
                      <w:r>
                        <w:rPr>
                          <w:color w:val="000000"/>
                          <w:lang w:val="es"/>
                        </w:rPr>
                        <w:t>Los objetivos de promoción pueden significar cosas que usted quiere que cambien o se aborden. Dar ejemplos, p. ej., sobre el acceso a los servicios, los marcos políticos, las opciones legales, etc.</w:t>
                      </w:r>
                    </w:p>
                    <w:p w14:paraId="7B439676" w14:textId="77777777" w:rsidR="006433A9" w:rsidRPr="004D562E" w:rsidRDefault="00000000" w:rsidP="00E5183A">
                      <w:pPr>
                        <w:pStyle w:val="Corpsdetexte"/>
                        <w:spacing w:after="120"/>
                        <w:rPr>
                          <w:color w:val="000000"/>
                          <w:lang w:val="es-ES"/>
                        </w:rPr>
                      </w:pPr>
                      <w:r>
                        <w:rPr>
                          <w:b/>
                          <w:bCs/>
                          <w:color w:val="000000"/>
                          <w:lang w:val="es"/>
                        </w:rPr>
                        <w:t>Cerrar la sesión</w:t>
                      </w:r>
                      <w:r>
                        <w:rPr>
                          <w:color w:val="000000"/>
                          <w:lang w:val="es"/>
                        </w:rPr>
                        <w:t xml:space="preserve"> y diga cuándo se celebrará la próxima. Si se celebran varias sesiones seguidas, dé a los participantes un descanso de 15 minutos entre sesión y sesión.</w:t>
                      </w:r>
                    </w:p>
                    <w:p w14:paraId="6AF03349" w14:textId="77777777" w:rsidR="006433A9" w:rsidRPr="004D562E" w:rsidRDefault="00000000" w:rsidP="00E5183A">
                      <w:pPr>
                        <w:rPr>
                          <w:color w:val="000000"/>
                          <w:sz w:val="24"/>
                          <w:lang w:val="es-ES"/>
                        </w:rPr>
                      </w:pPr>
                      <w:r>
                        <w:rPr>
                          <w:color w:val="000000"/>
                          <w:sz w:val="24"/>
                          <w:lang w:val="es"/>
                        </w:rPr>
                        <w:t xml:space="preserve">Recordar a los participantes que deben cumplimentar la </w:t>
                      </w:r>
                      <w:r>
                        <w:rPr>
                          <w:b/>
                          <w:bCs/>
                          <w:color w:val="000000"/>
                          <w:sz w:val="24"/>
                          <w:lang w:val="es"/>
                        </w:rPr>
                        <w:t xml:space="preserve">Hoja de reflexión individual </w:t>
                      </w:r>
                      <w:r>
                        <w:rPr>
                          <w:color w:val="000000"/>
                          <w:sz w:val="24"/>
                          <w:lang w:val="es"/>
                        </w:rPr>
                        <w:t>para esta sesión.</w:t>
                      </w:r>
                    </w:p>
                  </w:txbxContent>
                </v:textbox>
                <w10:anchorlock/>
              </v:shape>
            </w:pict>
          </mc:Fallback>
        </mc:AlternateContent>
      </w:r>
    </w:p>
    <w:p w14:paraId="10B3C754" w14:textId="2FE26BA1" w:rsidR="00500AF1" w:rsidRDefault="00500AF1" w:rsidP="00033BC9">
      <w:pPr>
        <w:widowControl/>
        <w:rPr>
          <w:sz w:val="16"/>
        </w:rPr>
      </w:pPr>
    </w:p>
    <w:p w14:paraId="42979CA8" w14:textId="77777777" w:rsidR="00E5183A" w:rsidRDefault="00E5183A" w:rsidP="00033BC9">
      <w:pPr>
        <w:widowControl/>
        <w:rPr>
          <w:sz w:val="16"/>
        </w:rPr>
        <w:sectPr w:rsidR="00E5183A" w:rsidSect="003520AE">
          <w:headerReference w:type="default" r:id="rId84"/>
          <w:footerReference w:type="default" r:id="rId85"/>
          <w:headerReference w:type="first" r:id="rId86"/>
          <w:footerReference w:type="first" r:id="rId87"/>
          <w:pgSz w:w="11910" w:h="16840" w:code="9"/>
          <w:pgMar w:top="567" w:right="1134" w:bottom="1247" w:left="1134" w:header="397" w:footer="709" w:gutter="0"/>
          <w:cols w:space="708"/>
          <w:titlePg/>
          <w:docGrid w:linePitch="299"/>
        </w:sectPr>
      </w:pPr>
    </w:p>
    <w:p w14:paraId="339A05AD" w14:textId="2528B639" w:rsidR="006433A9" w:rsidRPr="004D562E" w:rsidRDefault="00000000" w:rsidP="00033BC9">
      <w:pPr>
        <w:widowControl/>
        <w:spacing w:after="120"/>
        <w:ind w:left="504"/>
        <w:rPr>
          <w:b/>
          <w:sz w:val="28"/>
          <w:lang w:val="es-ES"/>
        </w:rPr>
      </w:pPr>
      <w:r>
        <w:rPr>
          <w:b/>
          <w:bCs/>
          <w:color w:val="C00000"/>
          <w:sz w:val="28"/>
          <w:lang w:val="es"/>
        </w:rPr>
        <w:lastRenderedPageBreak/>
        <w:t>Lectura preparatoria/recursos adicionales para moderadores</w:t>
      </w:r>
    </w:p>
    <w:p w14:paraId="36D87CDD" w14:textId="77777777" w:rsidR="006433A9" w:rsidRPr="004D562E" w:rsidRDefault="00000000">
      <w:pPr>
        <w:pStyle w:val="Paragraphedeliste"/>
        <w:widowControl/>
        <w:numPr>
          <w:ilvl w:val="1"/>
          <w:numId w:val="115"/>
        </w:numPr>
        <w:tabs>
          <w:tab w:val="left" w:pos="1243"/>
        </w:tabs>
        <w:spacing w:before="0" w:after="120"/>
        <w:ind w:left="794" w:hanging="284"/>
        <w:rPr>
          <w:sz w:val="24"/>
          <w:lang w:val="es-ES"/>
        </w:rPr>
      </w:pPr>
      <w:hyperlink r:id="rId88">
        <w:r>
          <w:rPr>
            <w:color w:val="465692"/>
            <w:sz w:val="24"/>
            <w:u w:val="single"/>
            <w:lang w:val="es"/>
          </w:rPr>
          <w:t>Conjunto de herramientas para la Promoción de los Datos sobre Discapacidad</w:t>
        </w:r>
      </w:hyperlink>
      <w:r>
        <w:rPr>
          <w:color w:val="465692"/>
          <w:sz w:val="24"/>
          <w:lang w:val="es"/>
        </w:rPr>
        <w:t xml:space="preserve"> </w:t>
      </w:r>
      <w:r>
        <w:rPr>
          <w:sz w:val="24"/>
          <w:lang w:val="es"/>
        </w:rPr>
        <w:t>en varios formatos e idiomas.</w:t>
      </w:r>
    </w:p>
    <w:p w14:paraId="2A3AFAE9" w14:textId="77777777" w:rsidR="006433A9" w:rsidRPr="004D562E" w:rsidRDefault="00000000">
      <w:pPr>
        <w:pStyle w:val="Paragraphedeliste"/>
        <w:widowControl/>
        <w:numPr>
          <w:ilvl w:val="1"/>
          <w:numId w:val="115"/>
        </w:numPr>
        <w:tabs>
          <w:tab w:val="left" w:pos="1244"/>
        </w:tabs>
        <w:spacing w:before="0" w:after="120"/>
        <w:ind w:left="794" w:hanging="284"/>
        <w:rPr>
          <w:sz w:val="24"/>
          <w:lang w:val="es-ES"/>
        </w:rPr>
      </w:pPr>
      <w:r>
        <w:rPr>
          <w:sz w:val="24"/>
          <w:lang w:val="es"/>
        </w:rPr>
        <w:t xml:space="preserve">La </w:t>
      </w:r>
      <w:hyperlink r:id="rId89">
        <w:r>
          <w:rPr>
            <w:color w:val="465692"/>
            <w:sz w:val="24"/>
            <w:u w:val="single"/>
            <w:lang w:val="es"/>
          </w:rPr>
          <w:t>Convención sobre los Derechos de las Personas con Discapacidad</w:t>
        </w:r>
      </w:hyperlink>
      <w:r>
        <w:rPr>
          <w:sz w:val="24"/>
          <w:lang w:val="es"/>
        </w:rPr>
        <w:t>, concretamente los Artículos 3, 31 y 4.3.</w:t>
      </w:r>
    </w:p>
    <w:p w14:paraId="33B88134" w14:textId="6CF95C56" w:rsidR="006433A9" w:rsidRPr="004D562E" w:rsidRDefault="00000000">
      <w:pPr>
        <w:pStyle w:val="Paragraphedeliste"/>
        <w:widowControl/>
        <w:numPr>
          <w:ilvl w:val="1"/>
          <w:numId w:val="115"/>
        </w:numPr>
        <w:tabs>
          <w:tab w:val="left" w:pos="1242"/>
          <w:tab w:val="left" w:pos="1244"/>
        </w:tabs>
        <w:spacing w:before="0" w:after="120"/>
        <w:ind w:left="794" w:hanging="284"/>
        <w:rPr>
          <w:sz w:val="24"/>
          <w:lang w:val="es-ES"/>
        </w:rPr>
      </w:pPr>
      <w:r>
        <w:rPr>
          <w:sz w:val="24"/>
          <w:lang w:val="es"/>
        </w:rPr>
        <w:t xml:space="preserve">La Agenda 2030 para el Desarrollo Sostenible y sus </w:t>
      </w:r>
      <w:hyperlink r:id="rId90">
        <w:r>
          <w:rPr>
            <w:color w:val="465692"/>
            <w:sz w:val="24"/>
            <w:u w:val="single"/>
            <w:lang w:val="es"/>
          </w:rPr>
          <w:t>Objetivos de Desarrollo Sostenible</w:t>
        </w:r>
      </w:hyperlink>
      <w:r>
        <w:rPr>
          <w:color w:val="465692"/>
          <w:sz w:val="24"/>
          <w:lang w:val="es"/>
        </w:rPr>
        <w:t xml:space="preserve"> </w:t>
      </w:r>
      <w:r>
        <w:rPr>
          <w:sz w:val="24"/>
          <w:lang w:val="es"/>
        </w:rPr>
        <w:t>, concretamente los párrafos 48 y 57, y el Objetivo 17.18.</w:t>
      </w:r>
    </w:p>
    <w:p w14:paraId="48418972" w14:textId="77777777" w:rsidR="006433A9" w:rsidRPr="004D562E" w:rsidRDefault="00000000">
      <w:pPr>
        <w:pStyle w:val="Paragraphedeliste"/>
        <w:widowControl/>
        <w:numPr>
          <w:ilvl w:val="1"/>
          <w:numId w:val="115"/>
        </w:numPr>
        <w:tabs>
          <w:tab w:val="left" w:pos="1244"/>
        </w:tabs>
        <w:spacing w:before="0" w:after="120"/>
        <w:ind w:left="794" w:hanging="284"/>
        <w:rPr>
          <w:sz w:val="24"/>
          <w:lang w:val="es-ES"/>
        </w:rPr>
      </w:pPr>
      <w:r>
        <w:rPr>
          <w:sz w:val="24"/>
          <w:lang w:val="es"/>
        </w:rPr>
        <w:t xml:space="preserve">Leer acerca del </w:t>
      </w:r>
      <w:hyperlink r:id="rId91">
        <w:r>
          <w:rPr>
            <w:color w:val="465692"/>
            <w:sz w:val="24"/>
            <w:u w:val="single"/>
            <w:lang w:val="es"/>
          </w:rPr>
          <w:t>Grupo Interinstitucional y de Expertos sobre los Indicadores de los ODS</w:t>
        </w:r>
      </w:hyperlink>
      <w:r>
        <w:rPr>
          <w:sz w:val="24"/>
          <w:lang w:val="es"/>
        </w:rPr>
        <w:t>, creado por la Comisión de Estadística de la ONU para desarrollar e implementar los indicadores de los ODS.</w:t>
      </w:r>
    </w:p>
    <w:p w14:paraId="1542C74A" w14:textId="5B9B3766" w:rsidR="006433A9" w:rsidRPr="004D562E" w:rsidRDefault="00000000">
      <w:pPr>
        <w:pStyle w:val="Paragraphedeliste"/>
        <w:widowControl/>
        <w:numPr>
          <w:ilvl w:val="1"/>
          <w:numId w:val="115"/>
        </w:numPr>
        <w:tabs>
          <w:tab w:val="left" w:pos="1244"/>
        </w:tabs>
        <w:spacing w:before="0" w:after="120"/>
        <w:ind w:left="794" w:hanging="284"/>
        <w:rPr>
          <w:sz w:val="24"/>
          <w:lang w:val="es-ES"/>
        </w:rPr>
      </w:pPr>
      <w:r>
        <w:rPr>
          <w:sz w:val="24"/>
          <w:lang w:val="es"/>
        </w:rPr>
        <w:t xml:space="preserve">El </w:t>
      </w:r>
      <w:hyperlink r:id="rId92">
        <w:r>
          <w:rPr>
            <w:color w:val="465692"/>
            <w:sz w:val="24"/>
            <w:u w:val="single"/>
            <w:lang w:val="es"/>
          </w:rPr>
          <w:t>trabajo de promoción de los datos sobre discapacidad en el desarrollo sostenible del Grupo de Personas Interesadas con Discapacidad</w:t>
        </w:r>
      </w:hyperlink>
      <w:r>
        <w:rPr>
          <w:sz w:val="24"/>
          <w:lang w:val="es"/>
        </w:rPr>
        <w:t>.</w:t>
      </w:r>
    </w:p>
    <w:p w14:paraId="5BF292F8" w14:textId="3DD46F80" w:rsidR="004C5C86" w:rsidRPr="004D562E" w:rsidRDefault="004C5C86" w:rsidP="00033BC9">
      <w:pPr>
        <w:widowControl/>
        <w:rPr>
          <w:sz w:val="24"/>
          <w:lang w:val="es-ES"/>
        </w:rPr>
      </w:pPr>
    </w:p>
    <w:p w14:paraId="696F7F14" w14:textId="77777777" w:rsidR="00E5183A" w:rsidRPr="004D562E" w:rsidRDefault="00E5183A" w:rsidP="00033BC9">
      <w:pPr>
        <w:pStyle w:val="Corpsdetexte"/>
        <w:widowControl/>
        <w:rPr>
          <w:sz w:val="20"/>
          <w:lang w:val="es-ES"/>
        </w:rPr>
        <w:sectPr w:rsidR="00E5183A" w:rsidRPr="004D562E" w:rsidSect="003520AE">
          <w:headerReference w:type="first" r:id="rId93"/>
          <w:footerReference w:type="first" r:id="rId94"/>
          <w:pgSz w:w="11910" w:h="16840" w:code="9"/>
          <w:pgMar w:top="567" w:right="1134" w:bottom="1247" w:left="1134" w:header="397" w:footer="709" w:gutter="0"/>
          <w:cols w:space="708"/>
          <w:titlePg/>
          <w:docGrid w:linePitch="299"/>
        </w:sectPr>
      </w:pPr>
    </w:p>
    <w:p w14:paraId="68F389BB" w14:textId="384FDCDD" w:rsidR="005A589B" w:rsidRPr="004D562E" w:rsidRDefault="005A589B" w:rsidP="00033BC9">
      <w:pPr>
        <w:widowControl/>
        <w:rPr>
          <w:color w:val="FFFFFF" w:themeColor="background1"/>
          <w:sz w:val="2"/>
          <w:szCs w:val="2"/>
          <w:lang w:val="es-ES"/>
        </w:rPr>
      </w:pPr>
      <w:r>
        <w:rPr>
          <w:color w:val="FFFFFF" w:themeColor="background1"/>
          <w:sz w:val="2"/>
          <w:szCs w:val="2"/>
          <w:lang w:val="es"/>
        </w:rPr>
        <w:lastRenderedPageBreak/>
        <w:t>Resumen:</w:t>
      </w:r>
    </w:p>
    <w:p w14:paraId="691FBC17" w14:textId="5AFAF771" w:rsidR="00E01B0C" w:rsidRPr="004D562E" w:rsidRDefault="00E01B0C" w:rsidP="00033BC9">
      <w:pPr>
        <w:widowControl/>
        <w:spacing w:after="120"/>
        <w:rPr>
          <w:b/>
          <w:sz w:val="48"/>
          <w:lang w:val="es-ES"/>
        </w:rPr>
      </w:pPr>
      <w:r>
        <w:rPr>
          <w:b/>
          <w:bCs/>
          <w:color w:val="C00000"/>
          <w:sz w:val="48"/>
          <w:lang w:val="es"/>
        </w:rPr>
        <w:t xml:space="preserve">Resumen: </w:t>
      </w:r>
      <w:r w:rsidRPr="00A273EB">
        <w:rPr>
          <w:b/>
          <w:bCs/>
          <w:sz w:val="44"/>
          <w:szCs w:val="44"/>
          <w:lang w:val="es"/>
        </w:rPr>
        <w:t>Introducción al Taller de Promoción de los Datos sobre Discapacidad</w:t>
      </w:r>
    </w:p>
    <w:p w14:paraId="017FBFC3" w14:textId="77777777" w:rsidR="00E01B0C" w:rsidRPr="004D562E" w:rsidRDefault="00E01B0C" w:rsidP="00033BC9">
      <w:pPr>
        <w:widowControl/>
        <w:rPr>
          <w:b/>
          <w:sz w:val="24"/>
          <w:lang w:val="es-ES"/>
        </w:rPr>
      </w:pPr>
      <w:r>
        <w:rPr>
          <w:b/>
          <w:bCs/>
          <w:sz w:val="24"/>
          <w:lang w:val="es"/>
        </w:rPr>
        <w:t>Sesión 1: Taller de Promoción de los Datos sobre Discapacidad para Organizaciones de Personas con Discapacidad</w:t>
      </w:r>
    </w:p>
    <w:p w14:paraId="35A64EE6" w14:textId="72AB246F" w:rsidR="00976841" w:rsidRPr="004D562E" w:rsidRDefault="00976841" w:rsidP="00033BC9">
      <w:pPr>
        <w:widowControl/>
        <w:rPr>
          <w:sz w:val="23"/>
          <w:szCs w:val="24"/>
          <w:lang w:val="es-ES"/>
        </w:rPr>
      </w:pPr>
    </w:p>
    <w:p w14:paraId="130DCFB5" w14:textId="65C2F90B" w:rsidR="006433A9" w:rsidRPr="006D3E13" w:rsidRDefault="006D3E13" w:rsidP="00033BC9">
      <w:pPr>
        <w:pStyle w:val="Corpsdetexte"/>
        <w:widowControl/>
        <w:outlineLvl w:val="6"/>
        <w:rPr>
          <w:color w:val="FFFFFF" w:themeColor="background1"/>
          <w:sz w:val="28"/>
          <w:szCs w:val="32"/>
        </w:rPr>
      </w:pPr>
      <w:bookmarkStart w:id="109" w:name="_Toc142481882"/>
      <w:r>
        <w:rPr>
          <w:color w:val="FFFFFF" w:themeColor="background1"/>
          <w:sz w:val="28"/>
          <w:szCs w:val="32"/>
          <w:lang w:val="es"/>
        </w:rPr>
        <w:t>Resumen</w:t>
      </w:r>
      <w:bookmarkEnd w:id="109"/>
    </w:p>
    <w:p w14:paraId="482DB063" w14:textId="77777777" w:rsidR="006433A9" w:rsidRPr="00976841" w:rsidRDefault="00000000" w:rsidP="00033BC9">
      <w:pPr>
        <w:widowControl/>
        <w:spacing w:after="360"/>
        <w:rPr>
          <w:b/>
          <w:sz w:val="48"/>
        </w:rPr>
      </w:pPr>
      <w:bookmarkStart w:id="110" w:name="_bookmark20"/>
      <w:bookmarkStart w:id="111" w:name="Summary:_Introduction_to_the_Disability_"/>
      <w:bookmarkStart w:id="112" w:name="_bookmark21"/>
      <w:bookmarkEnd w:id="110"/>
      <w:bookmarkEnd w:id="111"/>
      <w:bookmarkEnd w:id="112"/>
      <w:r>
        <w:rPr>
          <w:b/>
          <w:bCs/>
          <w:color w:val="5F8DC2"/>
          <w:sz w:val="48"/>
          <w:lang w:val="es"/>
        </w:rPr>
        <w:t>Visión general</w:t>
      </w:r>
    </w:p>
    <w:p w14:paraId="1BD48FD9" w14:textId="77777777" w:rsidR="006433A9" w:rsidRPr="004D562E" w:rsidRDefault="00000000">
      <w:pPr>
        <w:pStyle w:val="Paragraphedeliste"/>
        <w:widowControl/>
        <w:numPr>
          <w:ilvl w:val="0"/>
          <w:numId w:val="114"/>
        </w:numPr>
        <w:tabs>
          <w:tab w:val="left" w:pos="733"/>
        </w:tabs>
        <w:spacing w:before="0" w:after="120"/>
        <w:ind w:left="284" w:hanging="284"/>
        <w:rPr>
          <w:sz w:val="24"/>
          <w:lang w:val="es-ES"/>
        </w:rPr>
      </w:pPr>
      <w:r>
        <w:rPr>
          <w:sz w:val="24"/>
          <w:lang w:val="es"/>
        </w:rPr>
        <w:t>Proporcionar el marco para el resto del taller en el contexto de los esfuerzos mundiales en materia de datos sobre discapacidad.</w:t>
      </w:r>
    </w:p>
    <w:p w14:paraId="449F2F0E" w14:textId="77777777" w:rsidR="006433A9" w:rsidRPr="004D562E" w:rsidRDefault="00000000">
      <w:pPr>
        <w:pStyle w:val="Paragraphedeliste"/>
        <w:widowControl/>
        <w:numPr>
          <w:ilvl w:val="0"/>
          <w:numId w:val="114"/>
        </w:numPr>
        <w:tabs>
          <w:tab w:val="left" w:pos="731"/>
          <w:tab w:val="left" w:pos="733"/>
        </w:tabs>
        <w:spacing w:before="0" w:after="120"/>
        <w:ind w:left="284" w:hanging="284"/>
        <w:rPr>
          <w:sz w:val="24"/>
          <w:lang w:val="es-ES"/>
        </w:rPr>
      </w:pPr>
      <w:r>
        <w:rPr>
          <w:sz w:val="24"/>
          <w:lang w:val="es"/>
        </w:rPr>
        <w:t>Los participantes tienen conocimiento de los marcos jurídicos y de desarrollo globales y la experiencia internacional en materia de recopilación de datos sobre discapacidad.</w:t>
      </w:r>
    </w:p>
    <w:p w14:paraId="29DD00E8" w14:textId="77777777" w:rsidR="006433A9" w:rsidRPr="004D562E" w:rsidRDefault="00000000">
      <w:pPr>
        <w:pStyle w:val="Paragraphedeliste"/>
        <w:widowControl/>
        <w:numPr>
          <w:ilvl w:val="0"/>
          <w:numId w:val="114"/>
        </w:numPr>
        <w:tabs>
          <w:tab w:val="left" w:pos="731"/>
        </w:tabs>
        <w:spacing w:before="0" w:after="120"/>
        <w:ind w:left="284" w:hanging="284"/>
        <w:rPr>
          <w:sz w:val="24"/>
          <w:lang w:val="es-ES"/>
        </w:rPr>
      </w:pPr>
      <w:r>
        <w:rPr>
          <w:sz w:val="24"/>
          <w:lang w:val="es"/>
        </w:rPr>
        <w:t>Los participantes comprenden los datos clave necesarios para promover los ODS y la CPRD.</w:t>
      </w:r>
    </w:p>
    <w:p w14:paraId="1E788F70" w14:textId="77777777" w:rsidR="006433A9" w:rsidRPr="004D562E" w:rsidRDefault="00000000">
      <w:pPr>
        <w:pStyle w:val="Paragraphedeliste"/>
        <w:widowControl/>
        <w:numPr>
          <w:ilvl w:val="0"/>
          <w:numId w:val="114"/>
        </w:numPr>
        <w:tabs>
          <w:tab w:val="left" w:pos="733"/>
        </w:tabs>
        <w:spacing w:before="0" w:after="120"/>
        <w:ind w:left="284" w:hanging="284"/>
        <w:jc w:val="both"/>
        <w:rPr>
          <w:sz w:val="24"/>
          <w:lang w:val="es-ES"/>
        </w:rPr>
      </w:pPr>
      <w:r>
        <w:rPr>
          <w:sz w:val="24"/>
          <w:lang w:val="es"/>
        </w:rPr>
        <w:t>Los participantes entienden que la CDPD y la Agenda 2030 obligan a los países a recopilar y desglosar datos sobre discapacidad, en particular los artículos 4 y 31 de la CDPD, y en la Agenda 2030: los párrafos 48 y 57, y el Objetivo 17.18.</w:t>
      </w:r>
    </w:p>
    <w:p w14:paraId="12237649" w14:textId="77777777" w:rsidR="006433A9" w:rsidRPr="004D562E" w:rsidRDefault="00000000">
      <w:pPr>
        <w:pStyle w:val="Paragraphedeliste"/>
        <w:widowControl/>
        <w:numPr>
          <w:ilvl w:val="0"/>
          <w:numId w:val="114"/>
        </w:numPr>
        <w:tabs>
          <w:tab w:val="left" w:pos="731"/>
          <w:tab w:val="left" w:pos="733"/>
        </w:tabs>
        <w:spacing w:before="0" w:after="120"/>
        <w:ind w:left="284" w:hanging="284"/>
        <w:rPr>
          <w:sz w:val="24"/>
          <w:lang w:val="es-ES"/>
        </w:rPr>
      </w:pPr>
      <w:r>
        <w:rPr>
          <w:sz w:val="24"/>
          <w:lang w:val="es"/>
        </w:rPr>
        <w:t>Para ello, es clave que las OPD comprendan la situación real de las personas con discapacidad, identifiquen las lagunas que no se abordan a través de las políticas y ofrezcan ejemplos de éxito.</w:t>
      </w:r>
    </w:p>
    <w:p w14:paraId="757D83A4" w14:textId="77777777" w:rsidR="006433A9" w:rsidRPr="004D562E" w:rsidRDefault="00000000">
      <w:pPr>
        <w:pStyle w:val="Paragraphedeliste"/>
        <w:widowControl/>
        <w:numPr>
          <w:ilvl w:val="0"/>
          <w:numId w:val="114"/>
        </w:numPr>
        <w:tabs>
          <w:tab w:val="left" w:pos="731"/>
          <w:tab w:val="left" w:pos="733"/>
        </w:tabs>
        <w:spacing w:before="0" w:after="120"/>
        <w:ind w:left="284" w:hanging="284"/>
        <w:rPr>
          <w:sz w:val="24"/>
          <w:lang w:val="es-ES"/>
        </w:rPr>
      </w:pPr>
      <w:r>
        <w:rPr>
          <w:sz w:val="24"/>
          <w:lang w:val="es"/>
        </w:rPr>
        <w:t>También es importante que las OPD comprendan cómo analizar, utilizar y confiar en los datos para crear mensajes de promoción.</w:t>
      </w:r>
    </w:p>
    <w:p w14:paraId="6B302276" w14:textId="77777777" w:rsidR="006433A9" w:rsidRPr="004D562E" w:rsidRDefault="006433A9" w:rsidP="00033BC9">
      <w:pPr>
        <w:pStyle w:val="Corpsdetexte"/>
        <w:widowControl/>
        <w:rPr>
          <w:sz w:val="36"/>
          <w:szCs w:val="22"/>
          <w:lang w:val="es-ES"/>
        </w:rPr>
      </w:pPr>
    </w:p>
    <w:p w14:paraId="30A6FAAF" w14:textId="77777777" w:rsidR="006433A9" w:rsidRPr="00976841" w:rsidRDefault="00000000" w:rsidP="00033BC9">
      <w:pPr>
        <w:widowControl/>
        <w:spacing w:after="360"/>
        <w:rPr>
          <w:b/>
          <w:sz w:val="48"/>
        </w:rPr>
      </w:pPr>
      <w:r>
        <w:rPr>
          <w:b/>
          <w:bCs/>
          <w:color w:val="5F8DC2"/>
          <w:sz w:val="48"/>
          <w:lang w:val="es"/>
        </w:rPr>
        <w:t>Conceptos/términos clave</w:t>
      </w:r>
    </w:p>
    <w:p w14:paraId="10EBE21F" w14:textId="77777777" w:rsidR="006433A9" w:rsidRPr="004D562E" w:rsidRDefault="00000000">
      <w:pPr>
        <w:pStyle w:val="Paragraphedeliste"/>
        <w:widowControl/>
        <w:numPr>
          <w:ilvl w:val="0"/>
          <w:numId w:val="114"/>
        </w:numPr>
        <w:tabs>
          <w:tab w:val="left" w:pos="733"/>
        </w:tabs>
        <w:spacing w:before="0" w:after="120"/>
        <w:ind w:left="284" w:hanging="284"/>
        <w:rPr>
          <w:sz w:val="24"/>
          <w:lang w:val="es-ES"/>
        </w:rPr>
      </w:pPr>
      <w:r>
        <w:rPr>
          <w:sz w:val="24"/>
          <w:lang w:val="es"/>
        </w:rPr>
        <w:t>Este taller se basa en el kit de herramientas para la promoción de datos sobre discapacidad desarrollado por el Grupo de Personas Interesadas con Discapacidad, la Alianza Internacional de la Discapacidad y CBM Inclusión Global de la Discapacidad y lanzado en 2020.</w:t>
      </w:r>
    </w:p>
    <w:p w14:paraId="444E6ADF" w14:textId="77777777" w:rsidR="006433A9" w:rsidRPr="004D562E" w:rsidRDefault="00000000">
      <w:pPr>
        <w:pStyle w:val="Paragraphedeliste"/>
        <w:widowControl/>
        <w:numPr>
          <w:ilvl w:val="1"/>
          <w:numId w:val="114"/>
        </w:numPr>
        <w:tabs>
          <w:tab w:val="left" w:pos="1031"/>
          <w:tab w:val="left" w:pos="1033"/>
        </w:tabs>
        <w:spacing w:before="0" w:after="120"/>
        <w:ind w:left="567" w:hanging="284"/>
        <w:rPr>
          <w:sz w:val="24"/>
          <w:lang w:val="es-ES"/>
        </w:rPr>
      </w:pPr>
      <w:r>
        <w:rPr>
          <w:sz w:val="24"/>
          <w:lang w:val="es"/>
        </w:rPr>
        <w:t>Este conjunto de herramientas se creó en respuesta al creciente interés y las peticiones de las personas con discapacidad y las organizaciones que las representan de todo el mundo.</w:t>
      </w:r>
    </w:p>
    <w:p w14:paraId="0F66BBEA" w14:textId="77777777" w:rsidR="006433A9" w:rsidRPr="004D562E" w:rsidRDefault="00000000">
      <w:pPr>
        <w:pStyle w:val="Paragraphedeliste"/>
        <w:widowControl/>
        <w:numPr>
          <w:ilvl w:val="1"/>
          <w:numId w:val="114"/>
        </w:numPr>
        <w:tabs>
          <w:tab w:val="left" w:pos="1031"/>
          <w:tab w:val="left" w:pos="1033"/>
        </w:tabs>
        <w:spacing w:before="0" w:after="120"/>
        <w:ind w:left="567" w:hanging="284"/>
        <w:rPr>
          <w:sz w:val="24"/>
          <w:lang w:val="es-ES"/>
        </w:rPr>
      </w:pPr>
      <w:r>
        <w:rPr>
          <w:sz w:val="24"/>
          <w:lang w:val="es"/>
        </w:rPr>
        <w:t>El objetivo de esta caja de herramientas es contribuir al creciente diálogo mundial sobre la importancia de los datos relativos a las personas con discapacidad, en concreto, proporcionar algunos conocimientos básicos sobre la recopilación, el análisis y el uso de datos para una promoción basada en pruebas que influya en los responsables políticos y de la toma de decisiones.</w:t>
      </w:r>
    </w:p>
    <w:p w14:paraId="7343BDBF" w14:textId="77777777" w:rsidR="006433A9" w:rsidRPr="004D562E" w:rsidRDefault="00000000">
      <w:pPr>
        <w:pStyle w:val="Paragraphedeliste"/>
        <w:widowControl/>
        <w:numPr>
          <w:ilvl w:val="1"/>
          <w:numId w:val="114"/>
        </w:numPr>
        <w:tabs>
          <w:tab w:val="left" w:pos="1033"/>
        </w:tabs>
        <w:spacing w:before="0" w:after="120"/>
        <w:ind w:left="567" w:hanging="284"/>
        <w:rPr>
          <w:sz w:val="24"/>
          <w:lang w:val="es-ES"/>
        </w:rPr>
      </w:pPr>
      <w:r>
        <w:rPr>
          <w:sz w:val="24"/>
          <w:lang w:val="es"/>
        </w:rPr>
        <w:t xml:space="preserve">El conjunto de herramientas destaca dos aspectos de los datos: La primera es la </w:t>
      </w:r>
      <w:r>
        <w:rPr>
          <w:b/>
          <w:bCs/>
          <w:sz w:val="24"/>
          <w:lang w:val="es"/>
        </w:rPr>
        <w:t>necesidad de datos</w:t>
      </w:r>
      <w:r>
        <w:rPr>
          <w:sz w:val="24"/>
          <w:lang w:val="es"/>
        </w:rPr>
        <w:t xml:space="preserve">, para comprender la situación real de las personas con </w:t>
      </w:r>
      <w:r>
        <w:rPr>
          <w:sz w:val="24"/>
          <w:lang w:val="es"/>
        </w:rPr>
        <w:lastRenderedPageBreak/>
        <w:t xml:space="preserve">discapacidad, identificar las lagunas que no se abordan mediante políticas y ofrecer ejemplos de éxitos; y la segunda es el </w:t>
      </w:r>
      <w:r>
        <w:rPr>
          <w:b/>
          <w:bCs/>
          <w:sz w:val="24"/>
          <w:lang w:val="es"/>
        </w:rPr>
        <w:t>uso de los datos</w:t>
      </w:r>
      <w:r>
        <w:rPr>
          <w:sz w:val="24"/>
          <w:lang w:val="es"/>
        </w:rPr>
        <w:t xml:space="preserve"> una vez que existen. Es importante comprender cómo analizar, utilizar y verificar los datos para la promoción.</w:t>
      </w:r>
    </w:p>
    <w:p w14:paraId="08D33C01" w14:textId="2B2C6E3C" w:rsidR="006433A9" w:rsidRPr="004D562E" w:rsidRDefault="006433A9" w:rsidP="00033BC9">
      <w:pPr>
        <w:pStyle w:val="Corpsdetexte"/>
        <w:widowControl/>
        <w:rPr>
          <w:sz w:val="28"/>
          <w:lang w:val="es-ES"/>
        </w:rPr>
      </w:pPr>
    </w:p>
    <w:p w14:paraId="07264D44" w14:textId="147896B5" w:rsidR="006433A9" w:rsidRPr="004D562E" w:rsidRDefault="00000000">
      <w:pPr>
        <w:pStyle w:val="Paragraphedeliste"/>
        <w:widowControl/>
        <w:numPr>
          <w:ilvl w:val="0"/>
          <w:numId w:val="114"/>
        </w:numPr>
        <w:tabs>
          <w:tab w:val="left" w:pos="733"/>
        </w:tabs>
        <w:spacing w:before="0" w:after="120" w:line="247" w:lineRule="auto"/>
        <w:ind w:left="284" w:hanging="284"/>
        <w:rPr>
          <w:sz w:val="24"/>
          <w:lang w:val="es-ES"/>
        </w:rPr>
      </w:pPr>
      <w:r>
        <w:rPr>
          <w:sz w:val="24"/>
          <w:lang w:val="es"/>
        </w:rPr>
        <w:t>Los Estados están obligados a cumplir con su responsabilidad de recopilar y desglosar datos de conformidad con la Convención Internacional sobre los Derechos de las Personas con Discapacidad (CDPD) de la ONU, de acuerdo con los Artículos 3 y 31. Los Estados Parte deben consultar e implicar activamente a personas con discapacidad, incluyendo a niños con discapacidad, a través de las organizaciones que las representan, de acuerdo con el Artículo 4.3.</w:t>
      </w:r>
    </w:p>
    <w:p w14:paraId="636EDBC1" w14:textId="77777777" w:rsidR="006433A9" w:rsidRPr="004D562E" w:rsidRDefault="00000000">
      <w:pPr>
        <w:pStyle w:val="Paragraphedeliste"/>
        <w:widowControl/>
        <w:numPr>
          <w:ilvl w:val="0"/>
          <w:numId w:val="114"/>
        </w:numPr>
        <w:tabs>
          <w:tab w:val="left" w:pos="731"/>
          <w:tab w:val="left" w:pos="733"/>
        </w:tabs>
        <w:spacing w:before="0" w:after="120" w:line="247" w:lineRule="auto"/>
        <w:ind w:left="284" w:hanging="284"/>
        <w:rPr>
          <w:sz w:val="24"/>
          <w:lang w:val="es-ES"/>
        </w:rPr>
      </w:pPr>
      <w:r>
        <w:rPr>
          <w:sz w:val="24"/>
          <w:lang w:val="es"/>
        </w:rPr>
        <w:t>En 2015, 193 países se comprometieron a recopilar datos sobre las personas con discapacidad y a desglosarlos por discapacidad mediante la adopción de la Agenda 2030 para el Desarrollo Sostenible y sus Objetivos de Desarrollo Sostenible (ODS).</w:t>
      </w:r>
    </w:p>
    <w:p w14:paraId="2EF161D7" w14:textId="77777777" w:rsidR="006433A9" w:rsidRPr="004D562E" w:rsidRDefault="00000000">
      <w:pPr>
        <w:pStyle w:val="Paragraphedeliste"/>
        <w:widowControl/>
        <w:numPr>
          <w:ilvl w:val="0"/>
          <w:numId w:val="114"/>
        </w:numPr>
        <w:tabs>
          <w:tab w:val="left" w:pos="731"/>
          <w:tab w:val="left" w:pos="733"/>
        </w:tabs>
        <w:spacing w:before="0" w:after="120" w:line="247" w:lineRule="auto"/>
        <w:ind w:left="284" w:hanging="284"/>
        <w:rPr>
          <w:sz w:val="24"/>
          <w:lang w:val="es-ES"/>
        </w:rPr>
      </w:pPr>
      <w:r>
        <w:rPr>
          <w:sz w:val="24"/>
          <w:lang w:val="es"/>
        </w:rPr>
        <w:t>En 2017 se adoptó el marco global de indicadores, ofreciendo una orientación para medir el progreso en los ODS.</w:t>
      </w:r>
    </w:p>
    <w:p w14:paraId="7D435011" w14:textId="77777777" w:rsidR="006433A9" w:rsidRPr="004D562E" w:rsidRDefault="00000000">
      <w:pPr>
        <w:pStyle w:val="Paragraphedeliste"/>
        <w:widowControl/>
        <w:numPr>
          <w:ilvl w:val="0"/>
          <w:numId w:val="114"/>
        </w:numPr>
        <w:tabs>
          <w:tab w:val="left" w:pos="731"/>
          <w:tab w:val="left" w:pos="733"/>
        </w:tabs>
        <w:spacing w:before="0" w:after="120" w:line="247" w:lineRule="auto"/>
        <w:ind w:left="284" w:hanging="284"/>
        <w:rPr>
          <w:sz w:val="24"/>
          <w:lang w:val="es-ES"/>
        </w:rPr>
      </w:pPr>
      <w:r>
        <w:rPr>
          <w:sz w:val="24"/>
          <w:lang w:val="es"/>
        </w:rPr>
        <w:t>Hay 11 referencias explícitas a las personas con discapacidad en la Agenda 2030 para el Desarrollo Sostenible, de las cuales siete están en los ODS. Para más detalles, hacer referencia al prospecto de la Sesión 1.</w:t>
      </w:r>
    </w:p>
    <w:p w14:paraId="1A6389A6" w14:textId="77777777" w:rsidR="006433A9" w:rsidRPr="004D562E" w:rsidRDefault="00000000">
      <w:pPr>
        <w:pStyle w:val="Paragraphedeliste"/>
        <w:widowControl/>
        <w:numPr>
          <w:ilvl w:val="0"/>
          <w:numId w:val="114"/>
        </w:numPr>
        <w:tabs>
          <w:tab w:val="left" w:pos="731"/>
          <w:tab w:val="left" w:pos="733"/>
        </w:tabs>
        <w:spacing w:before="0" w:after="120" w:line="247" w:lineRule="auto"/>
        <w:ind w:left="284" w:hanging="284"/>
        <w:rPr>
          <w:sz w:val="24"/>
          <w:lang w:val="es-ES"/>
        </w:rPr>
      </w:pPr>
      <w:r>
        <w:rPr>
          <w:sz w:val="24"/>
          <w:lang w:val="es"/>
        </w:rPr>
        <w:t>El marco de indicadores globales cuenta con 231 indicadores globales de los que 11 incluyen la discapacidad, además de la petición de desglosar los ODS por discapacidad. Para más detalles, hacer referencia al prospecto de la Sesión 1.</w:t>
      </w:r>
    </w:p>
    <w:p w14:paraId="77A46750" w14:textId="77777777" w:rsidR="006433A9" w:rsidRPr="004D562E" w:rsidRDefault="00000000">
      <w:pPr>
        <w:pStyle w:val="Paragraphedeliste"/>
        <w:widowControl/>
        <w:numPr>
          <w:ilvl w:val="0"/>
          <w:numId w:val="114"/>
        </w:numPr>
        <w:tabs>
          <w:tab w:val="left" w:pos="731"/>
          <w:tab w:val="left" w:pos="733"/>
        </w:tabs>
        <w:spacing w:before="0" w:after="120" w:line="247" w:lineRule="auto"/>
        <w:ind w:left="284" w:hanging="284"/>
        <w:rPr>
          <w:sz w:val="24"/>
          <w:lang w:val="es-ES"/>
        </w:rPr>
      </w:pPr>
      <w:r>
        <w:rPr>
          <w:sz w:val="24"/>
          <w:lang w:val="es"/>
        </w:rPr>
        <w:t>Se están recopilando datos a nivel nacional, pero hay diferencias. No se están recopilando datos en todos los países en los intervalos de tiempo adecuados, con los niveles de calidad aceptados o de forma que sean comparables internacionalmente para proporcionar la información necesaria para supervisar la aplicación de los ODS y la CDPD.</w:t>
      </w:r>
    </w:p>
    <w:p w14:paraId="51FE28B1" w14:textId="3B9D995E" w:rsidR="006433A9" w:rsidRPr="004D562E" w:rsidRDefault="00000000">
      <w:pPr>
        <w:pStyle w:val="Paragraphedeliste"/>
        <w:widowControl/>
        <w:numPr>
          <w:ilvl w:val="0"/>
          <w:numId w:val="114"/>
        </w:numPr>
        <w:tabs>
          <w:tab w:val="left" w:pos="731"/>
          <w:tab w:val="left" w:pos="733"/>
        </w:tabs>
        <w:spacing w:before="0" w:after="120" w:line="247" w:lineRule="auto"/>
        <w:ind w:left="284" w:hanging="284"/>
        <w:rPr>
          <w:lang w:val="es-ES"/>
        </w:rPr>
      </w:pPr>
      <w:r>
        <w:rPr>
          <w:sz w:val="24"/>
          <w:lang w:val="es"/>
        </w:rPr>
        <w:t xml:space="preserve">Para hacer frente a la falta de datos sobre las personas con discapacidad, las OPD pueden abogar por que se incrementen los datos sobre discapacidad y por que éstos sean de buena calidad. Las OPD pueden utilizar los </w:t>
      </w:r>
      <w:r>
        <w:rPr>
          <w:lang w:val="es"/>
        </w:rPr>
        <w:t>datos disponibles para abogar por políticas y programas inclusivos y para medir los avances en la aplicación de la CDPD y los ODS.</w:t>
      </w:r>
    </w:p>
    <w:p w14:paraId="1E6BFEEC" w14:textId="77777777" w:rsidR="006433A9" w:rsidRPr="004D562E" w:rsidRDefault="006433A9" w:rsidP="00033BC9">
      <w:pPr>
        <w:pStyle w:val="Corpsdetexte"/>
        <w:widowControl/>
        <w:rPr>
          <w:sz w:val="28"/>
          <w:lang w:val="es-ES"/>
        </w:rPr>
      </w:pPr>
    </w:p>
    <w:p w14:paraId="301F5770" w14:textId="77777777" w:rsidR="006433A9" w:rsidRPr="004D562E" w:rsidRDefault="006433A9" w:rsidP="00033BC9">
      <w:pPr>
        <w:pStyle w:val="Corpsdetexte"/>
        <w:widowControl/>
        <w:rPr>
          <w:sz w:val="18"/>
          <w:szCs w:val="20"/>
          <w:lang w:val="es-ES"/>
        </w:rPr>
      </w:pPr>
    </w:p>
    <w:p w14:paraId="3D6A23E7" w14:textId="77777777" w:rsidR="006433A9" w:rsidRPr="00976841" w:rsidRDefault="00000000" w:rsidP="00033BC9">
      <w:pPr>
        <w:widowControl/>
        <w:spacing w:after="360"/>
        <w:rPr>
          <w:b/>
          <w:sz w:val="48"/>
        </w:rPr>
      </w:pPr>
      <w:r>
        <w:rPr>
          <w:b/>
          <w:bCs/>
          <w:color w:val="5F8DC2"/>
          <w:sz w:val="48"/>
          <w:lang w:val="es"/>
        </w:rPr>
        <w:t>Recursos</w:t>
      </w:r>
    </w:p>
    <w:p w14:paraId="2BF021F2" w14:textId="77777777" w:rsidR="006433A9" w:rsidRPr="004D562E" w:rsidRDefault="00000000">
      <w:pPr>
        <w:pStyle w:val="Paragraphedeliste"/>
        <w:widowControl/>
        <w:numPr>
          <w:ilvl w:val="0"/>
          <w:numId w:val="114"/>
        </w:numPr>
        <w:tabs>
          <w:tab w:val="left" w:pos="732"/>
        </w:tabs>
        <w:spacing w:before="0" w:after="120"/>
        <w:ind w:left="284" w:hanging="284"/>
        <w:rPr>
          <w:sz w:val="24"/>
          <w:lang w:val="es-ES"/>
        </w:rPr>
      </w:pPr>
      <w:hyperlink r:id="rId95">
        <w:r>
          <w:rPr>
            <w:color w:val="465692"/>
            <w:sz w:val="24"/>
            <w:u w:val="single"/>
            <w:lang w:val="es"/>
          </w:rPr>
          <w:t>Conjunto de herramientas para la Promoción de los Datos sobre Discapacidad</w:t>
        </w:r>
      </w:hyperlink>
      <w:r>
        <w:rPr>
          <w:color w:val="465692"/>
          <w:sz w:val="24"/>
          <w:lang w:val="es"/>
        </w:rPr>
        <w:t xml:space="preserve"> </w:t>
      </w:r>
      <w:r>
        <w:rPr>
          <w:sz w:val="24"/>
          <w:lang w:val="es"/>
        </w:rPr>
        <w:t>en varios formatos e idiomas.</w:t>
      </w:r>
    </w:p>
    <w:p w14:paraId="36531044" w14:textId="77777777" w:rsidR="006433A9" w:rsidRPr="004D562E" w:rsidRDefault="00000000">
      <w:pPr>
        <w:pStyle w:val="Paragraphedeliste"/>
        <w:widowControl/>
        <w:numPr>
          <w:ilvl w:val="0"/>
          <w:numId w:val="114"/>
        </w:numPr>
        <w:tabs>
          <w:tab w:val="left" w:pos="733"/>
        </w:tabs>
        <w:spacing w:before="0" w:after="120"/>
        <w:ind w:left="284" w:hanging="284"/>
        <w:rPr>
          <w:sz w:val="24"/>
          <w:lang w:val="es-ES"/>
        </w:rPr>
      </w:pPr>
      <w:r>
        <w:rPr>
          <w:sz w:val="24"/>
          <w:lang w:val="es"/>
        </w:rPr>
        <w:t xml:space="preserve">La </w:t>
      </w:r>
      <w:hyperlink r:id="rId96">
        <w:r>
          <w:rPr>
            <w:color w:val="465692"/>
            <w:sz w:val="24"/>
            <w:u w:val="single"/>
            <w:lang w:val="es"/>
          </w:rPr>
          <w:t>Convención sobre los Derechos de las Personas con Discapacidad</w:t>
        </w:r>
      </w:hyperlink>
      <w:r>
        <w:rPr>
          <w:sz w:val="24"/>
          <w:lang w:val="es"/>
        </w:rPr>
        <w:t>, concretamente los Artículos 3, 31 y 4.3.</w:t>
      </w:r>
    </w:p>
    <w:p w14:paraId="2BA3C1E4" w14:textId="5661E8F9" w:rsidR="006433A9" w:rsidRPr="004D562E" w:rsidRDefault="00000000">
      <w:pPr>
        <w:pStyle w:val="Paragraphedeliste"/>
        <w:widowControl/>
        <w:numPr>
          <w:ilvl w:val="0"/>
          <w:numId w:val="114"/>
        </w:numPr>
        <w:tabs>
          <w:tab w:val="left" w:pos="731"/>
          <w:tab w:val="left" w:pos="733"/>
        </w:tabs>
        <w:spacing w:before="0" w:after="120"/>
        <w:ind w:left="284" w:hanging="284"/>
        <w:rPr>
          <w:sz w:val="24"/>
          <w:lang w:val="es-ES"/>
        </w:rPr>
      </w:pPr>
      <w:r>
        <w:rPr>
          <w:sz w:val="24"/>
          <w:lang w:val="es"/>
        </w:rPr>
        <w:t xml:space="preserve">La Agenda 2030 para el Desarrollo Sostenible y sus </w:t>
      </w:r>
      <w:hyperlink r:id="rId97">
        <w:r>
          <w:rPr>
            <w:color w:val="465692"/>
            <w:sz w:val="24"/>
            <w:u w:val="single"/>
            <w:lang w:val="es"/>
          </w:rPr>
          <w:t>Objetivos de Desarrollo Sostenible</w:t>
        </w:r>
      </w:hyperlink>
      <w:r>
        <w:rPr>
          <w:sz w:val="24"/>
          <w:lang w:val="es"/>
        </w:rPr>
        <w:t>, concretamente los párrafos 48 y 57, y el Objetivo 17.18.</w:t>
      </w:r>
    </w:p>
    <w:p w14:paraId="445222B7" w14:textId="77777777" w:rsidR="006433A9" w:rsidRPr="004D562E" w:rsidRDefault="00000000">
      <w:pPr>
        <w:pStyle w:val="Paragraphedeliste"/>
        <w:widowControl/>
        <w:numPr>
          <w:ilvl w:val="0"/>
          <w:numId w:val="114"/>
        </w:numPr>
        <w:tabs>
          <w:tab w:val="left" w:pos="733"/>
        </w:tabs>
        <w:spacing w:before="0" w:after="120"/>
        <w:ind w:left="284" w:hanging="284"/>
        <w:rPr>
          <w:sz w:val="24"/>
          <w:lang w:val="es-ES"/>
        </w:rPr>
      </w:pPr>
      <w:r>
        <w:rPr>
          <w:sz w:val="24"/>
          <w:lang w:val="es"/>
        </w:rPr>
        <w:t xml:space="preserve">Leer acerca del </w:t>
      </w:r>
      <w:hyperlink r:id="rId98">
        <w:r>
          <w:rPr>
            <w:color w:val="465692"/>
            <w:sz w:val="24"/>
            <w:u w:val="single"/>
            <w:lang w:val="es"/>
          </w:rPr>
          <w:t>Grupo Interinstitucional y de Expertos sobre los Indicadores de los ODS</w:t>
        </w:r>
      </w:hyperlink>
      <w:r>
        <w:rPr>
          <w:sz w:val="24"/>
          <w:lang w:val="es"/>
        </w:rPr>
        <w:t>, creado por la Comisión de Estadística de la ONU para desarrollar e implementar los indicadores de los ODS.</w:t>
      </w:r>
    </w:p>
    <w:p w14:paraId="1A9B059C" w14:textId="3A1B549E" w:rsidR="006433A9" w:rsidRPr="00A273EB" w:rsidRDefault="00000000" w:rsidP="00A273EB">
      <w:pPr>
        <w:pStyle w:val="Paragraphedeliste"/>
        <w:widowControl/>
        <w:numPr>
          <w:ilvl w:val="0"/>
          <w:numId w:val="114"/>
        </w:numPr>
        <w:tabs>
          <w:tab w:val="left" w:pos="733"/>
        </w:tabs>
        <w:spacing w:before="0" w:after="120"/>
        <w:ind w:left="284" w:hanging="284"/>
        <w:rPr>
          <w:sz w:val="24"/>
          <w:lang w:val="es-ES"/>
        </w:rPr>
      </w:pPr>
      <w:r>
        <w:rPr>
          <w:sz w:val="24"/>
          <w:lang w:val="es"/>
        </w:rPr>
        <w:t xml:space="preserve">El </w:t>
      </w:r>
      <w:hyperlink r:id="rId99">
        <w:r>
          <w:rPr>
            <w:color w:val="465692"/>
            <w:sz w:val="24"/>
            <w:u w:val="single"/>
            <w:lang w:val="es"/>
          </w:rPr>
          <w:t>trabajo de promoción de los datos sobre discapacidad en el desarrollo sostenible del Grupo de Personas Interesadas con Discapacidad</w:t>
        </w:r>
      </w:hyperlink>
      <w:r>
        <w:rPr>
          <w:sz w:val="24"/>
          <w:lang w:val="es"/>
        </w:rPr>
        <w:t>.</w:t>
      </w:r>
    </w:p>
    <w:p w14:paraId="54DC0617" w14:textId="77777777" w:rsidR="000127B4" w:rsidRPr="004D562E" w:rsidRDefault="000127B4" w:rsidP="00033BC9">
      <w:pPr>
        <w:widowControl/>
        <w:rPr>
          <w:sz w:val="20"/>
          <w:szCs w:val="24"/>
          <w:lang w:val="es-ES"/>
        </w:rPr>
        <w:sectPr w:rsidR="000127B4" w:rsidRPr="004D562E" w:rsidSect="003520AE">
          <w:headerReference w:type="default" r:id="rId100"/>
          <w:footerReference w:type="default" r:id="rId101"/>
          <w:headerReference w:type="first" r:id="rId102"/>
          <w:footerReference w:type="first" r:id="rId103"/>
          <w:pgSz w:w="11910" w:h="16840" w:code="9"/>
          <w:pgMar w:top="567" w:right="1134" w:bottom="1247" w:left="1134" w:header="397" w:footer="709" w:gutter="0"/>
          <w:cols w:space="708"/>
          <w:titlePg/>
          <w:docGrid w:linePitch="299"/>
        </w:sectPr>
      </w:pPr>
    </w:p>
    <w:p w14:paraId="2A6303BF" w14:textId="77777777" w:rsidR="006433A9" w:rsidRPr="004D562E" w:rsidRDefault="00000000" w:rsidP="00033BC9">
      <w:pPr>
        <w:widowControl/>
        <w:spacing w:after="320"/>
        <w:rPr>
          <w:b/>
          <w:sz w:val="48"/>
          <w:lang w:val="es-ES"/>
        </w:rPr>
      </w:pPr>
      <w:bookmarkStart w:id="113" w:name="_bookmark22"/>
      <w:bookmarkStart w:id="114" w:name="Handout:_Summary_of_relevant_articles_in"/>
      <w:bookmarkEnd w:id="113"/>
      <w:bookmarkEnd w:id="114"/>
      <w:r>
        <w:rPr>
          <w:b/>
          <w:bCs/>
          <w:color w:val="C00000"/>
          <w:sz w:val="48"/>
          <w:lang w:val="es"/>
        </w:rPr>
        <w:lastRenderedPageBreak/>
        <w:t xml:space="preserve">Prospecto: </w:t>
      </w:r>
      <w:r w:rsidRPr="00C9019C">
        <w:rPr>
          <w:b/>
          <w:bCs/>
          <w:sz w:val="40"/>
          <w:szCs w:val="40"/>
          <w:lang w:val="es"/>
        </w:rPr>
        <w:t>Resumen de los artículos pertinentes de la Convención sobre los Derechos de las Personas con Discapacidad y Objetivos e Indicadores de Inclusión de la Discapacidad en la Agenda 2030 para el Desarrollo Sostenible</w:t>
      </w:r>
    </w:p>
    <w:p w14:paraId="33938CA1" w14:textId="77777777" w:rsidR="006433A9" w:rsidRPr="004D562E" w:rsidRDefault="00000000" w:rsidP="00033BC9">
      <w:pPr>
        <w:widowControl/>
        <w:rPr>
          <w:b/>
          <w:spacing w:val="-2"/>
          <w:lang w:val="es-ES"/>
        </w:rPr>
      </w:pPr>
      <w:r>
        <w:rPr>
          <w:b/>
          <w:bCs/>
          <w:lang w:val="es"/>
        </w:rPr>
        <w:t>Sesión 1: Taller de Promoción de los Datos sobre Discapacidad para Organizaciones de Personas con Discapacidad</w:t>
      </w:r>
    </w:p>
    <w:p w14:paraId="3E86D8F3" w14:textId="77777777" w:rsidR="006433A9" w:rsidRPr="004D562E" w:rsidRDefault="006433A9" w:rsidP="00033BC9">
      <w:pPr>
        <w:pStyle w:val="Corpsdetexte"/>
        <w:widowControl/>
        <w:rPr>
          <w:b/>
          <w:sz w:val="20"/>
          <w:lang w:val="es-ES"/>
        </w:rPr>
      </w:pPr>
    </w:p>
    <w:p w14:paraId="20371744" w14:textId="77777777" w:rsidR="00EA28B9" w:rsidRPr="004D562E" w:rsidRDefault="00EA28B9" w:rsidP="00033BC9">
      <w:pPr>
        <w:pStyle w:val="Corpsdetexte"/>
        <w:widowControl/>
        <w:rPr>
          <w:b/>
          <w:sz w:val="20"/>
          <w:lang w:val="es-ES"/>
        </w:rPr>
      </w:pPr>
    </w:p>
    <w:p w14:paraId="7B91F5AF" w14:textId="462E8A12" w:rsidR="00EA28B9" w:rsidRPr="004D562E" w:rsidRDefault="005A589B" w:rsidP="00033BC9">
      <w:pPr>
        <w:pStyle w:val="Corpsdetexte"/>
        <w:widowControl/>
        <w:outlineLvl w:val="6"/>
        <w:rPr>
          <w:bCs/>
          <w:color w:val="FFFFFF" w:themeColor="background1"/>
          <w:sz w:val="12"/>
          <w:szCs w:val="16"/>
          <w:lang w:val="es-ES"/>
        </w:rPr>
      </w:pPr>
      <w:bookmarkStart w:id="115" w:name="_Toc142481883"/>
      <w:r>
        <w:rPr>
          <w:color w:val="FFFFFF" w:themeColor="background1"/>
          <w:sz w:val="12"/>
          <w:szCs w:val="16"/>
          <w:lang w:val="es"/>
        </w:rPr>
        <w:t>Prospecto</w:t>
      </w:r>
      <w:bookmarkEnd w:id="115"/>
    </w:p>
    <w:p w14:paraId="70EC0256" w14:textId="77777777" w:rsidR="006433A9" w:rsidRPr="004D562E" w:rsidRDefault="00000000" w:rsidP="00033BC9">
      <w:pPr>
        <w:widowControl/>
        <w:spacing w:after="360"/>
        <w:rPr>
          <w:b/>
          <w:sz w:val="48"/>
          <w:lang w:val="es-ES"/>
        </w:rPr>
      </w:pPr>
      <w:bookmarkStart w:id="116" w:name="The_Convention_on_the_Rights_of_Persons_"/>
      <w:bookmarkEnd w:id="116"/>
      <w:r>
        <w:rPr>
          <w:b/>
          <w:bCs/>
          <w:color w:val="5F8DC2"/>
          <w:sz w:val="48"/>
          <w:lang w:val="es"/>
        </w:rPr>
        <w:t>Convención sobre los derechos de las personas con discapacidad</w:t>
      </w:r>
    </w:p>
    <w:p w14:paraId="29228731" w14:textId="77777777" w:rsidR="006433A9" w:rsidRPr="004D562E" w:rsidRDefault="00000000" w:rsidP="00033BC9">
      <w:pPr>
        <w:widowControl/>
        <w:spacing w:after="120"/>
        <w:rPr>
          <w:b/>
          <w:sz w:val="24"/>
          <w:lang w:val="es-ES"/>
        </w:rPr>
      </w:pPr>
      <w:r>
        <w:rPr>
          <w:b/>
          <w:bCs/>
          <w:color w:val="C00000"/>
          <w:sz w:val="24"/>
          <w:lang w:val="es"/>
        </w:rPr>
        <w:t>Artículo 31 - Estadísticas y recopilación de datos</w:t>
      </w:r>
    </w:p>
    <w:p w14:paraId="2CA936A6" w14:textId="77777777" w:rsidR="006433A9" w:rsidRPr="004D562E" w:rsidRDefault="00000000">
      <w:pPr>
        <w:pStyle w:val="Paragraphedeliste"/>
        <w:widowControl/>
        <w:numPr>
          <w:ilvl w:val="0"/>
          <w:numId w:val="113"/>
        </w:numPr>
        <w:tabs>
          <w:tab w:val="left" w:pos="1453"/>
        </w:tabs>
        <w:spacing w:before="0" w:after="140"/>
        <w:ind w:left="993" w:hanging="284"/>
        <w:rPr>
          <w:sz w:val="24"/>
          <w:lang w:val="es-ES"/>
        </w:rPr>
      </w:pPr>
      <w:r>
        <w:rPr>
          <w:b/>
          <w:bCs/>
          <w:sz w:val="24"/>
          <w:lang w:val="es"/>
        </w:rPr>
        <w:t xml:space="preserve">Los Estados Parte </w:t>
      </w:r>
      <w:r>
        <w:rPr>
          <w:sz w:val="24"/>
          <w:lang w:val="es"/>
        </w:rPr>
        <w:t>se comprometen a recopilar información adecuada, incluidos datos estadísticos y de investigación, que les permita formular y aplicar políticas para dar efecto a la presente Convención. El proceso de recogida y mantenimiento de esta información deberá:</w:t>
      </w:r>
    </w:p>
    <w:p w14:paraId="72A23B98" w14:textId="77777777" w:rsidR="006433A9" w:rsidRPr="004D562E" w:rsidRDefault="00000000">
      <w:pPr>
        <w:pStyle w:val="Paragraphedeliste"/>
        <w:widowControl/>
        <w:numPr>
          <w:ilvl w:val="1"/>
          <w:numId w:val="113"/>
        </w:numPr>
        <w:tabs>
          <w:tab w:val="left" w:pos="1913"/>
        </w:tabs>
        <w:spacing w:before="0" w:after="160"/>
        <w:ind w:left="1418" w:hanging="425"/>
        <w:rPr>
          <w:sz w:val="24"/>
          <w:lang w:val="es-ES"/>
        </w:rPr>
      </w:pPr>
      <w:r>
        <w:rPr>
          <w:sz w:val="24"/>
          <w:lang w:val="es"/>
        </w:rPr>
        <w:t>Cumplir las salvaguardas legalmente establecidas, incluida la legislación sobre protección de datos, para garantizar la confidencialidad y el respeto a la privacidad de las personas con discapacidad.</w:t>
      </w:r>
    </w:p>
    <w:p w14:paraId="54D52663" w14:textId="77777777" w:rsidR="006433A9" w:rsidRPr="004D562E" w:rsidRDefault="00000000">
      <w:pPr>
        <w:pStyle w:val="Paragraphedeliste"/>
        <w:widowControl/>
        <w:numPr>
          <w:ilvl w:val="1"/>
          <w:numId w:val="113"/>
        </w:numPr>
        <w:tabs>
          <w:tab w:val="left" w:pos="1911"/>
          <w:tab w:val="left" w:pos="1913"/>
        </w:tabs>
        <w:spacing w:before="0" w:after="160"/>
        <w:ind w:left="1418" w:hanging="425"/>
        <w:jc w:val="both"/>
        <w:rPr>
          <w:sz w:val="24"/>
          <w:lang w:val="es-ES"/>
        </w:rPr>
      </w:pPr>
      <w:r>
        <w:rPr>
          <w:sz w:val="24"/>
          <w:lang w:val="es"/>
        </w:rPr>
        <w:t>Cumplir las normas aceptadas internacionalmente para proteger los derechos humanos y las libertades fundamentales y los principios éticos en la recopilación y el uso de estadísticas.</w:t>
      </w:r>
    </w:p>
    <w:p w14:paraId="102E7AA9" w14:textId="77777777" w:rsidR="006433A9" w:rsidRPr="004D562E" w:rsidRDefault="00000000">
      <w:pPr>
        <w:pStyle w:val="Paragraphedeliste"/>
        <w:widowControl/>
        <w:numPr>
          <w:ilvl w:val="0"/>
          <w:numId w:val="113"/>
        </w:numPr>
        <w:tabs>
          <w:tab w:val="left" w:pos="1453"/>
        </w:tabs>
        <w:spacing w:before="0" w:after="160"/>
        <w:ind w:left="993" w:hanging="284"/>
        <w:rPr>
          <w:sz w:val="24"/>
          <w:lang w:val="es-ES"/>
        </w:rPr>
      </w:pPr>
      <w:r>
        <w:rPr>
          <w:sz w:val="24"/>
          <w:lang w:val="es"/>
        </w:rPr>
        <w:t>La información recopilada de conformidad con el presente artículo se desglosará, según proceda, y se utilizará para ayudar a evaluar el cumplimiento de las obligaciones de los Estados Parte en virtud de la presente Convención y para identificar y eliminar las barreras a las que se enfrentan las personas con discapacidad en el ejercicio de sus derechos.</w:t>
      </w:r>
    </w:p>
    <w:p w14:paraId="62245EF0" w14:textId="77777777" w:rsidR="006433A9" w:rsidRPr="004D562E" w:rsidRDefault="00000000">
      <w:pPr>
        <w:pStyle w:val="Paragraphedeliste"/>
        <w:widowControl/>
        <w:numPr>
          <w:ilvl w:val="0"/>
          <w:numId w:val="113"/>
        </w:numPr>
        <w:tabs>
          <w:tab w:val="left" w:pos="1453"/>
        </w:tabs>
        <w:spacing w:before="0" w:after="120"/>
        <w:ind w:left="993" w:hanging="284"/>
        <w:rPr>
          <w:sz w:val="24"/>
          <w:lang w:val="es-ES"/>
        </w:rPr>
      </w:pPr>
      <w:r>
        <w:rPr>
          <w:sz w:val="24"/>
          <w:lang w:val="es"/>
        </w:rPr>
        <w:t>Los Estados Parte asumirán la responsabilidad de difundir estas estadísticas y garantizar su accesibilidad para las personas con discapacidad y otras personas.</w:t>
      </w:r>
    </w:p>
    <w:p w14:paraId="285B0A36" w14:textId="77777777" w:rsidR="006433A9" w:rsidRPr="004D562E" w:rsidRDefault="006433A9" w:rsidP="00033BC9">
      <w:pPr>
        <w:pStyle w:val="Corpsdetexte"/>
        <w:widowControl/>
        <w:spacing w:after="120"/>
        <w:rPr>
          <w:sz w:val="16"/>
          <w:szCs w:val="10"/>
          <w:lang w:val="es-ES"/>
        </w:rPr>
      </w:pPr>
    </w:p>
    <w:p w14:paraId="47A3781B" w14:textId="77777777" w:rsidR="006433A9" w:rsidRPr="004D562E" w:rsidRDefault="00000000" w:rsidP="00033BC9">
      <w:pPr>
        <w:widowControl/>
        <w:spacing w:after="120"/>
        <w:rPr>
          <w:b/>
          <w:sz w:val="24"/>
          <w:lang w:val="es-ES"/>
        </w:rPr>
      </w:pPr>
      <w:r>
        <w:rPr>
          <w:b/>
          <w:bCs/>
          <w:color w:val="C00000"/>
          <w:sz w:val="24"/>
          <w:lang w:val="es"/>
        </w:rPr>
        <w:t>Artículo 4.3 para la consulta y la implicación</w:t>
      </w:r>
    </w:p>
    <w:p w14:paraId="65439061" w14:textId="77777777" w:rsidR="006433A9" w:rsidRPr="004D562E" w:rsidRDefault="00000000" w:rsidP="00033BC9">
      <w:pPr>
        <w:pStyle w:val="Corpsdetexte"/>
        <w:widowControl/>
        <w:spacing w:after="120"/>
        <w:ind w:left="737"/>
        <w:rPr>
          <w:lang w:val="es-ES"/>
        </w:rPr>
      </w:pPr>
      <w:r>
        <w:rPr>
          <w:b/>
          <w:bCs/>
          <w:lang w:val="es"/>
        </w:rPr>
        <w:t>En la elaboración</w:t>
      </w:r>
      <w:r>
        <w:rPr>
          <w:lang w:val="es"/>
        </w:rPr>
        <w:t xml:space="preserve"> y aplicación de leyes y políticas para dar cumplimiento a la presente Convención, y en otros procesos de adopción de decisiones sobre cuestiones relacionadas con las personas con discapacidad, los Estados Parte celebrarán consultas estrechas y promoverán la participación activa de las </w:t>
      </w:r>
      <w:r>
        <w:rPr>
          <w:lang w:val="es"/>
        </w:rPr>
        <w:lastRenderedPageBreak/>
        <w:t>personas con discapacidad, incluidos los niños y las niñas con discapacidad, a través de las organizaciones que las representan.</w:t>
      </w:r>
    </w:p>
    <w:p w14:paraId="59332AE0" w14:textId="77777777" w:rsidR="006433A9" w:rsidRPr="004D562E" w:rsidRDefault="00000000" w:rsidP="00033BC9">
      <w:pPr>
        <w:widowControl/>
        <w:spacing w:after="360"/>
        <w:rPr>
          <w:b/>
          <w:sz w:val="48"/>
          <w:lang w:val="es-ES"/>
        </w:rPr>
      </w:pPr>
      <w:bookmarkStart w:id="117" w:name="The_2030_Agenda_for_Sustainable_"/>
      <w:bookmarkEnd w:id="117"/>
      <w:r>
        <w:rPr>
          <w:b/>
          <w:bCs/>
          <w:color w:val="5F8DC2"/>
          <w:sz w:val="48"/>
          <w:lang w:val="es"/>
        </w:rPr>
        <w:t>La Agenda 2030 para el Desarrollo Sostenible</w:t>
      </w:r>
    </w:p>
    <w:p w14:paraId="1B00B29D" w14:textId="77777777" w:rsidR="006433A9" w:rsidRPr="004D562E" w:rsidRDefault="00000000" w:rsidP="00033BC9">
      <w:pPr>
        <w:pStyle w:val="Corpsdetexte"/>
        <w:widowControl/>
        <w:spacing w:after="120"/>
        <w:rPr>
          <w:lang w:val="es-ES"/>
        </w:rPr>
      </w:pPr>
      <w:r>
        <w:rPr>
          <w:lang w:val="es"/>
        </w:rPr>
        <w:t>Hay 11 referencias explícitas a las personas con discapacidad en la Agenda 2030 para el Desarrollo Sostenible, de las cuales siete están en los ODS. Se hace referencia a las personas con discapacidad en tres párrafos de la sección de la declaración:</w:t>
      </w:r>
    </w:p>
    <w:p w14:paraId="04D0DF58" w14:textId="77777777" w:rsidR="006433A9" w:rsidRPr="00976841" w:rsidRDefault="00000000">
      <w:pPr>
        <w:pStyle w:val="Paragraphedeliste"/>
        <w:widowControl/>
        <w:numPr>
          <w:ilvl w:val="0"/>
          <w:numId w:val="114"/>
        </w:numPr>
        <w:tabs>
          <w:tab w:val="left" w:pos="692"/>
        </w:tabs>
        <w:spacing w:before="0" w:after="120"/>
        <w:ind w:left="284" w:hanging="284"/>
        <w:rPr>
          <w:sz w:val="24"/>
        </w:rPr>
      </w:pPr>
      <w:r>
        <w:rPr>
          <w:sz w:val="24"/>
          <w:lang w:val="es"/>
        </w:rPr>
        <w:t>derechos humanos (párrafo 19);</w:t>
      </w:r>
    </w:p>
    <w:p w14:paraId="5C14F02F" w14:textId="77777777" w:rsidR="006433A9" w:rsidRPr="00976841" w:rsidRDefault="00000000">
      <w:pPr>
        <w:pStyle w:val="Paragraphedeliste"/>
        <w:widowControl/>
        <w:numPr>
          <w:ilvl w:val="0"/>
          <w:numId w:val="114"/>
        </w:numPr>
        <w:tabs>
          <w:tab w:val="left" w:pos="692"/>
        </w:tabs>
        <w:spacing w:before="0" w:after="120"/>
        <w:ind w:left="284" w:hanging="284"/>
        <w:rPr>
          <w:sz w:val="24"/>
        </w:rPr>
      </w:pPr>
      <w:r>
        <w:rPr>
          <w:sz w:val="24"/>
          <w:lang w:val="es"/>
        </w:rPr>
        <w:t>grupos vulnerables (párrafo 23); y</w:t>
      </w:r>
    </w:p>
    <w:p w14:paraId="2A4F2446" w14:textId="77777777" w:rsidR="006433A9" w:rsidRPr="00976841" w:rsidRDefault="00000000">
      <w:pPr>
        <w:pStyle w:val="Paragraphedeliste"/>
        <w:widowControl/>
        <w:numPr>
          <w:ilvl w:val="0"/>
          <w:numId w:val="114"/>
        </w:numPr>
        <w:tabs>
          <w:tab w:val="left" w:pos="692"/>
        </w:tabs>
        <w:spacing w:before="0" w:after="120"/>
        <w:ind w:left="284" w:hanging="284"/>
        <w:rPr>
          <w:sz w:val="24"/>
        </w:rPr>
      </w:pPr>
      <w:r>
        <w:rPr>
          <w:sz w:val="24"/>
          <w:lang w:val="es"/>
        </w:rPr>
        <w:t>educación (párrafo 25).</w:t>
      </w:r>
    </w:p>
    <w:p w14:paraId="6B55862F" w14:textId="7B89A612" w:rsidR="006433A9" w:rsidRPr="00C9019C" w:rsidRDefault="00000000" w:rsidP="00C9019C">
      <w:pPr>
        <w:pStyle w:val="Corpsdetexte"/>
        <w:widowControl/>
        <w:rPr>
          <w:lang w:val="es-ES"/>
        </w:rPr>
      </w:pPr>
      <w:r>
        <w:rPr>
          <w:lang w:val="es"/>
        </w:rPr>
        <w:t>Además, hay una referencia en la sección de seguimiento y revisión sobre el desglose de datos por discapacidad (párrafo 74, g).</w:t>
      </w:r>
    </w:p>
    <w:p w14:paraId="01CABBA5" w14:textId="77777777" w:rsidR="00CC41A9" w:rsidRPr="004D562E" w:rsidRDefault="00CC41A9" w:rsidP="00033BC9">
      <w:pPr>
        <w:pStyle w:val="Corpsdetexte"/>
        <w:widowControl/>
        <w:rPr>
          <w:szCs w:val="22"/>
          <w:lang w:val="es-ES"/>
        </w:rPr>
      </w:pPr>
    </w:p>
    <w:p w14:paraId="4B09ADBD" w14:textId="77777777" w:rsidR="006433A9" w:rsidRPr="004D562E" w:rsidRDefault="00000000" w:rsidP="00033BC9">
      <w:pPr>
        <w:widowControl/>
        <w:spacing w:after="120"/>
        <w:rPr>
          <w:b/>
          <w:sz w:val="36"/>
          <w:lang w:val="es-ES"/>
        </w:rPr>
      </w:pPr>
      <w:r>
        <w:rPr>
          <w:b/>
          <w:bCs/>
          <w:color w:val="5F8DC2"/>
          <w:sz w:val="36"/>
          <w:lang w:val="es"/>
        </w:rPr>
        <w:t>Objetivos de Desarrollo Sostenible (ODS)</w:t>
      </w:r>
    </w:p>
    <w:p w14:paraId="210DB04E" w14:textId="77777777" w:rsidR="00CC41A9" w:rsidRPr="004D562E" w:rsidRDefault="00000000" w:rsidP="00033BC9">
      <w:pPr>
        <w:widowControl/>
        <w:spacing w:after="120"/>
        <w:rPr>
          <w:sz w:val="24"/>
          <w:lang w:val="es-ES"/>
        </w:rPr>
      </w:pPr>
      <w:r>
        <w:rPr>
          <w:b/>
          <w:bCs/>
          <w:sz w:val="24"/>
          <w:lang w:val="es"/>
        </w:rPr>
        <w:t xml:space="preserve">Hay siete menciones explícitas </w:t>
      </w:r>
      <w:r>
        <w:rPr>
          <w:sz w:val="24"/>
          <w:lang w:val="es"/>
        </w:rPr>
        <w:t xml:space="preserve">a las personas con discapacidad en las metas de los ODS: </w:t>
      </w:r>
    </w:p>
    <w:p w14:paraId="4D5AFE75" w14:textId="598D694E" w:rsidR="006433A9" w:rsidRPr="004D562E" w:rsidRDefault="00000000" w:rsidP="00033BC9">
      <w:pPr>
        <w:widowControl/>
        <w:spacing w:after="120"/>
        <w:rPr>
          <w:sz w:val="24"/>
          <w:lang w:val="es-ES"/>
        </w:rPr>
      </w:pPr>
      <w:r>
        <w:rPr>
          <w:sz w:val="24"/>
          <w:lang w:val="es"/>
        </w:rPr>
        <w:t>Objetivo 4: educación (2 menciones);</w:t>
      </w:r>
    </w:p>
    <w:p w14:paraId="36E09D54" w14:textId="77777777" w:rsidR="006433A9" w:rsidRPr="004D562E" w:rsidRDefault="00000000" w:rsidP="00033BC9">
      <w:pPr>
        <w:pStyle w:val="Corpsdetexte"/>
        <w:widowControl/>
        <w:spacing w:after="120"/>
        <w:rPr>
          <w:lang w:val="es-ES"/>
        </w:rPr>
      </w:pPr>
      <w:r>
        <w:rPr>
          <w:lang w:val="es"/>
        </w:rPr>
        <w:t>Objetivo 8: empleo (1 mención);</w:t>
      </w:r>
    </w:p>
    <w:p w14:paraId="62007CA6" w14:textId="77777777" w:rsidR="006433A9" w:rsidRPr="004D562E" w:rsidRDefault="00000000" w:rsidP="00033BC9">
      <w:pPr>
        <w:pStyle w:val="Corpsdetexte"/>
        <w:widowControl/>
        <w:spacing w:after="120"/>
        <w:rPr>
          <w:lang w:val="es-ES"/>
        </w:rPr>
      </w:pPr>
      <w:r>
        <w:rPr>
          <w:lang w:val="es"/>
        </w:rPr>
        <w:t>Objetivo 10: reducción de las desigualdades (1 mención);</w:t>
      </w:r>
    </w:p>
    <w:p w14:paraId="710CFCDC" w14:textId="77777777" w:rsidR="00CC41A9" w:rsidRPr="004D562E" w:rsidRDefault="00000000" w:rsidP="00033BC9">
      <w:pPr>
        <w:pStyle w:val="Corpsdetexte"/>
        <w:widowControl/>
        <w:spacing w:after="120"/>
        <w:rPr>
          <w:lang w:val="es-ES"/>
        </w:rPr>
      </w:pPr>
      <w:r>
        <w:rPr>
          <w:lang w:val="es"/>
        </w:rPr>
        <w:t xml:space="preserve">Objetivo 11: ciudades sostenibles e inclusivas (2 menciones); y </w:t>
      </w:r>
    </w:p>
    <w:p w14:paraId="47BAE40A" w14:textId="25315816" w:rsidR="006433A9" w:rsidRPr="004D562E" w:rsidRDefault="00000000" w:rsidP="00033BC9">
      <w:pPr>
        <w:pStyle w:val="Corpsdetexte"/>
        <w:widowControl/>
        <w:spacing w:after="120"/>
        <w:rPr>
          <w:lang w:val="es-ES"/>
        </w:rPr>
      </w:pPr>
      <w:r>
        <w:rPr>
          <w:lang w:val="es"/>
        </w:rPr>
        <w:t>Objetivo 17: medios de implementación, datos (1 mención).</w:t>
      </w:r>
    </w:p>
    <w:p w14:paraId="67CB3783" w14:textId="77777777" w:rsidR="006433A9" w:rsidRPr="004D562E" w:rsidRDefault="006433A9" w:rsidP="00033BC9">
      <w:pPr>
        <w:pStyle w:val="Corpsdetexte"/>
        <w:widowControl/>
        <w:rPr>
          <w:sz w:val="37"/>
          <w:lang w:val="es-ES"/>
        </w:rPr>
      </w:pPr>
    </w:p>
    <w:p w14:paraId="7A1D7B4C" w14:textId="77777777" w:rsidR="006433A9" w:rsidRPr="004D562E" w:rsidRDefault="00000000" w:rsidP="00033BC9">
      <w:pPr>
        <w:widowControl/>
        <w:spacing w:after="120"/>
        <w:rPr>
          <w:b/>
          <w:sz w:val="36"/>
          <w:lang w:val="es-ES"/>
        </w:rPr>
      </w:pPr>
      <w:r>
        <w:rPr>
          <w:b/>
          <w:bCs/>
          <w:color w:val="5F8DC2"/>
          <w:sz w:val="36"/>
          <w:lang w:val="es"/>
        </w:rPr>
        <w:t>Marco de indicadores globales</w:t>
      </w:r>
    </w:p>
    <w:p w14:paraId="5810033A" w14:textId="77777777" w:rsidR="006433A9" w:rsidRPr="004D562E" w:rsidRDefault="00000000" w:rsidP="00033BC9">
      <w:pPr>
        <w:widowControl/>
        <w:spacing w:after="120"/>
        <w:rPr>
          <w:sz w:val="24"/>
          <w:lang w:val="es-ES"/>
        </w:rPr>
      </w:pPr>
      <w:r>
        <w:rPr>
          <w:b/>
          <w:bCs/>
          <w:sz w:val="24"/>
          <w:lang w:val="es"/>
        </w:rPr>
        <w:t xml:space="preserve">En el </w:t>
      </w:r>
      <w:r>
        <w:rPr>
          <w:b/>
          <w:bCs/>
          <w:sz w:val="24"/>
          <w:u w:val="single"/>
          <w:lang w:val="es"/>
        </w:rPr>
        <w:t>marco global de indicadores</w:t>
      </w:r>
      <w:r>
        <w:rPr>
          <w:b/>
          <w:bCs/>
          <w:sz w:val="24"/>
          <w:lang w:val="es"/>
        </w:rPr>
        <w:t>,</w:t>
      </w:r>
      <w:r>
        <w:rPr>
          <w:sz w:val="24"/>
          <w:lang w:val="es"/>
        </w:rPr>
        <w:t xml:space="preserve"> hay 11 indicadores de los ODS que incluyen la discapacidad en las áreas de:</w:t>
      </w:r>
    </w:p>
    <w:p w14:paraId="7958A235" w14:textId="77777777" w:rsidR="006433A9" w:rsidRPr="00976841" w:rsidRDefault="00000000">
      <w:pPr>
        <w:pStyle w:val="Paragraphedeliste"/>
        <w:widowControl/>
        <w:numPr>
          <w:ilvl w:val="0"/>
          <w:numId w:val="114"/>
        </w:numPr>
        <w:tabs>
          <w:tab w:val="left" w:pos="692"/>
        </w:tabs>
        <w:spacing w:before="0" w:after="120"/>
        <w:ind w:left="284" w:hanging="284"/>
        <w:rPr>
          <w:sz w:val="24"/>
        </w:rPr>
      </w:pPr>
      <w:r>
        <w:rPr>
          <w:sz w:val="24"/>
          <w:lang w:val="es"/>
        </w:rPr>
        <w:t>erradicación de la pobreza;</w:t>
      </w:r>
    </w:p>
    <w:p w14:paraId="5853B8CC" w14:textId="77777777" w:rsidR="006433A9" w:rsidRPr="00976841" w:rsidRDefault="00000000">
      <w:pPr>
        <w:pStyle w:val="Paragraphedeliste"/>
        <w:widowControl/>
        <w:numPr>
          <w:ilvl w:val="0"/>
          <w:numId w:val="114"/>
        </w:numPr>
        <w:tabs>
          <w:tab w:val="left" w:pos="692"/>
        </w:tabs>
        <w:spacing w:before="0" w:after="120"/>
        <w:ind w:left="284" w:hanging="284"/>
        <w:rPr>
          <w:sz w:val="24"/>
        </w:rPr>
      </w:pPr>
      <w:r>
        <w:rPr>
          <w:sz w:val="24"/>
          <w:lang w:val="es"/>
        </w:rPr>
        <w:t>educación (dos referencias);</w:t>
      </w:r>
    </w:p>
    <w:p w14:paraId="1EE55988" w14:textId="77777777" w:rsidR="006433A9" w:rsidRPr="00976841" w:rsidRDefault="00000000">
      <w:pPr>
        <w:pStyle w:val="Paragraphedeliste"/>
        <w:widowControl/>
        <w:numPr>
          <w:ilvl w:val="0"/>
          <w:numId w:val="114"/>
        </w:numPr>
        <w:tabs>
          <w:tab w:val="left" w:pos="692"/>
        </w:tabs>
        <w:spacing w:before="0" w:after="120"/>
        <w:ind w:left="284" w:hanging="284"/>
        <w:rPr>
          <w:sz w:val="24"/>
        </w:rPr>
      </w:pPr>
      <w:r>
        <w:rPr>
          <w:sz w:val="24"/>
          <w:lang w:val="es"/>
        </w:rPr>
        <w:t>empleo (dos referencias);</w:t>
      </w:r>
    </w:p>
    <w:p w14:paraId="5FA86DB4" w14:textId="77777777" w:rsidR="006433A9" w:rsidRPr="00976841" w:rsidRDefault="00000000">
      <w:pPr>
        <w:pStyle w:val="Paragraphedeliste"/>
        <w:widowControl/>
        <w:numPr>
          <w:ilvl w:val="0"/>
          <w:numId w:val="114"/>
        </w:numPr>
        <w:tabs>
          <w:tab w:val="left" w:pos="692"/>
        </w:tabs>
        <w:spacing w:before="0" w:after="120"/>
        <w:ind w:left="284" w:hanging="284"/>
        <w:rPr>
          <w:sz w:val="24"/>
        </w:rPr>
      </w:pPr>
      <w:r>
        <w:rPr>
          <w:sz w:val="24"/>
          <w:lang w:val="es"/>
        </w:rPr>
        <w:t>reducir las desigualdades;</w:t>
      </w:r>
    </w:p>
    <w:p w14:paraId="5B856E2D" w14:textId="77777777" w:rsidR="006433A9" w:rsidRPr="004D562E" w:rsidRDefault="00000000">
      <w:pPr>
        <w:pStyle w:val="Paragraphedeliste"/>
        <w:widowControl/>
        <w:numPr>
          <w:ilvl w:val="0"/>
          <w:numId w:val="114"/>
        </w:numPr>
        <w:tabs>
          <w:tab w:val="left" w:pos="692"/>
        </w:tabs>
        <w:spacing w:before="0" w:after="120"/>
        <w:ind w:left="284" w:hanging="284"/>
        <w:rPr>
          <w:sz w:val="24"/>
          <w:lang w:val="es-ES"/>
        </w:rPr>
      </w:pPr>
      <w:r>
        <w:rPr>
          <w:sz w:val="24"/>
          <w:lang w:val="es"/>
        </w:rPr>
        <w:t>ciudades sostenibles e inclusivas (tres referencias); y</w:t>
      </w:r>
    </w:p>
    <w:p w14:paraId="28E0A1BF" w14:textId="77777777" w:rsidR="006433A9" w:rsidRPr="004D562E" w:rsidRDefault="00000000">
      <w:pPr>
        <w:pStyle w:val="Paragraphedeliste"/>
        <w:widowControl/>
        <w:numPr>
          <w:ilvl w:val="0"/>
          <w:numId w:val="114"/>
        </w:numPr>
        <w:tabs>
          <w:tab w:val="left" w:pos="692"/>
        </w:tabs>
        <w:spacing w:before="0" w:after="120"/>
        <w:ind w:left="284" w:hanging="284"/>
        <w:rPr>
          <w:sz w:val="24"/>
          <w:lang w:val="es-ES"/>
        </w:rPr>
      </w:pPr>
      <w:r>
        <w:rPr>
          <w:sz w:val="24"/>
          <w:lang w:val="es"/>
        </w:rPr>
        <w:t>sociedades pacíficas e inclusivas (dos referencias).</w:t>
      </w:r>
    </w:p>
    <w:p w14:paraId="4CA9D75B" w14:textId="77777777" w:rsidR="006433A9" w:rsidRPr="004D562E" w:rsidRDefault="006433A9" w:rsidP="00033BC9">
      <w:pPr>
        <w:pStyle w:val="Corpsdetexte"/>
        <w:widowControl/>
        <w:rPr>
          <w:sz w:val="36"/>
          <w:szCs w:val="32"/>
          <w:lang w:val="es-ES"/>
        </w:rPr>
      </w:pPr>
    </w:p>
    <w:p w14:paraId="2AB79607" w14:textId="77777777" w:rsidR="006433A9" w:rsidRPr="004D562E" w:rsidRDefault="00000000" w:rsidP="00033BC9">
      <w:pPr>
        <w:pStyle w:val="Corpsdetexte"/>
        <w:widowControl/>
        <w:rPr>
          <w:lang w:val="es-ES"/>
        </w:rPr>
      </w:pPr>
      <w:r>
        <w:rPr>
          <w:lang w:val="es"/>
        </w:rPr>
        <w:t xml:space="preserve">Asimismo, el encabezamiento sobre el desglose incluye una referencia a la discapacidad: «Los indicadores de los Objetivos de Desarrollo Sostenible deben desglosarse, cuando proceda, por ingresos, sexo, edad, raza, etnia, estatus migratorio, </w:t>
      </w:r>
      <w:r>
        <w:rPr>
          <w:b/>
          <w:bCs/>
          <w:lang w:val="es"/>
        </w:rPr>
        <w:t xml:space="preserve">discapacidad </w:t>
      </w:r>
      <w:r>
        <w:rPr>
          <w:lang w:val="es"/>
        </w:rPr>
        <w:t>y ubicación geográfica, u otras características, de conformidad con los Principios Fundamentales de las Estadísticas Oficiales» (A/ Res/71/313).</w:t>
      </w:r>
    </w:p>
    <w:p w14:paraId="071B6D1B" w14:textId="06F8DB76" w:rsidR="00CC41A9" w:rsidRPr="004D562E" w:rsidRDefault="00CC41A9" w:rsidP="00033BC9">
      <w:pPr>
        <w:widowControl/>
        <w:rPr>
          <w:lang w:val="es-ES"/>
        </w:rPr>
      </w:pPr>
      <w:r>
        <w:rPr>
          <w:lang w:val="es"/>
        </w:rPr>
        <w:br w:type="page"/>
      </w:r>
    </w:p>
    <w:p w14:paraId="78D94731" w14:textId="77777777" w:rsidR="006433A9" w:rsidRPr="004D562E" w:rsidRDefault="00000000" w:rsidP="00033BC9">
      <w:pPr>
        <w:widowControl/>
        <w:spacing w:after="120"/>
        <w:rPr>
          <w:b/>
          <w:sz w:val="36"/>
          <w:lang w:val="es-ES"/>
        </w:rPr>
      </w:pPr>
      <w:r>
        <w:rPr>
          <w:b/>
          <w:bCs/>
          <w:color w:val="5F8DC2"/>
          <w:sz w:val="36"/>
          <w:lang w:val="es"/>
        </w:rPr>
        <w:lastRenderedPageBreak/>
        <w:t>Metas de los ODS e indicadores relacionados con referencias a la discapacidad</w:t>
      </w:r>
    </w:p>
    <w:p w14:paraId="428D0E06" w14:textId="77777777" w:rsidR="006433A9" w:rsidRPr="004D562E" w:rsidRDefault="00000000" w:rsidP="00033BC9">
      <w:pPr>
        <w:widowControl/>
        <w:spacing w:after="120"/>
        <w:rPr>
          <w:b/>
          <w:sz w:val="24"/>
          <w:lang w:val="es-ES"/>
        </w:rPr>
      </w:pPr>
      <w:r>
        <w:rPr>
          <w:b/>
          <w:bCs/>
          <w:color w:val="C00000"/>
          <w:sz w:val="24"/>
          <w:lang w:val="es"/>
        </w:rPr>
        <w:t>Objetivo 1. Acabar con la pobreza en todas sus formas en todo el mundo</w:t>
      </w:r>
    </w:p>
    <w:p w14:paraId="385FD352" w14:textId="77777777" w:rsidR="006433A9" w:rsidRPr="004D562E" w:rsidRDefault="00000000">
      <w:pPr>
        <w:pStyle w:val="Paragraphedeliste"/>
        <w:widowControl/>
        <w:numPr>
          <w:ilvl w:val="1"/>
          <w:numId w:val="112"/>
        </w:numPr>
        <w:tabs>
          <w:tab w:val="left" w:pos="434"/>
        </w:tabs>
        <w:spacing w:before="0" w:after="120"/>
        <w:ind w:left="0" w:firstLine="0"/>
        <w:jc w:val="both"/>
        <w:rPr>
          <w:sz w:val="24"/>
          <w:lang w:val="es-ES"/>
        </w:rPr>
      </w:pPr>
      <w:r>
        <w:rPr>
          <w:sz w:val="24"/>
          <w:lang w:val="es"/>
        </w:rPr>
        <w:t>Implantar sistemas y medidas de protección social adecuados a cada país para todos, incluidos los pisos, y lograr para 2030 una cobertura sustancial de los pobres y los vulnerables</w:t>
      </w:r>
    </w:p>
    <w:p w14:paraId="1EE963BD" w14:textId="1A6D6912" w:rsidR="006433A9" w:rsidRPr="00C9019C" w:rsidRDefault="00000000" w:rsidP="00C9019C">
      <w:pPr>
        <w:pStyle w:val="Paragraphedeliste"/>
        <w:widowControl/>
        <w:numPr>
          <w:ilvl w:val="2"/>
          <w:numId w:val="112"/>
        </w:numPr>
        <w:tabs>
          <w:tab w:val="left" w:pos="616"/>
        </w:tabs>
        <w:spacing w:before="0" w:after="120"/>
        <w:ind w:left="0" w:firstLine="0"/>
        <w:rPr>
          <w:sz w:val="24"/>
          <w:lang w:val="es-ES"/>
        </w:rPr>
      </w:pPr>
      <w:r>
        <w:rPr>
          <w:sz w:val="24"/>
          <w:lang w:val="es"/>
        </w:rPr>
        <w:t>Proporción de la población cubierta por los pisos/sistemas de protección social, por sexo, distinguiendo a los niños, los desempleados, las personas mayores, las personas con discapacidad, las mujeres embarazadas, los recién nacidos, las víctimas de accidentes laborales y los pobres y vulnerables.</w:t>
      </w:r>
    </w:p>
    <w:p w14:paraId="7AA40A65" w14:textId="77777777" w:rsidR="006433A9" w:rsidRPr="004D562E" w:rsidRDefault="00000000" w:rsidP="00033BC9">
      <w:pPr>
        <w:widowControl/>
        <w:spacing w:after="120"/>
        <w:rPr>
          <w:b/>
          <w:sz w:val="24"/>
          <w:lang w:val="es-ES"/>
        </w:rPr>
      </w:pPr>
      <w:r>
        <w:rPr>
          <w:b/>
          <w:bCs/>
          <w:color w:val="C00000"/>
          <w:sz w:val="24"/>
          <w:lang w:val="es"/>
        </w:rPr>
        <w:t>Objetivo 4. Garantizar una educación de calidad igualitaria e inclusiva y fomentar las oportunidades de aprendizaje permanentes para todos</w:t>
      </w:r>
    </w:p>
    <w:p w14:paraId="022FC280" w14:textId="77777777" w:rsidR="006433A9" w:rsidRPr="004D562E" w:rsidRDefault="00000000">
      <w:pPr>
        <w:pStyle w:val="Paragraphedeliste"/>
        <w:widowControl/>
        <w:numPr>
          <w:ilvl w:val="1"/>
          <w:numId w:val="111"/>
        </w:numPr>
        <w:tabs>
          <w:tab w:val="left" w:pos="426"/>
        </w:tabs>
        <w:spacing w:before="0" w:after="140"/>
        <w:ind w:left="0" w:firstLine="0"/>
        <w:rPr>
          <w:sz w:val="24"/>
          <w:lang w:val="es-ES"/>
        </w:rPr>
      </w:pPr>
      <w:r>
        <w:rPr>
          <w:sz w:val="24"/>
          <w:lang w:val="es"/>
        </w:rPr>
        <w:t xml:space="preserve">Para 2030, eliminar las disparidades de género en la educación y </w:t>
      </w:r>
      <w:r>
        <w:rPr>
          <w:b/>
          <w:bCs/>
          <w:sz w:val="24"/>
          <w:lang w:val="es"/>
        </w:rPr>
        <w:t>garantizar la igualdad de acceso</w:t>
      </w:r>
      <w:r>
        <w:rPr>
          <w:sz w:val="24"/>
          <w:lang w:val="es"/>
        </w:rPr>
        <w:t xml:space="preserve"> a todos los niveles de educación y formación profesional para las personas vulnerables, incluidas las </w:t>
      </w:r>
      <w:r>
        <w:rPr>
          <w:b/>
          <w:bCs/>
          <w:sz w:val="24"/>
          <w:lang w:val="es"/>
        </w:rPr>
        <w:t>personas con discapacidad</w:t>
      </w:r>
      <w:r>
        <w:rPr>
          <w:sz w:val="24"/>
          <w:lang w:val="es"/>
        </w:rPr>
        <w:t>, los pueblos indígenas y los niños en situaciones de vulnerabilidad</w:t>
      </w:r>
    </w:p>
    <w:p w14:paraId="7D455B13" w14:textId="77777777" w:rsidR="006433A9" w:rsidRPr="004D562E" w:rsidRDefault="00000000">
      <w:pPr>
        <w:pStyle w:val="Paragraphedeliste"/>
        <w:widowControl/>
        <w:numPr>
          <w:ilvl w:val="2"/>
          <w:numId w:val="111"/>
        </w:numPr>
        <w:tabs>
          <w:tab w:val="left" w:pos="616"/>
        </w:tabs>
        <w:spacing w:before="0" w:after="160"/>
        <w:ind w:left="0" w:firstLine="0"/>
        <w:jc w:val="both"/>
        <w:rPr>
          <w:sz w:val="24"/>
          <w:lang w:val="es-ES"/>
        </w:rPr>
      </w:pPr>
      <w:r>
        <w:rPr>
          <w:sz w:val="24"/>
          <w:lang w:val="es"/>
        </w:rPr>
        <w:t>Índices de paridad (femenino/masculino, rural/urbano, quintil de riqueza inferior/superior y otros como el estatus de</w:t>
      </w:r>
      <w:r>
        <w:rPr>
          <w:b/>
          <w:bCs/>
          <w:sz w:val="24"/>
          <w:lang w:val="es"/>
        </w:rPr>
        <w:t xml:space="preserve"> discapacidad</w:t>
      </w:r>
      <w:r>
        <w:rPr>
          <w:sz w:val="24"/>
          <w:lang w:val="es"/>
        </w:rPr>
        <w:t>, los pueblos indígenas y los afectados por conflictos, a medida que se disponga de datos) para todos los indicadores educativos de esta lista que puedan desglosarse</w:t>
      </w:r>
    </w:p>
    <w:p w14:paraId="68C3D90B" w14:textId="77777777" w:rsidR="006433A9" w:rsidRPr="004D562E" w:rsidRDefault="00000000">
      <w:pPr>
        <w:pStyle w:val="Paragraphedeliste"/>
        <w:widowControl/>
        <w:numPr>
          <w:ilvl w:val="1"/>
          <w:numId w:val="110"/>
        </w:numPr>
        <w:tabs>
          <w:tab w:val="left" w:pos="426"/>
        </w:tabs>
        <w:spacing w:before="0" w:after="120"/>
        <w:ind w:left="0" w:firstLine="0"/>
        <w:rPr>
          <w:sz w:val="24"/>
          <w:lang w:val="es-ES"/>
        </w:rPr>
      </w:pPr>
      <w:r>
        <w:rPr>
          <w:sz w:val="24"/>
          <w:lang w:val="es"/>
        </w:rPr>
        <w:t xml:space="preserve">Construir y mejorar instalaciones educativas que tengan en cuenta a los niños, las </w:t>
      </w:r>
      <w:r>
        <w:rPr>
          <w:b/>
          <w:bCs/>
          <w:sz w:val="24"/>
          <w:lang w:val="es"/>
        </w:rPr>
        <w:t>discapacidades</w:t>
      </w:r>
      <w:r>
        <w:rPr>
          <w:sz w:val="24"/>
          <w:lang w:val="es"/>
        </w:rPr>
        <w:t xml:space="preserve"> y el género, y que proporcionen entornos de aprendizaje seguros, no violentos, inclusivos y eficaces para todos</w:t>
      </w:r>
    </w:p>
    <w:p w14:paraId="3C6A768E" w14:textId="77777777" w:rsidR="006433A9" w:rsidRPr="004D562E" w:rsidRDefault="00000000">
      <w:pPr>
        <w:pStyle w:val="Paragraphedeliste"/>
        <w:widowControl/>
        <w:numPr>
          <w:ilvl w:val="2"/>
          <w:numId w:val="110"/>
        </w:numPr>
        <w:tabs>
          <w:tab w:val="left" w:pos="602"/>
        </w:tabs>
        <w:spacing w:before="0"/>
        <w:ind w:left="0" w:firstLine="0"/>
        <w:rPr>
          <w:sz w:val="24"/>
          <w:lang w:val="es-ES"/>
        </w:rPr>
      </w:pPr>
      <w:r>
        <w:rPr>
          <w:sz w:val="24"/>
          <w:lang w:val="es"/>
        </w:rPr>
        <w:t>Proporción de escuelas que ofrecen servicios básicos, por tipo de servicio</w:t>
      </w:r>
    </w:p>
    <w:p w14:paraId="5B52ED37" w14:textId="77777777" w:rsidR="006433A9" w:rsidRPr="004D562E" w:rsidRDefault="00000000" w:rsidP="00033BC9">
      <w:pPr>
        <w:pStyle w:val="Corpsdetexte"/>
        <w:widowControl/>
        <w:rPr>
          <w:lang w:val="es-ES"/>
        </w:rPr>
      </w:pPr>
      <w:r>
        <w:rPr>
          <w:lang w:val="es"/>
        </w:rPr>
        <w:t xml:space="preserve">[Proporción de escuelas con acceso a (a) electricidad; (b) Internet con fines pedagógicos; (c) ordenadores con fines pedagógicos; (d) </w:t>
      </w:r>
      <w:r>
        <w:rPr>
          <w:b/>
          <w:bCs/>
          <w:lang w:val="es"/>
        </w:rPr>
        <w:t>infraestructura y materiales adaptados para estudiantes con discapacidad</w:t>
      </w:r>
      <w:r>
        <w:rPr>
          <w:lang w:val="es"/>
        </w:rPr>
        <w:t>; (e) agua potable básica; (f) instalaciones sanitarias básicas para un solo sexo; (g) instalaciones básicas para lavarse las manos (según las definiciones de los indicadores WASH)]</w:t>
      </w:r>
    </w:p>
    <w:p w14:paraId="7B19248A" w14:textId="77777777" w:rsidR="00E16B8C" w:rsidRPr="004D562E" w:rsidRDefault="00E16B8C" w:rsidP="00033BC9">
      <w:pPr>
        <w:pStyle w:val="Corpsdetexte"/>
        <w:widowControl/>
        <w:rPr>
          <w:szCs w:val="22"/>
          <w:lang w:val="es-ES"/>
        </w:rPr>
      </w:pPr>
    </w:p>
    <w:p w14:paraId="570F0F06" w14:textId="77777777" w:rsidR="006433A9" w:rsidRPr="004D562E" w:rsidRDefault="00000000" w:rsidP="00033BC9">
      <w:pPr>
        <w:widowControl/>
        <w:spacing w:after="160"/>
        <w:rPr>
          <w:b/>
          <w:sz w:val="24"/>
          <w:lang w:val="es-ES"/>
        </w:rPr>
      </w:pPr>
      <w:r>
        <w:rPr>
          <w:b/>
          <w:bCs/>
          <w:color w:val="C00000"/>
          <w:sz w:val="24"/>
          <w:lang w:val="es"/>
        </w:rPr>
        <w:t>Objetivo 8. Promover el crecimiento económico permanente, inclusivo y sostenible, el empleo pleno y productivo y el trabajo digno para todos</w:t>
      </w:r>
    </w:p>
    <w:p w14:paraId="77C03F74" w14:textId="77777777" w:rsidR="006433A9" w:rsidRPr="004D562E" w:rsidRDefault="00000000">
      <w:pPr>
        <w:pStyle w:val="Paragraphedeliste"/>
        <w:widowControl/>
        <w:numPr>
          <w:ilvl w:val="1"/>
          <w:numId w:val="109"/>
        </w:numPr>
        <w:tabs>
          <w:tab w:val="left" w:pos="426"/>
        </w:tabs>
        <w:spacing w:before="0" w:after="120"/>
        <w:ind w:left="0" w:firstLine="0"/>
        <w:rPr>
          <w:sz w:val="24"/>
          <w:lang w:val="es-ES"/>
        </w:rPr>
      </w:pPr>
      <w:r>
        <w:rPr>
          <w:sz w:val="24"/>
          <w:lang w:val="es"/>
        </w:rPr>
        <w:t xml:space="preserve">Para 2030, lograr el empleo pleno y productivo y el trabajo digno para </w:t>
      </w:r>
      <w:r>
        <w:rPr>
          <w:b/>
          <w:bCs/>
          <w:sz w:val="24"/>
          <w:lang w:val="es"/>
        </w:rPr>
        <w:t>todos los hombres y mujeres, incluidos</w:t>
      </w:r>
      <w:r>
        <w:rPr>
          <w:sz w:val="24"/>
          <w:lang w:val="es"/>
        </w:rPr>
        <w:t xml:space="preserve"> los jóvenes y </w:t>
      </w:r>
      <w:r>
        <w:rPr>
          <w:b/>
          <w:bCs/>
          <w:sz w:val="24"/>
          <w:lang w:val="es"/>
        </w:rPr>
        <w:t>las personas con discapacidad</w:t>
      </w:r>
      <w:r>
        <w:rPr>
          <w:sz w:val="24"/>
          <w:lang w:val="es"/>
        </w:rPr>
        <w:t>, y la igualdad de salarial por un trabajo de igual valor</w:t>
      </w:r>
    </w:p>
    <w:p w14:paraId="254F4306" w14:textId="77777777" w:rsidR="006433A9" w:rsidRPr="004D562E" w:rsidRDefault="00000000">
      <w:pPr>
        <w:pStyle w:val="Paragraphedeliste"/>
        <w:widowControl/>
        <w:numPr>
          <w:ilvl w:val="2"/>
          <w:numId w:val="109"/>
        </w:numPr>
        <w:tabs>
          <w:tab w:val="left" w:pos="567"/>
        </w:tabs>
        <w:spacing w:before="0" w:after="120"/>
        <w:ind w:left="0" w:firstLine="0"/>
        <w:rPr>
          <w:b/>
          <w:sz w:val="24"/>
          <w:lang w:val="es-ES"/>
        </w:rPr>
      </w:pPr>
      <w:r>
        <w:rPr>
          <w:sz w:val="24"/>
          <w:lang w:val="es"/>
        </w:rPr>
        <w:t>Ganancia media por hora de los asalariados, por sexo, edad, ocupación y</w:t>
      </w:r>
      <w:r>
        <w:rPr>
          <w:b/>
          <w:bCs/>
          <w:sz w:val="24"/>
          <w:lang w:val="es"/>
        </w:rPr>
        <w:t xml:space="preserve"> personas con discapacidad</w:t>
      </w:r>
    </w:p>
    <w:p w14:paraId="4165245B" w14:textId="1A544225" w:rsidR="006433A9" w:rsidRPr="00C9019C" w:rsidRDefault="00000000" w:rsidP="00C9019C">
      <w:pPr>
        <w:pStyle w:val="Paragraphedeliste"/>
        <w:widowControl/>
        <w:numPr>
          <w:ilvl w:val="2"/>
          <w:numId w:val="109"/>
        </w:numPr>
        <w:tabs>
          <w:tab w:val="left" w:pos="588"/>
        </w:tabs>
        <w:spacing w:before="0"/>
        <w:ind w:left="0" w:firstLine="0"/>
        <w:rPr>
          <w:b/>
          <w:sz w:val="24"/>
          <w:lang w:val="es-ES"/>
        </w:rPr>
      </w:pPr>
      <w:r>
        <w:rPr>
          <w:sz w:val="24"/>
          <w:lang w:val="es"/>
        </w:rPr>
        <w:t xml:space="preserve">Tasa de desempleo, por sexo, edad y </w:t>
      </w:r>
      <w:r>
        <w:rPr>
          <w:b/>
          <w:bCs/>
          <w:sz w:val="24"/>
          <w:lang w:val="es"/>
        </w:rPr>
        <w:t>personas con discapacidad</w:t>
      </w:r>
    </w:p>
    <w:p w14:paraId="7AC161E0" w14:textId="77777777" w:rsidR="00E16B8C" w:rsidRPr="004D562E" w:rsidRDefault="00E16B8C" w:rsidP="00033BC9">
      <w:pPr>
        <w:pStyle w:val="Corpsdetexte"/>
        <w:widowControl/>
        <w:rPr>
          <w:b/>
          <w:szCs w:val="22"/>
          <w:lang w:val="es-ES"/>
        </w:rPr>
      </w:pPr>
    </w:p>
    <w:p w14:paraId="6030A02E" w14:textId="77777777" w:rsidR="006433A9" w:rsidRPr="004D562E" w:rsidRDefault="00000000" w:rsidP="00033BC9">
      <w:pPr>
        <w:widowControl/>
        <w:spacing w:after="120"/>
        <w:rPr>
          <w:b/>
          <w:sz w:val="24"/>
          <w:lang w:val="es-ES"/>
        </w:rPr>
      </w:pPr>
      <w:r>
        <w:rPr>
          <w:b/>
          <w:bCs/>
          <w:color w:val="C00000"/>
          <w:sz w:val="24"/>
          <w:lang w:val="es"/>
        </w:rPr>
        <w:t>Objetivo 10. Reducir la desigualdad dentro de y entre los países</w:t>
      </w:r>
    </w:p>
    <w:p w14:paraId="447DFED8" w14:textId="77777777" w:rsidR="006433A9" w:rsidRPr="004D562E" w:rsidRDefault="00000000">
      <w:pPr>
        <w:pStyle w:val="Paragraphedeliste"/>
        <w:widowControl/>
        <w:numPr>
          <w:ilvl w:val="1"/>
          <w:numId w:val="108"/>
        </w:numPr>
        <w:tabs>
          <w:tab w:val="left" w:pos="567"/>
        </w:tabs>
        <w:spacing w:before="0" w:after="160"/>
        <w:ind w:left="0" w:firstLine="0"/>
        <w:rPr>
          <w:sz w:val="24"/>
          <w:lang w:val="es-ES"/>
        </w:rPr>
      </w:pPr>
      <w:r>
        <w:rPr>
          <w:sz w:val="24"/>
          <w:lang w:val="es"/>
        </w:rPr>
        <w:t xml:space="preserve">Para 2030, empoderar y promover la inclusión social, económica y política de todo el mundo, con independencia de la edad, el sexo, la </w:t>
      </w:r>
      <w:r>
        <w:rPr>
          <w:b/>
          <w:bCs/>
          <w:sz w:val="24"/>
          <w:lang w:val="es"/>
        </w:rPr>
        <w:t>discapacidad</w:t>
      </w:r>
      <w:r>
        <w:rPr>
          <w:sz w:val="24"/>
          <w:lang w:val="es"/>
        </w:rPr>
        <w:t>, la raza, la etnia, el origen, la religión o la situación económica o de otro tipo</w:t>
      </w:r>
    </w:p>
    <w:p w14:paraId="7EB5A974" w14:textId="1B16EB75" w:rsidR="006433A9" w:rsidRPr="004D562E" w:rsidRDefault="00000000">
      <w:pPr>
        <w:pStyle w:val="Paragraphedeliste"/>
        <w:widowControl/>
        <w:numPr>
          <w:ilvl w:val="2"/>
          <w:numId w:val="108"/>
        </w:numPr>
        <w:tabs>
          <w:tab w:val="left" w:pos="709"/>
        </w:tabs>
        <w:spacing w:before="0"/>
        <w:ind w:left="0" w:firstLine="0"/>
        <w:rPr>
          <w:b/>
          <w:sz w:val="24"/>
          <w:lang w:val="es-ES"/>
        </w:rPr>
      </w:pPr>
      <w:r>
        <w:rPr>
          <w:sz w:val="24"/>
          <w:lang w:val="es"/>
        </w:rPr>
        <w:t xml:space="preserve">Proporción de personas que viven por debajo del 50% de los ingresos medios, por sexo, edad y </w:t>
      </w:r>
      <w:r>
        <w:rPr>
          <w:b/>
          <w:bCs/>
          <w:sz w:val="24"/>
          <w:lang w:val="es"/>
        </w:rPr>
        <w:t>personas con discapacidad</w:t>
      </w:r>
    </w:p>
    <w:p w14:paraId="42355DAF" w14:textId="435A10E0" w:rsidR="00E16B8C" w:rsidRPr="004D562E" w:rsidRDefault="00E16B8C" w:rsidP="00033BC9">
      <w:pPr>
        <w:widowControl/>
        <w:rPr>
          <w:sz w:val="24"/>
          <w:lang w:val="es-ES"/>
        </w:rPr>
      </w:pPr>
    </w:p>
    <w:p w14:paraId="4B3247E5" w14:textId="77777777" w:rsidR="00E16B8C" w:rsidRPr="004D562E" w:rsidRDefault="00E16B8C" w:rsidP="00033BC9">
      <w:pPr>
        <w:widowControl/>
        <w:rPr>
          <w:sz w:val="24"/>
          <w:lang w:val="es-ES"/>
        </w:rPr>
        <w:sectPr w:rsidR="00E16B8C" w:rsidRPr="004D562E" w:rsidSect="003520AE">
          <w:footerReference w:type="default" r:id="rId104"/>
          <w:headerReference w:type="first" r:id="rId105"/>
          <w:footerReference w:type="first" r:id="rId106"/>
          <w:pgSz w:w="11910" w:h="16840" w:code="9"/>
          <w:pgMar w:top="567" w:right="1134" w:bottom="1247" w:left="1134" w:header="397" w:footer="709" w:gutter="0"/>
          <w:cols w:space="708"/>
          <w:titlePg/>
          <w:docGrid w:linePitch="299"/>
        </w:sectPr>
      </w:pPr>
    </w:p>
    <w:p w14:paraId="288C52ED" w14:textId="5460FB0E" w:rsidR="006433A9" w:rsidRPr="004D562E" w:rsidRDefault="00000000" w:rsidP="00033BC9">
      <w:pPr>
        <w:widowControl/>
        <w:spacing w:after="120"/>
        <w:rPr>
          <w:b/>
          <w:sz w:val="24"/>
          <w:lang w:val="es-ES"/>
        </w:rPr>
      </w:pPr>
      <w:r>
        <w:rPr>
          <w:b/>
          <w:bCs/>
          <w:color w:val="C00000"/>
          <w:sz w:val="24"/>
          <w:lang w:val="es"/>
        </w:rPr>
        <w:lastRenderedPageBreak/>
        <w:t>Objetivo 11. Hacer de las ciudades y los asentamientos humanos zonas inclusivas, seguras, resistentes y sostenibles</w:t>
      </w:r>
    </w:p>
    <w:p w14:paraId="2A560E17" w14:textId="77777777" w:rsidR="006433A9" w:rsidRPr="004D562E" w:rsidRDefault="00000000">
      <w:pPr>
        <w:pStyle w:val="Paragraphedeliste"/>
        <w:widowControl/>
        <w:numPr>
          <w:ilvl w:val="1"/>
          <w:numId w:val="107"/>
        </w:numPr>
        <w:tabs>
          <w:tab w:val="left" w:pos="567"/>
        </w:tabs>
        <w:spacing w:before="0" w:after="140"/>
        <w:ind w:left="0" w:firstLine="0"/>
        <w:rPr>
          <w:sz w:val="24"/>
          <w:lang w:val="es-ES"/>
        </w:rPr>
      </w:pPr>
      <w:r>
        <w:rPr>
          <w:sz w:val="24"/>
          <w:lang w:val="es"/>
        </w:rPr>
        <w:t xml:space="preserve">Para 2030, proporcionar acceso a sistemas de transporte seguros, asequibles, accesibles y sostenibles para todos, mejorando la seguridad vial, especialmente mediante la ampliación del transporte público, con especial atención a las necesidades de las personas en situación de vulnerabilidad, las mujeres, los niños, </w:t>
      </w:r>
      <w:r>
        <w:rPr>
          <w:b/>
          <w:bCs/>
          <w:sz w:val="24"/>
          <w:lang w:val="es"/>
        </w:rPr>
        <w:t>las personas con discapacidad</w:t>
      </w:r>
      <w:r>
        <w:rPr>
          <w:sz w:val="24"/>
          <w:lang w:val="es"/>
        </w:rPr>
        <w:t xml:space="preserve"> y las personas mayores</w:t>
      </w:r>
    </w:p>
    <w:p w14:paraId="4267407A" w14:textId="77777777" w:rsidR="006433A9" w:rsidRPr="004D562E" w:rsidRDefault="00000000">
      <w:pPr>
        <w:pStyle w:val="Paragraphedeliste"/>
        <w:widowControl/>
        <w:numPr>
          <w:ilvl w:val="2"/>
          <w:numId w:val="107"/>
        </w:numPr>
        <w:tabs>
          <w:tab w:val="left" w:pos="709"/>
        </w:tabs>
        <w:spacing w:before="0" w:after="120"/>
        <w:ind w:left="0" w:firstLine="0"/>
        <w:rPr>
          <w:b/>
          <w:sz w:val="24"/>
          <w:lang w:val="es-ES"/>
        </w:rPr>
      </w:pPr>
      <w:r>
        <w:rPr>
          <w:sz w:val="24"/>
          <w:lang w:val="es"/>
        </w:rPr>
        <w:t xml:space="preserve">Proporción de la población que tiene un acceso conveniente al transporte público, por sexo, edad y </w:t>
      </w:r>
      <w:r>
        <w:rPr>
          <w:b/>
          <w:bCs/>
          <w:sz w:val="24"/>
          <w:lang w:val="es"/>
        </w:rPr>
        <w:t>personas con discapacidad</w:t>
      </w:r>
    </w:p>
    <w:p w14:paraId="0E216409" w14:textId="77777777" w:rsidR="006433A9" w:rsidRPr="004D562E" w:rsidRDefault="00000000">
      <w:pPr>
        <w:pStyle w:val="Paragraphedeliste"/>
        <w:widowControl/>
        <w:numPr>
          <w:ilvl w:val="1"/>
          <w:numId w:val="106"/>
        </w:numPr>
        <w:tabs>
          <w:tab w:val="left" w:pos="567"/>
        </w:tabs>
        <w:spacing w:before="0" w:after="160"/>
        <w:ind w:left="0" w:firstLine="0"/>
        <w:rPr>
          <w:b/>
          <w:sz w:val="24"/>
          <w:lang w:val="es-ES"/>
        </w:rPr>
      </w:pPr>
      <w:r>
        <w:rPr>
          <w:sz w:val="24"/>
          <w:lang w:val="es"/>
        </w:rPr>
        <w:t xml:space="preserve">Para 2030, proporcionar acceso universal a espacios públicos, verdes y seguros, inclusivos y accesibles, especialmente para las mujeres y los niños, las personas mayores y las </w:t>
      </w:r>
      <w:r>
        <w:rPr>
          <w:b/>
          <w:bCs/>
          <w:sz w:val="24"/>
          <w:lang w:val="es"/>
        </w:rPr>
        <w:t>personas con discapacidad</w:t>
      </w:r>
    </w:p>
    <w:p w14:paraId="32076D56" w14:textId="77777777" w:rsidR="006433A9" w:rsidRPr="004D562E" w:rsidRDefault="00000000">
      <w:pPr>
        <w:pStyle w:val="Paragraphedeliste"/>
        <w:widowControl/>
        <w:numPr>
          <w:ilvl w:val="2"/>
          <w:numId w:val="106"/>
        </w:numPr>
        <w:tabs>
          <w:tab w:val="left" w:pos="709"/>
        </w:tabs>
        <w:spacing w:before="0" w:after="160"/>
        <w:ind w:left="0" w:firstLine="0"/>
        <w:rPr>
          <w:b/>
          <w:sz w:val="24"/>
          <w:lang w:val="es-ES"/>
        </w:rPr>
      </w:pPr>
      <w:r>
        <w:rPr>
          <w:sz w:val="24"/>
          <w:lang w:val="es"/>
        </w:rPr>
        <w:t>Porcentaje medio de la superficie construida de las ciudades que es espacio abierto de uso público para todos, por sexo, edad y</w:t>
      </w:r>
      <w:r>
        <w:rPr>
          <w:b/>
          <w:bCs/>
          <w:sz w:val="24"/>
          <w:lang w:val="es"/>
        </w:rPr>
        <w:t xml:space="preserve"> personas con discapacidad</w:t>
      </w:r>
    </w:p>
    <w:p w14:paraId="57C30378" w14:textId="340ECE66" w:rsidR="006433A9" w:rsidRPr="004D562E" w:rsidRDefault="00000000">
      <w:pPr>
        <w:pStyle w:val="Paragraphedeliste"/>
        <w:widowControl/>
        <w:numPr>
          <w:ilvl w:val="2"/>
          <w:numId w:val="106"/>
        </w:numPr>
        <w:tabs>
          <w:tab w:val="left" w:pos="709"/>
        </w:tabs>
        <w:spacing w:before="0"/>
        <w:ind w:left="0" w:firstLine="0"/>
        <w:rPr>
          <w:sz w:val="24"/>
          <w:lang w:val="es-ES"/>
        </w:rPr>
      </w:pPr>
      <w:r>
        <w:rPr>
          <w:sz w:val="24"/>
          <w:lang w:val="es"/>
        </w:rPr>
        <w:t xml:space="preserve">Proporción de personas víctimas de acoso físico o sexual, por sexo, edad, </w:t>
      </w:r>
      <w:r>
        <w:rPr>
          <w:b/>
          <w:bCs/>
          <w:sz w:val="24"/>
          <w:lang w:val="es"/>
        </w:rPr>
        <w:t xml:space="preserve">estatus de discapacidad </w:t>
      </w:r>
      <w:r>
        <w:rPr>
          <w:sz w:val="24"/>
          <w:lang w:val="es"/>
        </w:rPr>
        <w:t>y lugar de ocurrencia, en los 12 meses anteriores</w:t>
      </w:r>
    </w:p>
    <w:p w14:paraId="6F68F965" w14:textId="77777777" w:rsidR="006433A9" w:rsidRPr="004D562E" w:rsidRDefault="006433A9" w:rsidP="00033BC9">
      <w:pPr>
        <w:pStyle w:val="Corpsdetexte"/>
        <w:widowControl/>
        <w:rPr>
          <w:szCs w:val="22"/>
          <w:lang w:val="es-ES"/>
        </w:rPr>
      </w:pPr>
    </w:p>
    <w:p w14:paraId="14269234" w14:textId="77777777" w:rsidR="00E16B8C" w:rsidRPr="004D562E" w:rsidRDefault="00E16B8C" w:rsidP="00033BC9">
      <w:pPr>
        <w:pStyle w:val="Corpsdetexte"/>
        <w:widowControl/>
        <w:rPr>
          <w:szCs w:val="22"/>
          <w:lang w:val="es-ES"/>
        </w:rPr>
      </w:pPr>
    </w:p>
    <w:p w14:paraId="293479A0" w14:textId="77777777" w:rsidR="006433A9" w:rsidRPr="004D562E" w:rsidRDefault="00000000" w:rsidP="00033BC9">
      <w:pPr>
        <w:widowControl/>
        <w:spacing w:after="120"/>
        <w:rPr>
          <w:b/>
          <w:sz w:val="24"/>
          <w:lang w:val="es-ES"/>
        </w:rPr>
      </w:pPr>
      <w:r>
        <w:rPr>
          <w:b/>
          <w:bCs/>
          <w:color w:val="C00000"/>
          <w:sz w:val="24"/>
          <w:lang w:val="es"/>
        </w:rPr>
        <w:t>Objetivo 16. Promover las sociedades pacíficas e inclusivas para un desarrollo sostenible, brindar a todos acceso a la justicia y crear instituciones eficaces, responsables e inclusivas en todos los niveles</w:t>
      </w:r>
    </w:p>
    <w:p w14:paraId="5D2AB22F" w14:textId="77777777" w:rsidR="006433A9" w:rsidRPr="004D562E" w:rsidRDefault="00000000">
      <w:pPr>
        <w:pStyle w:val="Paragraphedeliste"/>
        <w:widowControl/>
        <w:numPr>
          <w:ilvl w:val="1"/>
          <w:numId w:val="105"/>
        </w:numPr>
        <w:tabs>
          <w:tab w:val="left" w:pos="567"/>
        </w:tabs>
        <w:spacing w:before="0" w:after="120"/>
        <w:ind w:left="0" w:firstLine="0"/>
        <w:rPr>
          <w:sz w:val="24"/>
          <w:lang w:val="es-ES"/>
        </w:rPr>
      </w:pPr>
      <w:r>
        <w:rPr>
          <w:sz w:val="24"/>
          <w:lang w:val="es"/>
        </w:rPr>
        <w:t>Garantizar una toma de decisiones receptiva, inclusiva, participativa y representativa a todos los niveles</w:t>
      </w:r>
    </w:p>
    <w:p w14:paraId="4A02A4B8" w14:textId="77777777" w:rsidR="006433A9" w:rsidRPr="004D562E" w:rsidRDefault="00000000">
      <w:pPr>
        <w:pStyle w:val="Paragraphedeliste"/>
        <w:widowControl/>
        <w:numPr>
          <w:ilvl w:val="2"/>
          <w:numId w:val="105"/>
        </w:numPr>
        <w:tabs>
          <w:tab w:val="left" w:pos="709"/>
        </w:tabs>
        <w:spacing w:before="0" w:after="160"/>
        <w:ind w:left="0" w:firstLine="0"/>
        <w:rPr>
          <w:sz w:val="24"/>
          <w:lang w:val="es-ES"/>
        </w:rPr>
      </w:pPr>
      <w:r>
        <w:rPr>
          <w:sz w:val="24"/>
          <w:lang w:val="es"/>
        </w:rPr>
        <w:t xml:space="preserve">Proporciones de puestos en las instituciones nacionales y locales, incluyendo (a) las legislaturas; (b) la función pública; y (c) el poder judicial, en comparación con las distribuciones nacionales, por sexo, edad, </w:t>
      </w:r>
      <w:r>
        <w:rPr>
          <w:b/>
          <w:bCs/>
          <w:sz w:val="24"/>
          <w:lang w:val="es"/>
        </w:rPr>
        <w:t>personas con discapacidad</w:t>
      </w:r>
      <w:r>
        <w:rPr>
          <w:sz w:val="24"/>
          <w:lang w:val="es"/>
        </w:rPr>
        <w:t xml:space="preserve"> y grupos de población</w:t>
      </w:r>
    </w:p>
    <w:p w14:paraId="6275F30B" w14:textId="77777777" w:rsidR="006433A9" w:rsidRPr="004D562E" w:rsidRDefault="00000000">
      <w:pPr>
        <w:pStyle w:val="Paragraphedeliste"/>
        <w:widowControl/>
        <w:numPr>
          <w:ilvl w:val="2"/>
          <w:numId w:val="105"/>
        </w:numPr>
        <w:tabs>
          <w:tab w:val="left" w:pos="709"/>
        </w:tabs>
        <w:spacing w:before="0"/>
        <w:ind w:left="0" w:firstLine="0"/>
        <w:rPr>
          <w:sz w:val="24"/>
          <w:lang w:val="es-ES"/>
        </w:rPr>
      </w:pPr>
      <w:r>
        <w:rPr>
          <w:sz w:val="24"/>
          <w:lang w:val="es"/>
        </w:rPr>
        <w:t xml:space="preserve">Proporción de la población que cree que la toma de decisiones es inclusiva y receptiva, por sexo, edad, </w:t>
      </w:r>
      <w:r>
        <w:rPr>
          <w:b/>
          <w:bCs/>
          <w:sz w:val="24"/>
          <w:lang w:val="es"/>
        </w:rPr>
        <w:t>discapacidad</w:t>
      </w:r>
      <w:r>
        <w:rPr>
          <w:sz w:val="24"/>
          <w:lang w:val="es"/>
        </w:rPr>
        <w:t xml:space="preserve"> y grupo de población</w:t>
      </w:r>
    </w:p>
    <w:p w14:paraId="61F9E2C8" w14:textId="77777777" w:rsidR="006433A9" w:rsidRPr="004D562E" w:rsidRDefault="006433A9" w:rsidP="00033BC9">
      <w:pPr>
        <w:pStyle w:val="Corpsdetexte"/>
        <w:widowControl/>
        <w:rPr>
          <w:szCs w:val="22"/>
          <w:lang w:val="es-ES"/>
        </w:rPr>
      </w:pPr>
    </w:p>
    <w:p w14:paraId="353F5C3D" w14:textId="77777777" w:rsidR="00E16B8C" w:rsidRPr="004D562E" w:rsidRDefault="00E16B8C" w:rsidP="00033BC9">
      <w:pPr>
        <w:pStyle w:val="Corpsdetexte"/>
        <w:widowControl/>
        <w:rPr>
          <w:szCs w:val="22"/>
          <w:lang w:val="es-ES"/>
        </w:rPr>
      </w:pPr>
    </w:p>
    <w:p w14:paraId="4A7E012D" w14:textId="77777777" w:rsidR="006433A9" w:rsidRPr="004D562E" w:rsidRDefault="00000000" w:rsidP="00033BC9">
      <w:pPr>
        <w:widowControl/>
        <w:spacing w:after="120"/>
        <w:rPr>
          <w:b/>
          <w:sz w:val="24"/>
          <w:lang w:val="es-ES"/>
        </w:rPr>
      </w:pPr>
      <w:r>
        <w:rPr>
          <w:b/>
          <w:bCs/>
          <w:color w:val="C00000"/>
          <w:sz w:val="24"/>
          <w:lang w:val="es"/>
        </w:rPr>
        <w:t>Objetivo 17. Fortalecer los medios de implementación y revitalizar las asociaciones mundiales para el desarrollo sostenible</w:t>
      </w:r>
    </w:p>
    <w:p w14:paraId="5EFFF21D" w14:textId="7B6BD677" w:rsidR="006433A9" w:rsidRPr="004D562E" w:rsidRDefault="00000000" w:rsidP="00033BC9">
      <w:pPr>
        <w:pStyle w:val="Corpsdetexte"/>
        <w:widowControl/>
        <w:rPr>
          <w:lang w:val="es-ES"/>
        </w:rPr>
      </w:pPr>
      <w:r>
        <w:rPr>
          <w:lang w:val="es"/>
        </w:rPr>
        <w:t>17.18</w:t>
      </w:r>
      <w:r>
        <w:rPr>
          <w:lang w:val="es"/>
        </w:rPr>
        <w:tab/>
        <w:t xml:space="preserve">Para 2020, mejorar el apoyo al desarrollo de capacidades a los países en desarrollo, incluyendo a los países menos desarrollados y los pequeños Estados insulares en desarrollo, para aumentar significativamente la disponibilidad de datos de alta calidad, oportunos y fiables, desglosados por ingresos, sexo edad, raza, etnia, estatus migratorio, </w:t>
      </w:r>
      <w:r>
        <w:rPr>
          <w:b/>
          <w:bCs/>
          <w:lang w:val="es"/>
        </w:rPr>
        <w:t>discapacidad</w:t>
      </w:r>
      <w:r>
        <w:rPr>
          <w:lang w:val="es"/>
        </w:rPr>
        <w:t>, ubicación geográfica y otras características relevantes en los contextos nacionales</w:t>
      </w:r>
    </w:p>
    <w:p w14:paraId="76CB7C5B" w14:textId="77777777" w:rsidR="006433A9" w:rsidRPr="004D562E" w:rsidRDefault="006433A9" w:rsidP="00033BC9">
      <w:pPr>
        <w:pStyle w:val="Corpsdetexte"/>
        <w:widowControl/>
        <w:rPr>
          <w:sz w:val="20"/>
          <w:lang w:val="es-ES"/>
        </w:rPr>
      </w:pPr>
    </w:p>
    <w:p w14:paraId="776EB015" w14:textId="77777777" w:rsidR="006433A9" w:rsidRPr="004D562E" w:rsidRDefault="006433A9" w:rsidP="00033BC9">
      <w:pPr>
        <w:pStyle w:val="Corpsdetexte"/>
        <w:widowControl/>
        <w:rPr>
          <w:sz w:val="20"/>
          <w:lang w:val="es-ES"/>
        </w:rPr>
      </w:pPr>
    </w:p>
    <w:p w14:paraId="08B43A8A" w14:textId="77777777" w:rsidR="00E16B8C" w:rsidRPr="004D562E" w:rsidRDefault="00E16B8C" w:rsidP="00033BC9">
      <w:pPr>
        <w:pStyle w:val="Corpsdetexte"/>
        <w:widowControl/>
        <w:rPr>
          <w:sz w:val="20"/>
          <w:lang w:val="es-ES"/>
        </w:rPr>
        <w:sectPr w:rsidR="00E16B8C" w:rsidRPr="004D562E" w:rsidSect="003520AE">
          <w:headerReference w:type="first" r:id="rId107"/>
          <w:footerReference w:type="first" r:id="rId108"/>
          <w:pgSz w:w="11910" w:h="16840" w:code="9"/>
          <w:pgMar w:top="567" w:right="1134" w:bottom="1247" w:left="1134" w:header="397" w:footer="709" w:gutter="0"/>
          <w:cols w:space="708"/>
          <w:titlePg/>
          <w:docGrid w:linePitch="299"/>
        </w:sectPr>
      </w:pPr>
    </w:p>
    <w:p w14:paraId="062D515B" w14:textId="4FEBA849" w:rsidR="006433A9" w:rsidRPr="004D562E" w:rsidRDefault="00D50CC2" w:rsidP="00033BC9">
      <w:pPr>
        <w:pStyle w:val="Corpsdetexte"/>
        <w:widowControl/>
        <w:rPr>
          <w:b/>
          <w:color w:val="C00000"/>
          <w:lang w:val="es-ES"/>
        </w:rPr>
      </w:pPr>
      <w:r>
        <w:rPr>
          <w:noProof/>
          <w:sz w:val="20"/>
          <w:lang w:val="es"/>
        </w:rPr>
        <w:lastRenderedPageBreak/>
        <mc:AlternateContent>
          <mc:Choice Requires="wps">
            <w:drawing>
              <wp:anchor distT="0" distB="0" distL="114300" distR="114300" simplePos="0" relativeHeight="15788032" behindDoc="0" locked="0" layoutInCell="1" allowOverlap="1" wp14:anchorId="463A62E4" wp14:editId="24FCED20">
                <wp:simplePos x="0" y="0"/>
                <wp:positionH relativeFrom="column">
                  <wp:posOffset>-453390</wp:posOffset>
                </wp:positionH>
                <wp:positionV relativeFrom="paragraph">
                  <wp:posOffset>-1548130</wp:posOffset>
                </wp:positionV>
                <wp:extent cx="1551940" cy="1137920"/>
                <wp:effectExtent l="0" t="0" r="0" b="5080"/>
                <wp:wrapNone/>
                <wp:docPr id="304" name="Graphic 304"/>
                <wp:cNvGraphicFramePr/>
                <a:graphic xmlns:a="http://schemas.openxmlformats.org/drawingml/2006/main">
                  <a:graphicData uri="http://schemas.microsoft.com/office/word/2010/wordprocessingShape">
                    <wps:wsp>
                      <wps:cNvSpPr/>
                      <wps:spPr>
                        <a:xfrm>
                          <a:off x="0" y="0"/>
                          <a:ext cx="1551940" cy="1137920"/>
                        </a:xfrm>
                        <a:custGeom>
                          <a:avLst/>
                          <a:gdLst/>
                          <a:ahLst/>
                          <a:cxnLst/>
                          <a:rect l="l" t="t" r="r" b="b"/>
                          <a:pathLst>
                            <a:path w="1551940" h="1137920">
                              <a:moveTo>
                                <a:pt x="1500753" y="0"/>
                              </a:moveTo>
                              <a:lnTo>
                                <a:pt x="0" y="0"/>
                              </a:lnTo>
                              <a:lnTo>
                                <a:pt x="0" y="762556"/>
                              </a:lnTo>
                              <a:lnTo>
                                <a:pt x="30397" y="805152"/>
                              </a:lnTo>
                              <a:lnTo>
                                <a:pt x="58658" y="840095"/>
                              </a:lnTo>
                              <a:lnTo>
                                <a:pt x="88696" y="873475"/>
                              </a:lnTo>
                              <a:lnTo>
                                <a:pt x="120442" y="905220"/>
                              </a:lnTo>
                              <a:lnTo>
                                <a:pt x="153821" y="935259"/>
                              </a:lnTo>
                              <a:lnTo>
                                <a:pt x="188765" y="963520"/>
                              </a:lnTo>
                              <a:lnTo>
                                <a:pt x="225199" y="989931"/>
                              </a:lnTo>
                              <a:lnTo>
                                <a:pt x="263054" y="1014421"/>
                              </a:lnTo>
                              <a:lnTo>
                                <a:pt x="302257" y="1036919"/>
                              </a:lnTo>
                              <a:lnTo>
                                <a:pt x="342737" y="1057352"/>
                              </a:lnTo>
                              <a:lnTo>
                                <a:pt x="384422" y="1075650"/>
                              </a:lnTo>
                              <a:lnTo>
                                <a:pt x="427241" y="1091740"/>
                              </a:lnTo>
                              <a:lnTo>
                                <a:pt x="471123" y="1105551"/>
                              </a:lnTo>
                              <a:lnTo>
                                <a:pt x="515994" y="1117011"/>
                              </a:lnTo>
                              <a:lnTo>
                                <a:pt x="561785" y="1126050"/>
                              </a:lnTo>
                              <a:lnTo>
                                <a:pt x="608423" y="1132594"/>
                              </a:lnTo>
                              <a:lnTo>
                                <a:pt x="655836" y="1136573"/>
                              </a:lnTo>
                              <a:lnTo>
                                <a:pt x="703954" y="1137916"/>
                              </a:lnTo>
                              <a:lnTo>
                                <a:pt x="752072" y="1136573"/>
                              </a:lnTo>
                              <a:lnTo>
                                <a:pt x="799486" y="1132594"/>
                              </a:lnTo>
                              <a:lnTo>
                                <a:pt x="846124" y="1126050"/>
                              </a:lnTo>
                              <a:lnTo>
                                <a:pt x="891914" y="1117011"/>
                              </a:lnTo>
                              <a:lnTo>
                                <a:pt x="936786" y="1105551"/>
                              </a:lnTo>
                              <a:lnTo>
                                <a:pt x="980667" y="1091740"/>
                              </a:lnTo>
                              <a:lnTo>
                                <a:pt x="1023486" y="1075650"/>
                              </a:lnTo>
                              <a:lnTo>
                                <a:pt x="1065171" y="1057352"/>
                              </a:lnTo>
                              <a:lnTo>
                                <a:pt x="1105651" y="1036919"/>
                              </a:lnTo>
                              <a:lnTo>
                                <a:pt x="1144854" y="1014421"/>
                              </a:lnTo>
                              <a:lnTo>
                                <a:pt x="1182709" y="989931"/>
                              </a:lnTo>
                              <a:lnTo>
                                <a:pt x="1219144" y="963520"/>
                              </a:lnTo>
                              <a:lnTo>
                                <a:pt x="1254087" y="935259"/>
                              </a:lnTo>
                              <a:lnTo>
                                <a:pt x="1287467" y="905220"/>
                              </a:lnTo>
                              <a:lnTo>
                                <a:pt x="1319212" y="873475"/>
                              </a:lnTo>
                              <a:lnTo>
                                <a:pt x="1349251" y="840095"/>
                              </a:lnTo>
                              <a:lnTo>
                                <a:pt x="1377512" y="805152"/>
                              </a:lnTo>
                              <a:lnTo>
                                <a:pt x="1403923" y="768717"/>
                              </a:lnTo>
                              <a:lnTo>
                                <a:pt x="1428413" y="730862"/>
                              </a:lnTo>
                              <a:lnTo>
                                <a:pt x="1450911" y="691659"/>
                              </a:lnTo>
                              <a:lnTo>
                                <a:pt x="1471344" y="651179"/>
                              </a:lnTo>
                              <a:lnTo>
                                <a:pt x="1489642" y="609494"/>
                              </a:lnTo>
                              <a:lnTo>
                                <a:pt x="1505732" y="566675"/>
                              </a:lnTo>
                              <a:lnTo>
                                <a:pt x="1519543" y="522794"/>
                              </a:lnTo>
                              <a:lnTo>
                                <a:pt x="1531003" y="477922"/>
                              </a:lnTo>
                              <a:lnTo>
                                <a:pt x="1540042" y="432132"/>
                              </a:lnTo>
                              <a:lnTo>
                                <a:pt x="1546586" y="385494"/>
                              </a:lnTo>
                              <a:lnTo>
                                <a:pt x="1550565" y="338080"/>
                              </a:lnTo>
                              <a:lnTo>
                                <a:pt x="1551908" y="289962"/>
                              </a:lnTo>
                              <a:lnTo>
                                <a:pt x="1550565" y="241844"/>
                              </a:lnTo>
                              <a:lnTo>
                                <a:pt x="1546586" y="194431"/>
                              </a:lnTo>
                              <a:lnTo>
                                <a:pt x="1540042" y="147793"/>
                              </a:lnTo>
                              <a:lnTo>
                                <a:pt x="1531003" y="102002"/>
                              </a:lnTo>
                              <a:lnTo>
                                <a:pt x="1519543" y="57130"/>
                              </a:lnTo>
                              <a:lnTo>
                                <a:pt x="1505732" y="13249"/>
                              </a:lnTo>
                              <a:lnTo>
                                <a:pt x="1500753" y="0"/>
                              </a:lnTo>
                              <a:close/>
                            </a:path>
                          </a:pathLst>
                        </a:custGeom>
                        <a:solidFill>
                          <a:srgbClr val="5F8DC2"/>
                        </a:solidFill>
                      </wps:spPr>
                      <wps:txbx>
                        <w:txbxContent>
                          <w:p w14:paraId="1BAF4478" w14:textId="77777777" w:rsidR="00B9415C" w:rsidRPr="00365715" w:rsidRDefault="00B9415C" w:rsidP="00365715">
                            <w:pPr>
                              <w:spacing w:before="120" w:line="192" w:lineRule="auto"/>
                              <w:ind w:right="113"/>
                              <w:jc w:val="center"/>
                              <w:rPr>
                                <w:b/>
                                <w:bCs/>
                                <w:color w:val="FFFFFF" w:themeColor="background1"/>
                                <w:sz w:val="32"/>
                                <w:szCs w:val="32"/>
                              </w:rPr>
                            </w:pPr>
                            <w:r>
                              <w:rPr>
                                <w:b/>
                                <w:bCs/>
                                <w:color w:val="FFFFFF" w:themeColor="background1"/>
                                <w:sz w:val="32"/>
                                <w:szCs w:val="32"/>
                                <w:lang w:val="es"/>
                              </w:rPr>
                              <w:t xml:space="preserve">Sesiones </w:t>
                            </w:r>
                          </w:p>
                          <w:p w14:paraId="7838EE8A" w14:textId="2DE26398" w:rsidR="00B9415C" w:rsidRPr="00365715" w:rsidRDefault="00B9415C" w:rsidP="00365715">
                            <w:pPr>
                              <w:spacing w:line="192" w:lineRule="auto"/>
                              <w:ind w:right="113"/>
                              <w:jc w:val="center"/>
                              <w:rPr>
                                <w:b/>
                                <w:bCs/>
                                <w:color w:val="FFFFFF" w:themeColor="background1"/>
                                <w:sz w:val="90"/>
                                <w:szCs w:val="90"/>
                              </w:rPr>
                            </w:pPr>
                            <w:r>
                              <w:rPr>
                                <w:b/>
                                <w:bCs/>
                                <w:color w:val="FFFFFF" w:themeColor="background1"/>
                                <w:sz w:val="90"/>
                                <w:szCs w:val="90"/>
                                <w:lang w:val="es"/>
                              </w:rPr>
                              <w:t>1-8</w:t>
                            </w:r>
                          </w:p>
                        </w:txbxContent>
                      </wps:txbx>
                      <wps:bodyPr wrap="square" lIns="0" tIns="0" rIns="0" bIns="0" rtlCol="0" anchor="ctr">
                        <a:prstTxWarp prst="textNoShape">
                          <a:avLst/>
                        </a:prstTxWarp>
                        <a:noAutofit/>
                      </wps:bodyPr>
                    </wps:wsp>
                  </a:graphicData>
                </a:graphic>
              </wp:anchor>
            </w:drawing>
          </mc:Choice>
          <mc:Fallback>
            <w:pict>
              <v:shape w14:anchorId="463A62E4" id="Graphic 304" o:spid="_x0000_s1055" style="position:absolute;margin-left:-35.7pt;margin-top:-121.9pt;width:122.2pt;height:89.6pt;z-index:15788032;visibility:visible;mso-wrap-style:square;mso-wrap-distance-left:9pt;mso-wrap-distance-top:0;mso-wrap-distance-right:9pt;mso-wrap-distance-bottom:0;mso-position-horizontal:absolute;mso-position-horizontal-relative:text;mso-position-vertical:absolute;mso-position-vertical-relative:text;v-text-anchor:middle" coordsize="1551940,11379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" adj="-11796480,,5400" path="m1500753,l,,,762556r30397,42596l58658,840095r30038,33380l120442,905220r33379,30039l188765,963520r36434,26411l263054,1014421r39203,22498l342737,1057352r41685,18298l427241,1091740r43882,13811l515994,1117011r45791,9039l608423,1132594r47413,3979l703954,1137916r48118,-1343l799486,1132594r46638,-6544l891914,1117011r44872,-11460l980667,1091740r42819,-16090l1065171,1057352r40480,-20433l1144854,1014421r37855,-24490l1219144,963520r34943,-28261l1287467,905220r31745,-31745l1349251,840095r28261,-34943l1403923,768717r24490,-37855l1450911,691659r20433,-40480l1489642,609494r16090,-42819l1519543,522794r11460,-44872l1540042,432132r6544,-46638l1550565,338080r1343,-48118l1550565,241844r-3979,-47413l1540042,147793r-9039,-45791l1519543,57130,1505732,13249,1500753,xe" fillcolor="#5f8dc2" stroked="f">
                <v:stroke joinstyle="miter"/>
                <v:formulas/>
                <v:path arrowok="t" o:connecttype="custom" textboxrect="0,0,1551940,1137920"/>
                <v:textbox inset="0,0,0,0">
                  <w:txbxContent>
                    <w:p w14:paraId="1BAF4478" w14:textId="77777777" w:rsidR="00B9415C" w:rsidRPr="00365715" w:rsidRDefault="00B9415C" w:rsidP="00365715">
                      <w:pPr>
                        <w:spacing w:before="120" w:line="192" w:lineRule="auto"/>
                        <w:ind w:right="113"/>
                        <w:jc w:val="center"/>
                        <w:rPr>
                          <w:b/>
                          <w:bCs/>
                          <w:color w:val="FFFFFF" w:themeColor="background1"/>
                          <w:sz w:val="32"/>
                          <w:szCs w:val="32"/>
                        </w:rPr>
                      </w:pPr>
                      <w:r>
                        <w:rPr>
                          <w:b/>
                          <w:bCs/>
                          <w:color w:val="FFFFFF" w:themeColor="background1"/>
                          <w:sz w:val="32"/>
                          <w:szCs w:val="32"/>
                          <w:lang w:val="es"/>
                        </w:rPr>
                        <w:t xml:space="preserve">Sesiones </w:t>
                      </w:r>
                    </w:p>
                    <w:p w14:paraId="7838EE8A" w14:textId="2DE26398" w:rsidR="00B9415C" w:rsidRPr="00365715" w:rsidRDefault="00B9415C" w:rsidP="00365715">
                      <w:pPr>
                        <w:spacing w:line="192" w:lineRule="auto"/>
                        <w:ind w:right="113"/>
                        <w:jc w:val="center"/>
                        <w:rPr>
                          <w:b/>
                          <w:bCs/>
                          <w:color w:val="FFFFFF" w:themeColor="background1"/>
                          <w:sz w:val="90"/>
                          <w:szCs w:val="90"/>
                        </w:rPr>
                      </w:pPr>
                      <w:r>
                        <w:rPr>
                          <w:b/>
                          <w:bCs/>
                          <w:color w:val="FFFFFF" w:themeColor="background1"/>
                          <w:sz w:val="90"/>
                          <w:szCs w:val="90"/>
                          <w:lang w:val="es"/>
                        </w:rPr>
                        <w:t>1-8</w:t>
                      </w:r>
                    </w:p>
                  </w:txbxContent>
                </v:textbox>
              </v:shape>
            </w:pict>
          </mc:Fallback>
        </mc:AlternateContent>
      </w:r>
      <w:bookmarkStart w:id="118" w:name="_bookmark24"/>
      <w:bookmarkStart w:id="119" w:name="Session-Specific_Individual_"/>
      <w:bookmarkStart w:id="120" w:name="_bookmark25"/>
      <w:bookmarkEnd w:id="118"/>
      <w:bookmarkEnd w:id="119"/>
      <w:bookmarkEnd w:id="120"/>
      <w:r>
        <w:rPr>
          <w:b/>
          <w:bCs/>
          <w:color w:val="C00000"/>
          <w:lang w:val="es"/>
        </w:rPr>
        <w:t>Instrucciones:</w:t>
      </w:r>
    </w:p>
    <w:p w14:paraId="342AE82A" w14:textId="77777777" w:rsidR="00365715" w:rsidRPr="004D562E" w:rsidRDefault="00365715" w:rsidP="00033BC9">
      <w:pPr>
        <w:pStyle w:val="Corpsdetexte"/>
        <w:widowControl/>
        <w:rPr>
          <w:b/>
          <w:color w:val="C00000"/>
          <w:sz w:val="12"/>
          <w:szCs w:val="12"/>
          <w:lang w:val="es-ES"/>
        </w:rPr>
      </w:pPr>
    </w:p>
    <w:p w14:paraId="10FD4973" w14:textId="77777777" w:rsidR="00365715" w:rsidRPr="004D562E" w:rsidRDefault="00365715" w:rsidP="00033BC9">
      <w:pPr>
        <w:pStyle w:val="Corpsdetexte"/>
        <w:widowControl/>
        <w:rPr>
          <w:b/>
          <w:sz w:val="12"/>
          <w:szCs w:val="12"/>
          <w:lang w:val="es-ES"/>
        </w:rPr>
        <w:sectPr w:rsidR="00365715" w:rsidRPr="004D562E" w:rsidSect="00E6734D">
          <w:headerReference w:type="first" r:id="rId109"/>
          <w:footerReference w:type="first" r:id="rId110"/>
          <w:pgSz w:w="16840" w:h="11910" w:orient="landscape" w:code="9"/>
          <w:pgMar w:top="2438" w:right="709" w:bottom="907" w:left="709" w:header="397" w:footer="510" w:gutter="0"/>
          <w:cols w:space="708"/>
          <w:titlePg/>
          <w:docGrid w:linePitch="299"/>
        </w:sectPr>
      </w:pPr>
    </w:p>
    <w:p w14:paraId="70866E91" w14:textId="3710F9DE" w:rsidR="004C5C86" w:rsidRPr="00C9019C" w:rsidRDefault="00000000" w:rsidP="00033BC9">
      <w:pPr>
        <w:pStyle w:val="Corpsdetexte"/>
        <w:widowControl/>
        <w:rPr>
          <w:sz w:val="22"/>
          <w:szCs w:val="22"/>
          <w:lang w:val="es-ES"/>
        </w:rPr>
      </w:pPr>
      <w:r w:rsidRPr="00C9019C">
        <w:rPr>
          <w:sz w:val="22"/>
          <w:szCs w:val="22"/>
          <w:lang w:val="es"/>
        </w:rPr>
        <w:t>Esta hoja de trabajo debe ser cumplimentada por cada participante individual después de cada sesión/grupo de sesiones. El objetivo es empezar a aplicar y reflexionar sobre lo aprendido en una sesión, en el contexto local. Estas hojas de trabajo serán recursos que los participantes podrán utilizar en las sesiones finales para desarrollar sus planes de acción colectiva.</w:t>
      </w:r>
    </w:p>
    <w:p w14:paraId="7808B869" w14:textId="18222231" w:rsidR="006433A9" w:rsidRPr="00C9019C" w:rsidRDefault="006433A9" w:rsidP="00033BC9">
      <w:pPr>
        <w:widowControl/>
        <w:rPr>
          <w:sz w:val="18"/>
          <w:szCs w:val="18"/>
          <w:lang w:val="es-ES"/>
        </w:rPr>
      </w:pPr>
    </w:p>
    <w:p w14:paraId="01978B96" w14:textId="77777777" w:rsidR="006433A9" w:rsidRPr="00C9019C" w:rsidRDefault="00000000" w:rsidP="00033BC9">
      <w:pPr>
        <w:pStyle w:val="Corpsdetexte"/>
        <w:widowControl/>
        <w:spacing w:after="160"/>
        <w:rPr>
          <w:sz w:val="22"/>
          <w:szCs w:val="22"/>
          <w:lang w:val="es-ES"/>
        </w:rPr>
      </w:pPr>
      <w:r w:rsidRPr="00C9019C">
        <w:rPr>
          <w:sz w:val="22"/>
          <w:szCs w:val="22"/>
          <w:lang w:val="es"/>
        </w:rPr>
        <w:t>Al final de cada sesión, se pide a los participantes que reflexionen sobre las siguientes cuestiones:</w:t>
      </w:r>
    </w:p>
    <w:p w14:paraId="2DD29B49" w14:textId="77777777" w:rsidR="006433A9" w:rsidRPr="00C9019C" w:rsidRDefault="00000000">
      <w:pPr>
        <w:pStyle w:val="Paragraphedeliste"/>
        <w:widowControl/>
        <w:numPr>
          <w:ilvl w:val="0"/>
          <w:numId w:val="104"/>
        </w:numPr>
        <w:tabs>
          <w:tab w:val="left" w:pos="760"/>
        </w:tabs>
        <w:spacing w:before="0" w:after="120"/>
        <w:ind w:left="426" w:hanging="426"/>
        <w:rPr>
          <w:szCs w:val="20"/>
          <w:lang w:val="es-ES"/>
        </w:rPr>
      </w:pPr>
      <w:r w:rsidRPr="00C9019C">
        <w:rPr>
          <w:szCs w:val="20"/>
          <w:lang w:val="es"/>
        </w:rPr>
        <w:t>¿Qué dos o más «conclusiones» clave (aprendizajes, mensajes) destacaría de esta sesión?</w:t>
      </w:r>
    </w:p>
    <w:p w14:paraId="039C164B" w14:textId="77777777" w:rsidR="006433A9" w:rsidRPr="00C9019C" w:rsidRDefault="00000000">
      <w:pPr>
        <w:pStyle w:val="Paragraphedeliste"/>
        <w:widowControl/>
        <w:numPr>
          <w:ilvl w:val="0"/>
          <w:numId w:val="104"/>
        </w:numPr>
        <w:tabs>
          <w:tab w:val="left" w:pos="759"/>
        </w:tabs>
        <w:spacing w:before="0" w:after="120"/>
        <w:ind w:left="426" w:hanging="426"/>
        <w:rPr>
          <w:szCs w:val="20"/>
          <w:lang w:val="es-ES"/>
        </w:rPr>
      </w:pPr>
      <w:r w:rsidRPr="00C9019C">
        <w:rPr>
          <w:szCs w:val="20"/>
          <w:lang w:val="es"/>
        </w:rPr>
        <w:t>Reflexionar sobre lo que sabe (o no sabe) de su país/contexto:</w:t>
      </w:r>
    </w:p>
    <w:p w14:paraId="160FE0E7" w14:textId="77777777" w:rsidR="006433A9" w:rsidRPr="00C9019C" w:rsidRDefault="00000000">
      <w:pPr>
        <w:pStyle w:val="Paragraphedeliste"/>
        <w:widowControl/>
        <w:numPr>
          <w:ilvl w:val="1"/>
          <w:numId w:val="104"/>
        </w:numPr>
        <w:tabs>
          <w:tab w:val="left" w:pos="1098"/>
        </w:tabs>
        <w:spacing w:before="0" w:after="160"/>
        <w:ind w:left="709" w:hanging="284"/>
        <w:rPr>
          <w:szCs w:val="20"/>
          <w:lang w:val="es-ES"/>
        </w:rPr>
      </w:pPr>
      <w:r w:rsidRPr="00C9019C">
        <w:rPr>
          <w:szCs w:val="20"/>
          <w:lang w:val="es"/>
        </w:rPr>
        <w:t>¿Cómo es posible aplicarlo/accionarlo para ayudarle en sus objetivos de promoción?</w:t>
      </w:r>
    </w:p>
    <w:p w14:paraId="1C79A6E0" w14:textId="1C74CE39" w:rsidR="004C5C86" w:rsidRPr="00C9019C" w:rsidRDefault="00000000">
      <w:pPr>
        <w:pStyle w:val="Paragraphedeliste"/>
        <w:widowControl/>
        <w:numPr>
          <w:ilvl w:val="1"/>
          <w:numId w:val="104"/>
        </w:numPr>
        <w:tabs>
          <w:tab w:val="left" w:pos="1098"/>
        </w:tabs>
        <w:spacing w:before="0"/>
        <w:ind w:left="709" w:hanging="283"/>
        <w:rPr>
          <w:szCs w:val="20"/>
          <w:lang w:val="es-ES"/>
        </w:rPr>
      </w:pPr>
      <w:r w:rsidRPr="00C9019C">
        <w:rPr>
          <w:szCs w:val="20"/>
          <w:lang w:val="es"/>
        </w:rPr>
        <w:t>¿Qué más necesita averiguar para entender o utilizar lo que ha aprendido?</w:t>
      </w:r>
    </w:p>
    <w:p w14:paraId="6D196381" w14:textId="77777777" w:rsidR="00365715" w:rsidRPr="004D562E" w:rsidRDefault="00365715" w:rsidP="00033BC9">
      <w:pPr>
        <w:pStyle w:val="Corpsdetexte"/>
        <w:widowControl/>
        <w:rPr>
          <w:sz w:val="10"/>
          <w:lang w:val="es-ES"/>
        </w:rPr>
        <w:sectPr w:rsidR="00365715" w:rsidRPr="004D562E" w:rsidSect="00365715">
          <w:type w:val="continuous"/>
          <w:pgSz w:w="16840" w:h="11910" w:orient="landscape" w:code="9"/>
          <w:pgMar w:top="2438" w:right="709" w:bottom="1134" w:left="709" w:header="397" w:footer="709" w:gutter="0"/>
          <w:cols w:num="2" w:space="710" w:equalWidth="0">
            <w:col w:w="4820" w:space="850"/>
            <w:col w:w="9752"/>
          </w:cols>
          <w:titlePg/>
          <w:docGrid w:linePitch="299"/>
        </w:sectPr>
      </w:pPr>
    </w:p>
    <w:tbl>
      <w:tblPr>
        <w:tblStyle w:val="Grilledutableau"/>
        <w:tblW w:w="0" w:type="auto"/>
        <w:tblBorders>
          <w:top w:val="single" w:sz="4" w:space="0" w:color="C00000"/>
          <w:left w:val="single" w:sz="4" w:space="0" w:color="C00000"/>
          <w:bottom w:val="single" w:sz="4" w:space="0" w:color="C00000"/>
          <w:right w:val="single" w:sz="4" w:space="0" w:color="C00000"/>
          <w:insideH w:val="none" w:sz="0" w:space="0" w:color="auto"/>
          <w:insideV w:val="none" w:sz="0" w:space="0" w:color="auto"/>
        </w:tblBorders>
        <w:tblCellMar>
          <w:left w:w="198" w:type="dxa"/>
          <w:right w:w="198" w:type="dxa"/>
        </w:tblCellMar>
        <w:tblLook w:val="04A0" w:firstRow="1" w:lastRow="0" w:firstColumn="1" w:lastColumn="0" w:noHBand="0" w:noVBand="1"/>
      </w:tblPr>
      <w:tblGrid>
        <w:gridCol w:w="5497"/>
        <w:gridCol w:w="9915"/>
      </w:tblGrid>
      <w:tr w:rsidR="00ED495A" w14:paraId="2957B31B" w14:textId="77777777" w:rsidTr="009421C2">
        <w:trPr>
          <w:trHeight w:val="640"/>
        </w:trPr>
        <w:tc>
          <w:tcPr>
            <w:tcW w:w="5497" w:type="dxa"/>
            <w:vAlign w:val="center"/>
          </w:tcPr>
          <w:p w14:paraId="47C87908" w14:textId="6CF43E7C" w:rsidR="00ED495A" w:rsidRPr="009421C2" w:rsidRDefault="00ED495A" w:rsidP="00033BC9">
            <w:pPr>
              <w:pStyle w:val="Corpsdetexte"/>
              <w:widowControl/>
              <w:ind w:left="90"/>
              <w:rPr>
                <w:b/>
                <w:bCs/>
                <w:color w:val="C00000"/>
              </w:rPr>
            </w:pPr>
            <w:r>
              <w:rPr>
                <w:b/>
                <w:bCs/>
                <w:color w:val="C00000"/>
                <w:lang w:val="es"/>
              </w:rPr>
              <w:t>Nombre</w:t>
            </w:r>
          </w:p>
        </w:tc>
        <w:tc>
          <w:tcPr>
            <w:tcW w:w="9915" w:type="dxa"/>
            <w:vAlign w:val="center"/>
          </w:tcPr>
          <w:p w14:paraId="70D7FED2" w14:textId="0D3DBCB6" w:rsidR="00ED495A" w:rsidRPr="009421C2" w:rsidRDefault="00ED495A" w:rsidP="00033BC9">
            <w:pPr>
              <w:pStyle w:val="Corpsdetexte"/>
              <w:widowControl/>
              <w:ind w:right="900"/>
              <w:jc w:val="center"/>
              <w:rPr>
                <w:b/>
                <w:bCs/>
                <w:color w:val="C00000"/>
              </w:rPr>
            </w:pPr>
            <w:r>
              <w:rPr>
                <w:b/>
                <w:bCs/>
                <w:color w:val="C00000"/>
                <w:lang w:val="es"/>
              </w:rPr>
              <w:t>Fecha</w:t>
            </w:r>
          </w:p>
        </w:tc>
      </w:tr>
    </w:tbl>
    <w:p w14:paraId="04F89FEB" w14:textId="6786A130" w:rsidR="006433A9" w:rsidRPr="005A589B" w:rsidRDefault="005A589B" w:rsidP="00033BC9">
      <w:pPr>
        <w:pStyle w:val="Corpsdetexte"/>
        <w:widowControl/>
        <w:outlineLvl w:val="6"/>
        <w:rPr>
          <w:color w:val="FFFFFF" w:themeColor="background1"/>
          <w:sz w:val="10"/>
        </w:rPr>
      </w:pPr>
      <w:bookmarkStart w:id="121" w:name="_Toc142481884"/>
      <w:r>
        <w:rPr>
          <w:color w:val="FFFFFF" w:themeColor="background1"/>
          <w:sz w:val="10"/>
          <w:lang w:val="es"/>
        </w:rPr>
        <w:t>Hoja de reflexión</w:t>
      </w:r>
      <w:bookmarkEnd w:id="121"/>
    </w:p>
    <w:tbl>
      <w:tblPr>
        <w:tblStyle w:val="TableNormal"/>
        <w:tblW w:w="5000" w:type="pct"/>
        <w:tblBorders>
          <w:top w:val="single" w:sz="12" w:space="0" w:color="5F8DC2"/>
          <w:left w:val="single" w:sz="12" w:space="0" w:color="5F8DC2"/>
          <w:bottom w:val="single" w:sz="12" w:space="0" w:color="5F8DC2"/>
          <w:right w:val="single" w:sz="12" w:space="0" w:color="5F8DC2"/>
          <w:insideH w:val="single" w:sz="12" w:space="0" w:color="5F8DC2"/>
          <w:insideV w:val="single" w:sz="12" w:space="0" w:color="5F8DC2"/>
        </w:tblBorders>
        <w:tblLayout w:type="fixed"/>
        <w:tblCellMar>
          <w:top w:w="57" w:type="dxa"/>
          <w:left w:w="142" w:type="dxa"/>
          <w:bottom w:w="57" w:type="dxa"/>
          <w:right w:w="142" w:type="dxa"/>
        </w:tblCellMar>
        <w:tblLook w:val="01E0" w:firstRow="1" w:lastRow="1" w:firstColumn="1" w:lastColumn="1" w:noHBand="0" w:noVBand="0"/>
      </w:tblPr>
      <w:tblGrid>
        <w:gridCol w:w="5461"/>
        <w:gridCol w:w="9951"/>
      </w:tblGrid>
      <w:tr w:rsidR="006433A9" w:rsidRPr="006D1966" w14:paraId="080CFF88" w14:textId="77777777" w:rsidTr="0047026A">
        <w:trPr>
          <w:cantSplit/>
          <w:trHeight w:val="426"/>
        </w:trPr>
        <w:tc>
          <w:tcPr>
            <w:tcW w:w="5459" w:type="dxa"/>
            <w:tcBorders>
              <w:top w:val="nil"/>
              <w:left w:val="single" w:sz="8" w:space="0" w:color="5F8DC2"/>
              <w:bottom w:val="nil"/>
              <w:right w:val="single" w:sz="12" w:space="0" w:color="5F8DC2"/>
            </w:tcBorders>
            <w:shd w:val="clear" w:color="auto" w:fill="5F8DC2"/>
            <w:vAlign w:val="center"/>
          </w:tcPr>
          <w:p w14:paraId="428EFC53" w14:textId="6CC62608" w:rsidR="00E41AA4" w:rsidRPr="00E41AA4" w:rsidRDefault="00000000" w:rsidP="00033BC9">
            <w:pPr>
              <w:pStyle w:val="TableParagraph"/>
              <w:widowControl/>
              <w:ind w:left="0"/>
              <w:rPr>
                <w:sz w:val="24"/>
              </w:rPr>
            </w:pPr>
            <w:r>
              <w:rPr>
                <w:b/>
                <w:bCs/>
                <w:color w:val="FFFFFF"/>
                <w:sz w:val="28"/>
                <w:lang w:val="es"/>
              </w:rPr>
              <w:t>Pregunta</w:t>
            </w:r>
          </w:p>
        </w:tc>
        <w:tc>
          <w:tcPr>
            <w:tcW w:w="9948" w:type="dxa"/>
            <w:tcBorders>
              <w:top w:val="nil"/>
              <w:left w:val="single" w:sz="12" w:space="0" w:color="5F8DC2"/>
              <w:bottom w:val="nil"/>
              <w:right w:val="nil"/>
            </w:tcBorders>
            <w:shd w:val="clear" w:color="auto" w:fill="C00000"/>
            <w:vAlign w:val="center"/>
          </w:tcPr>
          <w:p w14:paraId="0272C570" w14:textId="77777777" w:rsidR="006433A9" w:rsidRPr="004D562E" w:rsidRDefault="00000000" w:rsidP="00033BC9">
            <w:pPr>
              <w:pStyle w:val="TableParagraph"/>
              <w:widowControl/>
              <w:ind w:left="0"/>
              <w:rPr>
                <w:b/>
                <w:sz w:val="28"/>
                <w:lang w:val="es-ES"/>
              </w:rPr>
            </w:pPr>
            <w:r>
              <w:rPr>
                <w:b/>
                <w:bCs/>
                <w:color w:val="FFFFFF"/>
                <w:sz w:val="28"/>
                <w:lang w:val="es"/>
              </w:rPr>
              <w:t>Respuestas para la Sesión 1 - Introducción</w:t>
            </w:r>
          </w:p>
        </w:tc>
      </w:tr>
      <w:tr w:rsidR="006433A9" w:rsidRPr="00976841" w14:paraId="104819BD" w14:textId="77777777" w:rsidTr="0047026A">
        <w:trPr>
          <w:cantSplit/>
        </w:trPr>
        <w:tc>
          <w:tcPr>
            <w:tcW w:w="5459" w:type="dxa"/>
            <w:tcBorders>
              <w:top w:val="nil"/>
              <w:left w:val="single" w:sz="8" w:space="0" w:color="5F8DC2"/>
              <w:bottom w:val="single" w:sz="8" w:space="0" w:color="5F8DC2"/>
              <w:right w:val="single" w:sz="8" w:space="0" w:color="5F8DC2"/>
            </w:tcBorders>
          </w:tcPr>
          <w:p w14:paraId="75B3AD77" w14:textId="08ADE0D1" w:rsidR="00E41AA4" w:rsidRPr="00C9019C" w:rsidRDefault="00ED495A" w:rsidP="00033BC9">
            <w:pPr>
              <w:pStyle w:val="TableParagraph"/>
              <w:widowControl/>
              <w:ind w:left="0"/>
              <w:rPr>
                <w:szCs w:val="20"/>
                <w:lang w:val="es-ES"/>
              </w:rPr>
            </w:pPr>
            <w:r w:rsidRPr="00C9019C">
              <w:rPr>
                <w:szCs w:val="20"/>
                <w:lang w:val="es"/>
              </w:rPr>
              <w:t>1. Enumerar dos o más conclusiones clave</w:t>
            </w:r>
          </w:p>
        </w:tc>
        <w:tc>
          <w:tcPr>
            <w:tcW w:w="9948" w:type="dxa"/>
            <w:tcBorders>
              <w:top w:val="nil"/>
              <w:left w:val="single" w:sz="8" w:space="0" w:color="5F8DC2"/>
              <w:bottom w:val="single" w:sz="8" w:space="0" w:color="5F8DC2"/>
              <w:right w:val="single" w:sz="8" w:space="0" w:color="5F8DC2"/>
            </w:tcBorders>
          </w:tcPr>
          <w:p w14:paraId="0912B3BF" w14:textId="77777777" w:rsidR="006433A9" w:rsidRPr="00C9019C" w:rsidRDefault="00000000" w:rsidP="00033BC9">
            <w:pPr>
              <w:pStyle w:val="TableParagraph"/>
              <w:widowControl/>
              <w:ind w:left="0"/>
              <w:rPr>
                <w:szCs w:val="20"/>
              </w:rPr>
            </w:pPr>
            <w:r w:rsidRPr="00C9019C">
              <w:rPr>
                <w:szCs w:val="20"/>
                <w:lang w:val="es"/>
              </w:rPr>
              <w:t>1.</w:t>
            </w:r>
          </w:p>
          <w:p w14:paraId="2D8664F4" w14:textId="77777777" w:rsidR="006433A9" w:rsidRPr="00C9019C" w:rsidRDefault="006433A9" w:rsidP="00033BC9">
            <w:pPr>
              <w:pStyle w:val="TableParagraph"/>
              <w:widowControl/>
              <w:ind w:left="0"/>
              <w:rPr>
                <w:szCs w:val="20"/>
              </w:rPr>
            </w:pPr>
          </w:p>
          <w:p w14:paraId="17DBB1D2" w14:textId="77777777" w:rsidR="006433A9" w:rsidRPr="00C9019C" w:rsidRDefault="00000000" w:rsidP="00033BC9">
            <w:pPr>
              <w:pStyle w:val="TableParagraph"/>
              <w:widowControl/>
              <w:ind w:left="0"/>
              <w:rPr>
                <w:szCs w:val="20"/>
              </w:rPr>
            </w:pPr>
            <w:r w:rsidRPr="00C9019C">
              <w:rPr>
                <w:szCs w:val="20"/>
                <w:lang w:val="es"/>
              </w:rPr>
              <w:t>2.</w:t>
            </w:r>
          </w:p>
          <w:p w14:paraId="62417C36" w14:textId="77777777" w:rsidR="006433A9" w:rsidRPr="00C9019C" w:rsidRDefault="006433A9" w:rsidP="00033BC9">
            <w:pPr>
              <w:pStyle w:val="TableParagraph"/>
              <w:widowControl/>
              <w:ind w:left="0"/>
              <w:rPr>
                <w:szCs w:val="20"/>
              </w:rPr>
            </w:pPr>
          </w:p>
          <w:p w14:paraId="054702EE" w14:textId="77777777" w:rsidR="006433A9" w:rsidRPr="00C9019C" w:rsidRDefault="00000000" w:rsidP="00033BC9">
            <w:pPr>
              <w:pStyle w:val="TableParagraph"/>
              <w:widowControl/>
              <w:ind w:left="0"/>
              <w:rPr>
                <w:szCs w:val="20"/>
              </w:rPr>
            </w:pPr>
            <w:r w:rsidRPr="00C9019C">
              <w:rPr>
                <w:szCs w:val="20"/>
                <w:lang w:val="es"/>
              </w:rPr>
              <w:t>3.</w:t>
            </w:r>
          </w:p>
        </w:tc>
      </w:tr>
      <w:tr w:rsidR="006433A9" w:rsidRPr="006D1966" w14:paraId="4440B827" w14:textId="77777777" w:rsidTr="0047026A">
        <w:trPr>
          <w:cantSplit/>
          <w:trHeight w:val="1234"/>
        </w:trPr>
        <w:tc>
          <w:tcPr>
            <w:tcW w:w="5459" w:type="dxa"/>
            <w:tcBorders>
              <w:top w:val="single" w:sz="8" w:space="0" w:color="5F8DC2"/>
              <w:left w:val="single" w:sz="8" w:space="0" w:color="5F8DC2"/>
              <w:bottom w:val="single" w:sz="8" w:space="0" w:color="5F8DC2"/>
              <w:right w:val="single" w:sz="8" w:space="0" w:color="5F8DC2"/>
            </w:tcBorders>
          </w:tcPr>
          <w:p w14:paraId="391020C2" w14:textId="11967896" w:rsidR="00E41AA4" w:rsidRPr="00C9019C" w:rsidRDefault="00000000" w:rsidP="00033BC9">
            <w:pPr>
              <w:pStyle w:val="TableParagraph"/>
              <w:widowControl/>
              <w:ind w:left="0"/>
              <w:rPr>
                <w:szCs w:val="20"/>
                <w:lang w:val="es-ES"/>
              </w:rPr>
            </w:pPr>
            <w:r w:rsidRPr="00C9019C">
              <w:rPr>
                <w:szCs w:val="20"/>
                <w:lang w:val="es"/>
              </w:rPr>
              <w:t>2a. ¿Cómo actuar ahora en su país?</w:t>
            </w:r>
          </w:p>
        </w:tc>
        <w:tc>
          <w:tcPr>
            <w:tcW w:w="9948" w:type="dxa"/>
            <w:tcBorders>
              <w:top w:val="single" w:sz="8" w:space="0" w:color="5F8DC2"/>
              <w:left w:val="single" w:sz="8" w:space="0" w:color="5F8DC2"/>
              <w:bottom w:val="single" w:sz="8" w:space="0" w:color="5F8DC2"/>
              <w:right w:val="single" w:sz="8" w:space="0" w:color="5F8DC2"/>
            </w:tcBorders>
          </w:tcPr>
          <w:p w14:paraId="3AC575B0" w14:textId="77777777" w:rsidR="006433A9" w:rsidRPr="00C9019C" w:rsidRDefault="006433A9" w:rsidP="00033BC9">
            <w:pPr>
              <w:pStyle w:val="TableParagraph"/>
              <w:widowControl/>
              <w:ind w:left="0"/>
              <w:rPr>
                <w:szCs w:val="20"/>
                <w:lang w:val="es-ES"/>
              </w:rPr>
            </w:pPr>
          </w:p>
        </w:tc>
      </w:tr>
      <w:tr w:rsidR="006433A9" w:rsidRPr="006D1966" w14:paraId="0FF26265" w14:textId="77777777" w:rsidTr="0047026A">
        <w:trPr>
          <w:cantSplit/>
          <w:trHeight w:val="1207"/>
        </w:trPr>
        <w:tc>
          <w:tcPr>
            <w:tcW w:w="5459" w:type="dxa"/>
            <w:tcBorders>
              <w:top w:val="single" w:sz="8" w:space="0" w:color="5F8DC2"/>
              <w:left w:val="single" w:sz="8" w:space="0" w:color="5F8DC2"/>
              <w:bottom w:val="single" w:sz="8" w:space="0" w:color="5F8DC2"/>
              <w:right w:val="single" w:sz="8" w:space="0" w:color="5F8DC2"/>
            </w:tcBorders>
          </w:tcPr>
          <w:p w14:paraId="01E59A7F" w14:textId="549CD0FB" w:rsidR="00E41AA4" w:rsidRPr="00C9019C" w:rsidRDefault="00000000" w:rsidP="00033BC9">
            <w:pPr>
              <w:pStyle w:val="TableParagraph"/>
              <w:widowControl/>
              <w:ind w:left="0"/>
              <w:rPr>
                <w:szCs w:val="20"/>
                <w:lang w:val="es-ES"/>
              </w:rPr>
            </w:pPr>
            <w:r w:rsidRPr="00C9019C">
              <w:rPr>
                <w:szCs w:val="20"/>
                <w:lang w:val="es"/>
              </w:rPr>
              <w:t>2b. ¿Qué más necesita averiguar?</w:t>
            </w:r>
          </w:p>
        </w:tc>
        <w:tc>
          <w:tcPr>
            <w:tcW w:w="9948" w:type="dxa"/>
            <w:tcBorders>
              <w:top w:val="single" w:sz="8" w:space="0" w:color="5F8DC2"/>
              <w:left w:val="single" w:sz="8" w:space="0" w:color="5F8DC2"/>
              <w:bottom w:val="single" w:sz="8" w:space="0" w:color="5F8DC2"/>
              <w:right w:val="single" w:sz="8" w:space="0" w:color="5F8DC2"/>
            </w:tcBorders>
          </w:tcPr>
          <w:p w14:paraId="6064A3F2" w14:textId="77777777" w:rsidR="006433A9" w:rsidRPr="00C9019C" w:rsidRDefault="006433A9" w:rsidP="00033BC9">
            <w:pPr>
              <w:pStyle w:val="TableParagraph"/>
              <w:widowControl/>
              <w:ind w:left="0"/>
              <w:rPr>
                <w:szCs w:val="20"/>
                <w:lang w:val="es-ES"/>
              </w:rPr>
            </w:pPr>
          </w:p>
        </w:tc>
      </w:tr>
    </w:tbl>
    <w:p w14:paraId="2CA712AA" w14:textId="77777777" w:rsidR="006433A9" w:rsidRPr="004D562E" w:rsidRDefault="006433A9" w:rsidP="00033BC9">
      <w:pPr>
        <w:pStyle w:val="Corpsdetexte"/>
        <w:widowControl/>
        <w:rPr>
          <w:sz w:val="6"/>
          <w:szCs w:val="6"/>
          <w:lang w:val="es-ES"/>
        </w:rPr>
      </w:pPr>
    </w:p>
    <w:tbl>
      <w:tblPr>
        <w:tblStyle w:val="TableNormal"/>
        <w:tblW w:w="5005" w:type="pct"/>
        <w:tblInd w:w="-15" w:type="dxa"/>
        <w:tblBorders>
          <w:top w:val="single" w:sz="8" w:space="0" w:color="5F8DC2"/>
          <w:left w:val="single" w:sz="8" w:space="0" w:color="5F8DC2"/>
          <w:bottom w:val="single" w:sz="8" w:space="0" w:color="5F8DC2"/>
          <w:right w:val="single" w:sz="8" w:space="0" w:color="5F8DC2"/>
          <w:insideH w:val="single" w:sz="8" w:space="0" w:color="5F8DC2"/>
          <w:insideV w:val="single" w:sz="8" w:space="0" w:color="5F8DC2"/>
        </w:tblBorders>
        <w:tblLayout w:type="fixed"/>
        <w:tblCellMar>
          <w:top w:w="57" w:type="dxa"/>
          <w:left w:w="142" w:type="dxa"/>
          <w:bottom w:w="57" w:type="dxa"/>
          <w:right w:w="142" w:type="dxa"/>
        </w:tblCellMar>
        <w:tblLook w:val="01E0" w:firstRow="1" w:lastRow="1" w:firstColumn="1" w:lastColumn="1" w:noHBand="0" w:noVBand="0"/>
      </w:tblPr>
      <w:tblGrid>
        <w:gridCol w:w="5509"/>
        <w:gridCol w:w="9918"/>
      </w:tblGrid>
      <w:tr w:rsidR="00E41AA4" w:rsidRPr="006D1966" w14:paraId="3AB361C3" w14:textId="77777777" w:rsidTr="0047026A">
        <w:trPr>
          <w:cantSplit/>
          <w:trHeight w:val="423"/>
        </w:trPr>
        <w:tc>
          <w:tcPr>
            <w:tcW w:w="5507" w:type="dxa"/>
            <w:tcBorders>
              <w:top w:val="nil"/>
              <w:left w:val="single" w:sz="8" w:space="0" w:color="5F8DC2"/>
              <w:bottom w:val="nil"/>
              <w:right w:val="nil"/>
            </w:tcBorders>
            <w:shd w:val="clear" w:color="auto" w:fill="5F8DC2"/>
          </w:tcPr>
          <w:p w14:paraId="695B3CB4" w14:textId="618AE285" w:rsidR="00E41AA4" w:rsidRPr="00976841" w:rsidRDefault="00E41AA4" w:rsidP="00033BC9">
            <w:pPr>
              <w:pStyle w:val="TableParagraph"/>
              <w:widowControl/>
              <w:ind w:left="0"/>
              <w:rPr>
                <w:sz w:val="24"/>
              </w:rPr>
            </w:pPr>
            <w:r>
              <w:rPr>
                <w:b/>
                <w:bCs/>
                <w:color w:val="FFFFFF"/>
                <w:sz w:val="28"/>
                <w:lang w:val="es"/>
              </w:rPr>
              <w:lastRenderedPageBreak/>
              <w:t>Pregunta</w:t>
            </w:r>
          </w:p>
        </w:tc>
        <w:tc>
          <w:tcPr>
            <w:tcW w:w="9915" w:type="dxa"/>
            <w:tcBorders>
              <w:top w:val="nil"/>
              <w:left w:val="nil"/>
              <w:bottom w:val="nil"/>
              <w:right w:val="nil"/>
            </w:tcBorders>
            <w:shd w:val="clear" w:color="auto" w:fill="C00000"/>
          </w:tcPr>
          <w:p w14:paraId="6C34A539" w14:textId="77777777" w:rsidR="00E41AA4" w:rsidRPr="004D562E" w:rsidRDefault="00E41AA4" w:rsidP="00033BC9">
            <w:pPr>
              <w:pStyle w:val="TableParagraph"/>
              <w:widowControl/>
              <w:ind w:left="0"/>
              <w:rPr>
                <w:b/>
                <w:sz w:val="28"/>
                <w:lang w:val="es-ES"/>
              </w:rPr>
            </w:pPr>
            <w:r>
              <w:rPr>
                <w:b/>
                <w:bCs/>
                <w:color w:val="FFFFFF"/>
                <w:sz w:val="28"/>
                <w:lang w:val="es"/>
              </w:rPr>
              <w:t>Respuestas para la Sesión 2 - El papel del desglose de datos</w:t>
            </w:r>
          </w:p>
        </w:tc>
      </w:tr>
      <w:tr w:rsidR="00E41AA4" w:rsidRPr="00976841" w14:paraId="753100A9" w14:textId="77777777" w:rsidTr="0047026A">
        <w:trPr>
          <w:cantSplit/>
        </w:trPr>
        <w:tc>
          <w:tcPr>
            <w:tcW w:w="5507" w:type="dxa"/>
            <w:tcBorders>
              <w:top w:val="nil"/>
              <w:left w:val="single" w:sz="8" w:space="0" w:color="5F8DC2"/>
              <w:right w:val="nil"/>
            </w:tcBorders>
          </w:tcPr>
          <w:p w14:paraId="0EBA389B" w14:textId="77777777" w:rsidR="00E41AA4" w:rsidRPr="00C9019C" w:rsidRDefault="00E41AA4" w:rsidP="00033BC9">
            <w:pPr>
              <w:pStyle w:val="TableParagraph"/>
              <w:widowControl/>
              <w:ind w:left="0"/>
              <w:rPr>
                <w:szCs w:val="20"/>
                <w:lang w:val="es-ES"/>
              </w:rPr>
            </w:pPr>
            <w:r w:rsidRPr="00C9019C">
              <w:rPr>
                <w:szCs w:val="20"/>
                <w:lang w:val="es"/>
              </w:rPr>
              <w:t>1. Enumerar dos o más conclusiones clave</w:t>
            </w:r>
          </w:p>
        </w:tc>
        <w:tc>
          <w:tcPr>
            <w:tcW w:w="9915" w:type="dxa"/>
            <w:tcBorders>
              <w:top w:val="nil"/>
            </w:tcBorders>
          </w:tcPr>
          <w:p w14:paraId="191A3FB8" w14:textId="77777777" w:rsidR="00E41AA4" w:rsidRPr="00C9019C" w:rsidRDefault="00E41AA4" w:rsidP="00033BC9">
            <w:pPr>
              <w:pStyle w:val="TableParagraph"/>
              <w:widowControl/>
              <w:ind w:left="0"/>
              <w:rPr>
                <w:szCs w:val="20"/>
              </w:rPr>
            </w:pPr>
            <w:r w:rsidRPr="00C9019C">
              <w:rPr>
                <w:szCs w:val="20"/>
                <w:lang w:val="es"/>
              </w:rPr>
              <w:t>1.</w:t>
            </w:r>
          </w:p>
          <w:p w14:paraId="1F0B2C2B" w14:textId="77777777" w:rsidR="00E41AA4" w:rsidRPr="00C9019C" w:rsidRDefault="00E41AA4" w:rsidP="00033BC9">
            <w:pPr>
              <w:pStyle w:val="TableParagraph"/>
              <w:widowControl/>
              <w:ind w:left="0"/>
              <w:rPr>
                <w:szCs w:val="20"/>
              </w:rPr>
            </w:pPr>
          </w:p>
          <w:p w14:paraId="0AAA3B8D" w14:textId="77777777" w:rsidR="00E41AA4" w:rsidRPr="00C9019C" w:rsidRDefault="00E41AA4" w:rsidP="00033BC9">
            <w:pPr>
              <w:pStyle w:val="TableParagraph"/>
              <w:widowControl/>
              <w:ind w:left="0"/>
              <w:rPr>
                <w:szCs w:val="20"/>
              </w:rPr>
            </w:pPr>
            <w:r w:rsidRPr="00C9019C">
              <w:rPr>
                <w:szCs w:val="20"/>
                <w:lang w:val="es"/>
              </w:rPr>
              <w:t>2.</w:t>
            </w:r>
          </w:p>
          <w:p w14:paraId="3FBB401A" w14:textId="77777777" w:rsidR="00E41AA4" w:rsidRPr="00C9019C" w:rsidRDefault="00E41AA4" w:rsidP="00033BC9">
            <w:pPr>
              <w:pStyle w:val="TableParagraph"/>
              <w:widowControl/>
              <w:ind w:left="0"/>
              <w:rPr>
                <w:szCs w:val="20"/>
              </w:rPr>
            </w:pPr>
          </w:p>
          <w:p w14:paraId="0D9701E9" w14:textId="77777777" w:rsidR="00E41AA4" w:rsidRPr="00C9019C" w:rsidRDefault="00E41AA4" w:rsidP="00033BC9">
            <w:pPr>
              <w:pStyle w:val="TableParagraph"/>
              <w:widowControl/>
              <w:ind w:left="0"/>
              <w:rPr>
                <w:szCs w:val="20"/>
              </w:rPr>
            </w:pPr>
            <w:r w:rsidRPr="00C9019C">
              <w:rPr>
                <w:szCs w:val="20"/>
                <w:lang w:val="es"/>
              </w:rPr>
              <w:t>3.</w:t>
            </w:r>
          </w:p>
        </w:tc>
      </w:tr>
      <w:tr w:rsidR="00E41AA4" w:rsidRPr="006D1966" w14:paraId="46EE8A49" w14:textId="77777777" w:rsidTr="00F73B9F">
        <w:trPr>
          <w:cantSplit/>
          <w:trHeight w:val="1213"/>
        </w:trPr>
        <w:tc>
          <w:tcPr>
            <w:tcW w:w="5507" w:type="dxa"/>
          </w:tcPr>
          <w:p w14:paraId="73F35C5C" w14:textId="77777777" w:rsidR="00E41AA4" w:rsidRPr="00C9019C" w:rsidRDefault="00E41AA4" w:rsidP="00033BC9">
            <w:pPr>
              <w:pStyle w:val="TableParagraph"/>
              <w:widowControl/>
              <w:ind w:left="0"/>
              <w:rPr>
                <w:szCs w:val="20"/>
                <w:lang w:val="es-ES"/>
              </w:rPr>
            </w:pPr>
            <w:r w:rsidRPr="00C9019C">
              <w:rPr>
                <w:szCs w:val="20"/>
                <w:lang w:val="es"/>
              </w:rPr>
              <w:t>2a. ¿Cómo actuar ahora en su país?</w:t>
            </w:r>
          </w:p>
        </w:tc>
        <w:tc>
          <w:tcPr>
            <w:tcW w:w="9915" w:type="dxa"/>
          </w:tcPr>
          <w:p w14:paraId="5A2B371F" w14:textId="77777777" w:rsidR="00E41AA4" w:rsidRPr="00C9019C" w:rsidRDefault="00E41AA4" w:rsidP="00033BC9">
            <w:pPr>
              <w:pStyle w:val="TableParagraph"/>
              <w:widowControl/>
              <w:ind w:left="0"/>
              <w:rPr>
                <w:szCs w:val="20"/>
                <w:lang w:val="es-ES"/>
              </w:rPr>
            </w:pPr>
          </w:p>
        </w:tc>
      </w:tr>
      <w:tr w:rsidR="00E41AA4" w:rsidRPr="006D1966" w14:paraId="2C0B99E8" w14:textId="77777777" w:rsidTr="00F73B9F">
        <w:trPr>
          <w:cantSplit/>
          <w:trHeight w:val="1198"/>
        </w:trPr>
        <w:tc>
          <w:tcPr>
            <w:tcW w:w="5507" w:type="dxa"/>
          </w:tcPr>
          <w:p w14:paraId="483BED2F" w14:textId="77777777" w:rsidR="00E41AA4" w:rsidRPr="00C9019C" w:rsidRDefault="00E41AA4" w:rsidP="00033BC9">
            <w:pPr>
              <w:pStyle w:val="TableParagraph"/>
              <w:widowControl/>
              <w:ind w:left="0"/>
              <w:rPr>
                <w:szCs w:val="20"/>
                <w:lang w:val="es-ES"/>
              </w:rPr>
            </w:pPr>
            <w:r w:rsidRPr="00C9019C">
              <w:rPr>
                <w:szCs w:val="20"/>
                <w:lang w:val="es"/>
              </w:rPr>
              <w:t>2b. ¿Qué más necesita averiguar?</w:t>
            </w:r>
          </w:p>
        </w:tc>
        <w:tc>
          <w:tcPr>
            <w:tcW w:w="9915" w:type="dxa"/>
          </w:tcPr>
          <w:p w14:paraId="3E06F5AC" w14:textId="77777777" w:rsidR="00E41AA4" w:rsidRPr="00C9019C" w:rsidRDefault="00E41AA4" w:rsidP="00033BC9">
            <w:pPr>
              <w:pStyle w:val="TableParagraph"/>
              <w:widowControl/>
              <w:ind w:left="0"/>
              <w:rPr>
                <w:szCs w:val="20"/>
                <w:lang w:val="es-ES"/>
              </w:rPr>
            </w:pPr>
          </w:p>
        </w:tc>
      </w:tr>
    </w:tbl>
    <w:p w14:paraId="5747D947" w14:textId="77777777" w:rsidR="00E41AA4" w:rsidRPr="004D562E" w:rsidRDefault="00E41AA4" w:rsidP="00033BC9">
      <w:pPr>
        <w:pStyle w:val="Corpsdetexte"/>
        <w:widowControl/>
        <w:rPr>
          <w:sz w:val="20"/>
          <w:lang w:val="es-ES"/>
        </w:rPr>
      </w:pPr>
    </w:p>
    <w:p w14:paraId="2083D462" w14:textId="77777777" w:rsidR="006433A9" w:rsidRPr="004D562E" w:rsidRDefault="006433A9" w:rsidP="00033BC9">
      <w:pPr>
        <w:pStyle w:val="Corpsdetexte"/>
        <w:widowControl/>
        <w:rPr>
          <w:sz w:val="16"/>
          <w:szCs w:val="18"/>
          <w:lang w:val="es-ES"/>
        </w:rPr>
      </w:pPr>
    </w:p>
    <w:tbl>
      <w:tblPr>
        <w:tblStyle w:val="TableNormal"/>
        <w:tblW w:w="5000" w:type="pct"/>
        <w:tblBorders>
          <w:top w:val="single" w:sz="8" w:space="0" w:color="5F8DC2"/>
          <w:left w:val="single" w:sz="8" w:space="0" w:color="5F8DC2"/>
          <w:bottom w:val="single" w:sz="8" w:space="0" w:color="5F8DC2"/>
          <w:right w:val="single" w:sz="8" w:space="0" w:color="5F8DC2"/>
          <w:insideH w:val="single" w:sz="8" w:space="0" w:color="5F8DC2"/>
          <w:insideV w:val="single" w:sz="8" w:space="0" w:color="5F8DC2"/>
        </w:tblBorders>
        <w:tblLayout w:type="fixed"/>
        <w:tblCellMar>
          <w:top w:w="57" w:type="dxa"/>
          <w:left w:w="142" w:type="dxa"/>
          <w:bottom w:w="57" w:type="dxa"/>
          <w:right w:w="142" w:type="dxa"/>
        </w:tblCellMar>
        <w:tblLook w:val="01E0" w:firstRow="1" w:lastRow="1" w:firstColumn="1" w:lastColumn="1" w:noHBand="0" w:noVBand="0"/>
      </w:tblPr>
      <w:tblGrid>
        <w:gridCol w:w="5503"/>
        <w:gridCol w:w="9909"/>
      </w:tblGrid>
      <w:tr w:rsidR="006433A9" w:rsidRPr="006D1966" w14:paraId="62830CF6" w14:textId="77777777" w:rsidTr="0047026A">
        <w:trPr>
          <w:cantSplit/>
          <w:trHeight w:val="397"/>
        </w:trPr>
        <w:tc>
          <w:tcPr>
            <w:tcW w:w="3443" w:type="dxa"/>
            <w:tcBorders>
              <w:top w:val="nil"/>
              <w:left w:val="single" w:sz="8" w:space="0" w:color="5F8DC2"/>
              <w:bottom w:val="nil"/>
              <w:right w:val="nil"/>
            </w:tcBorders>
            <w:shd w:val="clear" w:color="auto" w:fill="5F8DC2"/>
          </w:tcPr>
          <w:p w14:paraId="0E499E74" w14:textId="68E9D907" w:rsidR="006433A9" w:rsidRPr="00976841" w:rsidRDefault="00000000" w:rsidP="00033BC9">
            <w:pPr>
              <w:pStyle w:val="TableParagraph"/>
              <w:widowControl/>
              <w:ind w:left="0"/>
              <w:rPr>
                <w:sz w:val="24"/>
              </w:rPr>
            </w:pPr>
            <w:r>
              <w:rPr>
                <w:b/>
                <w:bCs/>
                <w:color w:val="FFFFFF"/>
                <w:sz w:val="28"/>
                <w:lang w:val="es"/>
              </w:rPr>
              <w:t>Pregunta</w:t>
            </w:r>
          </w:p>
        </w:tc>
        <w:tc>
          <w:tcPr>
            <w:tcW w:w="6199" w:type="dxa"/>
            <w:tcBorders>
              <w:top w:val="nil"/>
              <w:left w:val="nil"/>
              <w:bottom w:val="nil"/>
              <w:right w:val="nil"/>
            </w:tcBorders>
            <w:shd w:val="clear" w:color="auto" w:fill="C00000"/>
          </w:tcPr>
          <w:p w14:paraId="39508ECC" w14:textId="76D08DF6" w:rsidR="00F73B9F" w:rsidRPr="004D562E" w:rsidRDefault="00000000" w:rsidP="00033BC9">
            <w:pPr>
              <w:pStyle w:val="TableParagraph"/>
              <w:widowControl/>
              <w:ind w:left="0"/>
              <w:rPr>
                <w:lang w:val="es-ES"/>
              </w:rPr>
            </w:pPr>
            <w:r>
              <w:rPr>
                <w:b/>
                <w:bCs/>
                <w:color w:val="FFFFFF"/>
                <w:sz w:val="28"/>
                <w:lang w:val="es"/>
              </w:rPr>
              <w:t>Respuestas para la Sesión 3 - Identificación de la población mediante preguntas del GW</w:t>
            </w:r>
          </w:p>
        </w:tc>
      </w:tr>
      <w:tr w:rsidR="006433A9" w:rsidRPr="00976841" w14:paraId="603D1E75" w14:textId="77777777" w:rsidTr="0047026A">
        <w:trPr>
          <w:cantSplit/>
          <w:trHeight w:val="1484"/>
        </w:trPr>
        <w:tc>
          <w:tcPr>
            <w:tcW w:w="3443" w:type="dxa"/>
            <w:tcBorders>
              <w:top w:val="nil"/>
              <w:left w:val="single" w:sz="8" w:space="0" w:color="5F8DC2"/>
              <w:right w:val="nil"/>
            </w:tcBorders>
          </w:tcPr>
          <w:p w14:paraId="589525F0" w14:textId="77777777" w:rsidR="006433A9" w:rsidRPr="00C9019C" w:rsidRDefault="00F73B9F" w:rsidP="00033BC9">
            <w:pPr>
              <w:pStyle w:val="TableParagraph"/>
              <w:widowControl/>
              <w:ind w:left="0"/>
              <w:rPr>
                <w:szCs w:val="20"/>
                <w:lang w:val="es-ES"/>
              </w:rPr>
            </w:pPr>
            <w:r w:rsidRPr="00C9019C">
              <w:rPr>
                <w:szCs w:val="20"/>
                <w:lang w:val="es"/>
              </w:rPr>
              <w:t>1. Enumerar dos o más conclusiones clave</w:t>
            </w:r>
          </w:p>
        </w:tc>
        <w:tc>
          <w:tcPr>
            <w:tcW w:w="6199" w:type="dxa"/>
            <w:tcBorders>
              <w:top w:val="nil"/>
            </w:tcBorders>
          </w:tcPr>
          <w:p w14:paraId="6CDD4998" w14:textId="77777777" w:rsidR="006433A9" w:rsidRPr="00C9019C" w:rsidRDefault="00000000" w:rsidP="00033BC9">
            <w:pPr>
              <w:pStyle w:val="TableParagraph"/>
              <w:widowControl/>
              <w:ind w:left="0"/>
              <w:rPr>
                <w:szCs w:val="20"/>
              </w:rPr>
            </w:pPr>
            <w:r w:rsidRPr="00C9019C">
              <w:rPr>
                <w:szCs w:val="20"/>
                <w:lang w:val="es"/>
              </w:rPr>
              <w:t>1.</w:t>
            </w:r>
          </w:p>
          <w:p w14:paraId="005D2B28" w14:textId="77777777" w:rsidR="006433A9" w:rsidRPr="00C9019C" w:rsidRDefault="006433A9" w:rsidP="00033BC9">
            <w:pPr>
              <w:pStyle w:val="TableParagraph"/>
              <w:widowControl/>
              <w:ind w:left="0"/>
              <w:rPr>
                <w:szCs w:val="20"/>
              </w:rPr>
            </w:pPr>
          </w:p>
          <w:p w14:paraId="114D5668" w14:textId="77777777" w:rsidR="006433A9" w:rsidRPr="00C9019C" w:rsidRDefault="00000000" w:rsidP="00033BC9">
            <w:pPr>
              <w:pStyle w:val="TableParagraph"/>
              <w:widowControl/>
              <w:ind w:left="0"/>
              <w:rPr>
                <w:szCs w:val="20"/>
              </w:rPr>
            </w:pPr>
            <w:r w:rsidRPr="00C9019C">
              <w:rPr>
                <w:szCs w:val="20"/>
                <w:lang w:val="es"/>
              </w:rPr>
              <w:t>2.</w:t>
            </w:r>
          </w:p>
          <w:p w14:paraId="5EF88216" w14:textId="77777777" w:rsidR="006433A9" w:rsidRPr="00C9019C" w:rsidRDefault="006433A9" w:rsidP="00033BC9">
            <w:pPr>
              <w:pStyle w:val="TableParagraph"/>
              <w:widowControl/>
              <w:ind w:left="0"/>
              <w:rPr>
                <w:szCs w:val="20"/>
              </w:rPr>
            </w:pPr>
          </w:p>
          <w:p w14:paraId="7EA377F0" w14:textId="39E2FE98" w:rsidR="00F73B9F" w:rsidRPr="00C9019C" w:rsidRDefault="00000000" w:rsidP="00033BC9">
            <w:pPr>
              <w:pStyle w:val="TableParagraph"/>
              <w:widowControl/>
              <w:ind w:left="0"/>
              <w:rPr>
                <w:szCs w:val="20"/>
              </w:rPr>
            </w:pPr>
            <w:r w:rsidRPr="00C9019C">
              <w:rPr>
                <w:szCs w:val="20"/>
                <w:lang w:val="es"/>
              </w:rPr>
              <w:t>3.</w:t>
            </w:r>
          </w:p>
        </w:tc>
      </w:tr>
      <w:tr w:rsidR="006433A9" w:rsidRPr="006D1966" w14:paraId="40246B82" w14:textId="77777777" w:rsidTr="00F73B9F">
        <w:trPr>
          <w:cantSplit/>
          <w:trHeight w:val="1170"/>
        </w:trPr>
        <w:tc>
          <w:tcPr>
            <w:tcW w:w="3443" w:type="dxa"/>
          </w:tcPr>
          <w:p w14:paraId="23C65A7A" w14:textId="77777777" w:rsidR="006433A9" w:rsidRPr="00C9019C" w:rsidRDefault="00000000" w:rsidP="00033BC9">
            <w:pPr>
              <w:pStyle w:val="TableParagraph"/>
              <w:widowControl/>
              <w:ind w:left="0"/>
              <w:rPr>
                <w:szCs w:val="20"/>
                <w:lang w:val="es-ES"/>
              </w:rPr>
            </w:pPr>
            <w:r w:rsidRPr="00C9019C">
              <w:rPr>
                <w:szCs w:val="20"/>
                <w:lang w:val="es"/>
              </w:rPr>
              <w:t>2a. ¿Cómo actuar ahora en su país?</w:t>
            </w:r>
          </w:p>
        </w:tc>
        <w:tc>
          <w:tcPr>
            <w:tcW w:w="6199" w:type="dxa"/>
          </w:tcPr>
          <w:p w14:paraId="0B89CA59" w14:textId="77777777" w:rsidR="00F73B9F" w:rsidRPr="00C9019C" w:rsidRDefault="00F73B9F" w:rsidP="00033BC9">
            <w:pPr>
              <w:widowControl/>
              <w:rPr>
                <w:szCs w:val="20"/>
                <w:lang w:val="es-ES"/>
              </w:rPr>
            </w:pPr>
          </w:p>
        </w:tc>
      </w:tr>
      <w:tr w:rsidR="006433A9" w:rsidRPr="006D1966" w14:paraId="0D88CDD6" w14:textId="77777777" w:rsidTr="00F73B9F">
        <w:trPr>
          <w:cantSplit/>
          <w:trHeight w:val="1191"/>
        </w:trPr>
        <w:tc>
          <w:tcPr>
            <w:tcW w:w="3443" w:type="dxa"/>
          </w:tcPr>
          <w:p w14:paraId="503D3663" w14:textId="77777777" w:rsidR="006433A9" w:rsidRPr="00C9019C" w:rsidRDefault="00000000" w:rsidP="00033BC9">
            <w:pPr>
              <w:pStyle w:val="TableParagraph"/>
              <w:widowControl/>
              <w:ind w:left="0"/>
              <w:rPr>
                <w:szCs w:val="20"/>
                <w:lang w:val="es-ES"/>
              </w:rPr>
            </w:pPr>
            <w:r w:rsidRPr="00C9019C">
              <w:rPr>
                <w:szCs w:val="20"/>
                <w:lang w:val="es"/>
              </w:rPr>
              <w:t>2b. ¿Qué más necesita averiguar?</w:t>
            </w:r>
          </w:p>
        </w:tc>
        <w:tc>
          <w:tcPr>
            <w:tcW w:w="6199" w:type="dxa"/>
          </w:tcPr>
          <w:p w14:paraId="575C5DD6" w14:textId="77777777" w:rsidR="006433A9" w:rsidRPr="00C9019C" w:rsidRDefault="006433A9" w:rsidP="00033BC9">
            <w:pPr>
              <w:pStyle w:val="TableParagraph"/>
              <w:widowControl/>
              <w:ind w:left="0"/>
              <w:rPr>
                <w:szCs w:val="20"/>
                <w:lang w:val="es-ES"/>
              </w:rPr>
            </w:pPr>
          </w:p>
        </w:tc>
      </w:tr>
    </w:tbl>
    <w:p w14:paraId="3258BC04" w14:textId="77777777" w:rsidR="006433A9" w:rsidRPr="004D562E" w:rsidRDefault="006433A9" w:rsidP="00033BC9">
      <w:pPr>
        <w:pStyle w:val="Corpsdetexte"/>
        <w:widowControl/>
        <w:rPr>
          <w:sz w:val="4"/>
          <w:szCs w:val="8"/>
          <w:lang w:val="es-ES"/>
        </w:rPr>
      </w:pPr>
    </w:p>
    <w:tbl>
      <w:tblPr>
        <w:tblStyle w:val="TableNormal"/>
        <w:tblW w:w="5000" w:type="pct"/>
        <w:tblBorders>
          <w:top w:val="single" w:sz="8" w:space="0" w:color="5F8DC2"/>
          <w:left w:val="single" w:sz="8" w:space="0" w:color="5F8DC2"/>
          <w:bottom w:val="single" w:sz="8" w:space="0" w:color="5F8DC2"/>
          <w:right w:val="single" w:sz="8" w:space="0" w:color="5F8DC2"/>
          <w:insideH w:val="single" w:sz="8" w:space="0" w:color="5F8DC2"/>
          <w:insideV w:val="single" w:sz="8" w:space="0" w:color="5F8DC2"/>
        </w:tblBorders>
        <w:tblLayout w:type="fixed"/>
        <w:tblCellMar>
          <w:top w:w="57" w:type="dxa"/>
          <w:left w:w="142" w:type="dxa"/>
          <w:bottom w:w="57" w:type="dxa"/>
          <w:right w:w="142" w:type="dxa"/>
        </w:tblCellMar>
        <w:tblLook w:val="01E0" w:firstRow="1" w:lastRow="1" w:firstColumn="1" w:lastColumn="1" w:noHBand="0" w:noVBand="0"/>
      </w:tblPr>
      <w:tblGrid>
        <w:gridCol w:w="5503"/>
        <w:gridCol w:w="9909"/>
      </w:tblGrid>
      <w:tr w:rsidR="006433A9" w:rsidRPr="006D1966" w14:paraId="249FAEDA" w14:textId="77777777" w:rsidTr="0047026A">
        <w:trPr>
          <w:cantSplit/>
          <w:trHeight w:val="397"/>
        </w:trPr>
        <w:tc>
          <w:tcPr>
            <w:tcW w:w="3443" w:type="dxa"/>
            <w:tcBorders>
              <w:top w:val="nil"/>
              <w:left w:val="single" w:sz="8" w:space="0" w:color="5F8DC2"/>
              <w:bottom w:val="nil"/>
              <w:right w:val="nil"/>
            </w:tcBorders>
            <w:shd w:val="clear" w:color="auto" w:fill="5F8DC2"/>
            <w:vAlign w:val="center"/>
          </w:tcPr>
          <w:p w14:paraId="3C7332B2" w14:textId="49B7925D" w:rsidR="006433A9" w:rsidRPr="00976841" w:rsidRDefault="00000000" w:rsidP="00033BC9">
            <w:pPr>
              <w:pStyle w:val="TableParagraph"/>
              <w:widowControl/>
              <w:ind w:left="0"/>
              <w:rPr>
                <w:sz w:val="24"/>
              </w:rPr>
            </w:pPr>
            <w:r>
              <w:rPr>
                <w:b/>
                <w:bCs/>
                <w:color w:val="FFFFFF"/>
                <w:sz w:val="28"/>
                <w:lang w:val="es"/>
              </w:rPr>
              <w:t>Pregunta</w:t>
            </w:r>
          </w:p>
        </w:tc>
        <w:tc>
          <w:tcPr>
            <w:tcW w:w="6199" w:type="dxa"/>
            <w:tcBorders>
              <w:top w:val="nil"/>
              <w:left w:val="nil"/>
              <w:bottom w:val="nil"/>
              <w:right w:val="nil"/>
            </w:tcBorders>
            <w:shd w:val="clear" w:color="auto" w:fill="C00000"/>
            <w:vAlign w:val="center"/>
          </w:tcPr>
          <w:p w14:paraId="2A6CA26B" w14:textId="77777777" w:rsidR="006433A9" w:rsidRPr="004D562E" w:rsidRDefault="00000000" w:rsidP="00033BC9">
            <w:pPr>
              <w:pStyle w:val="TableParagraph"/>
              <w:widowControl/>
              <w:ind w:left="0"/>
              <w:rPr>
                <w:b/>
                <w:sz w:val="28"/>
                <w:lang w:val="es-ES"/>
              </w:rPr>
            </w:pPr>
            <w:r>
              <w:rPr>
                <w:b/>
                <w:bCs/>
                <w:color w:val="FFFFFF"/>
                <w:sz w:val="28"/>
                <w:lang w:val="es"/>
              </w:rPr>
              <w:t>Respuestas para la Sesión 4 - Más allá del desglose</w:t>
            </w:r>
          </w:p>
        </w:tc>
      </w:tr>
      <w:tr w:rsidR="006433A9" w:rsidRPr="00976841" w14:paraId="68F2F290" w14:textId="77777777" w:rsidTr="0047026A">
        <w:trPr>
          <w:cantSplit/>
          <w:trHeight w:val="1474"/>
        </w:trPr>
        <w:tc>
          <w:tcPr>
            <w:tcW w:w="3443" w:type="dxa"/>
            <w:tcBorders>
              <w:top w:val="nil"/>
              <w:left w:val="single" w:sz="8" w:space="0" w:color="5F8DC2"/>
              <w:right w:val="nil"/>
            </w:tcBorders>
          </w:tcPr>
          <w:p w14:paraId="1D039BB7" w14:textId="77777777" w:rsidR="006433A9" w:rsidRPr="00C9019C" w:rsidRDefault="00F73B9F" w:rsidP="00033BC9">
            <w:pPr>
              <w:pStyle w:val="TableParagraph"/>
              <w:widowControl/>
              <w:ind w:left="0"/>
              <w:rPr>
                <w:szCs w:val="20"/>
                <w:lang w:val="es-ES"/>
              </w:rPr>
            </w:pPr>
            <w:r w:rsidRPr="00C9019C">
              <w:rPr>
                <w:szCs w:val="20"/>
                <w:lang w:val="es"/>
              </w:rPr>
              <w:t>1. Enumerar dos o más conclusiones clave</w:t>
            </w:r>
          </w:p>
        </w:tc>
        <w:tc>
          <w:tcPr>
            <w:tcW w:w="6199" w:type="dxa"/>
            <w:tcBorders>
              <w:top w:val="nil"/>
            </w:tcBorders>
          </w:tcPr>
          <w:p w14:paraId="2E799000" w14:textId="77777777" w:rsidR="006433A9" w:rsidRPr="00C9019C" w:rsidRDefault="00000000" w:rsidP="00033BC9">
            <w:pPr>
              <w:pStyle w:val="TableParagraph"/>
              <w:widowControl/>
              <w:ind w:left="0"/>
              <w:rPr>
                <w:szCs w:val="20"/>
              </w:rPr>
            </w:pPr>
            <w:r w:rsidRPr="00C9019C">
              <w:rPr>
                <w:szCs w:val="20"/>
                <w:lang w:val="es"/>
              </w:rPr>
              <w:t>1.</w:t>
            </w:r>
          </w:p>
          <w:p w14:paraId="089625A6" w14:textId="77777777" w:rsidR="006433A9" w:rsidRPr="00C9019C" w:rsidRDefault="006433A9" w:rsidP="00033BC9">
            <w:pPr>
              <w:pStyle w:val="TableParagraph"/>
              <w:widowControl/>
              <w:ind w:left="0"/>
              <w:rPr>
                <w:szCs w:val="20"/>
              </w:rPr>
            </w:pPr>
          </w:p>
          <w:p w14:paraId="032EF606" w14:textId="77777777" w:rsidR="006433A9" w:rsidRPr="00C9019C" w:rsidRDefault="00000000" w:rsidP="00033BC9">
            <w:pPr>
              <w:pStyle w:val="TableParagraph"/>
              <w:widowControl/>
              <w:ind w:left="0"/>
              <w:rPr>
                <w:szCs w:val="20"/>
              </w:rPr>
            </w:pPr>
            <w:r w:rsidRPr="00C9019C">
              <w:rPr>
                <w:szCs w:val="20"/>
                <w:lang w:val="es"/>
              </w:rPr>
              <w:t>2.</w:t>
            </w:r>
          </w:p>
          <w:p w14:paraId="3BA0F7CE" w14:textId="77777777" w:rsidR="006433A9" w:rsidRPr="00C9019C" w:rsidRDefault="006433A9" w:rsidP="00033BC9">
            <w:pPr>
              <w:pStyle w:val="TableParagraph"/>
              <w:widowControl/>
              <w:ind w:left="0"/>
              <w:rPr>
                <w:szCs w:val="20"/>
              </w:rPr>
            </w:pPr>
          </w:p>
          <w:p w14:paraId="294F7973" w14:textId="77777777" w:rsidR="006433A9" w:rsidRPr="00C9019C" w:rsidRDefault="00000000" w:rsidP="00033BC9">
            <w:pPr>
              <w:pStyle w:val="TableParagraph"/>
              <w:widowControl/>
              <w:ind w:left="0"/>
              <w:rPr>
                <w:szCs w:val="20"/>
              </w:rPr>
            </w:pPr>
            <w:r w:rsidRPr="00C9019C">
              <w:rPr>
                <w:szCs w:val="20"/>
                <w:lang w:val="es"/>
              </w:rPr>
              <w:t>3.</w:t>
            </w:r>
          </w:p>
        </w:tc>
      </w:tr>
      <w:tr w:rsidR="006433A9" w:rsidRPr="006D1966" w14:paraId="48C14F99" w14:textId="77777777" w:rsidTr="00F73B9F">
        <w:trPr>
          <w:cantSplit/>
          <w:trHeight w:val="1171"/>
        </w:trPr>
        <w:tc>
          <w:tcPr>
            <w:tcW w:w="3443" w:type="dxa"/>
          </w:tcPr>
          <w:p w14:paraId="4B506A95" w14:textId="77777777" w:rsidR="006433A9" w:rsidRPr="00C9019C" w:rsidRDefault="00000000" w:rsidP="00033BC9">
            <w:pPr>
              <w:pStyle w:val="TableParagraph"/>
              <w:widowControl/>
              <w:ind w:left="0"/>
              <w:rPr>
                <w:szCs w:val="20"/>
                <w:lang w:val="es-ES"/>
              </w:rPr>
            </w:pPr>
            <w:r w:rsidRPr="00C9019C">
              <w:rPr>
                <w:szCs w:val="20"/>
                <w:lang w:val="es"/>
              </w:rPr>
              <w:t>2a. ¿Cómo actuar ahora en su país?</w:t>
            </w:r>
          </w:p>
        </w:tc>
        <w:tc>
          <w:tcPr>
            <w:tcW w:w="6199" w:type="dxa"/>
          </w:tcPr>
          <w:p w14:paraId="6715C206" w14:textId="77777777" w:rsidR="006433A9" w:rsidRPr="00C9019C" w:rsidRDefault="006433A9" w:rsidP="00033BC9">
            <w:pPr>
              <w:pStyle w:val="TableParagraph"/>
              <w:widowControl/>
              <w:ind w:left="0"/>
              <w:rPr>
                <w:szCs w:val="20"/>
                <w:lang w:val="es-ES"/>
              </w:rPr>
            </w:pPr>
          </w:p>
        </w:tc>
      </w:tr>
      <w:tr w:rsidR="006433A9" w:rsidRPr="006D1966" w14:paraId="7B408017" w14:textId="77777777" w:rsidTr="00F73B9F">
        <w:trPr>
          <w:cantSplit/>
          <w:trHeight w:val="1191"/>
        </w:trPr>
        <w:tc>
          <w:tcPr>
            <w:tcW w:w="3443" w:type="dxa"/>
          </w:tcPr>
          <w:p w14:paraId="3B177E3E" w14:textId="77777777" w:rsidR="006433A9" w:rsidRPr="00C9019C" w:rsidRDefault="00000000" w:rsidP="00033BC9">
            <w:pPr>
              <w:pStyle w:val="TableParagraph"/>
              <w:widowControl/>
              <w:ind w:left="0"/>
              <w:rPr>
                <w:szCs w:val="20"/>
                <w:lang w:val="es-ES"/>
              </w:rPr>
            </w:pPr>
            <w:r w:rsidRPr="00C9019C">
              <w:rPr>
                <w:szCs w:val="20"/>
                <w:lang w:val="es"/>
              </w:rPr>
              <w:t>2b. ¿Qué más necesita averiguar?</w:t>
            </w:r>
          </w:p>
        </w:tc>
        <w:tc>
          <w:tcPr>
            <w:tcW w:w="6199" w:type="dxa"/>
          </w:tcPr>
          <w:p w14:paraId="0F52EC50" w14:textId="77777777" w:rsidR="006433A9" w:rsidRPr="00C9019C" w:rsidRDefault="006433A9" w:rsidP="00033BC9">
            <w:pPr>
              <w:pStyle w:val="TableParagraph"/>
              <w:widowControl/>
              <w:ind w:left="0"/>
              <w:rPr>
                <w:szCs w:val="20"/>
                <w:lang w:val="es-ES"/>
              </w:rPr>
            </w:pPr>
          </w:p>
        </w:tc>
      </w:tr>
    </w:tbl>
    <w:p w14:paraId="08182B7D" w14:textId="77777777" w:rsidR="00F73B9F" w:rsidRPr="004D562E" w:rsidRDefault="00F73B9F" w:rsidP="00033BC9">
      <w:pPr>
        <w:pStyle w:val="Corpsdetexte"/>
        <w:widowControl/>
        <w:rPr>
          <w:sz w:val="20"/>
          <w:szCs w:val="16"/>
          <w:lang w:val="es-ES"/>
        </w:rPr>
      </w:pPr>
    </w:p>
    <w:tbl>
      <w:tblPr>
        <w:tblStyle w:val="TableNormal"/>
        <w:tblW w:w="5000" w:type="pct"/>
        <w:tblBorders>
          <w:top w:val="single" w:sz="8" w:space="0" w:color="5F8DC2"/>
          <w:left w:val="single" w:sz="8" w:space="0" w:color="5F8DC2"/>
          <w:bottom w:val="single" w:sz="8" w:space="0" w:color="5F8DC2"/>
          <w:right w:val="single" w:sz="8" w:space="0" w:color="5F8DC2"/>
          <w:insideH w:val="single" w:sz="8" w:space="0" w:color="5F8DC2"/>
          <w:insideV w:val="single" w:sz="8" w:space="0" w:color="5F8DC2"/>
        </w:tblBorders>
        <w:tblLayout w:type="fixed"/>
        <w:tblCellMar>
          <w:top w:w="57" w:type="dxa"/>
          <w:left w:w="142" w:type="dxa"/>
          <w:bottom w:w="57" w:type="dxa"/>
          <w:right w:w="142" w:type="dxa"/>
        </w:tblCellMar>
        <w:tblLook w:val="01E0" w:firstRow="1" w:lastRow="1" w:firstColumn="1" w:lastColumn="1" w:noHBand="0" w:noVBand="0"/>
      </w:tblPr>
      <w:tblGrid>
        <w:gridCol w:w="5503"/>
        <w:gridCol w:w="9909"/>
      </w:tblGrid>
      <w:tr w:rsidR="006433A9" w:rsidRPr="006D1966" w14:paraId="5956B970" w14:textId="77777777" w:rsidTr="0047026A">
        <w:trPr>
          <w:cantSplit/>
          <w:trHeight w:val="397"/>
        </w:trPr>
        <w:tc>
          <w:tcPr>
            <w:tcW w:w="5507" w:type="dxa"/>
            <w:tcBorders>
              <w:top w:val="nil"/>
              <w:left w:val="single" w:sz="8" w:space="0" w:color="5F8DC2"/>
              <w:bottom w:val="nil"/>
              <w:right w:val="nil"/>
            </w:tcBorders>
            <w:shd w:val="clear" w:color="auto" w:fill="5F8DC2"/>
            <w:vAlign w:val="center"/>
          </w:tcPr>
          <w:p w14:paraId="5DC9CF29" w14:textId="714F63D2" w:rsidR="006433A9" w:rsidRPr="00976841" w:rsidRDefault="00000000" w:rsidP="00033BC9">
            <w:pPr>
              <w:pStyle w:val="TableParagraph"/>
              <w:widowControl/>
              <w:ind w:left="0"/>
              <w:rPr>
                <w:sz w:val="24"/>
              </w:rPr>
            </w:pPr>
            <w:r>
              <w:rPr>
                <w:b/>
                <w:bCs/>
                <w:color w:val="FFFFFF"/>
                <w:sz w:val="28"/>
                <w:lang w:val="es"/>
              </w:rPr>
              <w:t>Pregunta</w:t>
            </w:r>
          </w:p>
        </w:tc>
        <w:tc>
          <w:tcPr>
            <w:tcW w:w="9915" w:type="dxa"/>
            <w:tcBorders>
              <w:top w:val="nil"/>
              <w:left w:val="nil"/>
              <w:bottom w:val="nil"/>
              <w:right w:val="nil"/>
            </w:tcBorders>
            <w:shd w:val="clear" w:color="auto" w:fill="C00000"/>
            <w:vAlign w:val="center"/>
          </w:tcPr>
          <w:p w14:paraId="221D4E6F" w14:textId="77777777" w:rsidR="006433A9" w:rsidRPr="004D562E" w:rsidRDefault="00000000" w:rsidP="00033BC9">
            <w:pPr>
              <w:pStyle w:val="TableParagraph"/>
              <w:widowControl/>
              <w:ind w:left="0"/>
              <w:rPr>
                <w:b/>
                <w:sz w:val="28"/>
                <w:lang w:val="es-ES"/>
              </w:rPr>
            </w:pPr>
            <w:r>
              <w:rPr>
                <w:b/>
                <w:bCs/>
                <w:color w:val="FFFFFF"/>
                <w:sz w:val="28"/>
                <w:lang w:val="es"/>
              </w:rPr>
              <w:t>Respuestas para la Sesión 5 - Fuentes de datos sobre discapacidad y calidad</w:t>
            </w:r>
          </w:p>
        </w:tc>
      </w:tr>
      <w:tr w:rsidR="006433A9" w:rsidRPr="00976841" w14:paraId="0C564F99" w14:textId="77777777" w:rsidTr="0047026A">
        <w:trPr>
          <w:cantSplit/>
          <w:trHeight w:val="1474"/>
        </w:trPr>
        <w:tc>
          <w:tcPr>
            <w:tcW w:w="5507" w:type="dxa"/>
            <w:tcBorders>
              <w:top w:val="nil"/>
              <w:left w:val="single" w:sz="8" w:space="0" w:color="5F8DC2"/>
              <w:right w:val="nil"/>
            </w:tcBorders>
          </w:tcPr>
          <w:p w14:paraId="6F14D19B" w14:textId="77777777" w:rsidR="006433A9" w:rsidRPr="00C9019C" w:rsidRDefault="00F73B9F" w:rsidP="00033BC9">
            <w:pPr>
              <w:pStyle w:val="TableParagraph"/>
              <w:widowControl/>
              <w:ind w:left="0"/>
              <w:rPr>
                <w:szCs w:val="20"/>
                <w:lang w:val="es-ES"/>
              </w:rPr>
            </w:pPr>
            <w:r w:rsidRPr="00C9019C">
              <w:rPr>
                <w:szCs w:val="20"/>
                <w:lang w:val="es"/>
              </w:rPr>
              <w:t>1. Enumerar dos o más conclusiones clave</w:t>
            </w:r>
          </w:p>
        </w:tc>
        <w:tc>
          <w:tcPr>
            <w:tcW w:w="9915" w:type="dxa"/>
            <w:tcBorders>
              <w:top w:val="nil"/>
            </w:tcBorders>
          </w:tcPr>
          <w:p w14:paraId="0CBA11EF" w14:textId="77777777" w:rsidR="006433A9" w:rsidRPr="00C9019C" w:rsidRDefault="00000000" w:rsidP="00033BC9">
            <w:pPr>
              <w:pStyle w:val="TableParagraph"/>
              <w:widowControl/>
              <w:ind w:left="0"/>
              <w:rPr>
                <w:szCs w:val="20"/>
              </w:rPr>
            </w:pPr>
            <w:r w:rsidRPr="00C9019C">
              <w:rPr>
                <w:szCs w:val="20"/>
                <w:lang w:val="es"/>
              </w:rPr>
              <w:t>1.</w:t>
            </w:r>
          </w:p>
          <w:p w14:paraId="594EC395" w14:textId="77777777" w:rsidR="006433A9" w:rsidRPr="00C9019C" w:rsidRDefault="006433A9" w:rsidP="00033BC9">
            <w:pPr>
              <w:pStyle w:val="TableParagraph"/>
              <w:widowControl/>
              <w:ind w:left="0"/>
              <w:rPr>
                <w:szCs w:val="20"/>
              </w:rPr>
            </w:pPr>
          </w:p>
          <w:p w14:paraId="3DB20917" w14:textId="77777777" w:rsidR="006433A9" w:rsidRPr="00C9019C" w:rsidRDefault="00000000" w:rsidP="00033BC9">
            <w:pPr>
              <w:pStyle w:val="TableParagraph"/>
              <w:widowControl/>
              <w:ind w:left="0"/>
              <w:rPr>
                <w:szCs w:val="20"/>
              </w:rPr>
            </w:pPr>
            <w:r w:rsidRPr="00C9019C">
              <w:rPr>
                <w:szCs w:val="20"/>
                <w:lang w:val="es"/>
              </w:rPr>
              <w:t>2.</w:t>
            </w:r>
          </w:p>
          <w:p w14:paraId="721388A6" w14:textId="77777777" w:rsidR="006433A9" w:rsidRPr="00C9019C" w:rsidRDefault="006433A9" w:rsidP="00033BC9">
            <w:pPr>
              <w:pStyle w:val="TableParagraph"/>
              <w:widowControl/>
              <w:ind w:left="0"/>
              <w:rPr>
                <w:szCs w:val="20"/>
              </w:rPr>
            </w:pPr>
          </w:p>
          <w:p w14:paraId="726E4B94" w14:textId="77777777" w:rsidR="006433A9" w:rsidRPr="00C9019C" w:rsidRDefault="00000000" w:rsidP="00033BC9">
            <w:pPr>
              <w:pStyle w:val="TableParagraph"/>
              <w:widowControl/>
              <w:ind w:left="0"/>
              <w:rPr>
                <w:szCs w:val="20"/>
              </w:rPr>
            </w:pPr>
            <w:r w:rsidRPr="00C9019C">
              <w:rPr>
                <w:szCs w:val="20"/>
                <w:lang w:val="es"/>
              </w:rPr>
              <w:t>3.</w:t>
            </w:r>
          </w:p>
        </w:tc>
      </w:tr>
      <w:tr w:rsidR="006433A9" w:rsidRPr="006D1966" w14:paraId="6AD2B6D9" w14:textId="77777777" w:rsidTr="0047026A">
        <w:trPr>
          <w:cantSplit/>
          <w:trHeight w:val="1191"/>
        </w:trPr>
        <w:tc>
          <w:tcPr>
            <w:tcW w:w="5507" w:type="dxa"/>
            <w:tcBorders>
              <w:bottom w:val="single" w:sz="8" w:space="0" w:color="5F8DC2"/>
            </w:tcBorders>
          </w:tcPr>
          <w:p w14:paraId="66386A89" w14:textId="77777777" w:rsidR="006433A9" w:rsidRPr="00C9019C" w:rsidRDefault="00000000" w:rsidP="00033BC9">
            <w:pPr>
              <w:pStyle w:val="TableParagraph"/>
              <w:widowControl/>
              <w:ind w:left="0"/>
              <w:rPr>
                <w:szCs w:val="20"/>
                <w:lang w:val="es-ES"/>
              </w:rPr>
            </w:pPr>
            <w:r w:rsidRPr="00C9019C">
              <w:rPr>
                <w:szCs w:val="20"/>
                <w:lang w:val="es"/>
              </w:rPr>
              <w:t>2a. ¿Cómo actuar ahora en su país?</w:t>
            </w:r>
          </w:p>
        </w:tc>
        <w:tc>
          <w:tcPr>
            <w:tcW w:w="9915" w:type="dxa"/>
          </w:tcPr>
          <w:p w14:paraId="1D5BEE53" w14:textId="77777777" w:rsidR="006433A9" w:rsidRPr="00C9019C" w:rsidRDefault="006433A9" w:rsidP="00033BC9">
            <w:pPr>
              <w:pStyle w:val="TableParagraph"/>
              <w:widowControl/>
              <w:ind w:left="0"/>
              <w:rPr>
                <w:szCs w:val="20"/>
                <w:lang w:val="es-ES"/>
              </w:rPr>
            </w:pPr>
          </w:p>
        </w:tc>
      </w:tr>
      <w:tr w:rsidR="006433A9" w:rsidRPr="006D1966" w14:paraId="264532D3" w14:textId="77777777" w:rsidTr="0047026A">
        <w:trPr>
          <w:cantSplit/>
          <w:trHeight w:val="1171"/>
        </w:trPr>
        <w:tc>
          <w:tcPr>
            <w:tcW w:w="5507" w:type="dxa"/>
            <w:tcBorders>
              <w:bottom w:val="single" w:sz="4" w:space="0" w:color="5F8DC2"/>
            </w:tcBorders>
          </w:tcPr>
          <w:p w14:paraId="30BD94B9" w14:textId="77777777" w:rsidR="006433A9" w:rsidRPr="00C9019C" w:rsidRDefault="00000000" w:rsidP="00033BC9">
            <w:pPr>
              <w:pStyle w:val="TableParagraph"/>
              <w:widowControl/>
              <w:ind w:left="0"/>
              <w:rPr>
                <w:szCs w:val="20"/>
                <w:lang w:val="es-ES"/>
              </w:rPr>
            </w:pPr>
            <w:r w:rsidRPr="00C9019C">
              <w:rPr>
                <w:szCs w:val="20"/>
                <w:lang w:val="es"/>
              </w:rPr>
              <w:t>2b. ¿Qué más necesita averiguar?</w:t>
            </w:r>
          </w:p>
        </w:tc>
        <w:tc>
          <w:tcPr>
            <w:tcW w:w="9915" w:type="dxa"/>
          </w:tcPr>
          <w:p w14:paraId="73FF5AA4" w14:textId="77777777" w:rsidR="006433A9" w:rsidRPr="00C9019C" w:rsidRDefault="006433A9" w:rsidP="00033BC9">
            <w:pPr>
              <w:pStyle w:val="TableParagraph"/>
              <w:widowControl/>
              <w:ind w:left="0"/>
              <w:rPr>
                <w:szCs w:val="20"/>
                <w:lang w:val="es-ES"/>
              </w:rPr>
            </w:pPr>
          </w:p>
        </w:tc>
      </w:tr>
      <w:tr w:rsidR="006433A9" w:rsidRPr="006D1966" w14:paraId="3F7BF783" w14:textId="77777777" w:rsidTr="0047026A">
        <w:trPr>
          <w:cantSplit/>
          <w:trHeight w:val="423"/>
        </w:trPr>
        <w:tc>
          <w:tcPr>
            <w:tcW w:w="5507" w:type="dxa"/>
            <w:tcBorders>
              <w:top w:val="single" w:sz="4" w:space="0" w:color="5F8DC2"/>
              <w:left w:val="single" w:sz="8" w:space="0" w:color="5F8DC2"/>
              <w:bottom w:val="nil"/>
              <w:right w:val="nil"/>
            </w:tcBorders>
            <w:shd w:val="clear" w:color="auto" w:fill="5F8DC2"/>
            <w:vAlign w:val="center"/>
          </w:tcPr>
          <w:p w14:paraId="14998708" w14:textId="2BFD53C8" w:rsidR="006433A9" w:rsidRPr="00F73B9F" w:rsidRDefault="00000000" w:rsidP="00033BC9">
            <w:pPr>
              <w:pStyle w:val="TableParagraph"/>
              <w:widowControl/>
              <w:ind w:left="0"/>
              <w:rPr>
                <w:b/>
                <w:sz w:val="28"/>
              </w:rPr>
            </w:pPr>
            <w:r>
              <w:rPr>
                <w:b/>
                <w:bCs/>
                <w:color w:val="FFFFFF"/>
                <w:sz w:val="28"/>
                <w:lang w:val="es"/>
              </w:rPr>
              <w:lastRenderedPageBreak/>
              <w:t>Pregunta</w:t>
            </w:r>
          </w:p>
        </w:tc>
        <w:tc>
          <w:tcPr>
            <w:tcW w:w="9915" w:type="dxa"/>
            <w:tcBorders>
              <w:top w:val="nil"/>
              <w:left w:val="nil"/>
              <w:bottom w:val="nil"/>
              <w:right w:val="nil"/>
            </w:tcBorders>
            <w:shd w:val="clear" w:color="auto" w:fill="C00000"/>
            <w:vAlign w:val="center"/>
          </w:tcPr>
          <w:p w14:paraId="60DDFE91" w14:textId="77777777" w:rsidR="006433A9" w:rsidRPr="004D562E" w:rsidRDefault="00000000" w:rsidP="00033BC9">
            <w:pPr>
              <w:pStyle w:val="TableParagraph"/>
              <w:widowControl/>
              <w:ind w:left="0"/>
              <w:rPr>
                <w:b/>
                <w:sz w:val="28"/>
                <w:lang w:val="es-ES"/>
              </w:rPr>
            </w:pPr>
            <w:r>
              <w:rPr>
                <w:b/>
                <w:bCs/>
                <w:color w:val="FFFFFF"/>
                <w:sz w:val="28"/>
                <w:lang w:val="es"/>
              </w:rPr>
              <w:t>Respuestas para la Sesión 6 - Cómo promover una mejora de los datos</w:t>
            </w:r>
          </w:p>
        </w:tc>
      </w:tr>
      <w:tr w:rsidR="006433A9" w:rsidRPr="00976841" w14:paraId="29868FAE" w14:textId="77777777" w:rsidTr="0047026A">
        <w:trPr>
          <w:cantSplit/>
          <w:trHeight w:val="1417"/>
        </w:trPr>
        <w:tc>
          <w:tcPr>
            <w:tcW w:w="5507" w:type="dxa"/>
            <w:tcBorders>
              <w:top w:val="nil"/>
              <w:left w:val="single" w:sz="8" w:space="0" w:color="5F8DC2"/>
              <w:right w:val="nil"/>
            </w:tcBorders>
          </w:tcPr>
          <w:p w14:paraId="11D33994" w14:textId="5DBCB875" w:rsidR="006433A9" w:rsidRPr="00C9019C" w:rsidRDefault="00F73B9F" w:rsidP="00033BC9">
            <w:pPr>
              <w:widowControl/>
              <w:rPr>
                <w:szCs w:val="20"/>
                <w:lang w:val="es-ES"/>
              </w:rPr>
            </w:pPr>
            <w:r w:rsidRPr="00C9019C">
              <w:rPr>
                <w:szCs w:val="20"/>
                <w:lang w:val="es"/>
              </w:rPr>
              <w:t>1. Enumerar dos o más conclusiones clave</w:t>
            </w:r>
          </w:p>
        </w:tc>
        <w:tc>
          <w:tcPr>
            <w:tcW w:w="9915" w:type="dxa"/>
            <w:tcBorders>
              <w:top w:val="nil"/>
            </w:tcBorders>
          </w:tcPr>
          <w:p w14:paraId="6F54A633" w14:textId="77777777" w:rsidR="006433A9" w:rsidRPr="00C9019C" w:rsidRDefault="00000000" w:rsidP="00033BC9">
            <w:pPr>
              <w:pStyle w:val="TableParagraph"/>
              <w:widowControl/>
              <w:ind w:left="0"/>
              <w:rPr>
                <w:szCs w:val="20"/>
              </w:rPr>
            </w:pPr>
            <w:r w:rsidRPr="00C9019C">
              <w:rPr>
                <w:szCs w:val="20"/>
                <w:lang w:val="es"/>
              </w:rPr>
              <w:t>1.</w:t>
            </w:r>
          </w:p>
          <w:p w14:paraId="1D78DEA7" w14:textId="77777777" w:rsidR="006433A9" w:rsidRPr="00C9019C" w:rsidRDefault="006433A9" w:rsidP="00033BC9">
            <w:pPr>
              <w:pStyle w:val="TableParagraph"/>
              <w:widowControl/>
              <w:ind w:left="0"/>
              <w:rPr>
                <w:szCs w:val="20"/>
              </w:rPr>
            </w:pPr>
          </w:p>
          <w:p w14:paraId="41026457" w14:textId="77777777" w:rsidR="006433A9" w:rsidRPr="00C9019C" w:rsidRDefault="00000000" w:rsidP="00033BC9">
            <w:pPr>
              <w:pStyle w:val="TableParagraph"/>
              <w:widowControl/>
              <w:ind w:left="0"/>
              <w:rPr>
                <w:szCs w:val="20"/>
              </w:rPr>
            </w:pPr>
            <w:r w:rsidRPr="00C9019C">
              <w:rPr>
                <w:szCs w:val="20"/>
                <w:lang w:val="es"/>
              </w:rPr>
              <w:t>2.</w:t>
            </w:r>
          </w:p>
          <w:p w14:paraId="13D035E0" w14:textId="77777777" w:rsidR="006433A9" w:rsidRPr="00C9019C" w:rsidRDefault="006433A9" w:rsidP="00033BC9">
            <w:pPr>
              <w:pStyle w:val="TableParagraph"/>
              <w:widowControl/>
              <w:ind w:left="0"/>
              <w:rPr>
                <w:szCs w:val="20"/>
              </w:rPr>
            </w:pPr>
          </w:p>
          <w:p w14:paraId="35AF84CD" w14:textId="77777777" w:rsidR="006433A9" w:rsidRPr="00C9019C" w:rsidRDefault="00000000" w:rsidP="00033BC9">
            <w:pPr>
              <w:pStyle w:val="TableParagraph"/>
              <w:widowControl/>
              <w:ind w:left="0"/>
              <w:rPr>
                <w:szCs w:val="20"/>
              </w:rPr>
            </w:pPr>
            <w:r w:rsidRPr="00C9019C">
              <w:rPr>
                <w:szCs w:val="20"/>
                <w:lang w:val="es"/>
              </w:rPr>
              <w:t>3.</w:t>
            </w:r>
          </w:p>
        </w:tc>
      </w:tr>
      <w:tr w:rsidR="006433A9" w:rsidRPr="006D1966" w14:paraId="4EEF8482" w14:textId="77777777" w:rsidTr="00E6734D">
        <w:trPr>
          <w:cantSplit/>
          <w:trHeight w:val="1191"/>
        </w:trPr>
        <w:tc>
          <w:tcPr>
            <w:tcW w:w="5507" w:type="dxa"/>
          </w:tcPr>
          <w:p w14:paraId="2A42CC92" w14:textId="77777777" w:rsidR="006433A9" w:rsidRPr="00C9019C" w:rsidRDefault="00000000" w:rsidP="00033BC9">
            <w:pPr>
              <w:pStyle w:val="TableParagraph"/>
              <w:widowControl/>
              <w:ind w:left="0"/>
              <w:rPr>
                <w:szCs w:val="20"/>
                <w:lang w:val="es-ES"/>
              </w:rPr>
            </w:pPr>
            <w:r w:rsidRPr="00C9019C">
              <w:rPr>
                <w:szCs w:val="20"/>
                <w:lang w:val="es"/>
              </w:rPr>
              <w:t>2a. ¿Cómo actuar ahora en su país?</w:t>
            </w:r>
          </w:p>
        </w:tc>
        <w:tc>
          <w:tcPr>
            <w:tcW w:w="9915" w:type="dxa"/>
          </w:tcPr>
          <w:p w14:paraId="5FAEC605" w14:textId="77777777" w:rsidR="006433A9" w:rsidRPr="00C9019C" w:rsidRDefault="006433A9" w:rsidP="00033BC9">
            <w:pPr>
              <w:pStyle w:val="TableParagraph"/>
              <w:widowControl/>
              <w:ind w:left="0"/>
              <w:rPr>
                <w:szCs w:val="20"/>
                <w:lang w:val="es-ES"/>
              </w:rPr>
            </w:pPr>
          </w:p>
        </w:tc>
      </w:tr>
      <w:tr w:rsidR="006433A9" w:rsidRPr="006D1966" w14:paraId="27C8F95E" w14:textId="77777777" w:rsidTr="00E6734D">
        <w:trPr>
          <w:cantSplit/>
          <w:trHeight w:val="1180"/>
        </w:trPr>
        <w:tc>
          <w:tcPr>
            <w:tcW w:w="5507" w:type="dxa"/>
          </w:tcPr>
          <w:p w14:paraId="55BB4F22" w14:textId="77777777" w:rsidR="006433A9" w:rsidRPr="00C9019C" w:rsidRDefault="00000000" w:rsidP="00033BC9">
            <w:pPr>
              <w:pStyle w:val="TableParagraph"/>
              <w:widowControl/>
              <w:ind w:left="0"/>
              <w:rPr>
                <w:szCs w:val="20"/>
                <w:lang w:val="es-ES"/>
              </w:rPr>
            </w:pPr>
            <w:r w:rsidRPr="00C9019C">
              <w:rPr>
                <w:szCs w:val="20"/>
                <w:lang w:val="es"/>
              </w:rPr>
              <w:t>2b. ¿Qué más necesita averiguar?</w:t>
            </w:r>
          </w:p>
        </w:tc>
        <w:tc>
          <w:tcPr>
            <w:tcW w:w="9915" w:type="dxa"/>
          </w:tcPr>
          <w:p w14:paraId="0DD7B860" w14:textId="77777777" w:rsidR="006433A9" w:rsidRPr="00C9019C" w:rsidRDefault="006433A9" w:rsidP="00033BC9">
            <w:pPr>
              <w:pStyle w:val="TableParagraph"/>
              <w:widowControl/>
              <w:ind w:left="0"/>
              <w:rPr>
                <w:szCs w:val="20"/>
                <w:lang w:val="es-ES"/>
              </w:rPr>
            </w:pPr>
          </w:p>
        </w:tc>
      </w:tr>
    </w:tbl>
    <w:p w14:paraId="0EA8123A" w14:textId="77777777" w:rsidR="00E6734D" w:rsidRPr="004D562E" w:rsidRDefault="00E6734D" w:rsidP="00033BC9">
      <w:pPr>
        <w:pStyle w:val="Corpsdetexte"/>
        <w:widowControl/>
        <w:rPr>
          <w:sz w:val="20"/>
          <w:szCs w:val="20"/>
          <w:lang w:val="es-ES"/>
        </w:rPr>
      </w:pPr>
    </w:p>
    <w:tbl>
      <w:tblPr>
        <w:tblStyle w:val="TableNormal"/>
        <w:tblW w:w="5000" w:type="pct"/>
        <w:tblBorders>
          <w:top w:val="single" w:sz="8" w:space="0" w:color="5F8DC2"/>
          <w:left w:val="single" w:sz="8" w:space="0" w:color="5F8DC2"/>
          <w:bottom w:val="single" w:sz="8" w:space="0" w:color="5F8DC2"/>
          <w:right w:val="single" w:sz="8" w:space="0" w:color="5F8DC2"/>
          <w:insideH w:val="single" w:sz="8" w:space="0" w:color="5F8DC2"/>
          <w:insideV w:val="single" w:sz="8" w:space="0" w:color="5F8DC2"/>
        </w:tblBorders>
        <w:tblLayout w:type="fixed"/>
        <w:tblCellMar>
          <w:top w:w="57" w:type="dxa"/>
          <w:left w:w="142" w:type="dxa"/>
          <w:bottom w:w="57" w:type="dxa"/>
          <w:right w:w="142" w:type="dxa"/>
        </w:tblCellMar>
        <w:tblLook w:val="01E0" w:firstRow="1" w:lastRow="1" w:firstColumn="1" w:lastColumn="1" w:noHBand="0" w:noVBand="0"/>
      </w:tblPr>
      <w:tblGrid>
        <w:gridCol w:w="5503"/>
        <w:gridCol w:w="9909"/>
      </w:tblGrid>
      <w:tr w:rsidR="006433A9" w:rsidRPr="006D1966" w14:paraId="2F4F2193" w14:textId="77777777" w:rsidTr="0047026A">
        <w:trPr>
          <w:cantSplit/>
          <w:trHeight w:val="369"/>
        </w:trPr>
        <w:tc>
          <w:tcPr>
            <w:tcW w:w="3443" w:type="dxa"/>
            <w:tcBorders>
              <w:top w:val="nil"/>
              <w:left w:val="single" w:sz="8" w:space="0" w:color="5F8DC2"/>
              <w:bottom w:val="nil"/>
              <w:right w:val="nil"/>
            </w:tcBorders>
            <w:shd w:val="clear" w:color="auto" w:fill="5F8DC2"/>
            <w:vAlign w:val="center"/>
          </w:tcPr>
          <w:p w14:paraId="2850412B" w14:textId="5C68FD90" w:rsidR="006433A9" w:rsidRPr="00976841" w:rsidRDefault="00000000" w:rsidP="00033BC9">
            <w:pPr>
              <w:pStyle w:val="TableParagraph"/>
              <w:widowControl/>
              <w:ind w:left="0"/>
              <w:rPr>
                <w:sz w:val="24"/>
              </w:rPr>
            </w:pPr>
            <w:r>
              <w:rPr>
                <w:b/>
                <w:bCs/>
                <w:color w:val="FFFFFF"/>
                <w:sz w:val="28"/>
                <w:lang w:val="es"/>
              </w:rPr>
              <w:t>Pregunta</w:t>
            </w:r>
          </w:p>
        </w:tc>
        <w:tc>
          <w:tcPr>
            <w:tcW w:w="6199" w:type="dxa"/>
            <w:tcBorders>
              <w:top w:val="nil"/>
              <w:left w:val="nil"/>
              <w:bottom w:val="nil"/>
              <w:right w:val="nil"/>
            </w:tcBorders>
            <w:shd w:val="clear" w:color="auto" w:fill="C00000"/>
            <w:vAlign w:val="center"/>
          </w:tcPr>
          <w:p w14:paraId="29E0C76B" w14:textId="77777777" w:rsidR="006433A9" w:rsidRPr="004D562E" w:rsidRDefault="00000000" w:rsidP="00033BC9">
            <w:pPr>
              <w:pStyle w:val="TableParagraph"/>
              <w:widowControl/>
              <w:ind w:left="0"/>
              <w:rPr>
                <w:b/>
                <w:sz w:val="28"/>
                <w:lang w:val="es-ES"/>
              </w:rPr>
            </w:pPr>
            <w:r>
              <w:rPr>
                <w:b/>
                <w:bCs/>
                <w:color w:val="FFFFFF"/>
                <w:sz w:val="28"/>
                <w:lang w:val="es"/>
              </w:rPr>
              <w:t>Respuestas para la Sesión 7 - El papel de las OPD en la promoción utilizando datos</w:t>
            </w:r>
          </w:p>
        </w:tc>
      </w:tr>
      <w:tr w:rsidR="006433A9" w:rsidRPr="00976841" w14:paraId="2B9EA9CB" w14:textId="77777777" w:rsidTr="00E6734D">
        <w:trPr>
          <w:cantSplit/>
          <w:trHeight w:val="1526"/>
        </w:trPr>
        <w:tc>
          <w:tcPr>
            <w:tcW w:w="3443" w:type="dxa"/>
            <w:tcBorders>
              <w:top w:val="nil"/>
              <w:left w:val="single" w:sz="8" w:space="0" w:color="5F8DC2"/>
              <w:right w:val="nil"/>
            </w:tcBorders>
          </w:tcPr>
          <w:p w14:paraId="09C7C5BE" w14:textId="77777777" w:rsidR="006433A9" w:rsidRPr="00C9019C" w:rsidRDefault="00E6734D" w:rsidP="00033BC9">
            <w:pPr>
              <w:pStyle w:val="TableParagraph"/>
              <w:widowControl/>
              <w:ind w:left="0"/>
              <w:rPr>
                <w:szCs w:val="20"/>
                <w:lang w:val="es-ES"/>
              </w:rPr>
            </w:pPr>
            <w:r w:rsidRPr="00C9019C">
              <w:rPr>
                <w:szCs w:val="20"/>
                <w:lang w:val="es"/>
              </w:rPr>
              <w:t>1. Enumerar dos o más conclusiones clave</w:t>
            </w:r>
          </w:p>
        </w:tc>
        <w:tc>
          <w:tcPr>
            <w:tcW w:w="6199" w:type="dxa"/>
            <w:tcBorders>
              <w:top w:val="nil"/>
            </w:tcBorders>
          </w:tcPr>
          <w:p w14:paraId="4FF9CC7C" w14:textId="77777777" w:rsidR="006433A9" w:rsidRPr="00C9019C" w:rsidRDefault="00000000" w:rsidP="00033BC9">
            <w:pPr>
              <w:pStyle w:val="TableParagraph"/>
              <w:widowControl/>
              <w:ind w:left="0"/>
              <w:rPr>
                <w:szCs w:val="20"/>
              </w:rPr>
            </w:pPr>
            <w:r w:rsidRPr="00C9019C">
              <w:rPr>
                <w:szCs w:val="20"/>
                <w:lang w:val="es"/>
              </w:rPr>
              <w:t>1.</w:t>
            </w:r>
          </w:p>
          <w:p w14:paraId="3D268F4F" w14:textId="77777777" w:rsidR="006433A9" w:rsidRPr="00C9019C" w:rsidRDefault="006433A9" w:rsidP="00033BC9">
            <w:pPr>
              <w:pStyle w:val="TableParagraph"/>
              <w:widowControl/>
              <w:ind w:left="0"/>
              <w:rPr>
                <w:szCs w:val="20"/>
              </w:rPr>
            </w:pPr>
          </w:p>
          <w:p w14:paraId="0B549083" w14:textId="77777777" w:rsidR="006433A9" w:rsidRPr="00C9019C" w:rsidRDefault="00000000" w:rsidP="00033BC9">
            <w:pPr>
              <w:pStyle w:val="TableParagraph"/>
              <w:widowControl/>
              <w:ind w:left="0"/>
              <w:rPr>
                <w:szCs w:val="20"/>
              </w:rPr>
            </w:pPr>
            <w:r w:rsidRPr="00C9019C">
              <w:rPr>
                <w:szCs w:val="20"/>
                <w:lang w:val="es"/>
              </w:rPr>
              <w:t>2.</w:t>
            </w:r>
          </w:p>
          <w:p w14:paraId="463897A7" w14:textId="77777777" w:rsidR="006433A9" w:rsidRPr="00C9019C" w:rsidRDefault="006433A9" w:rsidP="00033BC9">
            <w:pPr>
              <w:pStyle w:val="TableParagraph"/>
              <w:widowControl/>
              <w:ind w:left="0"/>
              <w:rPr>
                <w:szCs w:val="20"/>
              </w:rPr>
            </w:pPr>
          </w:p>
          <w:p w14:paraId="041EC600" w14:textId="77777777" w:rsidR="006433A9" w:rsidRPr="00C9019C" w:rsidRDefault="00000000" w:rsidP="00033BC9">
            <w:pPr>
              <w:pStyle w:val="TableParagraph"/>
              <w:widowControl/>
              <w:ind w:left="0"/>
              <w:rPr>
                <w:szCs w:val="20"/>
              </w:rPr>
            </w:pPr>
            <w:r w:rsidRPr="00C9019C">
              <w:rPr>
                <w:szCs w:val="20"/>
                <w:lang w:val="es"/>
              </w:rPr>
              <w:t>3.</w:t>
            </w:r>
          </w:p>
        </w:tc>
      </w:tr>
      <w:tr w:rsidR="006433A9" w:rsidRPr="006D1966" w14:paraId="5C12797D" w14:textId="77777777" w:rsidTr="00E6734D">
        <w:trPr>
          <w:cantSplit/>
          <w:trHeight w:val="1198"/>
        </w:trPr>
        <w:tc>
          <w:tcPr>
            <w:tcW w:w="3443" w:type="dxa"/>
          </w:tcPr>
          <w:p w14:paraId="00E4A8A4" w14:textId="77777777" w:rsidR="006433A9" w:rsidRPr="00C9019C" w:rsidRDefault="00000000" w:rsidP="00033BC9">
            <w:pPr>
              <w:pStyle w:val="TableParagraph"/>
              <w:widowControl/>
              <w:ind w:left="0"/>
              <w:rPr>
                <w:szCs w:val="20"/>
                <w:lang w:val="es-ES"/>
              </w:rPr>
            </w:pPr>
            <w:r w:rsidRPr="00C9019C">
              <w:rPr>
                <w:szCs w:val="20"/>
                <w:lang w:val="es"/>
              </w:rPr>
              <w:t>2a. ¿Cómo actuar ahora en su país?</w:t>
            </w:r>
          </w:p>
        </w:tc>
        <w:tc>
          <w:tcPr>
            <w:tcW w:w="6199" w:type="dxa"/>
          </w:tcPr>
          <w:p w14:paraId="5F265186" w14:textId="77777777" w:rsidR="006433A9" w:rsidRPr="00C9019C" w:rsidRDefault="006433A9" w:rsidP="00033BC9">
            <w:pPr>
              <w:pStyle w:val="TableParagraph"/>
              <w:widowControl/>
              <w:ind w:left="0"/>
              <w:rPr>
                <w:szCs w:val="20"/>
                <w:lang w:val="es-ES"/>
              </w:rPr>
            </w:pPr>
          </w:p>
        </w:tc>
      </w:tr>
      <w:tr w:rsidR="006433A9" w:rsidRPr="006D1966" w14:paraId="33FA8794" w14:textId="77777777" w:rsidTr="00E6734D">
        <w:trPr>
          <w:cantSplit/>
          <w:trHeight w:val="1101"/>
        </w:trPr>
        <w:tc>
          <w:tcPr>
            <w:tcW w:w="3443" w:type="dxa"/>
          </w:tcPr>
          <w:p w14:paraId="4BCBA6B9" w14:textId="77777777" w:rsidR="006433A9" w:rsidRPr="00C9019C" w:rsidRDefault="00000000" w:rsidP="00033BC9">
            <w:pPr>
              <w:pStyle w:val="TableParagraph"/>
              <w:widowControl/>
              <w:ind w:left="0"/>
              <w:rPr>
                <w:szCs w:val="20"/>
                <w:lang w:val="es-ES"/>
              </w:rPr>
            </w:pPr>
            <w:r w:rsidRPr="00C9019C">
              <w:rPr>
                <w:szCs w:val="20"/>
                <w:lang w:val="es"/>
              </w:rPr>
              <w:t>2b. ¿Qué más necesita averiguar?</w:t>
            </w:r>
          </w:p>
        </w:tc>
        <w:tc>
          <w:tcPr>
            <w:tcW w:w="6199" w:type="dxa"/>
          </w:tcPr>
          <w:p w14:paraId="5EC7D9C7" w14:textId="77777777" w:rsidR="006433A9" w:rsidRPr="00C9019C" w:rsidRDefault="006433A9" w:rsidP="00033BC9">
            <w:pPr>
              <w:pStyle w:val="TableParagraph"/>
              <w:widowControl/>
              <w:ind w:left="0"/>
              <w:rPr>
                <w:szCs w:val="20"/>
                <w:lang w:val="es-ES"/>
              </w:rPr>
            </w:pPr>
          </w:p>
        </w:tc>
      </w:tr>
    </w:tbl>
    <w:p w14:paraId="60D0015A" w14:textId="77777777" w:rsidR="00E6734D" w:rsidRPr="004D562E" w:rsidRDefault="00E6734D" w:rsidP="00033BC9">
      <w:pPr>
        <w:widowControl/>
        <w:rPr>
          <w:lang w:val="es-ES"/>
        </w:rPr>
        <w:sectPr w:rsidR="00E6734D" w:rsidRPr="004D562E" w:rsidSect="00E6734D">
          <w:headerReference w:type="default" r:id="rId111"/>
          <w:footerReference w:type="default" r:id="rId112"/>
          <w:type w:val="continuous"/>
          <w:pgSz w:w="16840" w:h="11910" w:orient="landscape" w:code="9"/>
          <w:pgMar w:top="709" w:right="709" w:bottom="1134" w:left="709" w:header="397" w:footer="510" w:gutter="0"/>
          <w:cols w:space="708"/>
          <w:titlePg/>
          <w:docGrid w:linePitch="299"/>
        </w:sectPr>
      </w:pPr>
    </w:p>
    <w:tbl>
      <w:tblPr>
        <w:tblStyle w:val="TableNormal"/>
        <w:tblW w:w="5000" w:type="pct"/>
        <w:tblBorders>
          <w:top w:val="single" w:sz="8" w:space="0" w:color="5F8DC2"/>
          <w:left w:val="single" w:sz="8" w:space="0" w:color="5F8DC2"/>
          <w:bottom w:val="single" w:sz="8" w:space="0" w:color="5F8DC2"/>
          <w:right w:val="single" w:sz="8" w:space="0" w:color="5F8DC2"/>
          <w:insideH w:val="single" w:sz="8" w:space="0" w:color="5F8DC2"/>
          <w:insideV w:val="single" w:sz="8" w:space="0" w:color="5F8DC2"/>
        </w:tblBorders>
        <w:tblLayout w:type="fixed"/>
        <w:tblCellMar>
          <w:top w:w="57" w:type="dxa"/>
          <w:left w:w="142" w:type="dxa"/>
          <w:bottom w:w="57" w:type="dxa"/>
          <w:right w:w="142" w:type="dxa"/>
        </w:tblCellMar>
        <w:tblLook w:val="01E0" w:firstRow="1" w:lastRow="1" w:firstColumn="1" w:lastColumn="1" w:noHBand="0" w:noVBand="0"/>
      </w:tblPr>
      <w:tblGrid>
        <w:gridCol w:w="5503"/>
        <w:gridCol w:w="9909"/>
      </w:tblGrid>
      <w:tr w:rsidR="006433A9" w:rsidRPr="006D1966" w14:paraId="2C90F370" w14:textId="77777777" w:rsidTr="0047026A">
        <w:trPr>
          <w:cantSplit/>
          <w:trHeight w:val="369"/>
        </w:trPr>
        <w:tc>
          <w:tcPr>
            <w:tcW w:w="5507" w:type="dxa"/>
            <w:tcBorders>
              <w:top w:val="nil"/>
              <w:left w:val="single" w:sz="8" w:space="0" w:color="5F8DC2"/>
              <w:bottom w:val="nil"/>
              <w:right w:val="nil"/>
            </w:tcBorders>
            <w:shd w:val="clear" w:color="auto" w:fill="5F8DC2"/>
            <w:vAlign w:val="center"/>
          </w:tcPr>
          <w:p w14:paraId="319D42B4" w14:textId="77777777" w:rsidR="006433A9" w:rsidRPr="00976841" w:rsidRDefault="00000000" w:rsidP="00033BC9">
            <w:pPr>
              <w:pStyle w:val="TableParagraph"/>
              <w:widowControl/>
              <w:ind w:left="0"/>
              <w:rPr>
                <w:b/>
                <w:sz w:val="28"/>
              </w:rPr>
            </w:pPr>
            <w:r>
              <w:rPr>
                <w:b/>
                <w:bCs/>
                <w:color w:val="FFFFFF"/>
                <w:sz w:val="28"/>
                <w:lang w:val="es"/>
              </w:rPr>
              <w:lastRenderedPageBreak/>
              <w:t>Pregunta</w:t>
            </w:r>
          </w:p>
        </w:tc>
        <w:tc>
          <w:tcPr>
            <w:tcW w:w="9915" w:type="dxa"/>
            <w:tcBorders>
              <w:top w:val="nil"/>
              <w:left w:val="nil"/>
              <w:bottom w:val="nil"/>
              <w:right w:val="nil"/>
            </w:tcBorders>
            <w:shd w:val="clear" w:color="auto" w:fill="C00000"/>
            <w:vAlign w:val="center"/>
          </w:tcPr>
          <w:p w14:paraId="7914C330" w14:textId="77777777" w:rsidR="006433A9" w:rsidRPr="004D562E" w:rsidRDefault="00000000" w:rsidP="00033BC9">
            <w:pPr>
              <w:pStyle w:val="TableParagraph"/>
              <w:widowControl/>
              <w:ind w:left="0"/>
              <w:rPr>
                <w:b/>
                <w:sz w:val="28"/>
                <w:lang w:val="es-ES"/>
              </w:rPr>
            </w:pPr>
            <w:r>
              <w:rPr>
                <w:b/>
                <w:bCs/>
                <w:color w:val="FFFFFF"/>
                <w:sz w:val="28"/>
                <w:lang w:val="es"/>
              </w:rPr>
              <w:t>Respuestas para la Sesión 8 - Redacción de un plan de acción y cierre</w:t>
            </w:r>
          </w:p>
        </w:tc>
      </w:tr>
      <w:tr w:rsidR="006433A9" w:rsidRPr="00976841" w14:paraId="5F2C559F" w14:textId="77777777" w:rsidTr="0047026A">
        <w:trPr>
          <w:cantSplit/>
          <w:trHeight w:val="1134"/>
        </w:trPr>
        <w:tc>
          <w:tcPr>
            <w:tcW w:w="5507" w:type="dxa"/>
            <w:tcBorders>
              <w:top w:val="nil"/>
            </w:tcBorders>
            <w:shd w:val="clear" w:color="auto" w:fill="FFFFFF" w:themeFill="background1"/>
          </w:tcPr>
          <w:p w14:paraId="4FD7D1D9" w14:textId="77777777" w:rsidR="006433A9" w:rsidRPr="00C9019C" w:rsidRDefault="00000000" w:rsidP="00033BC9">
            <w:pPr>
              <w:pStyle w:val="TableParagraph"/>
              <w:widowControl/>
              <w:ind w:left="0"/>
              <w:rPr>
                <w:szCs w:val="20"/>
                <w:lang w:val="es-ES"/>
              </w:rPr>
            </w:pPr>
            <w:r w:rsidRPr="00C9019C">
              <w:rPr>
                <w:szCs w:val="20"/>
                <w:lang w:val="es"/>
              </w:rPr>
              <w:t>1. Enumerar dos o más conclusiones clave</w:t>
            </w:r>
          </w:p>
        </w:tc>
        <w:tc>
          <w:tcPr>
            <w:tcW w:w="9915" w:type="dxa"/>
            <w:tcBorders>
              <w:top w:val="nil"/>
            </w:tcBorders>
            <w:shd w:val="clear" w:color="auto" w:fill="FFFFFF" w:themeFill="background1"/>
          </w:tcPr>
          <w:p w14:paraId="259A5A95" w14:textId="77777777" w:rsidR="006433A9" w:rsidRPr="00C9019C" w:rsidRDefault="00000000" w:rsidP="00033BC9">
            <w:pPr>
              <w:pStyle w:val="TableParagraph"/>
              <w:widowControl/>
              <w:ind w:left="0"/>
              <w:rPr>
                <w:szCs w:val="20"/>
              </w:rPr>
            </w:pPr>
            <w:r w:rsidRPr="00C9019C">
              <w:rPr>
                <w:szCs w:val="20"/>
                <w:lang w:val="es"/>
              </w:rPr>
              <w:t>1.</w:t>
            </w:r>
          </w:p>
          <w:p w14:paraId="2D91DD6C" w14:textId="77777777" w:rsidR="006433A9" w:rsidRPr="00C9019C" w:rsidRDefault="006433A9" w:rsidP="00033BC9">
            <w:pPr>
              <w:pStyle w:val="TableParagraph"/>
              <w:widowControl/>
              <w:ind w:left="0"/>
              <w:rPr>
                <w:szCs w:val="20"/>
              </w:rPr>
            </w:pPr>
          </w:p>
          <w:p w14:paraId="4FE84329" w14:textId="77777777" w:rsidR="006433A9" w:rsidRPr="00C9019C" w:rsidRDefault="00000000" w:rsidP="00033BC9">
            <w:pPr>
              <w:pStyle w:val="TableParagraph"/>
              <w:widowControl/>
              <w:ind w:left="0"/>
              <w:rPr>
                <w:szCs w:val="20"/>
              </w:rPr>
            </w:pPr>
            <w:r w:rsidRPr="00C9019C">
              <w:rPr>
                <w:szCs w:val="20"/>
                <w:lang w:val="es"/>
              </w:rPr>
              <w:t>2.</w:t>
            </w:r>
          </w:p>
          <w:p w14:paraId="1C656E50" w14:textId="77777777" w:rsidR="006433A9" w:rsidRPr="00C9019C" w:rsidRDefault="006433A9" w:rsidP="00033BC9">
            <w:pPr>
              <w:pStyle w:val="TableParagraph"/>
              <w:widowControl/>
              <w:ind w:left="0"/>
              <w:rPr>
                <w:szCs w:val="20"/>
              </w:rPr>
            </w:pPr>
          </w:p>
          <w:p w14:paraId="7A45B48C" w14:textId="77777777" w:rsidR="006433A9" w:rsidRPr="00C9019C" w:rsidRDefault="00000000" w:rsidP="00033BC9">
            <w:pPr>
              <w:pStyle w:val="TableParagraph"/>
              <w:widowControl/>
              <w:ind w:left="0"/>
              <w:rPr>
                <w:szCs w:val="20"/>
              </w:rPr>
            </w:pPr>
            <w:r w:rsidRPr="00C9019C">
              <w:rPr>
                <w:szCs w:val="20"/>
                <w:lang w:val="es"/>
              </w:rPr>
              <w:t>3.</w:t>
            </w:r>
          </w:p>
        </w:tc>
      </w:tr>
      <w:tr w:rsidR="006433A9" w:rsidRPr="006D1966" w14:paraId="45368741" w14:textId="77777777" w:rsidTr="0047026A">
        <w:trPr>
          <w:cantSplit/>
          <w:trHeight w:val="1134"/>
        </w:trPr>
        <w:tc>
          <w:tcPr>
            <w:tcW w:w="5507" w:type="dxa"/>
            <w:shd w:val="clear" w:color="auto" w:fill="FFFFFF" w:themeFill="background1"/>
          </w:tcPr>
          <w:p w14:paraId="42DD8ADB" w14:textId="77777777" w:rsidR="006433A9" w:rsidRPr="00C9019C" w:rsidRDefault="00000000" w:rsidP="00033BC9">
            <w:pPr>
              <w:pStyle w:val="TableParagraph"/>
              <w:widowControl/>
              <w:ind w:left="0"/>
              <w:rPr>
                <w:szCs w:val="20"/>
                <w:lang w:val="es-ES"/>
              </w:rPr>
            </w:pPr>
            <w:r w:rsidRPr="00C9019C">
              <w:rPr>
                <w:szCs w:val="20"/>
                <w:lang w:val="es"/>
              </w:rPr>
              <w:t>2a. ¿Cómo actuar ahora en su país?</w:t>
            </w:r>
          </w:p>
        </w:tc>
        <w:tc>
          <w:tcPr>
            <w:tcW w:w="9915" w:type="dxa"/>
            <w:shd w:val="clear" w:color="auto" w:fill="FFFFFF" w:themeFill="background1"/>
          </w:tcPr>
          <w:p w14:paraId="4824C215" w14:textId="77777777" w:rsidR="006433A9" w:rsidRPr="00C9019C" w:rsidRDefault="006433A9" w:rsidP="00033BC9">
            <w:pPr>
              <w:pStyle w:val="TableParagraph"/>
              <w:widowControl/>
              <w:ind w:left="0"/>
              <w:rPr>
                <w:szCs w:val="20"/>
                <w:lang w:val="es-ES"/>
              </w:rPr>
            </w:pPr>
          </w:p>
        </w:tc>
      </w:tr>
      <w:tr w:rsidR="006433A9" w:rsidRPr="006D1966" w14:paraId="5BE50040" w14:textId="77777777" w:rsidTr="0047026A">
        <w:trPr>
          <w:cantSplit/>
          <w:trHeight w:val="1134"/>
        </w:trPr>
        <w:tc>
          <w:tcPr>
            <w:tcW w:w="5507" w:type="dxa"/>
            <w:shd w:val="clear" w:color="auto" w:fill="FFFFFF" w:themeFill="background1"/>
          </w:tcPr>
          <w:p w14:paraId="57EFAA78" w14:textId="77777777" w:rsidR="006433A9" w:rsidRPr="00C9019C" w:rsidRDefault="00000000" w:rsidP="00033BC9">
            <w:pPr>
              <w:pStyle w:val="TableParagraph"/>
              <w:widowControl/>
              <w:ind w:left="0"/>
              <w:rPr>
                <w:szCs w:val="20"/>
                <w:lang w:val="es-ES"/>
              </w:rPr>
            </w:pPr>
            <w:r w:rsidRPr="00C9019C">
              <w:rPr>
                <w:szCs w:val="20"/>
                <w:lang w:val="es"/>
              </w:rPr>
              <w:t>2b. ¿Qué más necesita averiguar?</w:t>
            </w:r>
          </w:p>
        </w:tc>
        <w:tc>
          <w:tcPr>
            <w:tcW w:w="9915" w:type="dxa"/>
            <w:shd w:val="clear" w:color="auto" w:fill="FFFFFF" w:themeFill="background1"/>
          </w:tcPr>
          <w:p w14:paraId="206B9FFA" w14:textId="77777777" w:rsidR="006433A9" w:rsidRPr="00C9019C" w:rsidRDefault="006433A9" w:rsidP="00033BC9">
            <w:pPr>
              <w:pStyle w:val="TableParagraph"/>
              <w:widowControl/>
              <w:ind w:left="0"/>
              <w:rPr>
                <w:szCs w:val="20"/>
                <w:lang w:val="es-ES"/>
              </w:rPr>
            </w:pPr>
          </w:p>
        </w:tc>
      </w:tr>
    </w:tbl>
    <w:p w14:paraId="44C92440" w14:textId="77777777" w:rsidR="00E16B8C" w:rsidRPr="004D562E" w:rsidRDefault="00E16B8C" w:rsidP="00033BC9">
      <w:pPr>
        <w:pStyle w:val="Corpsdetexte"/>
        <w:widowControl/>
        <w:rPr>
          <w:sz w:val="20"/>
          <w:lang w:val="es-ES"/>
        </w:rPr>
        <w:sectPr w:rsidR="00E16B8C" w:rsidRPr="004D562E" w:rsidSect="00E6734D">
          <w:headerReference w:type="first" r:id="rId113"/>
          <w:footerReference w:type="first" r:id="rId114"/>
          <w:pgSz w:w="16840" w:h="11910" w:orient="landscape" w:code="9"/>
          <w:pgMar w:top="709" w:right="709" w:bottom="1134" w:left="709" w:header="397" w:footer="709" w:gutter="0"/>
          <w:cols w:space="708"/>
          <w:titlePg/>
          <w:docGrid w:linePitch="299"/>
        </w:sectPr>
      </w:pPr>
    </w:p>
    <w:p w14:paraId="655DB3B1" w14:textId="77777777" w:rsidR="00C03E0D" w:rsidRPr="004D562E" w:rsidRDefault="00C03E0D" w:rsidP="00033BC9">
      <w:pPr>
        <w:widowControl/>
        <w:rPr>
          <w:sz w:val="24"/>
          <w:lang w:val="es-ES"/>
        </w:rPr>
      </w:pPr>
      <w:r>
        <w:rPr>
          <w:noProof/>
          <w:lang w:val="es"/>
        </w:rPr>
        <w:lastRenderedPageBreak/>
        <w:drawing>
          <wp:anchor distT="0" distB="0" distL="114300" distR="114300" simplePos="0" relativeHeight="487900672" behindDoc="0" locked="0" layoutInCell="1" allowOverlap="1" wp14:anchorId="6E89FD1E" wp14:editId="5B7C3533">
            <wp:simplePos x="0" y="0"/>
            <wp:positionH relativeFrom="column">
              <wp:posOffset>-200545</wp:posOffset>
            </wp:positionH>
            <wp:positionV relativeFrom="page">
              <wp:posOffset>9736282</wp:posOffset>
            </wp:positionV>
            <wp:extent cx="6695440" cy="575945"/>
            <wp:effectExtent l="0" t="0" r="0" b="0"/>
            <wp:wrapNone/>
            <wp:docPr id="1306116797" name="Obraz 1306116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95440" cy="575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
        </w:rPr>
        <mc:AlternateContent>
          <mc:Choice Requires="wps">
            <w:drawing>
              <wp:anchor distT="0" distB="0" distL="114300" distR="114300" simplePos="0" relativeHeight="487899648" behindDoc="0" locked="0" layoutInCell="1" allowOverlap="1" wp14:anchorId="75E52515" wp14:editId="1D623446">
                <wp:simplePos x="0" y="0"/>
                <wp:positionH relativeFrom="column">
                  <wp:posOffset>3166110</wp:posOffset>
                </wp:positionH>
                <wp:positionV relativeFrom="paragraph">
                  <wp:posOffset>4497820</wp:posOffset>
                </wp:positionV>
                <wp:extent cx="3023870" cy="3032760"/>
                <wp:effectExtent l="0" t="0" r="5080" b="0"/>
                <wp:wrapNone/>
                <wp:docPr id="4401685" name="Graphic 156"/>
                <wp:cNvGraphicFramePr/>
                <a:graphic xmlns:a="http://schemas.openxmlformats.org/drawingml/2006/main">
                  <a:graphicData uri="http://schemas.microsoft.com/office/word/2010/wordprocessingShape">
                    <wps:wsp>
                      <wps:cNvSpPr/>
                      <wps:spPr>
                        <a:xfrm>
                          <a:off x="0" y="0"/>
                          <a:ext cx="3023870" cy="3032760"/>
                        </a:xfrm>
                        <a:custGeom>
                          <a:avLst/>
                          <a:gdLst/>
                          <a:ahLst/>
                          <a:cxnLst/>
                          <a:rect l="l" t="t" r="r" b="b"/>
                          <a:pathLst>
                            <a:path w="3024505" h="3032760">
                              <a:moveTo>
                                <a:pt x="1492831" y="0"/>
                              </a:moveTo>
                              <a:lnTo>
                                <a:pt x="1447207" y="1216"/>
                              </a:lnTo>
                              <a:lnTo>
                                <a:pt x="1401492" y="3835"/>
                              </a:lnTo>
                              <a:lnTo>
                                <a:pt x="1355714" y="7871"/>
                              </a:lnTo>
                              <a:lnTo>
                                <a:pt x="1309902" y="13337"/>
                              </a:lnTo>
                              <a:lnTo>
                                <a:pt x="1264085" y="20245"/>
                              </a:lnTo>
                              <a:lnTo>
                                <a:pt x="1218291" y="28611"/>
                              </a:lnTo>
                              <a:lnTo>
                                <a:pt x="1172550" y="38445"/>
                              </a:lnTo>
                              <a:lnTo>
                                <a:pt x="1126889" y="49763"/>
                              </a:lnTo>
                              <a:lnTo>
                                <a:pt x="1081337" y="62577"/>
                              </a:lnTo>
                              <a:lnTo>
                                <a:pt x="1035923" y="76901"/>
                              </a:lnTo>
                              <a:lnTo>
                                <a:pt x="990676" y="92747"/>
                              </a:lnTo>
                              <a:lnTo>
                                <a:pt x="945945" y="110004"/>
                              </a:lnTo>
                              <a:lnTo>
                                <a:pt x="902071" y="128529"/>
                              </a:lnTo>
                              <a:lnTo>
                                <a:pt x="859066" y="148296"/>
                              </a:lnTo>
                              <a:lnTo>
                                <a:pt x="816943" y="169274"/>
                              </a:lnTo>
                              <a:lnTo>
                                <a:pt x="775717" y="191435"/>
                              </a:lnTo>
                              <a:lnTo>
                                <a:pt x="735400" y="214750"/>
                              </a:lnTo>
                              <a:lnTo>
                                <a:pt x="696005" y="239192"/>
                              </a:lnTo>
                              <a:lnTo>
                                <a:pt x="657545" y="264730"/>
                              </a:lnTo>
                              <a:lnTo>
                                <a:pt x="620035" y="291336"/>
                              </a:lnTo>
                              <a:lnTo>
                                <a:pt x="583487" y="318982"/>
                              </a:lnTo>
                              <a:lnTo>
                                <a:pt x="547914" y="347639"/>
                              </a:lnTo>
                              <a:lnTo>
                                <a:pt x="513330" y="377277"/>
                              </a:lnTo>
                              <a:lnTo>
                                <a:pt x="479748" y="407870"/>
                              </a:lnTo>
                              <a:lnTo>
                                <a:pt x="447181" y="439387"/>
                              </a:lnTo>
                              <a:lnTo>
                                <a:pt x="415642" y="471799"/>
                              </a:lnTo>
                              <a:lnTo>
                                <a:pt x="385145" y="505080"/>
                              </a:lnTo>
                              <a:lnTo>
                                <a:pt x="355703" y="539198"/>
                              </a:lnTo>
                              <a:lnTo>
                                <a:pt x="327329" y="574127"/>
                              </a:lnTo>
                              <a:lnTo>
                                <a:pt x="300036" y="609836"/>
                              </a:lnTo>
                              <a:lnTo>
                                <a:pt x="273838" y="646298"/>
                              </a:lnTo>
                              <a:lnTo>
                                <a:pt x="248748" y="683484"/>
                              </a:lnTo>
                              <a:lnTo>
                                <a:pt x="224779" y="721365"/>
                              </a:lnTo>
                              <a:lnTo>
                                <a:pt x="201945" y="759912"/>
                              </a:lnTo>
                              <a:lnTo>
                                <a:pt x="180258" y="799096"/>
                              </a:lnTo>
                              <a:lnTo>
                                <a:pt x="159731" y="838889"/>
                              </a:lnTo>
                              <a:lnTo>
                                <a:pt x="140379" y="879263"/>
                              </a:lnTo>
                              <a:lnTo>
                                <a:pt x="122215" y="920188"/>
                              </a:lnTo>
                              <a:lnTo>
                                <a:pt x="105251" y="961635"/>
                              </a:lnTo>
                              <a:lnTo>
                                <a:pt x="89500" y="1003577"/>
                              </a:lnTo>
                              <a:lnTo>
                                <a:pt x="74977" y="1045984"/>
                              </a:lnTo>
                              <a:lnTo>
                                <a:pt x="61694" y="1088827"/>
                              </a:lnTo>
                              <a:lnTo>
                                <a:pt x="49665" y="1132079"/>
                              </a:lnTo>
                              <a:lnTo>
                                <a:pt x="38903" y="1175709"/>
                              </a:lnTo>
                              <a:lnTo>
                                <a:pt x="29420" y="1219690"/>
                              </a:lnTo>
                              <a:lnTo>
                                <a:pt x="21231" y="1263993"/>
                              </a:lnTo>
                              <a:lnTo>
                                <a:pt x="14349" y="1308588"/>
                              </a:lnTo>
                              <a:lnTo>
                                <a:pt x="8787" y="1353448"/>
                              </a:lnTo>
                              <a:lnTo>
                                <a:pt x="4557" y="1398544"/>
                              </a:lnTo>
                              <a:lnTo>
                                <a:pt x="1674" y="1443846"/>
                              </a:lnTo>
                              <a:lnTo>
                                <a:pt x="150" y="1489327"/>
                              </a:lnTo>
                              <a:lnTo>
                                <a:pt x="0" y="1534957"/>
                              </a:lnTo>
                              <a:lnTo>
                                <a:pt x="1235" y="1580708"/>
                              </a:lnTo>
                              <a:lnTo>
                                <a:pt x="3869" y="1626551"/>
                              </a:lnTo>
                              <a:lnTo>
                                <a:pt x="7917" y="1672457"/>
                              </a:lnTo>
                              <a:lnTo>
                                <a:pt x="13389" y="1718397"/>
                              </a:lnTo>
                              <a:lnTo>
                                <a:pt x="20301" y="1764344"/>
                              </a:lnTo>
                              <a:lnTo>
                                <a:pt x="28666" y="1810268"/>
                              </a:lnTo>
                              <a:lnTo>
                                <a:pt x="38496" y="1856140"/>
                              </a:lnTo>
                              <a:lnTo>
                                <a:pt x="49804" y="1901932"/>
                              </a:lnTo>
                              <a:lnTo>
                                <a:pt x="62605" y="1947615"/>
                              </a:lnTo>
                              <a:lnTo>
                                <a:pt x="76911" y="1993161"/>
                              </a:lnTo>
                              <a:lnTo>
                                <a:pt x="92735" y="2038540"/>
                              </a:lnTo>
                              <a:lnTo>
                                <a:pt x="195148" y="2000871"/>
                              </a:lnTo>
                              <a:lnTo>
                                <a:pt x="179306" y="1955251"/>
                              </a:lnTo>
                              <a:lnTo>
                                <a:pt x="165116" y="1909452"/>
                              </a:lnTo>
                              <a:lnTo>
                                <a:pt x="152563" y="1863508"/>
                              </a:lnTo>
                              <a:lnTo>
                                <a:pt x="141632" y="1817453"/>
                              </a:lnTo>
                              <a:lnTo>
                                <a:pt x="132306" y="1771321"/>
                              </a:lnTo>
                              <a:lnTo>
                                <a:pt x="124569" y="1725146"/>
                              </a:lnTo>
                              <a:lnTo>
                                <a:pt x="118407" y="1678961"/>
                              </a:lnTo>
                              <a:lnTo>
                                <a:pt x="113804" y="1632801"/>
                              </a:lnTo>
                              <a:lnTo>
                                <a:pt x="110744" y="1586700"/>
                              </a:lnTo>
                              <a:lnTo>
                                <a:pt x="109211" y="1540691"/>
                              </a:lnTo>
                              <a:lnTo>
                                <a:pt x="109190" y="1494809"/>
                              </a:lnTo>
                              <a:lnTo>
                                <a:pt x="110665" y="1449086"/>
                              </a:lnTo>
                              <a:lnTo>
                                <a:pt x="113620" y="1403557"/>
                              </a:lnTo>
                              <a:lnTo>
                                <a:pt x="118040" y="1358257"/>
                              </a:lnTo>
                              <a:lnTo>
                                <a:pt x="123910" y="1313218"/>
                              </a:lnTo>
                              <a:lnTo>
                                <a:pt x="131213" y="1268474"/>
                              </a:lnTo>
                              <a:lnTo>
                                <a:pt x="139934" y="1224060"/>
                              </a:lnTo>
                              <a:lnTo>
                                <a:pt x="150057" y="1180010"/>
                              </a:lnTo>
                              <a:lnTo>
                                <a:pt x="161567" y="1136356"/>
                              </a:lnTo>
                              <a:lnTo>
                                <a:pt x="174449" y="1093134"/>
                              </a:lnTo>
                              <a:lnTo>
                                <a:pt x="188685" y="1050377"/>
                              </a:lnTo>
                              <a:lnTo>
                                <a:pt x="204261" y="1008118"/>
                              </a:lnTo>
                              <a:lnTo>
                                <a:pt x="221162" y="966393"/>
                              </a:lnTo>
                              <a:lnTo>
                                <a:pt x="239371" y="925234"/>
                              </a:lnTo>
                              <a:lnTo>
                                <a:pt x="258873" y="884675"/>
                              </a:lnTo>
                              <a:lnTo>
                                <a:pt x="279652" y="844751"/>
                              </a:lnTo>
                              <a:lnTo>
                                <a:pt x="301693" y="805495"/>
                              </a:lnTo>
                              <a:lnTo>
                                <a:pt x="324980" y="766941"/>
                              </a:lnTo>
                              <a:lnTo>
                                <a:pt x="349497" y="729123"/>
                              </a:lnTo>
                              <a:lnTo>
                                <a:pt x="375229" y="692075"/>
                              </a:lnTo>
                              <a:lnTo>
                                <a:pt x="402160" y="655831"/>
                              </a:lnTo>
                              <a:lnTo>
                                <a:pt x="430275" y="620425"/>
                              </a:lnTo>
                              <a:lnTo>
                                <a:pt x="459557" y="585890"/>
                              </a:lnTo>
                              <a:lnTo>
                                <a:pt x="489992" y="552260"/>
                              </a:lnTo>
                              <a:lnTo>
                                <a:pt x="521563" y="519569"/>
                              </a:lnTo>
                              <a:lnTo>
                                <a:pt x="554255" y="487852"/>
                              </a:lnTo>
                              <a:lnTo>
                                <a:pt x="588053" y="457142"/>
                              </a:lnTo>
                              <a:lnTo>
                                <a:pt x="622940" y="427472"/>
                              </a:lnTo>
                              <a:lnTo>
                                <a:pt x="658901" y="398877"/>
                              </a:lnTo>
                              <a:lnTo>
                                <a:pt x="695921" y="371391"/>
                              </a:lnTo>
                              <a:lnTo>
                                <a:pt x="733984" y="345047"/>
                              </a:lnTo>
                              <a:lnTo>
                                <a:pt x="773073" y="319880"/>
                              </a:lnTo>
                              <a:lnTo>
                                <a:pt x="813174" y="295923"/>
                              </a:lnTo>
                              <a:lnTo>
                                <a:pt x="854271" y="273210"/>
                              </a:lnTo>
                              <a:lnTo>
                                <a:pt x="896349" y="251775"/>
                              </a:lnTo>
                              <a:lnTo>
                                <a:pt x="939391" y="231652"/>
                              </a:lnTo>
                              <a:lnTo>
                                <a:pt x="983382" y="212875"/>
                              </a:lnTo>
                              <a:lnTo>
                                <a:pt x="1028306" y="195477"/>
                              </a:lnTo>
                              <a:lnTo>
                                <a:pt x="1073792" y="179612"/>
                              </a:lnTo>
                              <a:lnTo>
                                <a:pt x="1119457" y="165404"/>
                              </a:lnTo>
                              <a:lnTo>
                                <a:pt x="1165266" y="152838"/>
                              </a:lnTo>
                              <a:lnTo>
                                <a:pt x="1211187" y="141897"/>
                              </a:lnTo>
                              <a:lnTo>
                                <a:pt x="1257186" y="132566"/>
                              </a:lnTo>
                              <a:lnTo>
                                <a:pt x="1303229" y="124830"/>
                              </a:lnTo>
                              <a:lnTo>
                                <a:pt x="1349281" y="118672"/>
                              </a:lnTo>
                              <a:lnTo>
                                <a:pt x="1395310" y="114078"/>
                              </a:lnTo>
                              <a:lnTo>
                                <a:pt x="1441281" y="111030"/>
                              </a:lnTo>
                              <a:lnTo>
                                <a:pt x="1487160" y="109514"/>
                              </a:lnTo>
                              <a:lnTo>
                                <a:pt x="1532915" y="109514"/>
                              </a:lnTo>
                              <a:lnTo>
                                <a:pt x="1578510" y="111015"/>
                              </a:lnTo>
                              <a:lnTo>
                                <a:pt x="1623913" y="114000"/>
                              </a:lnTo>
                              <a:lnTo>
                                <a:pt x="1669089" y="118453"/>
                              </a:lnTo>
                              <a:lnTo>
                                <a:pt x="1714005" y="124360"/>
                              </a:lnTo>
                              <a:lnTo>
                                <a:pt x="1758627" y="131704"/>
                              </a:lnTo>
                              <a:lnTo>
                                <a:pt x="1802921" y="140470"/>
                              </a:lnTo>
                              <a:lnTo>
                                <a:pt x="1846854" y="150642"/>
                              </a:lnTo>
                              <a:lnTo>
                                <a:pt x="1890390" y="162205"/>
                              </a:lnTo>
                              <a:lnTo>
                                <a:pt x="1933498" y="175142"/>
                              </a:lnTo>
                              <a:lnTo>
                                <a:pt x="1976143" y="189438"/>
                              </a:lnTo>
                              <a:lnTo>
                                <a:pt x="2018291" y="205077"/>
                              </a:lnTo>
                              <a:lnTo>
                                <a:pt x="2059908" y="222044"/>
                              </a:lnTo>
                              <a:lnTo>
                                <a:pt x="2100961" y="240323"/>
                              </a:lnTo>
                              <a:lnTo>
                                <a:pt x="2141416" y="259898"/>
                              </a:lnTo>
                              <a:lnTo>
                                <a:pt x="2181238" y="280753"/>
                              </a:lnTo>
                              <a:lnTo>
                                <a:pt x="2220395" y="302874"/>
                              </a:lnTo>
                              <a:lnTo>
                                <a:pt x="2258853" y="326243"/>
                              </a:lnTo>
                              <a:lnTo>
                                <a:pt x="2296577" y="350846"/>
                              </a:lnTo>
                              <a:lnTo>
                                <a:pt x="2333535" y="376667"/>
                              </a:lnTo>
                              <a:lnTo>
                                <a:pt x="2369691" y="403690"/>
                              </a:lnTo>
                              <a:lnTo>
                                <a:pt x="2405012" y="431899"/>
                              </a:lnTo>
                              <a:lnTo>
                                <a:pt x="2439466" y="461279"/>
                              </a:lnTo>
                              <a:lnTo>
                                <a:pt x="2473017" y="491813"/>
                              </a:lnTo>
                              <a:lnTo>
                                <a:pt x="2505632" y="523487"/>
                              </a:lnTo>
                              <a:lnTo>
                                <a:pt x="2537277" y="556285"/>
                              </a:lnTo>
                              <a:lnTo>
                                <a:pt x="2567919" y="590191"/>
                              </a:lnTo>
                              <a:lnTo>
                                <a:pt x="2597523" y="625188"/>
                              </a:lnTo>
                              <a:lnTo>
                                <a:pt x="2626056" y="661263"/>
                              </a:lnTo>
                              <a:lnTo>
                                <a:pt x="2653484" y="698398"/>
                              </a:lnTo>
                              <a:lnTo>
                                <a:pt x="2679773" y="736578"/>
                              </a:lnTo>
                              <a:lnTo>
                                <a:pt x="2704890" y="775788"/>
                              </a:lnTo>
                              <a:lnTo>
                                <a:pt x="2728801" y="816011"/>
                              </a:lnTo>
                              <a:lnTo>
                                <a:pt x="2751472" y="857233"/>
                              </a:lnTo>
                              <a:lnTo>
                                <a:pt x="2772868" y="899436"/>
                              </a:lnTo>
                              <a:lnTo>
                                <a:pt x="2792957" y="942607"/>
                              </a:lnTo>
                              <a:lnTo>
                                <a:pt x="2811705" y="986728"/>
                              </a:lnTo>
                              <a:lnTo>
                                <a:pt x="2829077" y="1031785"/>
                              </a:lnTo>
                              <a:lnTo>
                                <a:pt x="2844922" y="1077409"/>
                              </a:lnTo>
                              <a:lnTo>
                                <a:pt x="2859115" y="1123211"/>
                              </a:lnTo>
                              <a:lnTo>
                                <a:pt x="2871671" y="1169158"/>
                              </a:lnTo>
                              <a:lnTo>
                                <a:pt x="2882605" y="1215215"/>
                              </a:lnTo>
                              <a:lnTo>
                                <a:pt x="2891934" y="1261349"/>
                              </a:lnTo>
                              <a:lnTo>
                                <a:pt x="2899673" y="1307526"/>
                              </a:lnTo>
                              <a:lnTo>
                                <a:pt x="2905837" y="1353712"/>
                              </a:lnTo>
                              <a:lnTo>
                                <a:pt x="2910443" y="1399874"/>
                              </a:lnTo>
                              <a:lnTo>
                                <a:pt x="2913505" y="1445977"/>
                              </a:lnTo>
                              <a:lnTo>
                                <a:pt x="2915040" y="1491987"/>
                              </a:lnTo>
                              <a:lnTo>
                                <a:pt x="2915063" y="1537871"/>
                              </a:lnTo>
                              <a:lnTo>
                                <a:pt x="2913590" y="1583595"/>
                              </a:lnTo>
                              <a:lnTo>
                                <a:pt x="2910636" y="1629124"/>
                              </a:lnTo>
                              <a:lnTo>
                                <a:pt x="2906218" y="1674426"/>
                              </a:lnTo>
                              <a:lnTo>
                                <a:pt x="2900350" y="1719466"/>
                              </a:lnTo>
                              <a:lnTo>
                                <a:pt x="2893048" y="1764210"/>
                              </a:lnTo>
                              <a:lnTo>
                                <a:pt x="2884328" y="1808624"/>
                              </a:lnTo>
                              <a:lnTo>
                                <a:pt x="2874206" y="1852675"/>
                              </a:lnTo>
                              <a:lnTo>
                                <a:pt x="2862697" y="1896329"/>
                              </a:lnTo>
                              <a:lnTo>
                                <a:pt x="2849817" y="1939552"/>
                              </a:lnTo>
                              <a:lnTo>
                                <a:pt x="2835582" y="1982309"/>
                              </a:lnTo>
                              <a:lnTo>
                                <a:pt x="2820007" y="2024568"/>
                              </a:lnTo>
                              <a:lnTo>
                                <a:pt x="2803107" y="2066294"/>
                              </a:lnTo>
                              <a:lnTo>
                                <a:pt x="2784899" y="2107453"/>
                              </a:lnTo>
                              <a:lnTo>
                                <a:pt x="2765398" y="2148012"/>
                              </a:lnTo>
                              <a:lnTo>
                                <a:pt x="2744619" y="2187936"/>
                              </a:lnTo>
                              <a:lnTo>
                                <a:pt x="2722579" y="2227192"/>
                              </a:lnTo>
                              <a:lnTo>
                                <a:pt x="2699292" y="2265746"/>
                              </a:lnTo>
                              <a:lnTo>
                                <a:pt x="2674776" y="2303564"/>
                              </a:lnTo>
                              <a:lnTo>
                                <a:pt x="2649044" y="2340612"/>
                              </a:lnTo>
                              <a:lnTo>
                                <a:pt x="2622114" y="2376857"/>
                              </a:lnTo>
                              <a:lnTo>
                                <a:pt x="2593999" y="2412264"/>
                              </a:lnTo>
                              <a:lnTo>
                                <a:pt x="2564717" y="2446799"/>
                              </a:lnTo>
                              <a:lnTo>
                                <a:pt x="2534283" y="2480430"/>
                              </a:lnTo>
                              <a:lnTo>
                                <a:pt x="2502712" y="2513121"/>
                              </a:lnTo>
                              <a:lnTo>
                                <a:pt x="2470020" y="2544839"/>
                              </a:lnTo>
                              <a:lnTo>
                                <a:pt x="2436223" y="2575550"/>
                              </a:lnTo>
                              <a:lnTo>
                                <a:pt x="2401335" y="2605220"/>
                              </a:lnTo>
                              <a:lnTo>
                                <a:pt x="2365374" y="2633816"/>
                              </a:lnTo>
                              <a:lnTo>
                                <a:pt x="2328355" y="2661303"/>
                              </a:lnTo>
                              <a:lnTo>
                                <a:pt x="2290292" y="2687648"/>
                              </a:lnTo>
                              <a:lnTo>
                                <a:pt x="2251203" y="2712816"/>
                              </a:lnTo>
                              <a:lnTo>
                                <a:pt x="2211102" y="2736775"/>
                              </a:lnTo>
                              <a:lnTo>
                                <a:pt x="2170005" y="2759489"/>
                              </a:lnTo>
                              <a:lnTo>
                                <a:pt x="2127927" y="2780926"/>
                              </a:lnTo>
                              <a:lnTo>
                                <a:pt x="2084885" y="2801051"/>
                              </a:lnTo>
                              <a:lnTo>
                                <a:pt x="2040894" y="2819830"/>
                              </a:lnTo>
                              <a:lnTo>
                                <a:pt x="1995970" y="2837230"/>
                              </a:lnTo>
                              <a:lnTo>
                                <a:pt x="1946434" y="2854419"/>
                              </a:lnTo>
                              <a:lnTo>
                                <a:pt x="1896689" y="2869644"/>
                              </a:lnTo>
                              <a:lnTo>
                                <a:pt x="1846780" y="2882925"/>
                              </a:lnTo>
                              <a:lnTo>
                                <a:pt x="1796750" y="2894282"/>
                              </a:lnTo>
                              <a:lnTo>
                                <a:pt x="1746643" y="2903737"/>
                              </a:lnTo>
                              <a:lnTo>
                                <a:pt x="1696502" y="2911309"/>
                              </a:lnTo>
                              <a:lnTo>
                                <a:pt x="1646371" y="2917019"/>
                              </a:lnTo>
                              <a:lnTo>
                                <a:pt x="1596294" y="2920888"/>
                              </a:lnTo>
                              <a:lnTo>
                                <a:pt x="1546313" y="2922937"/>
                              </a:lnTo>
                              <a:lnTo>
                                <a:pt x="1496472" y="2923184"/>
                              </a:lnTo>
                              <a:lnTo>
                                <a:pt x="1446816" y="2921652"/>
                              </a:lnTo>
                              <a:lnTo>
                                <a:pt x="1397387" y="2918361"/>
                              </a:lnTo>
                              <a:lnTo>
                                <a:pt x="1348229" y="2913331"/>
                              </a:lnTo>
                              <a:lnTo>
                                <a:pt x="1299386" y="2906582"/>
                              </a:lnTo>
                              <a:lnTo>
                                <a:pt x="1250901" y="2898136"/>
                              </a:lnTo>
                              <a:lnTo>
                                <a:pt x="1202817" y="2888012"/>
                              </a:lnTo>
                              <a:lnTo>
                                <a:pt x="1155179" y="2876232"/>
                              </a:lnTo>
                              <a:lnTo>
                                <a:pt x="1148937" y="2902991"/>
                              </a:lnTo>
                              <a:lnTo>
                                <a:pt x="1141338" y="2929346"/>
                              </a:lnTo>
                              <a:lnTo>
                                <a:pt x="1132417" y="2955249"/>
                              </a:lnTo>
                              <a:lnTo>
                                <a:pt x="1122210" y="2980651"/>
                              </a:lnTo>
                              <a:lnTo>
                                <a:pt x="1168354" y="2992323"/>
                              </a:lnTo>
                              <a:lnTo>
                                <a:pt x="1214895" y="3002551"/>
                              </a:lnTo>
                              <a:lnTo>
                                <a:pt x="1261798" y="3011319"/>
                              </a:lnTo>
                              <a:lnTo>
                                <a:pt x="1309030" y="3018610"/>
                              </a:lnTo>
                              <a:lnTo>
                                <a:pt x="1356555" y="3024410"/>
                              </a:lnTo>
                              <a:lnTo>
                                <a:pt x="1404340" y="3028702"/>
                              </a:lnTo>
                              <a:lnTo>
                                <a:pt x="1452350" y="3031469"/>
                              </a:lnTo>
                              <a:lnTo>
                                <a:pt x="1500552" y="3032696"/>
                              </a:lnTo>
                              <a:lnTo>
                                <a:pt x="1548910" y="3032368"/>
                              </a:lnTo>
                              <a:lnTo>
                                <a:pt x="1597392" y="3030466"/>
                              </a:lnTo>
                              <a:lnTo>
                                <a:pt x="1645961" y="3026977"/>
                              </a:lnTo>
                              <a:lnTo>
                                <a:pt x="1694586" y="3021883"/>
                              </a:lnTo>
                              <a:lnTo>
                                <a:pt x="1743230" y="3015169"/>
                              </a:lnTo>
                              <a:lnTo>
                                <a:pt x="1791860" y="3006819"/>
                              </a:lnTo>
                              <a:lnTo>
                                <a:pt x="1840442" y="2996816"/>
                              </a:lnTo>
                              <a:lnTo>
                                <a:pt x="1888941" y="2985145"/>
                              </a:lnTo>
                              <a:lnTo>
                                <a:pt x="1937323" y="2971789"/>
                              </a:lnTo>
                              <a:lnTo>
                                <a:pt x="1985554" y="2956733"/>
                              </a:lnTo>
                              <a:lnTo>
                                <a:pt x="2033600" y="2939960"/>
                              </a:lnTo>
                              <a:lnTo>
                                <a:pt x="2078328" y="2922704"/>
                              </a:lnTo>
                              <a:lnTo>
                                <a:pt x="2122200" y="2904178"/>
                              </a:lnTo>
                              <a:lnTo>
                                <a:pt x="2165203" y="2884411"/>
                              </a:lnTo>
                              <a:lnTo>
                                <a:pt x="2207323" y="2863433"/>
                              </a:lnTo>
                              <a:lnTo>
                                <a:pt x="2248547" y="2841271"/>
                              </a:lnTo>
                              <a:lnTo>
                                <a:pt x="2288863" y="2817955"/>
                              </a:lnTo>
                              <a:lnTo>
                                <a:pt x="2328256" y="2793513"/>
                              </a:lnTo>
                              <a:lnTo>
                                <a:pt x="2366714" y="2767974"/>
                              </a:lnTo>
                              <a:lnTo>
                                <a:pt x="2404223" y="2741367"/>
                              </a:lnTo>
                              <a:lnTo>
                                <a:pt x="2440770" y="2713720"/>
                              </a:lnTo>
                              <a:lnTo>
                                <a:pt x="2476342" y="2685063"/>
                              </a:lnTo>
                              <a:lnTo>
                                <a:pt x="2510925" y="2655423"/>
                              </a:lnTo>
                              <a:lnTo>
                                <a:pt x="2544507" y="2624830"/>
                              </a:lnTo>
                              <a:lnTo>
                                <a:pt x="2577073" y="2593312"/>
                              </a:lnTo>
                              <a:lnTo>
                                <a:pt x="2608611" y="2560898"/>
                              </a:lnTo>
                              <a:lnTo>
                                <a:pt x="2639108" y="2527616"/>
                              </a:lnTo>
                              <a:lnTo>
                                <a:pt x="2668550" y="2493496"/>
                              </a:lnTo>
                              <a:lnTo>
                                <a:pt x="2696924" y="2458567"/>
                              </a:lnTo>
                              <a:lnTo>
                                <a:pt x="2724217" y="2422856"/>
                              </a:lnTo>
                              <a:lnTo>
                                <a:pt x="2750415" y="2386392"/>
                              </a:lnTo>
                              <a:lnTo>
                                <a:pt x="2775505" y="2349205"/>
                              </a:lnTo>
                              <a:lnTo>
                                <a:pt x="2799474" y="2311323"/>
                              </a:lnTo>
                              <a:lnTo>
                                <a:pt x="2822309" y="2272775"/>
                              </a:lnTo>
                              <a:lnTo>
                                <a:pt x="2843997" y="2233589"/>
                              </a:lnTo>
                              <a:lnTo>
                                <a:pt x="2864524" y="2193794"/>
                              </a:lnTo>
                              <a:lnTo>
                                <a:pt x="2883876" y="2153419"/>
                              </a:lnTo>
                              <a:lnTo>
                                <a:pt x="2902041" y="2112493"/>
                              </a:lnTo>
                              <a:lnTo>
                                <a:pt x="2919006" y="2071044"/>
                              </a:lnTo>
                              <a:lnTo>
                                <a:pt x="2934757" y="2029100"/>
                              </a:lnTo>
                              <a:lnTo>
                                <a:pt x="2949281" y="1986692"/>
                              </a:lnTo>
                              <a:lnTo>
                                <a:pt x="2962564" y="1943847"/>
                              </a:lnTo>
                              <a:lnTo>
                                <a:pt x="2974594" y="1900595"/>
                              </a:lnTo>
                              <a:lnTo>
                                <a:pt x="2985357" y="1856963"/>
                              </a:lnTo>
                              <a:lnTo>
                                <a:pt x="2994840" y="1812980"/>
                              </a:lnTo>
                              <a:lnTo>
                                <a:pt x="3003030" y="1768676"/>
                              </a:lnTo>
                              <a:lnTo>
                                <a:pt x="3009913" y="1724080"/>
                              </a:lnTo>
                              <a:lnTo>
                                <a:pt x="3015476" y="1679218"/>
                              </a:lnTo>
                              <a:lnTo>
                                <a:pt x="3019706" y="1634122"/>
                              </a:lnTo>
                              <a:lnTo>
                                <a:pt x="3022590" y="1588818"/>
                              </a:lnTo>
                              <a:lnTo>
                                <a:pt x="3024114" y="1543336"/>
                              </a:lnTo>
                              <a:lnTo>
                                <a:pt x="3024265" y="1497705"/>
                              </a:lnTo>
                              <a:lnTo>
                                <a:pt x="3023030" y="1451954"/>
                              </a:lnTo>
                              <a:lnTo>
                                <a:pt x="3020396" y="1406110"/>
                              </a:lnTo>
                              <a:lnTo>
                                <a:pt x="3016349" y="1360203"/>
                              </a:lnTo>
                              <a:lnTo>
                                <a:pt x="3010876" y="1314262"/>
                              </a:lnTo>
                              <a:lnTo>
                                <a:pt x="3003964" y="1268314"/>
                              </a:lnTo>
                              <a:lnTo>
                                <a:pt x="2995600" y="1222390"/>
                              </a:lnTo>
                              <a:lnTo>
                                <a:pt x="2985770" y="1176517"/>
                              </a:lnTo>
                              <a:lnTo>
                                <a:pt x="2974461" y="1130725"/>
                              </a:lnTo>
                              <a:lnTo>
                                <a:pt x="2961660" y="1085042"/>
                              </a:lnTo>
                              <a:lnTo>
                                <a:pt x="2947353" y="1039496"/>
                              </a:lnTo>
                              <a:lnTo>
                                <a:pt x="2931528" y="994117"/>
                              </a:lnTo>
                              <a:lnTo>
                                <a:pt x="2914298" y="949255"/>
                              </a:lnTo>
                              <a:lnTo>
                                <a:pt x="2895802" y="905251"/>
                              </a:lnTo>
                              <a:lnTo>
                                <a:pt x="2876070" y="862119"/>
                              </a:lnTo>
                              <a:lnTo>
                                <a:pt x="2855130" y="819870"/>
                              </a:lnTo>
                              <a:lnTo>
                                <a:pt x="2833010" y="778520"/>
                              </a:lnTo>
                              <a:lnTo>
                                <a:pt x="2809740" y="738080"/>
                              </a:lnTo>
                              <a:lnTo>
                                <a:pt x="2785347" y="698565"/>
                              </a:lnTo>
                              <a:lnTo>
                                <a:pt x="2759862" y="659987"/>
                              </a:lnTo>
                              <a:lnTo>
                                <a:pt x="2733311" y="622361"/>
                              </a:lnTo>
                              <a:lnTo>
                                <a:pt x="2705724" y="585698"/>
                              </a:lnTo>
                              <a:lnTo>
                                <a:pt x="2677130" y="550013"/>
                              </a:lnTo>
                              <a:lnTo>
                                <a:pt x="2647556" y="515320"/>
                              </a:lnTo>
                              <a:lnTo>
                                <a:pt x="2617033" y="481630"/>
                              </a:lnTo>
                              <a:lnTo>
                                <a:pt x="2585588" y="448957"/>
                              </a:lnTo>
                              <a:lnTo>
                                <a:pt x="2553250" y="417316"/>
                              </a:lnTo>
                              <a:lnTo>
                                <a:pt x="2520047" y="386718"/>
                              </a:lnTo>
                              <a:lnTo>
                                <a:pt x="2486009" y="357178"/>
                              </a:lnTo>
                              <a:lnTo>
                                <a:pt x="2451163" y="328708"/>
                              </a:lnTo>
                              <a:lnTo>
                                <a:pt x="2415540" y="301323"/>
                              </a:lnTo>
                              <a:lnTo>
                                <a:pt x="2379166" y="275034"/>
                              </a:lnTo>
                              <a:lnTo>
                                <a:pt x="2342071" y="249857"/>
                              </a:lnTo>
                              <a:lnTo>
                                <a:pt x="2304284" y="225803"/>
                              </a:lnTo>
                              <a:lnTo>
                                <a:pt x="2265833" y="202886"/>
                              </a:lnTo>
                              <a:lnTo>
                                <a:pt x="2226747" y="181119"/>
                              </a:lnTo>
                              <a:lnTo>
                                <a:pt x="2187054" y="160517"/>
                              </a:lnTo>
                              <a:lnTo>
                                <a:pt x="2146782" y="141091"/>
                              </a:lnTo>
                              <a:lnTo>
                                <a:pt x="2105962" y="122856"/>
                              </a:lnTo>
                              <a:lnTo>
                                <a:pt x="2064621" y="105825"/>
                              </a:lnTo>
                              <a:lnTo>
                                <a:pt x="2022788" y="90010"/>
                              </a:lnTo>
                              <a:lnTo>
                                <a:pt x="1980491" y="75426"/>
                              </a:lnTo>
                              <a:lnTo>
                                <a:pt x="1937760" y="62085"/>
                              </a:lnTo>
                              <a:lnTo>
                                <a:pt x="1894622" y="50001"/>
                              </a:lnTo>
                              <a:lnTo>
                                <a:pt x="1851107" y="39187"/>
                              </a:lnTo>
                              <a:lnTo>
                                <a:pt x="1807243" y="29657"/>
                              </a:lnTo>
                              <a:lnTo>
                                <a:pt x="1763059" y="21424"/>
                              </a:lnTo>
                              <a:lnTo>
                                <a:pt x="1718583" y="14500"/>
                              </a:lnTo>
                              <a:lnTo>
                                <a:pt x="1673844" y="8900"/>
                              </a:lnTo>
                              <a:lnTo>
                                <a:pt x="1628871" y="4637"/>
                              </a:lnTo>
                              <a:lnTo>
                                <a:pt x="1583692" y="1723"/>
                              </a:lnTo>
                              <a:lnTo>
                                <a:pt x="1538336" y="173"/>
                              </a:lnTo>
                              <a:lnTo>
                                <a:pt x="1492831" y="0"/>
                              </a:lnTo>
                              <a:close/>
                            </a:path>
                          </a:pathLst>
                        </a:custGeom>
                        <a:solidFill>
                          <a:srgbClr val="DBA021"/>
                        </a:solidFill>
                      </wps:spPr>
                      <wps:txbx>
                        <w:txbxContent>
                          <w:p w14:paraId="5F105932" w14:textId="77777777" w:rsidR="00C03E0D" w:rsidRPr="00222847" w:rsidRDefault="00C03E0D" w:rsidP="00C03E0D">
                            <w:pPr>
                              <w:spacing w:after="120"/>
                              <w:rPr>
                                <w:sz w:val="36"/>
                                <w:szCs w:val="36"/>
                              </w:rPr>
                            </w:pPr>
                            <w:r>
                              <w:rPr>
                                <w:sz w:val="36"/>
                                <w:szCs w:val="36"/>
                                <w:lang w:val="es"/>
                              </w:rPr>
                              <w:t xml:space="preserve">Guía del moderador </w:t>
                            </w:r>
                          </w:p>
                          <w:p w14:paraId="113AC608" w14:textId="77777777" w:rsidR="00C03E0D" w:rsidRPr="00222847" w:rsidRDefault="00C03E0D" w:rsidP="00C03E0D">
                            <w:pPr>
                              <w:spacing w:after="120"/>
                              <w:rPr>
                                <w:sz w:val="36"/>
                                <w:szCs w:val="36"/>
                              </w:rPr>
                            </w:pPr>
                            <w:r>
                              <w:rPr>
                                <w:sz w:val="36"/>
                                <w:szCs w:val="36"/>
                                <w:lang w:val="es"/>
                              </w:rPr>
                              <w:t xml:space="preserve">Resumen </w:t>
                            </w:r>
                          </w:p>
                          <w:p w14:paraId="273D4724" w14:textId="5FB2BDE3" w:rsidR="00C03E0D" w:rsidRPr="00222847" w:rsidRDefault="00C03E0D" w:rsidP="00C03E0D">
                            <w:pPr>
                              <w:spacing w:after="120"/>
                              <w:rPr>
                                <w:sz w:val="36"/>
                                <w:szCs w:val="36"/>
                              </w:rPr>
                            </w:pPr>
                            <w:r>
                              <w:rPr>
                                <w:sz w:val="36"/>
                                <w:szCs w:val="36"/>
                                <w:lang w:val="es"/>
                              </w:rPr>
                              <w:t xml:space="preserve">Prospecto </w:t>
                            </w:r>
                          </w:p>
                        </w:txbxContent>
                      </wps:txbx>
                      <wps:bodyPr wrap="square" lIns="648000" tIns="180000" rIns="0" bIns="0" rtlCol="0" anchor="ctr">
                        <a:prstTxWarp prst="textNoShape">
                          <a:avLst/>
                        </a:prstTxWarp>
                        <a:noAutofit/>
                      </wps:bodyPr>
                    </wps:wsp>
                  </a:graphicData>
                </a:graphic>
              </wp:anchor>
            </w:drawing>
          </mc:Choice>
          <mc:Fallback>
            <w:pict>
              <v:shape w14:anchorId="75E52515" id="_x0000_s1056" style="position:absolute;margin-left:249.3pt;margin-top:354.15pt;width:238.1pt;height:238.8pt;z-index:487899648;visibility:visible;mso-wrap-style:square;mso-wrap-distance-left:9pt;mso-wrap-distance-top:0;mso-wrap-distance-right:9pt;mso-wrap-distance-bottom:0;mso-position-horizontal:absolute;mso-position-horizontal-relative:text;mso-position-vertical:absolute;mso-position-vertical-relative:text;v-text-anchor:middle" coordsize="3024505,3032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" adj="-11796480,,5400" path="m1492831,r-45624,1216l1401492,3835r-45778,4036l1309902,13337r-45817,6908l1218291,28611r-45741,9834l1126889,49763r-45552,12814l1035923,76901,990676,92747r-44731,17257l902071,128529r-43005,19767l816943,169274r-41226,22161l735400,214750r-39395,24442l657545,264730r-37510,26606l583487,318982r-35573,28657l513330,377277r-33582,30593l447181,439387r-31539,32412l385145,505080r-29442,34118l327329,574127r-27293,35709l273838,646298r-25090,37186l224779,721365r-22834,38547l180258,799096r-20527,39793l140379,879263r-18164,40925l105251,961635r-15751,41942l74977,1045984r-13283,42843l49665,1132079r-10762,43630l29420,1219690r-8189,44303l14349,1308588r-5562,44860l4557,1398544r-2883,45302l150,1489327,,1534957r1235,45751l3869,1626551r4048,45906l13389,1718397r6912,45947l28666,1810268r9830,45872l49804,1901932r12801,45683l76911,1993161r15824,45379l195148,2000871r-15842,-45620l165116,1909452r-12553,-45944l141632,1817453r-9326,-46132l124569,1725146r-6162,-46185l113804,1632801r-3060,-46101l109211,1540691r-21,-45882l110665,1449086r2955,-45529l118040,1358257r5870,-45039l131213,1268474r8721,-44414l150057,1180010r11510,-43654l174449,1093134r14236,-42757l204261,1008118r16901,-41725l239371,925234r19502,-40559l279652,844751r22041,-39256l324980,766941r24517,-37818l375229,692075r26931,-36244l430275,620425r29282,-34535l489992,552260r31571,-32691l554255,487852r33798,-30710l622940,427472r35961,-28595l695921,371391r38063,-26344l773073,319880r40101,-23957l854271,273210r42078,-21435l939391,231652r43991,-18777l1028306,195477r45486,-15865l1119457,165404r45809,-12566l1211187,141897r45999,-9331l1303229,124830r46052,-6158l1395310,114078r45971,-3048l1487160,109514r45755,l1578510,111015r45403,2985l1669089,118453r44916,5907l1758627,131704r44294,8766l1846854,150642r43536,11563l1933498,175142r42645,14296l2018291,205077r41617,16967l2100961,240323r40455,19575l2181238,280753r39157,22121l2258853,326243r37724,24603l2333535,376667r36156,27023l2405012,431899r34454,29380l2473017,491813r32615,31674l2537277,556285r30642,33906l2597523,625188r28533,36075l2653484,698398r26289,38180l2704890,775788r23911,40223l2751472,857233r21396,42203l2792957,942607r18748,44121l2829077,1031785r15845,45624l2859115,1123211r12556,45947l2882605,1215215r9329,46134l2899673,1307526r6164,46186l2910443,1399874r3062,46103l2915040,1491987r23,45884l2913590,1583595r-2954,45529l2906218,1674426r-5868,45040l2893048,1764210r-8720,44414l2874206,1852675r-11509,43654l2849817,1939552r-14235,42757l2820007,2024568r-16900,41726l2784899,2107453r-19501,40559l2744619,2187936r-22040,39256l2699292,2265746r-24516,37818l2649044,2340612r-26930,36245l2593999,2412264r-29282,34535l2534283,2480430r-31571,32691l2470020,2544839r-33797,30711l2401335,2605220r-35961,28596l2328355,2661303r-38063,26345l2251203,2712816r-40101,23959l2170005,2759489r-42078,21437l2084885,2801051r-43991,18779l1995970,2837230r-49536,17189l1896689,2869644r-49909,13281l1796750,2894282r-50107,9455l1696502,2911309r-50131,5710l1596294,2920888r-49981,2049l1496472,2923184r-49656,-1532l1397387,2918361r-49158,-5030l1299386,2906582r-48485,-8446l1202817,2888012r-47638,-11780l1148937,2902991r-7599,26355l1132417,2955249r-10207,25402l1168354,2992323r46541,10228l1261798,3011319r47232,7291l1356555,3024410r47785,4292l1452350,3031469r48202,1227l1548910,3032368r48482,-1902l1645961,3026977r48625,-5094l1743230,3015169r48630,-8350l1840442,2996816r48499,-11671l1937323,2971789r48231,-15056l2033600,2939960r44728,-17256l2122200,2904178r43003,-19767l2207323,2863433r41224,-22162l2288863,2817955r39393,-24442l2366714,2767974r37509,-26607l2440770,2713720r35572,-28657l2510925,2655423r33582,-30593l2577073,2593312r31538,-32414l2639108,2527616r29442,-34120l2696924,2458567r27293,-35711l2750415,2386392r25090,-37187l2799474,2311323r22835,-38548l2843997,2233589r20527,-39795l2883876,2153419r18165,-40926l2919006,2071044r15751,-41944l2949281,1986692r13283,-42845l2974594,1900595r10763,-43632l2994840,1812980r8190,-44304l3009913,1724080r5563,-44862l3019706,1634122r2884,-45304l3024114,1543336r151,-45631l3023030,1451954r-2634,-45844l3016349,1360203r-5473,-45941l3003964,1268314r-8364,-45924l2985770,1176517r-11309,-45792l2961660,1085042r-14307,-45546l2931528,994117r-17230,-44862l2895802,905251r-19732,-43132l2855130,819870r-22120,-41350l2809740,738080r-24393,-39515l2759862,659987r-26551,-37626l2705724,585698r-28594,-35685l2647556,515320r-30523,-33690l2585588,448957r-32338,-31641l2520047,386718r-34038,-29540l2451163,328708r-35623,-27385l2379166,275034r-37095,-25177l2304284,225803r-38451,-22917l2226747,181119r-39693,-20602l2146782,141091r-40820,-18235l2064621,105825,2022788,90010,1980491,75426,1937760,62085,1894622,50001,1851107,39187r-43864,-9530l1763059,21424r-44476,-6924l1673844,8900,1628871,4637,1583692,1723,1538336,173,1492831,xe" fillcolor="#dba021" stroked="f">
                <v:stroke joinstyle="miter"/>
                <v:formulas/>
                <v:path arrowok="t" o:connecttype="custom" textboxrect="0,0,3024505,3032760"/>
                <v:textbox inset="18mm,5mm,0,0">
                  <w:txbxContent>
                    <w:p w14:paraId="5F105932" w14:textId="77777777" w:rsidR="00C03E0D" w:rsidRPr="00222847" w:rsidRDefault="00C03E0D" w:rsidP="00C03E0D">
                      <w:pPr>
                        <w:spacing w:after="120"/>
                        <w:rPr>
                          <w:sz w:val="36"/>
                          <w:szCs w:val="36"/>
                        </w:rPr>
                      </w:pPr>
                      <w:r>
                        <w:rPr>
                          <w:sz w:val="36"/>
                          <w:szCs w:val="36"/>
                          <w:lang w:val="es"/>
                        </w:rPr>
                        <w:t xml:space="preserve">Guía del moderador </w:t>
                      </w:r>
                    </w:p>
                    <w:p w14:paraId="113AC608" w14:textId="77777777" w:rsidR="00C03E0D" w:rsidRPr="00222847" w:rsidRDefault="00C03E0D" w:rsidP="00C03E0D">
                      <w:pPr>
                        <w:spacing w:after="120"/>
                        <w:rPr>
                          <w:sz w:val="36"/>
                          <w:szCs w:val="36"/>
                        </w:rPr>
                      </w:pPr>
                      <w:r>
                        <w:rPr>
                          <w:sz w:val="36"/>
                          <w:szCs w:val="36"/>
                          <w:lang w:val="es"/>
                        </w:rPr>
                        <w:t xml:space="preserve">Resumen </w:t>
                      </w:r>
                    </w:p>
                    <w:p w14:paraId="273D4724" w14:textId="5FB2BDE3" w:rsidR="00C03E0D" w:rsidRPr="00222847" w:rsidRDefault="00C03E0D" w:rsidP="00C03E0D">
                      <w:pPr>
                        <w:spacing w:after="120"/>
                        <w:rPr>
                          <w:sz w:val="36"/>
                          <w:szCs w:val="36"/>
                        </w:rPr>
                      </w:pPr>
                      <w:r>
                        <w:rPr>
                          <w:sz w:val="36"/>
                          <w:szCs w:val="36"/>
                          <w:lang w:val="es"/>
                        </w:rPr>
                        <w:t xml:space="preserve">Prospecto </w:t>
                      </w:r>
                    </w:p>
                  </w:txbxContent>
                </v:textbox>
              </v:shape>
            </w:pict>
          </mc:Fallback>
        </mc:AlternateContent>
      </w:r>
      <w:r>
        <w:rPr>
          <w:noProof/>
          <w:lang w:val="es"/>
        </w:rPr>
        <mc:AlternateContent>
          <mc:Choice Requires="wps">
            <w:drawing>
              <wp:anchor distT="0" distB="0" distL="114300" distR="114300" simplePos="0" relativeHeight="487898624" behindDoc="0" locked="0" layoutInCell="1" allowOverlap="1" wp14:anchorId="2ED44EEB" wp14:editId="3BE6B95F">
                <wp:simplePos x="0" y="0"/>
                <wp:positionH relativeFrom="column">
                  <wp:posOffset>-323215</wp:posOffset>
                </wp:positionH>
                <wp:positionV relativeFrom="paragraph">
                  <wp:posOffset>-586885</wp:posOffset>
                </wp:positionV>
                <wp:extent cx="5480050" cy="5092700"/>
                <wp:effectExtent l="0" t="0" r="6350" b="0"/>
                <wp:wrapNone/>
                <wp:docPr id="1270571366" name="Graphic 155"/>
                <wp:cNvGraphicFramePr/>
                <a:graphic xmlns:a="http://schemas.openxmlformats.org/drawingml/2006/main">
                  <a:graphicData uri="http://schemas.microsoft.com/office/word/2010/wordprocessingShape">
                    <wps:wsp>
                      <wps:cNvSpPr/>
                      <wps:spPr>
                        <a:xfrm>
                          <a:off x="0" y="0"/>
                          <a:ext cx="5480050" cy="5092700"/>
                        </a:xfrm>
                        <a:custGeom>
                          <a:avLst/>
                          <a:gdLst/>
                          <a:ahLst/>
                          <a:cxnLst/>
                          <a:rect l="l" t="t" r="r" b="b"/>
                          <a:pathLst>
                            <a:path w="5480685" h="5092700">
                              <a:moveTo>
                                <a:pt x="3026293" y="5080000"/>
                              </a:moveTo>
                              <a:lnTo>
                                <a:pt x="2454188" y="5080000"/>
                              </a:lnTo>
                              <a:lnTo>
                                <a:pt x="2501315" y="5092700"/>
                              </a:lnTo>
                              <a:lnTo>
                                <a:pt x="2979166" y="5092700"/>
                              </a:lnTo>
                              <a:lnTo>
                                <a:pt x="3026293" y="5080000"/>
                              </a:lnTo>
                              <a:close/>
                            </a:path>
                            <a:path w="5480685" h="5092700">
                              <a:moveTo>
                                <a:pt x="3119833" y="5067300"/>
                              </a:moveTo>
                              <a:lnTo>
                                <a:pt x="2360648" y="5067300"/>
                              </a:lnTo>
                              <a:lnTo>
                                <a:pt x="2407297" y="5080000"/>
                              </a:lnTo>
                              <a:lnTo>
                                <a:pt x="3073184" y="5080000"/>
                              </a:lnTo>
                              <a:lnTo>
                                <a:pt x="3119833" y="5067300"/>
                              </a:lnTo>
                              <a:close/>
                            </a:path>
                            <a:path w="5480685" h="5092700">
                              <a:moveTo>
                                <a:pt x="3212378" y="5054600"/>
                              </a:moveTo>
                              <a:lnTo>
                                <a:pt x="2268103" y="5054600"/>
                              </a:lnTo>
                              <a:lnTo>
                                <a:pt x="2314247" y="5067300"/>
                              </a:lnTo>
                              <a:lnTo>
                                <a:pt x="3166233" y="5067300"/>
                              </a:lnTo>
                              <a:lnTo>
                                <a:pt x="3212378" y="5054600"/>
                              </a:lnTo>
                              <a:close/>
                            </a:path>
                            <a:path w="5480685" h="5092700">
                              <a:moveTo>
                                <a:pt x="4144959" y="0"/>
                              </a:moveTo>
                              <a:lnTo>
                                <a:pt x="1335522" y="0"/>
                              </a:lnTo>
                              <a:lnTo>
                                <a:pt x="1331366" y="12700"/>
                              </a:lnTo>
                              <a:lnTo>
                                <a:pt x="1292977" y="25400"/>
                              </a:lnTo>
                              <a:lnTo>
                                <a:pt x="1255008" y="50800"/>
                              </a:lnTo>
                              <a:lnTo>
                                <a:pt x="1180352" y="101600"/>
                              </a:lnTo>
                              <a:lnTo>
                                <a:pt x="1107452" y="152400"/>
                              </a:lnTo>
                              <a:lnTo>
                                <a:pt x="1071678" y="190500"/>
                              </a:lnTo>
                              <a:lnTo>
                                <a:pt x="1001515" y="241300"/>
                              </a:lnTo>
                              <a:lnTo>
                                <a:pt x="967139" y="266700"/>
                              </a:lnTo>
                              <a:lnTo>
                                <a:pt x="933244" y="304800"/>
                              </a:lnTo>
                              <a:lnTo>
                                <a:pt x="899835" y="330200"/>
                              </a:lnTo>
                              <a:lnTo>
                                <a:pt x="866920" y="355600"/>
                              </a:lnTo>
                              <a:lnTo>
                                <a:pt x="834505" y="393700"/>
                              </a:lnTo>
                              <a:lnTo>
                                <a:pt x="802597" y="419100"/>
                              </a:lnTo>
                              <a:lnTo>
                                <a:pt x="771202" y="457200"/>
                              </a:lnTo>
                              <a:lnTo>
                                <a:pt x="740329" y="482600"/>
                              </a:lnTo>
                              <a:lnTo>
                                <a:pt x="709983" y="520700"/>
                              </a:lnTo>
                              <a:lnTo>
                                <a:pt x="680171" y="546100"/>
                              </a:lnTo>
                              <a:lnTo>
                                <a:pt x="650900" y="584200"/>
                              </a:lnTo>
                              <a:lnTo>
                                <a:pt x="622176" y="622300"/>
                              </a:lnTo>
                              <a:lnTo>
                                <a:pt x="594008" y="660400"/>
                              </a:lnTo>
                              <a:lnTo>
                                <a:pt x="566400" y="685800"/>
                              </a:lnTo>
                              <a:lnTo>
                                <a:pt x="539361" y="723900"/>
                              </a:lnTo>
                              <a:lnTo>
                                <a:pt x="512897" y="762000"/>
                              </a:lnTo>
                              <a:lnTo>
                                <a:pt x="487015" y="800100"/>
                              </a:lnTo>
                              <a:lnTo>
                                <a:pt x="461721" y="838200"/>
                              </a:lnTo>
                              <a:lnTo>
                                <a:pt x="437023" y="876300"/>
                              </a:lnTo>
                              <a:lnTo>
                                <a:pt x="412926" y="914400"/>
                              </a:lnTo>
                              <a:lnTo>
                                <a:pt x="389439" y="952500"/>
                              </a:lnTo>
                              <a:lnTo>
                                <a:pt x="366567" y="990600"/>
                              </a:lnTo>
                              <a:lnTo>
                                <a:pt x="344318" y="1028700"/>
                              </a:lnTo>
                              <a:lnTo>
                                <a:pt x="322698" y="1066800"/>
                              </a:lnTo>
                              <a:lnTo>
                                <a:pt x="301714" y="1104900"/>
                              </a:lnTo>
                              <a:lnTo>
                                <a:pt x="281373" y="1143000"/>
                              </a:lnTo>
                              <a:lnTo>
                                <a:pt x="261682" y="1193800"/>
                              </a:lnTo>
                              <a:lnTo>
                                <a:pt x="242647" y="1231900"/>
                              </a:lnTo>
                              <a:lnTo>
                                <a:pt x="224276" y="1270000"/>
                              </a:lnTo>
                              <a:lnTo>
                                <a:pt x="206574" y="1308100"/>
                              </a:lnTo>
                              <a:lnTo>
                                <a:pt x="189550" y="1358900"/>
                              </a:lnTo>
                              <a:lnTo>
                                <a:pt x="173209" y="1397000"/>
                              </a:lnTo>
                              <a:lnTo>
                                <a:pt x="157558" y="1435100"/>
                              </a:lnTo>
                              <a:lnTo>
                                <a:pt x="142605" y="1485900"/>
                              </a:lnTo>
                              <a:lnTo>
                                <a:pt x="128356" y="1524000"/>
                              </a:lnTo>
                              <a:lnTo>
                                <a:pt x="114817" y="1574800"/>
                              </a:lnTo>
                              <a:lnTo>
                                <a:pt x="101996" y="1612900"/>
                              </a:lnTo>
                              <a:lnTo>
                                <a:pt x="89900" y="1663700"/>
                              </a:lnTo>
                              <a:lnTo>
                                <a:pt x="78535" y="1701800"/>
                              </a:lnTo>
                              <a:lnTo>
                                <a:pt x="67907" y="1752600"/>
                              </a:lnTo>
                              <a:lnTo>
                                <a:pt x="58025" y="1790700"/>
                              </a:lnTo>
                              <a:lnTo>
                                <a:pt x="48894" y="1841500"/>
                              </a:lnTo>
                              <a:lnTo>
                                <a:pt x="40521" y="1892300"/>
                              </a:lnTo>
                              <a:lnTo>
                                <a:pt x="32914" y="1930400"/>
                              </a:lnTo>
                              <a:lnTo>
                                <a:pt x="26078" y="1981200"/>
                              </a:lnTo>
                              <a:lnTo>
                                <a:pt x="20022" y="2032000"/>
                              </a:lnTo>
                              <a:lnTo>
                                <a:pt x="14750" y="2070100"/>
                              </a:lnTo>
                              <a:lnTo>
                                <a:pt x="10271" y="2120900"/>
                              </a:lnTo>
                              <a:lnTo>
                                <a:pt x="6592" y="2171700"/>
                              </a:lnTo>
                              <a:lnTo>
                                <a:pt x="3718" y="2209800"/>
                              </a:lnTo>
                              <a:lnTo>
                                <a:pt x="1657" y="2260600"/>
                              </a:lnTo>
                              <a:lnTo>
                                <a:pt x="415" y="2311400"/>
                              </a:lnTo>
                              <a:lnTo>
                                <a:pt x="0" y="2362200"/>
                              </a:lnTo>
                              <a:lnTo>
                                <a:pt x="415" y="2413000"/>
                              </a:lnTo>
                              <a:lnTo>
                                <a:pt x="1657" y="2451100"/>
                              </a:lnTo>
                              <a:lnTo>
                                <a:pt x="3718" y="2501900"/>
                              </a:lnTo>
                              <a:lnTo>
                                <a:pt x="6592" y="2552700"/>
                              </a:lnTo>
                              <a:lnTo>
                                <a:pt x="10271" y="2603500"/>
                              </a:lnTo>
                              <a:lnTo>
                                <a:pt x="14750" y="2641600"/>
                              </a:lnTo>
                              <a:lnTo>
                                <a:pt x="20022" y="2692400"/>
                              </a:lnTo>
                              <a:lnTo>
                                <a:pt x="26078" y="2743200"/>
                              </a:lnTo>
                              <a:lnTo>
                                <a:pt x="32914" y="2781300"/>
                              </a:lnTo>
                              <a:lnTo>
                                <a:pt x="40521" y="2832100"/>
                              </a:lnTo>
                              <a:lnTo>
                                <a:pt x="48894" y="2882900"/>
                              </a:lnTo>
                              <a:lnTo>
                                <a:pt x="58025" y="2921000"/>
                              </a:lnTo>
                              <a:lnTo>
                                <a:pt x="67907" y="2971800"/>
                              </a:lnTo>
                              <a:lnTo>
                                <a:pt x="78535" y="3009900"/>
                              </a:lnTo>
                              <a:lnTo>
                                <a:pt x="89900" y="3060700"/>
                              </a:lnTo>
                              <a:lnTo>
                                <a:pt x="101996" y="3098800"/>
                              </a:lnTo>
                              <a:lnTo>
                                <a:pt x="114817" y="3149600"/>
                              </a:lnTo>
                              <a:lnTo>
                                <a:pt x="128356" y="3187700"/>
                              </a:lnTo>
                              <a:lnTo>
                                <a:pt x="142605" y="3238500"/>
                              </a:lnTo>
                              <a:lnTo>
                                <a:pt x="157558" y="3276600"/>
                              </a:lnTo>
                              <a:lnTo>
                                <a:pt x="173209" y="3314700"/>
                              </a:lnTo>
                              <a:lnTo>
                                <a:pt x="189550" y="3365500"/>
                              </a:lnTo>
                              <a:lnTo>
                                <a:pt x="206574" y="3403600"/>
                              </a:lnTo>
                              <a:lnTo>
                                <a:pt x="224276" y="3441700"/>
                              </a:lnTo>
                              <a:lnTo>
                                <a:pt x="242647" y="3492500"/>
                              </a:lnTo>
                              <a:lnTo>
                                <a:pt x="261682" y="3530600"/>
                              </a:lnTo>
                              <a:lnTo>
                                <a:pt x="281373" y="3568700"/>
                              </a:lnTo>
                              <a:lnTo>
                                <a:pt x="301714" y="3606800"/>
                              </a:lnTo>
                              <a:lnTo>
                                <a:pt x="322698" y="3644900"/>
                              </a:lnTo>
                              <a:lnTo>
                                <a:pt x="344318" y="3695700"/>
                              </a:lnTo>
                              <a:lnTo>
                                <a:pt x="366567" y="3733800"/>
                              </a:lnTo>
                              <a:lnTo>
                                <a:pt x="389439" y="3771900"/>
                              </a:lnTo>
                              <a:lnTo>
                                <a:pt x="412926" y="3810000"/>
                              </a:lnTo>
                              <a:lnTo>
                                <a:pt x="437023" y="3848100"/>
                              </a:lnTo>
                              <a:lnTo>
                                <a:pt x="461721" y="3886200"/>
                              </a:lnTo>
                              <a:lnTo>
                                <a:pt x="487015" y="3924300"/>
                              </a:lnTo>
                              <a:lnTo>
                                <a:pt x="512897" y="3949700"/>
                              </a:lnTo>
                              <a:lnTo>
                                <a:pt x="539361" y="3987800"/>
                              </a:lnTo>
                              <a:lnTo>
                                <a:pt x="566400" y="4025900"/>
                              </a:lnTo>
                              <a:lnTo>
                                <a:pt x="594008" y="4064000"/>
                              </a:lnTo>
                              <a:lnTo>
                                <a:pt x="622176" y="4102100"/>
                              </a:lnTo>
                              <a:lnTo>
                                <a:pt x="650900" y="4127500"/>
                              </a:lnTo>
                              <a:lnTo>
                                <a:pt x="680171" y="4165600"/>
                              </a:lnTo>
                              <a:lnTo>
                                <a:pt x="709983" y="4203700"/>
                              </a:lnTo>
                              <a:lnTo>
                                <a:pt x="740329" y="4229100"/>
                              </a:lnTo>
                              <a:lnTo>
                                <a:pt x="771202" y="4267200"/>
                              </a:lnTo>
                              <a:lnTo>
                                <a:pt x="802597" y="4292600"/>
                              </a:lnTo>
                              <a:lnTo>
                                <a:pt x="834505" y="4330700"/>
                              </a:lnTo>
                              <a:lnTo>
                                <a:pt x="866920" y="4356100"/>
                              </a:lnTo>
                              <a:lnTo>
                                <a:pt x="899835" y="4394200"/>
                              </a:lnTo>
                              <a:lnTo>
                                <a:pt x="933244" y="4419600"/>
                              </a:lnTo>
                              <a:lnTo>
                                <a:pt x="967139" y="4445000"/>
                              </a:lnTo>
                              <a:lnTo>
                                <a:pt x="1001515" y="4483100"/>
                              </a:lnTo>
                              <a:lnTo>
                                <a:pt x="1071678" y="4533900"/>
                              </a:lnTo>
                              <a:lnTo>
                                <a:pt x="1143679" y="4584700"/>
                              </a:lnTo>
                              <a:lnTo>
                                <a:pt x="1217463" y="4635500"/>
                              </a:lnTo>
                              <a:lnTo>
                                <a:pt x="1292977" y="4686300"/>
                              </a:lnTo>
                              <a:lnTo>
                                <a:pt x="1370166" y="4737100"/>
                              </a:lnTo>
                              <a:lnTo>
                                <a:pt x="1409372" y="4749800"/>
                              </a:lnTo>
                              <a:lnTo>
                                <a:pt x="1488971" y="4800600"/>
                              </a:lnTo>
                              <a:lnTo>
                                <a:pt x="1529351" y="4813300"/>
                              </a:lnTo>
                              <a:lnTo>
                                <a:pt x="1570109" y="4838700"/>
                              </a:lnTo>
                              <a:lnTo>
                                <a:pt x="1611239" y="4851400"/>
                              </a:lnTo>
                              <a:lnTo>
                                <a:pt x="1652733" y="4876800"/>
                              </a:lnTo>
                              <a:lnTo>
                                <a:pt x="1694584" y="4889500"/>
                              </a:lnTo>
                              <a:lnTo>
                                <a:pt x="1736786" y="4914900"/>
                              </a:lnTo>
                              <a:lnTo>
                                <a:pt x="1822216" y="4940300"/>
                              </a:lnTo>
                              <a:lnTo>
                                <a:pt x="2222221" y="5054600"/>
                              </a:lnTo>
                              <a:lnTo>
                                <a:pt x="3258260" y="5054600"/>
                              </a:lnTo>
                              <a:lnTo>
                                <a:pt x="3658265" y="4940300"/>
                              </a:lnTo>
                              <a:lnTo>
                                <a:pt x="3743695" y="4914900"/>
                              </a:lnTo>
                              <a:lnTo>
                                <a:pt x="3785897" y="4889500"/>
                              </a:lnTo>
                              <a:lnTo>
                                <a:pt x="3827748" y="4876800"/>
                              </a:lnTo>
                              <a:lnTo>
                                <a:pt x="3869242" y="4851400"/>
                              </a:lnTo>
                              <a:lnTo>
                                <a:pt x="3910371" y="4838700"/>
                              </a:lnTo>
                              <a:lnTo>
                                <a:pt x="3951130" y="4813300"/>
                              </a:lnTo>
                              <a:lnTo>
                                <a:pt x="3991510" y="4800600"/>
                              </a:lnTo>
                              <a:lnTo>
                                <a:pt x="4071109" y="4749800"/>
                              </a:lnTo>
                              <a:lnTo>
                                <a:pt x="4110315" y="4737100"/>
                              </a:lnTo>
                              <a:lnTo>
                                <a:pt x="4187503" y="4686300"/>
                              </a:lnTo>
                              <a:lnTo>
                                <a:pt x="4263017" y="4635500"/>
                              </a:lnTo>
                              <a:lnTo>
                                <a:pt x="4336802" y="4584700"/>
                              </a:lnTo>
                              <a:lnTo>
                                <a:pt x="4408803" y="4533900"/>
                              </a:lnTo>
                              <a:lnTo>
                                <a:pt x="4478966" y="4483100"/>
                              </a:lnTo>
                              <a:lnTo>
                                <a:pt x="4513341" y="4445000"/>
                              </a:lnTo>
                              <a:lnTo>
                                <a:pt x="4547237" y="4419600"/>
                              </a:lnTo>
                              <a:lnTo>
                                <a:pt x="4580646" y="4394200"/>
                              </a:lnTo>
                              <a:lnTo>
                                <a:pt x="4613561" y="4356100"/>
                              </a:lnTo>
                              <a:lnTo>
                                <a:pt x="4645976" y="4330700"/>
                              </a:lnTo>
                              <a:lnTo>
                                <a:pt x="4677884" y="4292600"/>
                              </a:lnTo>
                              <a:lnTo>
                                <a:pt x="4709278" y="4267200"/>
                              </a:lnTo>
                              <a:lnTo>
                                <a:pt x="4740152" y="4229100"/>
                              </a:lnTo>
                              <a:lnTo>
                                <a:pt x="4770498" y="4203700"/>
                              </a:lnTo>
                              <a:lnTo>
                                <a:pt x="4800310" y="4165600"/>
                              </a:lnTo>
                              <a:lnTo>
                                <a:pt x="4829581" y="4127500"/>
                              </a:lnTo>
                              <a:lnTo>
                                <a:pt x="4858304" y="4102100"/>
                              </a:lnTo>
                              <a:lnTo>
                                <a:pt x="4886473" y="4064000"/>
                              </a:lnTo>
                              <a:lnTo>
                                <a:pt x="4914080" y="4025900"/>
                              </a:lnTo>
                              <a:lnTo>
                                <a:pt x="4941119" y="3987800"/>
                              </a:lnTo>
                              <a:lnTo>
                                <a:pt x="4967584" y="3949700"/>
                              </a:lnTo>
                              <a:lnTo>
                                <a:pt x="4993466" y="3924300"/>
                              </a:lnTo>
                              <a:lnTo>
                                <a:pt x="5018760" y="3886200"/>
                              </a:lnTo>
                              <a:lnTo>
                                <a:pt x="5043458" y="3848100"/>
                              </a:lnTo>
                              <a:lnTo>
                                <a:pt x="5067555" y="3810000"/>
                              </a:lnTo>
                              <a:lnTo>
                                <a:pt x="5091042" y="3771900"/>
                              </a:lnTo>
                              <a:lnTo>
                                <a:pt x="5113914" y="3733800"/>
                              </a:lnTo>
                              <a:lnTo>
                                <a:pt x="5136163" y="3695700"/>
                              </a:lnTo>
                              <a:lnTo>
                                <a:pt x="5157783" y="3644900"/>
                              </a:lnTo>
                              <a:lnTo>
                                <a:pt x="5178767" y="3606800"/>
                              </a:lnTo>
                              <a:lnTo>
                                <a:pt x="5199107" y="3568700"/>
                              </a:lnTo>
                              <a:lnTo>
                                <a:pt x="5218799" y="3530600"/>
                              </a:lnTo>
                              <a:lnTo>
                                <a:pt x="5237833" y="3492500"/>
                              </a:lnTo>
                              <a:lnTo>
                                <a:pt x="5256205" y="3441700"/>
                              </a:lnTo>
                              <a:lnTo>
                                <a:pt x="5273906" y="3403600"/>
                              </a:lnTo>
                              <a:lnTo>
                                <a:pt x="5290931" y="3365500"/>
                              </a:lnTo>
                              <a:lnTo>
                                <a:pt x="5307272" y="3314700"/>
                              </a:lnTo>
                              <a:lnTo>
                                <a:pt x="5322923" y="3276600"/>
                              </a:lnTo>
                              <a:lnTo>
                                <a:pt x="5337876" y="3238500"/>
                              </a:lnTo>
                              <a:lnTo>
                                <a:pt x="5352125" y="3187700"/>
                              </a:lnTo>
                              <a:lnTo>
                                <a:pt x="5365664" y="3149600"/>
                              </a:lnTo>
                              <a:lnTo>
                                <a:pt x="5378484" y="3098800"/>
                              </a:lnTo>
                              <a:lnTo>
                                <a:pt x="5390581" y="3060700"/>
                              </a:lnTo>
                              <a:lnTo>
                                <a:pt x="5401946" y="3009900"/>
                              </a:lnTo>
                              <a:lnTo>
                                <a:pt x="5412573" y="2971800"/>
                              </a:lnTo>
                              <a:lnTo>
                                <a:pt x="5422456" y="2921000"/>
                              </a:lnTo>
                              <a:lnTo>
                                <a:pt x="5431587" y="2882900"/>
                              </a:lnTo>
                              <a:lnTo>
                                <a:pt x="5439960" y="2832100"/>
                              </a:lnTo>
                              <a:lnTo>
                                <a:pt x="5447567" y="2781300"/>
                              </a:lnTo>
                              <a:lnTo>
                                <a:pt x="5454402" y="2743200"/>
                              </a:lnTo>
                              <a:lnTo>
                                <a:pt x="5460459" y="2692400"/>
                              </a:lnTo>
                              <a:lnTo>
                                <a:pt x="5465730" y="2641600"/>
                              </a:lnTo>
                              <a:lnTo>
                                <a:pt x="5470209" y="2603500"/>
                              </a:lnTo>
                              <a:lnTo>
                                <a:pt x="5473889" y="2552700"/>
                              </a:lnTo>
                              <a:lnTo>
                                <a:pt x="5476763" y="2501900"/>
                              </a:lnTo>
                              <a:lnTo>
                                <a:pt x="5478824" y="2451100"/>
                              </a:lnTo>
                              <a:lnTo>
                                <a:pt x="5480066" y="2413000"/>
                              </a:lnTo>
                              <a:lnTo>
                                <a:pt x="5480481" y="2362200"/>
                              </a:lnTo>
                              <a:lnTo>
                                <a:pt x="5480066" y="2311400"/>
                              </a:lnTo>
                              <a:lnTo>
                                <a:pt x="5478824" y="2260600"/>
                              </a:lnTo>
                              <a:lnTo>
                                <a:pt x="5476763" y="2209800"/>
                              </a:lnTo>
                              <a:lnTo>
                                <a:pt x="5473889" y="2171700"/>
                              </a:lnTo>
                              <a:lnTo>
                                <a:pt x="5470209" y="2120900"/>
                              </a:lnTo>
                              <a:lnTo>
                                <a:pt x="5465730" y="2070100"/>
                              </a:lnTo>
                              <a:lnTo>
                                <a:pt x="5460459" y="2032000"/>
                              </a:lnTo>
                              <a:lnTo>
                                <a:pt x="5454402" y="1981200"/>
                              </a:lnTo>
                              <a:lnTo>
                                <a:pt x="5447567" y="1930400"/>
                              </a:lnTo>
                              <a:lnTo>
                                <a:pt x="5439960" y="1892300"/>
                              </a:lnTo>
                              <a:lnTo>
                                <a:pt x="5431587" y="1841500"/>
                              </a:lnTo>
                              <a:lnTo>
                                <a:pt x="5422456" y="1790700"/>
                              </a:lnTo>
                              <a:lnTo>
                                <a:pt x="5412573" y="1752600"/>
                              </a:lnTo>
                              <a:lnTo>
                                <a:pt x="5401946" y="1701800"/>
                              </a:lnTo>
                              <a:lnTo>
                                <a:pt x="5390581" y="1663700"/>
                              </a:lnTo>
                              <a:lnTo>
                                <a:pt x="5378484" y="1612900"/>
                              </a:lnTo>
                              <a:lnTo>
                                <a:pt x="5365664" y="1574800"/>
                              </a:lnTo>
                              <a:lnTo>
                                <a:pt x="5352125" y="1524000"/>
                              </a:lnTo>
                              <a:lnTo>
                                <a:pt x="5337876" y="1485900"/>
                              </a:lnTo>
                              <a:lnTo>
                                <a:pt x="5322923" y="1435100"/>
                              </a:lnTo>
                              <a:lnTo>
                                <a:pt x="5307272" y="1397000"/>
                              </a:lnTo>
                              <a:lnTo>
                                <a:pt x="5290931" y="1358900"/>
                              </a:lnTo>
                              <a:lnTo>
                                <a:pt x="5273906" y="1308100"/>
                              </a:lnTo>
                              <a:lnTo>
                                <a:pt x="5256205" y="1270000"/>
                              </a:lnTo>
                              <a:lnTo>
                                <a:pt x="5237833" y="1231900"/>
                              </a:lnTo>
                              <a:lnTo>
                                <a:pt x="5218799" y="1193800"/>
                              </a:lnTo>
                              <a:lnTo>
                                <a:pt x="5199107" y="1143000"/>
                              </a:lnTo>
                              <a:lnTo>
                                <a:pt x="5178767" y="1104900"/>
                              </a:lnTo>
                              <a:lnTo>
                                <a:pt x="5157783" y="1066800"/>
                              </a:lnTo>
                              <a:lnTo>
                                <a:pt x="5136163" y="1028700"/>
                              </a:lnTo>
                              <a:lnTo>
                                <a:pt x="5113914" y="990600"/>
                              </a:lnTo>
                              <a:lnTo>
                                <a:pt x="5091042" y="952500"/>
                              </a:lnTo>
                              <a:lnTo>
                                <a:pt x="5067555" y="914400"/>
                              </a:lnTo>
                              <a:lnTo>
                                <a:pt x="5043458" y="876300"/>
                              </a:lnTo>
                              <a:lnTo>
                                <a:pt x="5018760" y="838200"/>
                              </a:lnTo>
                              <a:lnTo>
                                <a:pt x="4993466" y="800100"/>
                              </a:lnTo>
                              <a:lnTo>
                                <a:pt x="4967584" y="762000"/>
                              </a:lnTo>
                              <a:lnTo>
                                <a:pt x="4941119" y="723900"/>
                              </a:lnTo>
                              <a:lnTo>
                                <a:pt x="4914080" y="685800"/>
                              </a:lnTo>
                              <a:lnTo>
                                <a:pt x="4886473" y="660400"/>
                              </a:lnTo>
                              <a:lnTo>
                                <a:pt x="4858304" y="622300"/>
                              </a:lnTo>
                              <a:lnTo>
                                <a:pt x="4829581" y="584200"/>
                              </a:lnTo>
                              <a:lnTo>
                                <a:pt x="4800310" y="546100"/>
                              </a:lnTo>
                              <a:lnTo>
                                <a:pt x="4770498" y="520700"/>
                              </a:lnTo>
                              <a:lnTo>
                                <a:pt x="4740152" y="482600"/>
                              </a:lnTo>
                              <a:lnTo>
                                <a:pt x="4709278" y="457200"/>
                              </a:lnTo>
                              <a:lnTo>
                                <a:pt x="4677884" y="419100"/>
                              </a:lnTo>
                              <a:lnTo>
                                <a:pt x="4645976" y="393700"/>
                              </a:lnTo>
                              <a:lnTo>
                                <a:pt x="4613561" y="355600"/>
                              </a:lnTo>
                              <a:lnTo>
                                <a:pt x="4580646" y="330200"/>
                              </a:lnTo>
                              <a:lnTo>
                                <a:pt x="4547237" y="304800"/>
                              </a:lnTo>
                              <a:lnTo>
                                <a:pt x="4513341" y="266700"/>
                              </a:lnTo>
                              <a:lnTo>
                                <a:pt x="4478966" y="241300"/>
                              </a:lnTo>
                              <a:lnTo>
                                <a:pt x="4408803" y="190500"/>
                              </a:lnTo>
                              <a:lnTo>
                                <a:pt x="4373029" y="152400"/>
                              </a:lnTo>
                              <a:lnTo>
                                <a:pt x="4300129" y="101600"/>
                              </a:lnTo>
                              <a:lnTo>
                                <a:pt x="4225473" y="50800"/>
                              </a:lnTo>
                              <a:lnTo>
                                <a:pt x="4187503" y="25400"/>
                              </a:lnTo>
                              <a:lnTo>
                                <a:pt x="4149115" y="12700"/>
                              </a:lnTo>
                              <a:lnTo>
                                <a:pt x="4144959" y="0"/>
                              </a:lnTo>
                              <a:close/>
                            </a:path>
                          </a:pathLst>
                        </a:custGeom>
                        <a:solidFill>
                          <a:srgbClr val="7192C9"/>
                        </a:solidFill>
                      </wps:spPr>
                      <wps:txbx>
                        <w:txbxContent>
                          <w:p w14:paraId="2B4FF0C3" w14:textId="77777777" w:rsidR="00C03E0D" w:rsidRPr="003A36DA" w:rsidRDefault="00C03E0D" w:rsidP="00C03E0D">
                            <w:pPr>
                              <w:spacing w:line="216" w:lineRule="auto"/>
                              <w:jc w:val="center"/>
                              <w:rPr>
                                <w:b/>
                                <w:bCs/>
                                <w:color w:val="FFFFFF" w:themeColor="background1"/>
                                <w:sz w:val="104"/>
                                <w:szCs w:val="104"/>
                              </w:rPr>
                            </w:pPr>
                            <w:r>
                              <w:rPr>
                                <w:b/>
                                <w:bCs/>
                                <w:color w:val="FFFFFF" w:themeColor="background1"/>
                                <w:sz w:val="104"/>
                                <w:szCs w:val="104"/>
                                <w:lang w:val="es"/>
                              </w:rPr>
                              <w:t>Sesión</w:t>
                            </w:r>
                          </w:p>
                          <w:p w14:paraId="34D425C2" w14:textId="5BDAC368" w:rsidR="00C03E0D" w:rsidRPr="003A36DA" w:rsidRDefault="00C03E0D" w:rsidP="00C03E0D">
                            <w:pPr>
                              <w:spacing w:line="216" w:lineRule="auto"/>
                              <w:jc w:val="center"/>
                              <w:rPr>
                                <w:b/>
                                <w:bCs/>
                                <w:color w:val="FFFFFF" w:themeColor="background1"/>
                                <w:sz w:val="260"/>
                                <w:szCs w:val="260"/>
                              </w:rPr>
                            </w:pPr>
                            <w:r>
                              <w:rPr>
                                <w:b/>
                                <w:bCs/>
                                <w:color w:val="FFFFFF" w:themeColor="background1"/>
                                <w:sz w:val="260"/>
                                <w:szCs w:val="260"/>
                                <w:lang w:val="es"/>
                              </w:rPr>
                              <w:t>2</w:t>
                            </w:r>
                          </w:p>
                        </w:txbxContent>
                      </wps:txbx>
                      <wps:bodyPr wrap="square" lIns="0" tIns="0" rIns="0" bIns="0" rtlCol="0" anchor="ctr">
                        <a:prstTxWarp prst="textNoShape">
                          <a:avLst/>
                        </a:prstTxWarp>
                        <a:noAutofit/>
                      </wps:bodyPr>
                    </wps:wsp>
                  </a:graphicData>
                </a:graphic>
              </wp:anchor>
            </w:drawing>
          </mc:Choice>
          <mc:Fallback>
            <w:pict>
              <v:shape w14:anchorId="2ED44EEB" id="_x0000_s1057" style="position:absolute;margin-left:-25.45pt;margin-top:-46.2pt;width:431.5pt;height:401pt;z-index:487898624;visibility:visible;mso-wrap-style:square;mso-wrap-distance-left:9pt;mso-wrap-distance-top:0;mso-wrap-distance-right:9pt;mso-wrap-distance-bottom:0;mso-position-horizontal:absolute;mso-position-horizontal-relative:text;mso-position-vertical:absolute;mso-position-vertical-relative:text;v-text-anchor:middle" coordsize="5480685,5092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" adj="-11796480,,5400" path="m3026293,5080000r-572105,l2501315,5092700r477851,l3026293,5080000xem3119833,5067300r-759185,l2407297,5080000r665887,l3119833,5067300xem3212378,5054600r-944275,l2314247,5067300r851986,l3212378,5054600xem4144959,l1335522,r-4156,12700l1292977,25400r-37969,25400l1180352,101600r-72900,50800l1071678,190500r-70163,50800l967139,266700r-33895,38100l899835,330200r-32915,25400l834505,393700r-31908,25400l771202,457200r-30873,25400l709983,520700r-29812,25400l650900,584200r-28724,38100l594008,660400r-27608,25400l539361,723900r-26464,38100l487015,800100r-25294,38100l437023,876300r-24097,38100l389439,952500r-22872,38100l344318,1028700r-21620,38100l301714,1104900r-20341,38100l261682,1193800r-19035,38100l224276,1270000r-17702,38100l189550,1358900r-16341,38100l157558,1435100r-14953,50800l128356,1524000r-13539,50800l101996,1612900r-12096,50800l78535,1701800r-10628,50800l58025,1790700r-9131,50800l40521,1892300r-7607,38100l26078,1981200r-6056,50800l14750,2070100r-4479,50800l6592,2171700r-2874,38100l1657,2260600,415,2311400,,2362200r415,50800l1657,2451100r2061,50800l6592,2552700r3679,50800l14750,2641600r5272,50800l26078,2743200r6836,38100l40521,2832100r8373,50800l58025,2921000r9882,50800l78535,3009900r11365,50800l101996,3098800r12821,50800l128356,3187700r14249,50800l157558,3276600r15651,38100l189550,3365500r17024,38100l224276,3441700r18371,50800l261682,3530600r19691,38100l301714,3606800r20984,38100l344318,3695700r22249,38100l389439,3771900r23487,38100l437023,3848100r24698,38100l487015,3924300r25882,25400l539361,3987800r27039,38100l594008,4064000r28168,38100l650900,4127500r29271,38100l709983,4203700r30346,25400l771202,4267200r31395,25400l834505,4330700r32415,25400l899835,4394200r33409,25400l967139,4445000r34376,38100l1071678,4533900r72001,50800l1217463,4635500r75514,50800l1370166,4737100r39206,12700l1488971,4800600r40380,12700l1570109,4838700r41130,12700l1652733,4876800r41851,12700l1736786,4914900r85430,25400l2222221,5054600r1036039,l3658265,4940300r85430,-25400l3785897,4889500r41851,-12700l3869242,4851400r41129,-12700l3951130,4813300r40380,-12700l4071109,4749800r39206,-12700l4187503,4686300r75514,-50800l4336802,4584700r72001,-50800l4478966,4483100r34375,-38100l4547237,4419600r33409,-25400l4613561,4356100r32415,-25400l4677884,4292600r31394,-25400l4740152,4229100r30346,-25400l4800310,4165600r29271,-38100l4858304,4102100r28169,-38100l4914080,4025900r27039,-38100l4967584,3949700r25882,-25400l5018760,3886200r24698,-38100l5067555,3810000r23487,-38100l5113914,3733800r22249,-38100l5157783,3644900r20984,-38100l5199107,3568700r19692,-38100l5237833,3492500r18372,-50800l5273906,3403600r17025,-38100l5307272,3314700r15651,-38100l5337876,3238500r14249,-50800l5365664,3149600r12820,-50800l5390581,3060700r11365,-50800l5412573,2971800r9883,-50800l5431587,2882900r8373,-50800l5447567,2781300r6835,-38100l5460459,2692400r5271,-50800l5470209,2603500r3680,-50800l5476763,2501900r2061,-50800l5480066,2413000r415,-50800l5480066,2311400r-1242,-50800l5476763,2209800r-2874,-38100l5470209,2120900r-4479,-50800l5460459,2032000r-6057,-50800l5447567,1930400r-7607,-38100l5431587,1841500r-9131,-50800l5412573,1752600r-10627,-50800l5390581,1663700r-12097,-50800l5365664,1574800r-13539,-50800l5337876,1485900r-14953,-50800l5307272,1397000r-16341,-38100l5273906,1308100r-17701,-38100l5237833,1231900r-19034,-38100l5199107,1143000r-20340,-38100l5157783,1066800r-21620,-38100l5113914,990600r-22872,-38100l5067555,914400r-24097,-38100l5018760,838200r-25294,-38100l4967584,762000r-26465,-38100l4914080,685800r-27607,-25400l4858304,622300r-28723,-38100l4800310,546100r-29812,-25400l4740152,482600r-30874,-25400l4677884,419100r-31908,-25400l4613561,355600r-32915,-25400l4547237,304800r-33896,-38100l4478966,241300r-70163,-50800l4373029,152400r-72900,-50800l4225473,50800,4187503,25400,4149115,12700,4144959,xe" fillcolor="#7192c9" stroked="f">
                <v:stroke joinstyle="miter"/>
                <v:formulas/>
                <v:path arrowok="t" o:connecttype="custom" textboxrect="0,0,5480685,5092700"/>
                <v:textbox inset="0,0,0,0">
                  <w:txbxContent>
                    <w:p w14:paraId="2B4FF0C3" w14:textId="77777777" w:rsidR="00C03E0D" w:rsidRPr="003A36DA" w:rsidRDefault="00C03E0D" w:rsidP="00C03E0D">
                      <w:pPr>
                        <w:spacing w:line="216" w:lineRule="auto"/>
                        <w:jc w:val="center"/>
                        <w:rPr>
                          <w:b/>
                          <w:bCs/>
                          <w:color w:val="FFFFFF" w:themeColor="background1"/>
                          <w:sz w:val="104"/>
                          <w:szCs w:val="104"/>
                        </w:rPr>
                      </w:pPr>
                      <w:r>
                        <w:rPr>
                          <w:b/>
                          <w:bCs/>
                          <w:color w:val="FFFFFF" w:themeColor="background1"/>
                          <w:sz w:val="104"/>
                          <w:szCs w:val="104"/>
                          <w:lang w:val="es"/>
                        </w:rPr>
                        <w:t>Sesión</w:t>
                      </w:r>
                    </w:p>
                    <w:p w14:paraId="34D425C2" w14:textId="5BDAC368" w:rsidR="00C03E0D" w:rsidRPr="003A36DA" w:rsidRDefault="00C03E0D" w:rsidP="00C03E0D">
                      <w:pPr>
                        <w:spacing w:line="216" w:lineRule="auto"/>
                        <w:jc w:val="center"/>
                        <w:rPr>
                          <w:b/>
                          <w:bCs/>
                          <w:color w:val="FFFFFF" w:themeColor="background1"/>
                          <w:sz w:val="260"/>
                          <w:szCs w:val="260"/>
                        </w:rPr>
                      </w:pPr>
                      <w:r>
                        <w:rPr>
                          <w:b/>
                          <w:bCs/>
                          <w:color w:val="FFFFFF" w:themeColor="background1"/>
                          <w:sz w:val="260"/>
                          <w:szCs w:val="260"/>
                          <w:lang w:val="es"/>
                        </w:rPr>
                        <w:t>2</w:t>
                      </w:r>
                    </w:p>
                  </w:txbxContent>
                </v:textbox>
              </v:shape>
            </w:pict>
          </mc:Fallback>
        </mc:AlternateContent>
      </w:r>
    </w:p>
    <w:p w14:paraId="56C38ABB" w14:textId="77777777" w:rsidR="00C03E0D" w:rsidRPr="004D562E" w:rsidRDefault="00C03E0D" w:rsidP="00033BC9">
      <w:pPr>
        <w:widowControl/>
        <w:rPr>
          <w:sz w:val="24"/>
          <w:lang w:val="es-ES"/>
        </w:rPr>
      </w:pPr>
    </w:p>
    <w:p w14:paraId="26AE0452" w14:textId="77777777" w:rsidR="00C03E0D" w:rsidRPr="004D562E" w:rsidRDefault="00C03E0D" w:rsidP="00033BC9">
      <w:pPr>
        <w:pStyle w:val="Corpsdetexte"/>
        <w:widowControl/>
        <w:rPr>
          <w:b/>
          <w:sz w:val="20"/>
          <w:lang w:val="es-ES"/>
        </w:rPr>
      </w:pPr>
    </w:p>
    <w:p w14:paraId="7CE89633" w14:textId="77777777" w:rsidR="00C03E0D" w:rsidRPr="004D562E" w:rsidRDefault="00C03E0D" w:rsidP="00033BC9">
      <w:pPr>
        <w:pStyle w:val="Corpsdetexte"/>
        <w:widowControl/>
        <w:rPr>
          <w:b/>
          <w:sz w:val="20"/>
          <w:lang w:val="es-ES"/>
        </w:rPr>
      </w:pPr>
    </w:p>
    <w:p w14:paraId="01D72F9F" w14:textId="77777777" w:rsidR="00C03E0D" w:rsidRPr="004D562E" w:rsidRDefault="00C03E0D" w:rsidP="00033BC9">
      <w:pPr>
        <w:pStyle w:val="Corpsdetexte"/>
        <w:widowControl/>
        <w:rPr>
          <w:b/>
          <w:sz w:val="20"/>
          <w:lang w:val="es-ES"/>
        </w:rPr>
      </w:pPr>
    </w:p>
    <w:p w14:paraId="374A9B70" w14:textId="77777777" w:rsidR="00C03E0D" w:rsidRPr="004D562E" w:rsidRDefault="00C03E0D" w:rsidP="00033BC9">
      <w:pPr>
        <w:pStyle w:val="Corpsdetexte"/>
        <w:widowControl/>
        <w:rPr>
          <w:b/>
          <w:sz w:val="20"/>
          <w:lang w:val="es-ES"/>
        </w:rPr>
      </w:pPr>
    </w:p>
    <w:p w14:paraId="4439E5C4" w14:textId="77777777" w:rsidR="00C03E0D" w:rsidRPr="004D562E" w:rsidRDefault="00C03E0D" w:rsidP="00033BC9">
      <w:pPr>
        <w:pStyle w:val="Corpsdetexte"/>
        <w:widowControl/>
        <w:rPr>
          <w:b/>
          <w:sz w:val="20"/>
          <w:lang w:val="es-ES"/>
        </w:rPr>
      </w:pPr>
    </w:p>
    <w:p w14:paraId="7C306505" w14:textId="77777777" w:rsidR="00C03E0D" w:rsidRPr="004D562E" w:rsidRDefault="00C03E0D" w:rsidP="00033BC9">
      <w:pPr>
        <w:pStyle w:val="Corpsdetexte"/>
        <w:widowControl/>
        <w:rPr>
          <w:b/>
          <w:sz w:val="20"/>
          <w:lang w:val="es-ES"/>
        </w:rPr>
      </w:pPr>
    </w:p>
    <w:p w14:paraId="67A06255" w14:textId="77777777" w:rsidR="00C03E0D" w:rsidRPr="004D562E" w:rsidRDefault="00C03E0D" w:rsidP="00033BC9">
      <w:pPr>
        <w:pStyle w:val="Corpsdetexte"/>
        <w:widowControl/>
        <w:rPr>
          <w:b/>
          <w:sz w:val="20"/>
          <w:lang w:val="es-ES"/>
        </w:rPr>
      </w:pPr>
    </w:p>
    <w:p w14:paraId="0EE937EA" w14:textId="77777777" w:rsidR="00C03E0D" w:rsidRPr="004D562E" w:rsidRDefault="00C03E0D" w:rsidP="00033BC9">
      <w:pPr>
        <w:pStyle w:val="Corpsdetexte"/>
        <w:widowControl/>
        <w:rPr>
          <w:b/>
          <w:sz w:val="20"/>
          <w:lang w:val="es-ES"/>
        </w:rPr>
      </w:pPr>
    </w:p>
    <w:p w14:paraId="2412C81A" w14:textId="77777777" w:rsidR="00C03E0D" w:rsidRPr="004D562E" w:rsidRDefault="00C03E0D" w:rsidP="00033BC9">
      <w:pPr>
        <w:pStyle w:val="Corpsdetexte"/>
        <w:widowControl/>
        <w:rPr>
          <w:b/>
          <w:sz w:val="20"/>
          <w:lang w:val="es-ES"/>
        </w:rPr>
      </w:pPr>
    </w:p>
    <w:p w14:paraId="7F935AD8" w14:textId="77777777" w:rsidR="00C03E0D" w:rsidRPr="004D562E" w:rsidRDefault="00C03E0D" w:rsidP="00033BC9">
      <w:pPr>
        <w:pStyle w:val="Corpsdetexte"/>
        <w:widowControl/>
        <w:rPr>
          <w:b/>
          <w:sz w:val="20"/>
          <w:lang w:val="es-ES"/>
        </w:rPr>
      </w:pPr>
    </w:p>
    <w:p w14:paraId="531102A9" w14:textId="77777777" w:rsidR="00C03E0D" w:rsidRPr="004D562E" w:rsidRDefault="00C03E0D" w:rsidP="00033BC9">
      <w:pPr>
        <w:pStyle w:val="Corpsdetexte"/>
        <w:widowControl/>
        <w:rPr>
          <w:b/>
          <w:sz w:val="20"/>
          <w:lang w:val="es-ES"/>
        </w:rPr>
      </w:pPr>
    </w:p>
    <w:p w14:paraId="4E9FE057" w14:textId="77777777" w:rsidR="00C03E0D" w:rsidRPr="004D562E" w:rsidRDefault="00C03E0D" w:rsidP="00033BC9">
      <w:pPr>
        <w:pStyle w:val="Corpsdetexte"/>
        <w:widowControl/>
        <w:rPr>
          <w:b/>
          <w:sz w:val="20"/>
          <w:lang w:val="es-ES"/>
        </w:rPr>
      </w:pPr>
    </w:p>
    <w:p w14:paraId="666E465D" w14:textId="77777777" w:rsidR="00C03E0D" w:rsidRPr="004D562E" w:rsidRDefault="00C03E0D" w:rsidP="00033BC9">
      <w:pPr>
        <w:pStyle w:val="Corpsdetexte"/>
        <w:widowControl/>
        <w:rPr>
          <w:b/>
          <w:sz w:val="20"/>
          <w:lang w:val="es-ES"/>
        </w:rPr>
      </w:pPr>
    </w:p>
    <w:p w14:paraId="2F8E590B" w14:textId="77777777" w:rsidR="00C03E0D" w:rsidRPr="004D562E" w:rsidRDefault="00C03E0D" w:rsidP="00033BC9">
      <w:pPr>
        <w:pStyle w:val="Corpsdetexte"/>
        <w:widowControl/>
        <w:rPr>
          <w:b/>
          <w:sz w:val="20"/>
          <w:lang w:val="es-ES"/>
        </w:rPr>
      </w:pPr>
    </w:p>
    <w:p w14:paraId="02FACD1F" w14:textId="77777777" w:rsidR="00C03E0D" w:rsidRPr="004D562E" w:rsidRDefault="00C03E0D" w:rsidP="00033BC9">
      <w:pPr>
        <w:pStyle w:val="Corpsdetexte"/>
        <w:widowControl/>
        <w:rPr>
          <w:b/>
          <w:sz w:val="20"/>
          <w:lang w:val="es-ES"/>
        </w:rPr>
      </w:pPr>
    </w:p>
    <w:p w14:paraId="6A9BD4BB" w14:textId="77777777" w:rsidR="00C03E0D" w:rsidRPr="004D562E" w:rsidRDefault="00C03E0D" w:rsidP="00033BC9">
      <w:pPr>
        <w:pStyle w:val="Corpsdetexte"/>
        <w:widowControl/>
        <w:rPr>
          <w:sz w:val="20"/>
          <w:lang w:val="es-ES"/>
        </w:rPr>
      </w:pPr>
    </w:p>
    <w:p w14:paraId="773D0C29" w14:textId="77777777" w:rsidR="00C03E0D" w:rsidRPr="004D562E" w:rsidRDefault="00C03E0D" w:rsidP="00033BC9">
      <w:pPr>
        <w:pStyle w:val="Corpsdetexte"/>
        <w:widowControl/>
        <w:rPr>
          <w:sz w:val="20"/>
          <w:lang w:val="es-ES"/>
        </w:rPr>
      </w:pPr>
    </w:p>
    <w:p w14:paraId="7C0865E5" w14:textId="77777777" w:rsidR="00C03E0D" w:rsidRPr="004D562E" w:rsidRDefault="00C03E0D" w:rsidP="00033BC9">
      <w:pPr>
        <w:pStyle w:val="Corpsdetexte"/>
        <w:widowControl/>
        <w:rPr>
          <w:sz w:val="20"/>
          <w:lang w:val="es-ES"/>
        </w:rPr>
      </w:pPr>
    </w:p>
    <w:p w14:paraId="6939FCB2" w14:textId="77777777" w:rsidR="00C03E0D" w:rsidRPr="004D562E" w:rsidRDefault="00C03E0D" w:rsidP="00033BC9">
      <w:pPr>
        <w:pStyle w:val="Corpsdetexte"/>
        <w:widowControl/>
        <w:rPr>
          <w:sz w:val="20"/>
          <w:lang w:val="es-ES"/>
        </w:rPr>
      </w:pPr>
    </w:p>
    <w:p w14:paraId="70A03844" w14:textId="77777777" w:rsidR="00C03E0D" w:rsidRPr="004D562E" w:rsidRDefault="00C03E0D" w:rsidP="00033BC9">
      <w:pPr>
        <w:pStyle w:val="Corpsdetexte"/>
        <w:widowControl/>
        <w:rPr>
          <w:sz w:val="20"/>
          <w:lang w:val="es-ES"/>
        </w:rPr>
      </w:pPr>
    </w:p>
    <w:p w14:paraId="4D9B6F5B" w14:textId="77777777" w:rsidR="00C03E0D" w:rsidRPr="004D562E" w:rsidRDefault="00C03E0D" w:rsidP="00033BC9">
      <w:pPr>
        <w:pStyle w:val="Corpsdetexte"/>
        <w:widowControl/>
        <w:rPr>
          <w:sz w:val="20"/>
          <w:lang w:val="es-ES"/>
        </w:rPr>
      </w:pPr>
    </w:p>
    <w:p w14:paraId="5F0BCA34" w14:textId="77777777" w:rsidR="00C03E0D" w:rsidRPr="004D562E" w:rsidRDefault="00C03E0D" w:rsidP="00033BC9">
      <w:pPr>
        <w:pStyle w:val="Corpsdetexte"/>
        <w:widowControl/>
        <w:rPr>
          <w:sz w:val="20"/>
          <w:lang w:val="es-ES"/>
        </w:rPr>
      </w:pPr>
    </w:p>
    <w:p w14:paraId="6259060E" w14:textId="77777777" w:rsidR="00C03E0D" w:rsidRPr="004D562E" w:rsidRDefault="00C03E0D" w:rsidP="00033BC9">
      <w:pPr>
        <w:pStyle w:val="Corpsdetexte"/>
        <w:widowControl/>
        <w:rPr>
          <w:sz w:val="20"/>
          <w:lang w:val="es-ES"/>
        </w:rPr>
      </w:pPr>
    </w:p>
    <w:p w14:paraId="0C4A26C6" w14:textId="77777777" w:rsidR="00C03E0D" w:rsidRPr="004D562E" w:rsidRDefault="00C03E0D" w:rsidP="00033BC9">
      <w:pPr>
        <w:pStyle w:val="Corpsdetexte"/>
        <w:widowControl/>
        <w:rPr>
          <w:sz w:val="20"/>
          <w:lang w:val="es-ES"/>
        </w:rPr>
      </w:pPr>
    </w:p>
    <w:p w14:paraId="13BE2BAF" w14:textId="77777777" w:rsidR="00C03E0D" w:rsidRPr="004D562E" w:rsidRDefault="00C03E0D" w:rsidP="00033BC9">
      <w:pPr>
        <w:pStyle w:val="Corpsdetexte"/>
        <w:widowControl/>
        <w:rPr>
          <w:sz w:val="20"/>
          <w:lang w:val="es-ES"/>
        </w:rPr>
      </w:pPr>
    </w:p>
    <w:p w14:paraId="019EA36F" w14:textId="77777777" w:rsidR="00C03E0D" w:rsidRPr="004D562E" w:rsidRDefault="00C03E0D" w:rsidP="00033BC9">
      <w:pPr>
        <w:pStyle w:val="Corpsdetexte"/>
        <w:widowControl/>
        <w:rPr>
          <w:sz w:val="20"/>
          <w:lang w:val="es-ES"/>
        </w:rPr>
      </w:pPr>
    </w:p>
    <w:p w14:paraId="3DF0780C" w14:textId="77777777" w:rsidR="00C03E0D" w:rsidRPr="004D562E" w:rsidRDefault="00C03E0D" w:rsidP="00033BC9">
      <w:pPr>
        <w:pStyle w:val="Corpsdetexte"/>
        <w:widowControl/>
        <w:rPr>
          <w:sz w:val="20"/>
          <w:lang w:val="es-ES"/>
        </w:rPr>
      </w:pPr>
    </w:p>
    <w:p w14:paraId="4D3A29F8" w14:textId="569410A8" w:rsidR="00C03E0D" w:rsidRPr="004D562E" w:rsidRDefault="005A589B" w:rsidP="00033BC9">
      <w:pPr>
        <w:pStyle w:val="Corpsdetexte"/>
        <w:widowControl/>
        <w:outlineLvl w:val="5"/>
        <w:rPr>
          <w:color w:val="EEF1F7"/>
          <w:sz w:val="20"/>
          <w:lang w:val="es-ES"/>
        </w:rPr>
      </w:pPr>
      <w:bookmarkStart w:id="122" w:name="_Toc142481885"/>
      <w:r>
        <w:rPr>
          <w:color w:val="EEF1F7"/>
          <w:sz w:val="20"/>
          <w:lang w:val="es"/>
        </w:rPr>
        <w:t>Programa de la Sesión 2</w:t>
      </w:r>
      <w:bookmarkEnd w:id="122"/>
    </w:p>
    <w:p w14:paraId="4B68EA95" w14:textId="77777777" w:rsidR="00C03E0D" w:rsidRPr="004D562E" w:rsidRDefault="00C03E0D" w:rsidP="00033BC9">
      <w:pPr>
        <w:pStyle w:val="Corpsdetexte"/>
        <w:widowControl/>
        <w:rPr>
          <w:sz w:val="20"/>
          <w:lang w:val="es-ES"/>
        </w:rPr>
      </w:pPr>
    </w:p>
    <w:p w14:paraId="12FC27A7" w14:textId="77777777" w:rsidR="00C03E0D" w:rsidRPr="004D562E" w:rsidRDefault="00C03E0D" w:rsidP="00033BC9">
      <w:pPr>
        <w:pStyle w:val="Corpsdetexte"/>
        <w:widowControl/>
        <w:rPr>
          <w:sz w:val="20"/>
          <w:lang w:val="es-ES"/>
        </w:rPr>
        <w:sectPr w:rsidR="00C03E0D" w:rsidRPr="004D562E" w:rsidSect="007D05C5">
          <w:footerReference w:type="default" r:id="rId115"/>
          <w:headerReference w:type="first" r:id="rId116"/>
          <w:footerReference w:type="first" r:id="rId117"/>
          <w:pgSz w:w="11910" w:h="16840" w:code="9"/>
          <w:pgMar w:top="737" w:right="1134" w:bottom="1247" w:left="1134" w:header="567" w:footer="709" w:gutter="0"/>
          <w:cols w:space="708"/>
          <w:titlePg/>
          <w:docGrid w:linePitch="299"/>
        </w:sectPr>
      </w:pPr>
    </w:p>
    <w:p w14:paraId="71CA0F38" w14:textId="63AC2492" w:rsidR="005A589B" w:rsidRPr="004D562E" w:rsidRDefault="005A589B" w:rsidP="00033BC9">
      <w:pPr>
        <w:widowControl/>
        <w:outlineLvl w:val="6"/>
        <w:rPr>
          <w:color w:val="EEF1F7"/>
          <w:sz w:val="4"/>
          <w:szCs w:val="4"/>
          <w:lang w:val="es-ES"/>
        </w:rPr>
      </w:pPr>
      <w:bookmarkStart w:id="123" w:name="_bookmark27"/>
      <w:bookmarkStart w:id="124" w:name="‘Leave_no_one_behind’:_The_critical_"/>
      <w:bookmarkStart w:id="125" w:name="_bookmark28"/>
      <w:bookmarkStart w:id="126" w:name="_Toc142481886"/>
      <w:bookmarkEnd w:id="123"/>
      <w:bookmarkEnd w:id="124"/>
      <w:bookmarkEnd w:id="125"/>
      <w:r>
        <w:rPr>
          <w:color w:val="EEF1F7"/>
          <w:sz w:val="4"/>
          <w:szCs w:val="4"/>
          <w:lang w:val="es"/>
        </w:rPr>
        <w:lastRenderedPageBreak/>
        <w:t>Guía del moderador</w:t>
      </w:r>
      <w:bookmarkEnd w:id="126"/>
    </w:p>
    <w:p w14:paraId="05F91C0D" w14:textId="0B7A66E5" w:rsidR="006433A9" w:rsidRPr="004D562E" w:rsidRDefault="00000000" w:rsidP="00033BC9">
      <w:pPr>
        <w:widowControl/>
        <w:jc w:val="both"/>
        <w:rPr>
          <w:b/>
          <w:sz w:val="60"/>
          <w:lang w:val="es-ES"/>
        </w:rPr>
      </w:pPr>
      <w:r>
        <w:rPr>
          <w:b/>
          <w:bCs/>
          <w:color w:val="5F8DC2"/>
          <w:sz w:val="60"/>
          <w:lang w:val="es"/>
        </w:rPr>
        <w:t>«No dejar a nadie atrás»: El papel crucial del desglose de datos</w:t>
      </w:r>
    </w:p>
    <w:p w14:paraId="54224DDC" w14:textId="77777777" w:rsidR="00C03E0D" w:rsidRPr="004D562E" w:rsidRDefault="00C03E0D" w:rsidP="00033BC9">
      <w:pPr>
        <w:pStyle w:val="Corpsdetexte"/>
        <w:widowControl/>
        <w:rPr>
          <w:color w:val="5F8DC2"/>
          <w:lang w:val="es-ES"/>
        </w:rPr>
      </w:pPr>
    </w:p>
    <w:p w14:paraId="40B5C0D1" w14:textId="398F93B5" w:rsidR="006433A9" w:rsidRPr="004D562E" w:rsidRDefault="00000000" w:rsidP="00033BC9">
      <w:pPr>
        <w:pStyle w:val="Corpsdetexte"/>
        <w:widowControl/>
        <w:rPr>
          <w:lang w:val="es-ES"/>
        </w:rPr>
      </w:pPr>
      <w:r>
        <w:rPr>
          <w:color w:val="5F8DC2"/>
          <w:lang w:val="es"/>
        </w:rPr>
        <w:t>Taller de Promoción de los Datos sobre Discapacidad para Organizaciones de Personas con Discapacidad</w:t>
      </w:r>
    </w:p>
    <w:p w14:paraId="44034748" w14:textId="77777777" w:rsidR="006433A9" w:rsidRPr="004D562E" w:rsidRDefault="00000000" w:rsidP="00033BC9">
      <w:pPr>
        <w:pStyle w:val="H1T"/>
        <w:widowControl/>
        <w:rPr>
          <w:lang w:val="es-ES"/>
        </w:rPr>
      </w:pPr>
      <w:r>
        <w:rPr>
          <w:bCs/>
          <w:lang w:val="es"/>
        </w:rPr>
        <w:t>Objetivos de la sesión</w:t>
      </w:r>
    </w:p>
    <w:p w14:paraId="4CD27F8E" w14:textId="77777777" w:rsidR="006433A9" w:rsidRPr="004D562E" w:rsidRDefault="00000000" w:rsidP="00033BC9">
      <w:pPr>
        <w:pStyle w:val="Corpsdetexte"/>
        <w:widowControl/>
        <w:spacing w:after="120"/>
        <w:rPr>
          <w:lang w:val="es-ES"/>
        </w:rPr>
      </w:pPr>
      <w:r>
        <w:rPr>
          <w:lang w:val="es"/>
        </w:rPr>
        <w:t>En esta sesión, los participantes:</w:t>
      </w:r>
    </w:p>
    <w:p w14:paraId="427441BA" w14:textId="77777777" w:rsidR="006433A9" w:rsidRPr="004D562E" w:rsidRDefault="00000000" w:rsidP="00033BC9">
      <w:pPr>
        <w:pStyle w:val="Hp2"/>
        <w:widowControl/>
        <w:rPr>
          <w:color w:val="5F8DC2"/>
          <w:lang w:val="es-ES"/>
        </w:rPr>
      </w:pPr>
      <w:r>
        <w:rPr>
          <w:lang w:val="es"/>
        </w:rPr>
        <w:t>Comprenderán el desglose de datos por discapacidad y su relación con la medición de la equidad y la inclusión.</w:t>
      </w:r>
    </w:p>
    <w:p w14:paraId="010A5FEE" w14:textId="77777777" w:rsidR="006433A9" w:rsidRPr="004D562E" w:rsidRDefault="00000000" w:rsidP="00033BC9">
      <w:pPr>
        <w:pStyle w:val="Hp2"/>
        <w:widowControl/>
        <w:rPr>
          <w:color w:val="5F8DC2"/>
          <w:lang w:val="es-ES"/>
        </w:rPr>
      </w:pPr>
      <w:r>
        <w:rPr>
          <w:lang w:val="es"/>
        </w:rPr>
        <w:t>Comprenderán cómo el desglose puede ayudar a supervisar la CDPD y los ODS.</w:t>
      </w:r>
    </w:p>
    <w:p w14:paraId="060EDB65" w14:textId="77777777" w:rsidR="006433A9" w:rsidRPr="004D562E" w:rsidRDefault="00000000" w:rsidP="00033BC9">
      <w:pPr>
        <w:pStyle w:val="Hp2"/>
        <w:widowControl/>
        <w:rPr>
          <w:color w:val="5F8DC2"/>
          <w:lang w:val="es-ES"/>
        </w:rPr>
      </w:pPr>
      <w:r>
        <w:rPr>
          <w:lang w:val="es"/>
        </w:rPr>
        <w:t>Serán capaces de aplicar los conocimientos sobre el desglose a la promoción.</w:t>
      </w:r>
    </w:p>
    <w:p w14:paraId="3649C8E6" w14:textId="77777777" w:rsidR="006433A9" w:rsidRPr="004D562E" w:rsidRDefault="00000000" w:rsidP="00033BC9">
      <w:pPr>
        <w:pStyle w:val="H1T"/>
        <w:widowControl/>
        <w:pBdr>
          <w:top w:val="single" w:sz="8" w:space="6" w:color="5F8DC2"/>
        </w:pBdr>
        <w:rPr>
          <w:lang w:val="es-ES"/>
        </w:rPr>
      </w:pPr>
      <w:r>
        <w:rPr>
          <w:bCs/>
          <w:lang w:val="es"/>
        </w:rPr>
        <w:t>Requisitos de aprendizaje/conocimientos previos</w:t>
      </w:r>
    </w:p>
    <w:p w14:paraId="47ACFF71" w14:textId="77777777" w:rsidR="006433A9" w:rsidRPr="004D562E" w:rsidRDefault="00000000" w:rsidP="00033BC9">
      <w:pPr>
        <w:pStyle w:val="Corpsdetexte"/>
        <w:widowControl/>
        <w:spacing w:after="120"/>
        <w:rPr>
          <w:lang w:val="es-ES"/>
        </w:rPr>
      </w:pPr>
      <w:r>
        <w:rPr>
          <w:lang w:val="es"/>
        </w:rPr>
        <w:t>Al comenzar la sesión, los participantes deberán estar familiarizados en general con:</w:t>
      </w:r>
    </w:p>
    <w:p w14:paraId="52D06FEF" w14:textId="77777777" w:rsidR="006433A9" w:rsidRPr="004D562E" w:rsidRDefault="00000000" w:rsidP="00033BC9">
      <w:pPr>
        <w:pStyle w:val="Hp2"/>
        <w:widowControl/>
        <w:rPr>
          <w:color w:val="5F8DC2"/>
          <w:lang w:val="es-ES"/>
        </w:rPr>
      </w:pPr>
      <w:r>
        <w:rPr>
          <w:lang w:val="es"/>
        </w:rPr>
        <w:t>Los requisitos de datos de la CDPD y los ODS</w:t>
      </w:r>
    </w:p>
    <w:p w14:paraId="21631485" w14:textId="77777777" w:rsidR="006433A9" w:rsidRPr="00976841" w:rsidRDefault="00000000" w:rsidP="00033BC9">
      <w:pPr>
        <w:pStyle w:val="Hp2"/>
        <w:widowControl/>
        <w:rPr>
          <w:color w:val="5F8DC2"/>
        </w:rPr>
      </w:pPr>
      <w:r>
        <w:rPr>
          <w:lang w:val="es"/>
        </w:rPr>
        <w:t>Conceptos de discapacidad</w:t>
      </w:r>
    </w:p>
    <w:p w14:paraId="7116ECFC" w14:textId="77777777" w:rsidR="006433A9" w:rsidRPr="004D562E" w:rsidRDefault="00000000" w:rsidP="00033BC9">
      <w:pPr>
        <w:pStyle w:val="Hp2"/>
        <w:widowControl/>
        <w:rPr>
          <w:color w:val="5F8DC2"/>
          <w:lang w:val="es-ES"/>
        </w:rPr>
      </w:pPr>
      <w:r>
        <w:rPr>
          <w:lang w:val="es"/>
        </w:rPr>
        <w:t>Cómo se recopilan y utilizan los datos.</w:t>
      </w:r>
    </w:p>
    <w:p w14:paraId="161B23C6" w14:textId="77777777" w:rsidR="006433A9" w:rsidRPr="00976841" w:rsidRDefault="00000000" w:rsidP="00033BC9">
      <w:pPr>
        <w:pStyle w:val="H1T"/>
        <w:widowControl/>
        <w:spacing w:after="320"/>
      </w:pPr>
      <w:r>
        <w:rPr>
          <w:bCs/>
          <w:lang w:val="es"/>
        </w:rPr>
        <w:t>Mensajes clave que deben transmitirse</w:t>
      </w:r>
    </w:p>
    <w:p w14:paraId="2A382DA3" w14:textId="77777777" w:rsidR="006433A9" w:rsidRPr="004D562E" w:rsidRDefault="00000000" w:rsidP="00033BC9">
      <w:pPr>
        <w:pStyle w:val="Hp2"/>
        <w:widowControl/>
        <w:rPr>
          <w:color w:val="5F8DC2"/>
          <w:lang w:val="es-ES"/>
        </w:rPr>
      </w:pPr>
      <w:r>
        <w:rPr>
          <w:lang w:val="es"/>
        </w:rPr>
        <w:t>El desglose de datos puede identificar dónde no ha habido una inclusión plena de las personas con discapacidad. Esto la convierte en una poderosa herramienta en el trabajo de promoción.</w:t>
      </w:r>
    </w:p>
    <w:p w14:paraId="483B7D5D" w14:textId="77777777" w:rsidR="006433A9" w:rsidRPr="004D562E" w:rsidRDefault="00000000" w:rsidP="00033BC9">
      <w:pPr>
        <w:pStyle w:val="Hp2"/>
        <w:widowControl/>
        <w:rPr>
          <w:color w:val="5F8DC2"/>
          <w:lang w:val="es-ES"/>
        </w:rPr>
      </w:pPr>
      <w:r>
        <w:rPr>
          <w:lang w:val="es"/>
        </w:rPr>
        <w:t>El desglose implica identificar a las personas con discapacidad dentro de su población o grupo objetivo, p. ej., todos los adultos de su país.</w:t>
      </w:r>
    </w:p>
    <w:p w14:paraId="2D4526A3" w14:textId="77777777" w:rsidR="006433A9" w:rsidRPr="004D562E" w:rsidRDefault="00000000" w:rsidP="00033BC9">
      <w:pPr>
        <w:pStyle w:val="Hp2"/>
        <w:widowControl/>
        <w:rPr>
          <w:color w:val="5F8DC2"/>
          <w:lang w:val="es-ES"/>
        </w:rPr>
      </w:pPr>
      <w:r>
        <w:rPr>
          <w:lang w:val="es"/>
        </w:rPr>
        <w:t>Los indicadores se utilizan para medir lo que ocurre en una población en torno a un aspecto determinado, p. ej., el desempleo. Las estadísticas se utilizan para medir el indicador, p. ej., al proporcionar la tasa de desempleo.</w:t>
      </w:r>
    </w:p>
    <w:p w14:paraId="50E80A7D" w14:textId="77777777" w:rsidR="006433A9" w:rsidRPr="004D562E" w:rsidRDefault="00000000" w:rsidP="00033BC9">
      <w:pPr>
        <w:pStyle w:val="Hp2"/>
        <w:widowControl/>
        <w:rPr>
          <w:color w:val="5F8DC2"/>
          <w:lang w:val="es-ES"/>
        </w:rPr>
      </w:pPr>
      <w:r>
        <w:rPr>
          <w:lang w:val="es"/>
        </w:rPr>
        <w:t>Al identificar a las personas con discapacidad dentro de la población, los datos desglosados le permiten separar las estadísticas o tasas de cada indicador para las personas con y sin discapacidad, p. ej., la tasa de desempleo de las personas con discapacidad, la tasa de desempleo de las personas sin discapacidad.</w:t>
      </w:r>
    </w:p>
    <w:p w14:paraId="70E73DFD" w14:textId="77777777" w:rsidR="006433A9" w:rsidRPr="004D562E" w:rsidRDefault="00000000" w:rsidP="00033BC9">
      <w:pPr>
        <w:pStyle w:val="Hp2"/>
        <w:widowControl/>
        <w:rPr>
          <w:color w:val="5F8DC2"/>
          <w:lang w:val="es-ES"/>
        </w:rPr>
      </w:pPr>
      <w:r>
        <w:rPr>
          <w:lang w:val="es"/>
        </w:rPr>
        <w:t>Si estos índices son los mismos para las personas con y sin discapacidad, entonces hay igualdad. Esto significa que se han cumplido los objetivos de la CDPD y los ODS para este indicador.</w:t>
      </w:r>
    </w:p>
    <w:p w14:paraId="72421848" w14:textId="77777777" w:rsidR="006433A9" w:rsidRPr="004D562E" w:rsidRDefault="00000000" w:rsidP="00033BC9">
      <w:pPr>
        <w:pStyle w:val="Hp2"/>
        <w:widowControl/>
        <w:rPr>
          <w:color w:val="5F8DC2"/>
          <w:lang w:val="es-ES"/>
        </w:rPr>
      </w:pPr>
      <w:r>
        <w:rPr>
          <w:lang w:val="es"/>
        </w:rPr>
        <w:lastRenderedPageBreak/>
        <w:t>La discapacidad es compleja y puede cambiar de significado en diferentes épocas y contextos. Como resultado de ello, existen diferentes formas de identificar a la población con discapacidad.</w:t>
      </w:r>
    </w:p>
    <w:p w14:paraId="6CAA6848" w14:textId="77777777" w:rsidR="006433A9" w:rsidRPr="004D562E" w:rsidRDefault="00000000" w:rsidP="00033BC9">
      <w:pPr>
        <w:pStyle w:val="Hp2"/>
        <w:widowControl/>
        <w:rPr>
          <w:color w:val="5F8DC2"/>
          <w:lang w:val="es-ES"/>
        </w:rPr>
      </w:pPr>
      <w:r>
        <w:rPr>
          <w:lang w:val="es"/>
        </w:rPr>
        <w:t>Los cambios en las definiciones de discapacidad afectarán a los datos y a las conclusiones que puedan extraerse de ellos.</w:t>
      </w:r>
    </w:p>
    <w:p w14:paraId="5FB9EA98" w14:textId="77777777" w:rsidR="006433A9" w:rsidRPr="004D562E" w:rsidRDefault="006433A9" w:rsidP="00033BC9">
      <w:pPr>
        <w:pStyle w:val="Corpsdetexte"/>
        <w:widowControl/>
        <w:rPr>
          <w:sz w:val="11"/>
          <w:lang w:val="es-ES"/>
        </w:rPr>
      </w:pPr>
    </w:p>
    <w:p w14:paraId="7A69B57D" w14:textId="77777777" w:rsidR="006433A9" w:rsidRPr="004D562E" w:rsidRDefault="00000000" w:rsidP="00033BC9">
      <w:pPr>
        <w:pStyle w:val="H1T"/>
        <w:widowControl/>
        <w:rPr>
          <w:lang w:val="es-ES"/>
        </w:rPr>
      </w:pPr>
      <w:r>
        <w:rPr>
          <w:bCs/>
          <w:lang w:val="es"/>
        </w:rPr>
        <w:t>Preparación</w:t>
      </w:r>
    </w:p>
    <w:p w14:paraId="4464684F" w14:textId="77777777" w:rsidR="006433A9" w:rsidRPr="004D562E" w:rsidRDefault="00000000" w:rsidP="00033BC9">
      <w:pPr>
        <w:pStyle w:val="Corpsdetexte"/>
        <w:widowControl/>
        <w:spacing w:after="120"/>
        <w:rPr>
          <w:lang w:val="es-ES"/>
        </w:rPr>
      </w:pPr>
      <w:r>
        <w:rPr>
          <w:lang w:val="es"/>
        </w:rPr>
        <w:t>Revisar el conjunto de diapositivas y la guía del moderador.</w:t>
      </w:r>
    </w:p>
    <w:p w14:paraId="5B0267C1" w14:textId="77777777" w:rsidR="006433A9" w:rsidRPr="004D562E" w:rsidRDefault="00000000" w:rsidP="00033BC9">
      <w:pPr>
        <w:pStyle w:val="Corpsdetexte"/>
        <w:widowControl/>
        <w:spacing w:after="120"/>
        <w:rPr>
          <w:lang w:val="es-ES"/>
        </w:rPr>
      </w:pPr>
      <w:r>
        <w:rPr>
          <w:lang w:val="es"/>
        </w:rPr>
        <w:t>Revisar los requisitos relacionados con los datos de la CDPD y los ODS:</w:t>
      </w:r>
    </w:p>
    <w:p w14:paraId="065334C7" w14:textId="77777777" w:rsidR="006433A9" w:rsidRPr="004D562E" w:rsidRDefault="00000000">
      <w:pPr>
        <w:pStyle w:val="Paragraphedeliste"/>
        <w:widowControl/>
        <w:numPr>
          <w:ilvl w:val="0"/>
          <w:numId w:val="102"/>
        </w:numPr>
        <w:tabs>
          <w:tab w:val="left" w:pos="733"/>
        </w:tabs>
        <w:spacing w:before="0" w:after="120"/>
        <w:ind w:left="284" w:hanging="284"/>
        <w:rPr>
          <w:sz w:val="24"/>
          <w:lang w:val="es-ES"/>
        </w:rPr>
      </w:pPr>
      <w:r>
        <w:rPr>
          <w:sz w:val="24"/>
          <w:lang w:val="es"/>
        </w:rPr>
        <w:t xml:space="preserve">La </w:t>
      </w:r>
      <w:hyperlink r:id="rId118">
        <w:r>
          <w:rPr>
            <w:color w:val="465692"/>
            <w:sz w:val="24"/>
            <w:u w:val="single"/>
            <w:lang w:val="es"/>
          </w:rPr>
          <w:t>Convención sobre los Derechos de las Personas con Discapacidad</w:t>
        </w:r>
      </w:hyperlink>
      <w:r>
        <w:rPr>
          <w:sz w:val="24"/>
          <w:lang w:val="es"/>
        </w:rPr>
        <w:t>, concretamente los Artículos 31 y 4.3.</w:t>
      </w:r>
    </w:p>
    <w:p w14:paraId="411C6BB8" w14:textId="77777777" w:rsidR="006433A9" w:rsidRPr="004D562E" w:rsidRDefault="00000000">
      <w:pPr>
        <w:pStyle w:val="Paragraphedeliste"/>
        <w:widowControl/>
        <w:numPr>
          <w:ilvl w:val="0"/>
          <w:numId w:val="102"/>
        </w:numPr>
        <w:tabs>
          <w:tab w:val="left" w:pos="733"/>
        </w:tabs>
        <w:spacing w:before="0" w:after="120"/>
        <w:ind w:left="284" w:hanging="284"/>
        <w:rPr>
          <w:sz w:val="24"/>
          <w:lang w:val="es-ES"/>
        </w:rPr>
      </w:pPr>
      <w:r>
        <w:rPr>
          <w:sz w:val="24"/>
          <w:lang w:val="es"/>
        </w:rPr>
        <w:t>La Agenda 2030 para el Desarrollo Sostenible y sus Objetivos de Desarrollo Sostenible, concretamente los párrafos 48 y 57, y el Objetivo 17.18.</w:t>
      </w:r>
    </w:p>
    <w:p w14:paraId="7A5D38DF" w14:textId="77777777" w:rsidR="006433A9" w:rsidRPr="004D562E" w:rsidRDefault="00000000" w:rsidP="00033BC9">
      <w:pPr>
        <w:pStyle w:val="Corpsdetexte"/>
        <w:widowControl/>
        <w:spacing w:after="120"/>
        <w:rPr>
          <w:lang w:val="es-ES"/>
        </w:rPr>
      </w:pPr>
      <w:r>
        <w:rPr>
          <w:lang w:val="es"/>
        </w:rPr>
        <w:t>Revise la información relacionada en la página web del Grupo de Washington:</w:t>
      </w:r>
    </w:p>
    <w:p w14:paraId="655BCAB4" w14:textId="77777777" w:rsidR="006433A9" w:rsidRPr="004D562E" w:rsidRDefault="00000000">
      <w:pPr>
        <w:pStyle w:val="Paragraphedeliste"/>
        <w:widowControl/>
        <w:numPr>
          <w:ilvl w:val="0"/>
          <w:numId w:val="101"/>
        </w:numPr>
        <w:tabs>
          <w:tab w:val="left" w:pos="732"/>
        </w:tabs>
        <w:spacing w:before="0" w:after="120"/>
        <w:ind w:left="284" w:hanging="284"/>
        <w:rPr>
          <w:sz w:val="24"/>
          <w:lang w:val="es-ES"/>
        </w:rPr>
      </w:pPr>
      <w:r>
        <w:rPr>
          <w:sz w:val="24"/>
          <w:lang w:val="es"/>
        </w:rPr>
        <w:t>Las preguntas del Grupo de Washington y el continuo de la discapacidad</w:t>
      </w:r>
    </w:p>
    <w:p w14:paraId="0D7C59CC" w14:textId="77777777" w:rsidR="006433A9" w:rsidRPr="004D562E" w:rsidRDefault="00000000">
      <w:pPr>
        <w:pStyle w:val="Paragraphedeliste"/>
        <w:widowControl/>
        <w:numPr>
          <w:ilvl w:val="0"/>
          <w:numId w:val="101"/>
        </w:numPr>
        <w:tabs>
          <w:tab w:val="left" w:pos="732"/>
        </w:tabs>
        <w:spacing w:before="0" w:after="120"/>
        <w:ind w:left="284" w:hanging="284"/>
        <w:rPr>
          <w:sz w:val="24"/>
          <w:lang w:val="es-ES"/>
        </w:rPr>
      </w:pPr>
      <w:r>
        <w:rPr>
          <w:sz w:val="24"/>
          <w:lang w:val="es"/>
        </w:rPr>
        <w:t>¿En qué se diferencia el CB-GW de la determinación de la admisibilidad por discapacidad?</w:t>
      </w:r>
    </w:p>
    <w:p w14:paraId="768DAAFE" w14:textId="77777777" w:rsidR="006433A9" w:rsidRPr="004D562E" w:rsidRDefault="00000000">
      <w:pPr>
        <w:pStyle w:val="Paragraphedeliste"/>
        <w:widowControl/>
        <w:numPr>
          <w:ilvl w:val="0"/>
          <w:numId w:val="101"/>
        </w:numPr>
        <w:tabs>
          <w:tab w:val="left" w:pos="732"/>
        </w:tabs>
        <w:spacing w:before="0" w:after="120"/>
        <w:ind w:left="284" w:hanging="284"/>
        <w:rPr>
          <w:sz w:val="24"/>
          <w:lang w:val="es-ES"/>
        </w:rPr>
      </w:pPr>
      <w:r>
        <w:rPr>
          <w:sz w:val="24"/>
          <w:lang w:val="es"/>
        </w:rPr>
        <w:t>Preguntas del Grupo de Washington y los Objetivos de Desarrollo Sostenible</w:t>
      </w:r>
    </w:p>
    <w:p w14:paraId="104A40C8" w14:textId="77777777" w:rsidR="006433A9" w:rsidRPr="00976841" w:rsidRDefault="00000000" w:rsidP="00033BC9">
      <w:pPr>
        <w:pStyle w:val="H1T"/>
        <w:widowControl/>
      </w:pPr>
      <w:r>
        <w:rPr>
          <w:bCs/>
          <w:lang w:val="es"/>
        </w:rPr>
        <w:t>Recursos y prospectos</w:t>
      </w:r>
    </w:p>
    <w:p w14:paraId="0BA3ECCF" w14:textId="77777777" w:rsidR="006433A9" w:rsidRPr="00976841" w:rsidRDefault="00000000">
      <w:pPr>
        <w:pStyle w:val="Paragraphedeliste"/>
        <w:widowControl/>
        <w:numPr>
          <w:ilvl w:val="0"/>
          <w:numId w:val="103"/>
        </w:numPr>
        <w:tabs>
          <w:tab w:val="left" w:pos="732"/>
        </w:tabs>
        <w:spacing w:before="0" w:after="120"/>
        <w:ind w:left="284" w:hanging="284"/>
        <w:rPr>
          <w:color w:val="5F8DC2"/>
          <w:sz w:val="24"/>
        </w:rPr>
      </w:pPr>
      <w:r>
        <w:rPr>
          <w:sz w:val="24"/>
          <w:lang w:val="es"/>
        </w:rPr>
        <w:t>PowerPoint - Sesión 2, Diapositivas 1–20</w:t>
      </w:r>
    </w:p>
    <w:p w14:paraId="2AC084DC" w14:textId="77777777" w:rsidR="006433A9" w:rsidRPr="004D562E" w:rsidRDefault="00000000">
      <w:pPr>
        <w:pStyle w:val="Paragraphedeliste"/>
        <w:widowControl/>
        <w:numPr>
          <w:ilvl w:val="0"/>
          <w:numId w:val="103"/>
        </w:numPr>
        <w:tabs>
          <w:tab w:val="left" w:pos="732"/>
        </w:tabs>
        <w:spacing w:before="0" w:after="120"/>
        <w:ind w:left="284" w:hanging="284"/>
        <w:rPr>
          <w:sz w:val="24"/>
          <w:lang w:val="es-ES"/>
        </w:rPr>
      </w:pPr>
      <w:r>
        <w:rPr>
          <w:sz w:val="24"/>
          <w:lang w:val="es"/>
        </w:rPr>
        <w:t>Prospecto - Definición de términos estadísticos clave</w:t>
      </w:r>
    </w:p>
    <w:p w14:paraId="36B5C696" w14:textId="77777777" w:rsidR="006433A9" w:rsidRPr="00976841" w:rsidRDefault="00000000">
      <w:pPr>
        <w:pStyle w:val="Paragraphedeliste"/>
        <w:widowControl/>
        <w:numPr>
          <w:ilvl w:val="0"/>
          <w:numId w:val="103"/>
        </w:numPr>
        <w:tabs>
          <w:tab w:val="left" w:pos="732"/>
        </w:tabs>
        <w:spacing w:before="0" w:after="120"/>
        <w:ind w:left="284" w:hanging="284"/>
        <w:rPr>
          <w:sz w:val="24"/>
        </w:rPr>
      </w:pPr>
      <w:r>
        <w:rPr>
          <w:sz w:val="24"/>
          <w:lang w:val="es"/>
        </w:rPr>
        <w:t>Prospecto - Resumen para los participantes</w:t>
      </w:r>
    </w:p>
    <w:p w14:paraId="29AFE500" w14:textId="77777777" w:rsidR="004C5C86" w:rsidRDefault="004C5C86" w:rsidP="00033BC9">
      <w:pPr>
        <w:widowControl/>
        <w:rPr>
          <w:sz w:val="24"/>
        </w:rPr>
      </w:pPr>
    </w:p>
    <w:p w14:paraId="1676C685" w14:textId="086F3386" w:rsidR="00214892" w:rsidRDefault="00214892" w:rsidP="00033BC9">
      <w:pPr>
        <w:widowControl/>
        <w:rPr>
          <w:sz w:val="24"/>
        </w:rPr>
      </w:pPr>
    </w:p>
    <w:p w14:paraId="161156C8" w14:textId="77777777" w:rsidR="006433A9" w:rsidRPr="00976841" w:rsidRDefault="00000000" w:rsidP="00033BC9">
      <w:pPr>
        <w:widowControl/>
        <w:rPr>
          <w:b/>
          <w:sz w:val="40"/>
        </w:rPr>
      </w:pPr>
      <w:r>
        <w:rPr>
          <w:b/>
          <w:bCs/>
          <w:color w:val="C00000"/>
          <w:sz w:val="40"/>
          <w:lang w:val="es"/>
        </w:rPr>
        <w:t>Plan detallado y metodología</w:t>
      </w:r>
    </w:p>
    <w:p w14:paraId="323AE2A4" w14:textId="0F153CBB" w:rsidR="006433A9" w:rsidRPr="00976841" w:rsidRDefault="006433A9" w:rsidP="00033BC9">
      <w:pPr>
        <w:pStyle w:val="Corpsdetexte"/>
        <w:widowControl/>
        <w:rPr>
          <w:b/>
          <w:sz w:val="18"/>
        </w:rPr>
      </w:pPr>
      <w:bookmarkStart w:id="127" w:name="Slide_1:_(Title_Slide)_’Leave_no_one_beh"/>
      <w:bookmarkEnd w:id="127"/>
    </w:p>
    <w:p w14:paraId="181578F5" w14:textId="17E81641" w:rsidR="006433A9" w:rsidRPr="004D562E" w:rsidRDefault="00000000" w:rsidP="00033BC9">
      <w:pPr>
        <w:pStyle w:val="H2T"/>
        <w:rPr>
          <w:lang w:val="es-ES"/>
        </w:rPr>
      </w:pPr>
      <w:r>
        <w:rPr>
          <w:bCs/>
          <w:lang w:val="es"/>
        </w:rPr>
        <w:t>Diapositiva 1: (Título diapositiva) «No dejar a nadie atrás»: El papel crucial del desglose de datos</w:t>
      </w:r>
    </w:p>
    <w:p w14:paraId="27DA211C" w14:textId="77777777" w:rsidR="00214892" w:rsidRPr="004D562E" w:rsidRDefault="00000000" w:rsidP="00033BC9">
      <w:pPr>
        <w:widowControl/>
        <w:spacing w:after="120"/>
        <w:rPr>
          <w:b/>
          <w:color w:val="C00000"/>
          <w:sz w:val="28"/>
          <w:lang w:val="es-ES"/>
        </w:rPr>
      </w:pPr>
      <w:bookmarkStart w:id="128" w:name="Slide_2:_(Section_title)_Session_overvie"/>
      <w:bookmarkEnd w:id="128"/>
      <w:r>
        <w:rPr>
          <w:b/>
          <w:bCs/>
          <w:color w:val="C00000"/>
          <w:sz w:val="28"/>
          <w:lang w:val="es"/>
        </w:rPr>
        <w:t xml:space="preserve">Diapositiva 2: (Título sección) Visión general de la sesión </w:t>
      </w:r>
    </w:p>
    <w:p w14:paraId="0ACE1E82" w14:textId="66034E27" w:rsidR="006433A9" w:rsidRPr="004D562E" w:rsidRDefault="00000000" w:rsidP="00033BC9">
      <w:pPr>
        <w:widowControl/>
        <w:spacing w:after="120"/>
        <w:rPr>
          <w:b/>
          <w:sz w:val="28"/>
          <w:lang w:val="es-ES"/>
        </w:rPr>
      </w:pPr>
      <w:r>
        <w:rPr>
          <w:b/>
          <w:bCs/>
          <w:color w:val="C00000"/>
          <w:sz w:val="28"/>
          <w:lang w:val="es"/>
        </w:rPr>
        <w:t>Diapositiva 3: Visión general de la sesión</w:t>
      </w:r>
    </w:p>
    <w:p w14:paraId="450D018E" w14:textId="77777777" w:rsidR="006433A9" w:rsidRPr="00976841" w:rsidRDefault="00000000" w:rsidP="00033BC9">
      <w:pPr>
        <w:widowControl/>
        <w:spacing w:before="480" w:after="120"/>
        <w:rPr>
          <w:b/>
          <w:sz w:val="24"/>
        </w:rPr>
      </w:pPr>
      <w:r>
        <w:rPr>
          <w:b/>
          <w:bCs/>
          <w:sz w:val="24"/>
          <w:lang w:val="es"/>
        </w:rPr>
        <w:t>Instrucciones</w:t>
      </w:r>
    </w:p>
    <w:p w14:paraId="1F018BD7" w14:textId="77777777" w:rsidR="006433A9" w:rsidRPr="004D562E" w:rsidRDefault="00000000" w:rsidP="00033BC9">
      <w:pPr>
        <w:pStyle w:val="Hp2"/>
        <w:widowControl/>
        <w:rPr>
          <w:color w:val="5F8DC2"/>
          <w:lang w:val="es-ES"/>
        </w:rPr>
      </w:pPr>
      <w:r>
        <w:rPr>
          <w:lang w:val="es"/>
        </w:rPr>
        <w:t>Presentar el tema y el contenido de la sesión como se indica en la Diapositiva 3.</w:t>
      </w:r>
    </w:p>
    <w:p w14:paraId="195E761F" w14:textId="77777777" w:rsidR="006433A9" w:rsidRPr="004D562E" w:rsidRDefault="00000000" w:rsidP="00033BC9">
      <w:pPr>
        <w:pStyle w:val="Hp2"/>
        <w:widowControl/>
        <w:rPr>
          <w:color w:val="5F8DC2"/>
          <w:lang w:val="es-ES"/>
        </w:rPr>
      </w:pPr>
      <w:r>
        <w:rPr>
          <w:lang w:val="es"/>
        </w:rPr>
        <w:t>Explicar que en la sesión se debatirá lo siguiente:</w:t>
      </w:r>
    </w:p>
    <w:p w14:paraId="57E653E2" w14:textId="77777777" w:rsidR="006433A9" w:rsidRPr="004D562E" w:rsidRDefault="00000000">
      <w:pPr>
        <w:pStyle w:val="Paragraphedeliste"/>
        <w:widowControl/>
        <w:numPr>
          <w:ilvl w:val="1"/>
          <w:numId w:val="103"/>
        </w:numPr>
        <w:tabs>
          <w:tab w:val="left" w:pos="1051"/>
        </w:tabs>
        <w:spacing w:before="0" w:after="120"/>
        <w:ind w:left="567" w:hanging="283"/>
        <w:rPr>
          <w:sz w:val="24"/>
          <w:lang w:val="es-ES"/>
        </w:rPr>
      </w:pPr>
      <w:r>
        <w:rPr>
          <w:sz w:val="24"/>
          <w:lang w:val="es"/>
        </w:rPr>
        <w:t>¿Qué significa el desglose de datos y qué datos básicos son necesarios para ello?</w:t>
      </w:r>
    </w:p>
    <w:p w14:paraId="3A2CF006" w14:textId="77777777" w:rsidR="006433A9" w:rsidRPr="004D562E" w:rsidRDefault="00000000">
      <w:pPr>
        <w:pStyle w:val="Paragraphedeliste"/>
        <w:widowControl/>
        <w:numPr>
          <w:ilvl w:val="1"/>
          <w:numId w:val="103"/>
        </w:numPr>
        <w:tabs>
          <w:tab w:val="left" w:pos="1052"/>
        </w:tabs>
        <w:spacing w:before="0" w:after="120"/>
        <w:ind w:left="567" w:hanging="283"/>
        <w:rPr>
          <w:sz w:val="24"/>
          <w:lang w:val="es-ES"/>
        </w:rPr>
      </w:pPr>
      <w:r>
        <w:rPr>
          <w:sz w:val="24"/>
          <w:lang w:val="es"/>
        </w:rPr>
        <w:t>¿Por qué el desglose de datos es fundamental para medir la equidad y la inclusión?</w:t>
      </w:r>
    </w:p>
    <w:p w14:paraId="6900F7BC" w14:textId="77777777" w:rsidR="006433A9" w:rsidRPr="004D562E" w:rsidRDefault="00000000">
      <w:pPr>
        <w:pStyle w:val="Paragraphedeliste"/>
        <w:widowControl/>
        <w:numPr>
          <w:ilvl w:val="1"/>
          <w:numId w:val="103"/>
        </w:numPr>
        <w:tabs>
          <w:tab w:val="left" w:pos="1051"/>
        </w:tabs>
        <w:spacing w:before="0" w:after="120"/>
        <w:ind w:left="567" w:hanging="283"/>
        <w:rPr>
          <w:sz w:val="24"/>
          <w:lang w:val="es-ES"/>
        </w:rPr>
      </w:pPr>
      <w:r>
        <w:rPr>
          <w:sz w:val="24"/>
          <w:lang w:val="es"/>
        </w:rPr>
        <w:t>¿Cuál es el vínculo entre el desglose y la promoción de los datos?</w:t>
      </w:r>
    </w:p>
    <w:p w14:paraId="652CD42A" w14:textId="77777777" w:rsidR="006433A9" w:rsidRPr="004D562E" w:rsidRDefault="00000000">
      <w:pPr>
        <w:pStyle w:val="Paragraphedeliste"/>
        <w:widowControl/>
        <w:numPr>
          <w:ilvl w:val="1"/>
          <w:numId w:val="103"/>
        </w:numPr>
        <w:tabs>
          <w:tab w:val="left" w:pos="1051"/>
          <w:tab w:val="left" w:pos="1053"/>
        </w:tabs>
        <w:spacing w:before="0" w:after="120"/>
        <w:ind w:left="567" w:hanging="283"/>
        <w:rPr>
          <w:sz w:val="24"/>
          <w:lang w:val="es-ES"/>
        </w:rPr>
      </w:pPr>
      <w:r>
        <w:rPr>
          <w:sz w:val="24"/>
          <w:lang w:val="es"/>
        </w:rPr>
        <w:lastRenderedPageBreak/>
        <w:t>¿De qué modo puede el desglose ayudar a supervisar si los requerimientos de la CDPD y los ODS se han cumplido?</w:t>
      </w:r>
    </w:p>
    <w:p w14:paraId="03D44C8B" w14:textId="77777777" w:rsidR="006433A9" w:rsidRPr="004D562E" w:rsidRDefault="00000000" w:rsidP="00033BC9">
      <w:pPr>
        <w:pStyle w:val="Hp2"/>
        <w:widowControl/>
        <w:rPr>
          <w:color w:val="5F8DC2"/>
          <w:lang w:val="es-ES"/>
        </w:rPr>
      </w:pPr>
      <w:r>
        <w:rPr>
          <w:lang w:val="es"/>
        </w:rPr>
        <w:t>Explicar que esta sesión parte de la Sesión 1 y conduce a la Sesión 3, en la que se abordará cómo identificar a la población con discapacidad para poder llevar a cabo con éxito el desglose.</w:t>
      </w:r>
    </w:p>
    <w:p w14:paraId="63E0EFA5" w14:textId="77777777" w:rsidR="006433A9" w:rsidRPr="004D562E" w:rsidRDefault="00000000" w:rsidP="00033BC9">
      <w:pPr>
        <w:pStyle w:val="H1T"/>
        <w:widowControl/>
        <w:pBdr>
          <w:top w:val="single" w:sz="8" w:space="16" w:color="5F8DC2"/>
        </w:pBdr>
        <w:spacing w:before="360"/>
        <w:rPr>
          <w:lang w:val="es-ES"/>
        </w:rPr>
      </w:pPr>
      <w:bookmarkStart w:id="129" w:name="Step_2.1:_Data_disaggregation"/>
      <w:bookmarkEnd w:id="129"/>
      <w:r>
        <w:rPr>
          <w:bCs/>
          <w:lang w:val="es"/>
        </w:rPr>
        <w:t>Paso 2.1: Desglose de datos</w:t>
      </w:r>
    </w:p>
    <w:p w14:paraId="47567431" w14:textId="77777777" w:rsidR="006433A9" w:rsidRPr="004D562E" w:rsidRDefault="00000000" w:rsidP="00033BC9">
      <w:pPr>
        <w:widowControl/>
        <w:spacing w:after="120"/>
        <w:rPr>
          <w:sz w:val="24"/>
          <w:lang w:val="es-ES"/>
        </w:rPr>
      </w:pPr>
      <w:r>
        <w:rPr>
          <w:b/>
          <w:bCs/>
          <w:sz w:val="24"/>
          <w:lang w:val="es"/>
        </w:rPr>
        <w:t xml:space="preserve">Tiempo: </w:t>
      </w:r>
      <w:r>
        <w:rPr>
          <w:sz w:val="24"/>
          <w:lang w:val="es"/>
        </w:rPr>
        <w:t>40 minutos</w:t>
      </w:r>
    </w:p>
    <w:p w14:paraId="5AB4612D" w14:textId="77777777" w:rsidR="006433A9" w:rsidRPr="00976841" w:rsidRDefault="00000000" w:rsidP="00033BC9">
      <w:pPr>
        <w:widowControl/>
        <w:spacing w:after="120"/>
        <w:rPr>
          <w:b/>
          <w:sz w:val="24"/>
        </w:rPr>
      </w:pPr>
      <w:r>
        <w:rPr>
          <w:b/>
          <w:bCs/>
          <w:sz w:val="24"/>
          <w:lang w:val="es"/>
        </w:rPr>
        <w:t>Objetivo:</w:t>
      </w:r>
    </w:p>
    <w:p w14:paraId="5500F255" w14:textId="77777777" w:rsidR="006433A9" w:rsidRPr="004D562E" w:rsidRDefault="00000000">
      <w:pPr>
        <w:pStyle w:val="Paragraphedeliste"/>
        <w:widowControl/>
        <w:numPr>
          <w:ilvl w:val="0"/>
          <w:numId w:val="103"/>
        </w:numPr>
        <w:tabs>
          <w:tab w:val="left" w:pos="732"/>
        </w:tabs>
        <w:spacing w:before="0" w:after="120"/>
        <w:ind w:left="284" w:hanging="284"/>
        <w:rPr>
          <w:sz w:val="24"/>
          <w:lang w:val="es-ES"/>
        </w:rPr>
      </w:pPr>
      <w:r>
        <w:rPr>
          <w:sz w:val="24"/>
          <w:lang w:val="es"/>
        </w:rPr>
        <w:t>Esbozar los objetivos de la sesión y los resultados deseados.</w:t>
      </w:r>
    </w:p>
    <w:p w14:paraId="205D91CE" w14:textId="77777777" w:rsidR="006433A9" w:rsidRPr="004D562E" w:rsidRDefault="00000000">
      <w:pPr>
        <w:pStyle w:val="Paragraphedeliste"/>
        <w:widowControl/>
        <w:numPr>
          <w:ilvl w:val="0"/>
          <w:numId w:val="103"/>
        </w:numPr>
        <w:tabs>
          <w:tab w:val="left" w:pos="733"/>
        </w:tabs>
        <w:spacing w:before="0" w:after="120"/>
        <w:ind w:left="284" w:hanging="284"/>
        <w:rPr>
          <w:sz w:val="24"/>
          <w:lang w:val="es-ES"/>
        </w:rPr>
      </w:pPr>
      <w:r>
        <w:rPr>
          <w:sz w:val="24"/>
          <w:lang w:val="es"/>
        </w:rPr>
        <w:t>Explicar qué se entiende por desglose de datos, cómo puede utilizarse para supervisar la CDPD y los ODS, y los datos necesarios para llevar a cabo el desglose.</w:t>
      </w:r>
    </w:p>
    <w:p w14:paraId="40AF4708" w14:textId="77777777" w:rsidR="006433A9" w:rsidRPr="004D562E" w:rsidRDefault="00000000" w:rsidP="00033BC9">
      <w:pPr>
        <w:widowControl/>
        <w:spacing w:after="120"/>
        <w:rPr>
          <w:sz w:val="24"/>
          <w:lang w:val="es-ES"/>
        </w:rPr>
      </w:pPr>
      <w:r>
        <w:rPr>
          <w:b/>
          <w:bCs/>
          <w:sz w:val="24"/>
          <w:lang w:val="es"/>
        </w:rPr>
        <w:t xml:space="preserve">Material requerido: </w:t>
      </w:r>
      <w:r>
        <w:rPr>
          <w:sz w:val="24"/>
          <w:lang w:val="es"/>
        </w:rPr>
        <w:t>PowerPoint, diapositivas 2-12</w:t>
      </w:r>
    </w:p>
    <w:p w14:paraId="7D63D6A9" w14:textId="3DAA8412" w:rsidR="00214892" w:rsidRPr="004D562E" w:rsidRDefault="00000000" w:rsidP="00033BC9">
      <w:pPr>
        <w:widowControl/>
        <w:spacing w:before="480" w:after="120"/>
        <w:rPr>
          <w:b/>
          <w:color w:val="C00000"/>
          <w:sz w:val="28"/>
          <w:lang w:val="es-ES"/>
        </w:rPr>
      </w:pPr>
      <w:bookmarkStart w:id="130" w:name="Slide_4:_(Section_title)_Data_disaggrega"/>
      <w:bookmarkEnd w:id="130"/>
      <w:r>
        <w:rPr>
          <w:b/>
          <w:bCs/>
          <w:color w:val="C00000"/>
          <w:sz w:val="28"/>
          <w:lang w:val="es"/>
        </w:rPr>
        <w:t>Diapositiva 4: Desglose de datos</w:t>
      </w:r>
      <w:bookmarkStart w:id="131" w:name="Slide_5:_Useful_definitions_"/>
      <w:bookmarkEnd w:id="131"/>
    </w:p>
    <w:p w14:paraId="1F44C46B" w14:textId="3C17F020" w:rsidR="006433A9" w:rsidRPr="004D562E" w:rsidRDefault="00000000" w:rsidP="00033BC9">
      <w:pPr>
        <w:widowControl/>
        <w:spacing w:before="480" w:after="120"/>
        <w:rPr>
          <w:b/>
          <w:sz w:val="28"/>
          <w:lang w:val="es-ES"/>
        </w:rPr>
      </w:pPr>
      <w:r>
        <w:rPr>
          <w:b/>
          <w:bCs/>
          <w:color w:val="C00000"/>
          <w:sz w:val="28"/>
          <w:lang w:val="es"/>
        </w:rPr>
        <w:t>Diapositiva 5: Definiciones de utilidad</w:t>
      </w:r>
    </w:p>
    <w:p w14:paraId="2C2FED6D" w14:textId="77777777" w:rsidR="006433A9" w:rsidRPr="004D562E" w:rsidRDefault="00000000" w:rsidP="00033BC9">
      <w:pPr>
        <w:widowControl/>
        <w:spacing w:after="120"/>
        <w:jc w:val="both"/>
        <w:rPr>
          <w:b/>
          <w:sz w:val="24"/>
          <w:lang w:val="es-ES"/>
        </w:rPr>
      </w:pPr>
      <w:r>
        <w:rPr>
          <w:b/>
          <w:bCs/>
          <w:sz w:val="24"/>
          <w:lang w:val="es"/>
        </w:rPr>
        <w:t>Presentar los términos clave esbozados en la Diapositiva 5:</w:t>
      </w:r>
    </w:p>
    <w:p w14:paraId="45B43D0C" w14:textId="77777777" w:rsidR="006433A9" w:rsidRPr="004D562E" w:rsidRDefault="00000000" w:rsidP="00033BC9">
      <w:pPr>
        <w:pStyle w:val="Hp2"/>
        <w:widowControl/>
        <w:rPr>
          <w:color w:val="5F8DC2"/>
          <w:lang w:val="es-ES"/>
        </w:rPr>
      </w:pPr>
      <w:r>
        <w:rPr>
          <w:b/>
          <w:bCs/>
          <w:lang w:val="es"/>
        </w:rPr>
        <w:t xml:space="preserve">Indicadores: </w:t>
      </w:r>
      <w:r>
        <w:rPr>
          <w:lang w:val="es"/>
        </w:rPr>
        <w:t>Los indicadores se utilizan para medir lo que ocurre en una población en torno a un aspecto determinado, por ejemplo el desempleo. Las estadísticas se utilizan para medir el indicador, p. ej., al proporcionar la tasa de desempleo.</w:t>
      </w:r>
    </w:p>
    <w:p w14:paraId="2E96D605" w14:textId="52C7DFF8" w:rsidR="006433A9" w:rsidRPr="004D562E" w:rsidRDefault="00000000" w:rsidP="00033BC9">
      <w:pPr>
        <w:pStyle w:val="Hp2"/>
        <w:widowControl/>
        <w:rPr>
          <w:color w:val="5F8DC2"/>
          <w:lang w:val="es-ES"/>
        </w:rPr>
      </w:pPr>
      <w:r>
        <w:rPr>
          <w:b/>
          <w:bCs/>
          <w:lang w:val="es"/>
        </w:rPr>
        <w:t xml:space="preserve">Datos desglosados: </w:t>
      </w:r>
      <w:r>
        <w:rPr>
          <w:lang w:val="es"/>
        </w:rPr>
        <w:t>Los datos desglosados son datos que se han desagregado por subgrupos, según factores como la edad, el grupo étnico o la tasa de desempleo. Los datos desglosados pueden indicar desigualdades que quizá no se reflejen plenamente en los datos agregados.</w:t>
      </w:r>
    </w:p>
    <w:p w14:paraId="0A4A86F9" w14:textId="77777777" w:rsidR="006433A9" w:rsidRPr="004D562E" w:rsidRDefault="00000000" w:rsidP="00033BC9">
      <w:pPr>
        <w:pStyle w:val="Hp2"/>
        <w:keepNext/>
        <w:keepLines/>
        <w:widowControl/>
        <w:rPr>
          <w:color w:val="5F8DC2"/>
          <w:lang w:val="es-ES"/>
        </w:rPr>
      </w:pPr>
      <w:r>
        <w:rPr>
          <w:b/>
          <w:bCs/>
          <w:lang w:val="es"/>
        </w:rPr>
        <w:t xml:space="preserve">Datos desglosados por discapacidad: </w:t>
      </w:r>
      <w:r>
        <w:rPr>
          <w:lang w:val="es"/>
        </w:rPr>
        <w:t>Los datos desglosados por discapacidad tratan de describir y comparar las características de las personas con discapacidad y las personas sin discapacidad a fin de determinar si los dos grupos son similares en las características pertinentes. Por ejemplo, las tasas de empleo desglosadas por discapacidad comparan la tasa de empleo de personas con discapacidad con la tasa de las personas sin discapacidad para examinar dichas tasas son iguales. Los datos también suelen desglosarse por edad, sexo o lugar de residencia.</w:t>
      </w:r>
    </w:p>
    <w:p w14:paraId="6828A20C" w14:textId="77777777" w:rsidR="006433A9" w:rsidRPr="004D562E" w:rsidRDefault="00000000" w:rsidP="00033BC9">
      <w:pPr>
        <w:pStyle w:val="Hp2"/>
        <w:widowControl/>
        <w:rPr>
          <w:color w:val="5F8DC2"/>
          <w:lang w:val="es-ES"/>
        </w:rPr>
      </w:pPr>
      <w:r>
        <w:rPr>
          <w:b/>
          <w:bCs/>
          <w:lang w:val="es"/>
        </w:rPr>
        <w:t xml:space="preserve">Identificador de discapacidad: </w:t>
      </w:r>
      <w:r>
        <w:rPr>
          <w:lang w:val="es"/>
        </w:rPr>
        <w:t>Un identificador de discapacidad se crea a partir de la(s) preguntas(s) en la encuesta o herramienta de recopilación de datos que identifican si esa persona tiene una discapacidad.</w:t>
      </w:r>
    </w:p>
    <w:p w14:paraId="79DD8AE9" w14:textId="77777777" w:rsidR="006433A9" w:rsidRPr="004D562E" w:rsidRDefault="00000000" w:rsidP="00033BC9">
      <w:pPr>
        <w:pStyle w:val="Corpsdetexte"/>
        <w:widowControl/>
        <w:ind w:left="284"/>
        <w:rPr>
          <w:lang w:val="es-ES"/>
        </w:rPr>
      </w:pPr>
      <w:r>
        <w:rPr>
          <w:b/>
          <w:bCs/>
          <w:lang w:val="es"/>
        </w:rPr>
        <w:t>Nota:</w:t>
      </w:r>
      <w:r>
        <w:rPr>
          <w:lang w:val="es"/>
        </w:rPr>
        <w:t xml:space="preserve"> encontrará más definiciones de utilidad en el prospecto de la Sesión 2.</w:t>
      </w:r>
    </w:p>
    <w:p w14:paraId="432703B5" w14:textId="3E101774" w:rsidR="006433A9" w:rsidRPr="004D562E" w:rsidRDefault="006433A9" w:rsidP="00033BC9">
      <w:pPr>
        <w:pStyle w:val="Corpsdetexte"/>
        <w:widowControl/>
        <w:rPr>
          <w:sz w:val="32"/>
          <w:szCs w:val="44"/>
          <w:lang w:val="es-ES"/>
        </w:rPr>
      </w:pPr>
    </w:p>
    <w:p w14:paraId="29554177" w14:textId="77777777" w:rsidR="006433A9" w:rsidRPr="004D562E" w:rsidRDefault="00000000" w:rsidP="00033BC9">
      <w:pPr>
        <w:pStyle w:val="H2T"/>
        <w:rPr>
          <w:lang w:val="es-ES"/>
        </w:rPr>
      </w:pPr>
      <w:bookmarkStart w:id="132" w:name="Slide_6:_Data_and_the_CRPD_and_the_SDGs"/>
      <w:bookmarkEnd w:id="132"/>
      <w:r>
        <w:rPr>
          <w:bCs/>
          <w:lang w:val="es"/>
        </w:rPr>
        <w:t>Diapositiva 6: Los datos, la CDPD y los ODS</w:t>
      </w:r>
    </w:p>
    <w:p w14:paraId="46BD34FE" w14:textId="77777777" w:rsidR="006433A9" w:rsidRPr="004D562E" w:rsidRDefault="00000000" w:rsidP="00033BC9">
      <w:pPr>
        <w:widowControl/>
        <w:spacing w:after="120"/>
        <w:rPr>
          <w:b/>
          <w:sz w:val="24"/>
          <w:lang w:val="es-ES"/>
        </w:rPr>
      </w:pPr>
      <w:r>
        <w:rPr>
          <w:b/>
          <w:bCs/>
          <w:sz w:val="24"/>
          <w:lang w:val="es"/>
        </w:rPr>
        <w:t>Presentar los términos clave esbozados en la Diapositiva 5:</w:t>
      </w:r>
    </w:p>
    <w:p w14:paraId="63A6C80B" w14:textId="77777777" w:rsidR="006433A9" w:rsidRPr="00976841" w:rsidRDefault="00000000" w:rsidP="00033BC9">
      <w:pPr>
        <w:widowControl/>
        <w:spacing w:after="120"/>
        <w:rPr>
          <w:b/>
          <w:sz w:val="24"/>
        </w:rPr>
      </w:pPr>
      <w:r>
        <w:rPr>
          <w:b/>
          <w:bCs/>
          <w:sz w:val="24"/>
          <w:lang w:val="es"/>
        </w:rPr>
        <w:t>Presentar brevemente:</w:t>
      </w:r>
    </w:p>
    <w:p w14:paraId="10552AB0" w14:textId="77777777" w:rsidR="006433A9" w:rsidRPr="004D562E" w:rsidRDefault="00000000">
      <w:pPr>
        <w:pStyle w:val="Paragraphedeliste"/>
        <w:widowControl/>
        <w:numPr>
          <w:ilvl w:val="0"/>
          <w:numId w:val="101"/>
        </w:numPr>
        <w:tabs>
          <w:tab w:val="left" w:pos="733"/>
        </w:tabs>
        <w:spacing w:before="0" w:after="120"/>
        <w:ind w:left="284" w:hanging="284"/>
        <w:rPr>
          <w:sz w:val="24"/>
          <w:lang w:val="es-ES"/>
        </w:rPr>
      </w:pPr>
      <w:r>
        <w:rPr>
          <w:sz w:val="24"/>
          <w:lang w:val="es"/>
        </w:rPr>
        <w:lastRenderedPageBreak/>
        <w:t>La Convención sobre los Derechos de las Personas con Discapacidad (CDPD) como marco internacional clave que establece los derechos que los gobiernos nacionales (signatarios) y otros garantes de derechos deben respetar.</w:t>
      </w:r>
    </w:p>
    <w:p w14:paraId="2E534980" w14:textId="77777777" w:rsidR="006433A9" w:rsidRPr="00976841" w:rsidRDefault="00000000">
      <w:pPr>
        <w:pStyle w:val="Paragraphedeliste"/>
        <w:widowControl/>
        <w:numPr>
          <w:ilvl w:val="0"/>
          <w:numId w:val="101"/>
        </w:numPr>
        <w:tabs>
          <w:tab w:val="left" w:pos="733"/>
        </w:tabs>
        <w:spacing w:before="0" w:after="120"/>
        <w:ind w:left="284" w:hanging="284"/>
        <w:rPr>
          <w:sz w:val="24"/>
        </w:rPr>
      </w:pPr>
      <w:r>
        <w:rPr>
          <w:sz w:val="24"/>
          <w:lang w:val="es"/>
        </w:rPr>
        <w:t>Los Objetivos de Desarrollo Sostenible (ODS) son 17 objetivos globales interrelacionados que pretenden trazar el camino hacia un futuro mejor y más sostenible - en los ámbitos económico, medioambiental y social - para todos. Se adoptaron en 2015 y el objetivo es conseguirlos para 2030.</w:t>
      </w:r>
    </w:p>
    <w:p w14:paraId="4C3789BE" w14:textId="77777777" w:rsidR="006433A9" w:rsidRPr="004D562E" w:rsidRDefault="00000000" w:rsidP="00033BC9">
      <w:pPr>
        <w:pStyle w:val="Corpsdetexte"/>
        <w:widowControl/>
        <w:spacing w:after="120"/>
        <w:rPr>
          <w:lang w:val="es-ES"/>
        </w:rPr>
      </w:pPr>
      <w:r>
        <w:rPr>
          <w:b/>
          <w:bCs/>
          <w:lang w:val="es"/>
        </w:rPr>
        <w:t>Revisar</w:t>
      </w:r>
      <w:r>
        <w:rPr>
          <w:lang w:val="es"/>
        </w:rPr>
        <w:t xml:space="preserve"> los requisitos de datos de la CDPD y los ODS tal y como se describen en la diapositiva:</w:t>
      </w:r>
    </w:p>
    <w:p w14:paraId="09AC1A7D" w14:textId="77777777" w:rsidR="006433A9" w:rsidRPr="004D562E" w:rsidRDefault="00000000">
      <w:pPr>
        <w:pStyle w:val="Paragraphedeliste"/>
        <w:widowControl/>
        <w:numPr>
          <w:ilvl w:val="0"/>
          <w:numId w:val="101"/>
        </w:numPr>
        <w:tabs>
          <w:tab w:val="left" w:pos="733"/>
        </w:tabs>
        <w:spacing w:before="0" w:after="120"/>
        <w:ind w:left="284" w:hanging="284"/>
        <w:rPr>
          <w:sz w:val="24"/>
          <w:lang w:val="es-ES"/>
        </w:rPr>
      </w:pPr>
      <w:r>
        <w:rPr>
          <w:sz w:val="24"/>
          <w:lang w:val="es"/>
        </w:rPr>
        <w:t>Tal y como se mencionó en la sesión 1, tanto la CDPD como los ODS aspiran a la plena inclusión de las personas con discapacidad.</w:t>
      </w:r>
    </w:p>
    <w:p w14:paraId="2A80E66F" w14:textId="77777777" w:rsidR="006433A9" w:rsidRPr="004D562E" w:rsidRDefault="00000000">
      <w:pPr>
        <w:pStyle w:val="Paragraphedeliste"/>
        <w:widowControl/>
        <w:numPr>
          <w:ilvl w:val="0"/>
          <w:numId w:val="101"/>
        </w:numPr>
        <w:tabs>
          <w:tab w:val="left" w:pos="732"/>
        </w:tabs>
        <w:spacing w:before="0" w:after="120"/>
        <w:ind w:left="284" w:hanging="284"/>
        <w:rPr>
          <w:sz w:val="24"/>
          <w:lang w:val="es-ES"/>
        </w:rPr>
      </w:pPr>
      <w:r>
        <w:rPr>
          <w:sz w:val="24"/>
          <w:lang w:val="es"/>
        </w:rPr>
        <w:t>Ambos se basan en datos para evaluar si este objetivo se está logrando.</w:t>
      </w:r>
    </w:p>
    <w:p w14:paraId="2E14EC91" w14:textId="77777777" w:rsidR="006433A9" w:rsidRPr="004D562E" w:rsidRDefault="00000000">
      <w:pPr>
        <w:pStyle w:val="Paragraphedeliste"/>
        <w:widowControl/>
        <w:numPr>
          <w:ilvl w:val="0"/>
          <w:numId w:val="101"/>
        </w:numPr>
        <w:tabs>
          <w:tab w:val="left" w:pos="732"/>
        </w:tabs>
        <w:spacing w:before="0" w:after="120"/>
        <w:ind w:left="284" w:hanging="284"/>
        <w:rPr>
          <w:sz w:val="24"/>
          <w:lang w:val="es-ES"/>
        </w:rPr>
      </w:pPr>
      <w:r>
        <w:rPr>
          <w:sz w:val="24"/>
          <w:lang w:val="es"/>
        </w:rPr>
        <w:t>Exigen datos desglosados para medir esta inclusión.</w:t>
      </w:r>
    </w:p>
    <w:p w14:paraId="73C45203" w14:textId="77777777" w:rsidR="006433A9" w:rsidRPr="004D562E" w:rsidRDefault="00000000" w:rsidP="00033BC9">
      <w:pPr>
        <w:widowControl/>
        <w:spacing w:after="120"/>
        <w:rPr>
          <w:b/>
          <w:sz w:val="24"/>
          <w:lang w:val="es-ES"/>
        </w:rPr>
      </w:pPr>
      <w:r>
        <w:rPr>
          <w:b/>
          <w:bCs/>
          <w:sz w:val="24"/>
          <w:lang w:val="es"/>
        </w:rPr>
        <w:t>Esbozar qué los datos desglosados son útiles para medir la inclusión:</w:t>
      </w:r>
    </w:p>
    <w:p w14:paraId="4D8B270A" w14:textId="77777777" w:rsidR="006433A9" w:rsidRPr="004D562E" w:rsidRDefault="00000000">
      <w:pPr>
        <w:pStyle w:val="Paragraphedeliste"/>
        <w:widowControl/>
        <w:numPr>
          <w:ilvl w:val="0"/>
          <w:numId w:val="101"/>
        </w:numPr>
        <w:tabs>
          <w:tab w:val="left" w:pos="733"/>
        </w:tabs>
        <w:spacing w:before="0" w:after="120"/>
        <w:ind w:left="284" w:hanging="284"/>
        <w:rPr>
          <w:sz w:val="24"/>
          <w:lang w:val="es-ES"/>
        </w:rPr>
      </w:pPr>
      <w:r>
        <w:rPr>
          <w:sz w:val="24"/>
          <w:lang w:val="es"/>
        </w:rPr>
        <w:t>Al identificar a las personas con discapacidad dentro de la población, los datos desglosados le permiten separar las estadísticas o tasas de cada indicador para las personas con y sin discapacidad, p. ej., la tasa de desempleo de las personas con discapacidad en comparación con las personas sin discapacidad.</w:t>
      </w:r>
    </w:p>
    <w:p w14:paraId="6E657E7A" w14:textId="77777777" w:rsidR="006433A9" w:rsidRPr="004D562E" w:rsidRDefault="00000000">
      <w:pPr>
        <w:pStyle w:val="Paragraphedeliste"/>
        <w:widowControl/>
        <w:numPr>
          <w:ilvl w:val="0"/>
          <w:numId w:val="101"/>
        </w:numPr>
        <w:tabs>
          <w:tab w:val="left" w:pos="733"/>
        </w:tabs>
        <w:spacing w:before="0" w:after="120"/>
        <w:ind w:left="284" w:hanging="284"/>
        <w:rPr>
          <w:sz w:val="24"/>
          <w:lang w:val="es-ES"/>
        </w:rPr>
      </w:pPr>
      <w:r>
        <w:rPr>
          <w:sz w:val="24"/>
          <w:lang w:val="es"/>
        </w:rPr>
        <w:t>Si estos índices son los mismos para las personas con y sin discapacidad, entonces hay igualdad. Esto significa que se han cumplido los objetivos de la CDPD y los ODS para este indicador.</w:t>
      </w:r>
    </w:p>
    <w:p w14:paraId="46B1F1FA" w14:textId="77777777" w:rsidR="006433A9" w:rsidRPr="004D562E" w:rsidRDefault="00000000" w:rsidP="00033BC9">
      <w:pPr>
        <w:pStyle w:val="Corpsdetexte"/>
        <w:widowControl/>
        <w:spacing w:after="120"/>
        <w:rPr>
          <w:lang w:val="es-ES"/>
        </w:rPr>
      </w:pPr>
      <w:r>
        <w:rPr>
          <w:b/>
          <w:bCs/>
          <w:lang w:val="es"/>
        </w:rPr>
        <w:t xml:space="preserve">Resumir </w:t>
      </w:r>
      <w:r>
        <w:rPr>
          <w:lang w:val="es"/>
        </w:rPr>
        <w:t>la importancia de los datos desglosados por discapacidad para la promoción, porque:</w:t>
      </w:r>
    </w:p>
    <w:p w14:paraId="339CCDC7" w14:textId="77777777" w:rsidR="006433A9" w:rsidRPr="004D562E" w:rsidRDefault="00000000" w:rsidP="00A702F4">
      <w:pPr>
        <w:pStyle w:val="Paragraphedeliste"/>
        <w:widowControl/>
        <w:numPr>
          <w:ilvl w:val="0"/>
          <w:numId w:val="100"/>
        </w:numPr>
        <w:tabs>
          <w:tab w:val="left" w:pos="733"/>
        </w:tabs>
        <w:spacing w:before="0" w:after="120"/>
        <w:ind w:left="567" w:hanging="567"/>
        <w:rPr>
          <w:sz w:val="24"/>
          <w:lang w:val="es-ES"/>
        </w:rPr>
      </w:pPr>
      <w:r>
        <w:rPr>
          <w:sz w:val="24"/>
          <w:lang w:val="es"/>
        </w:rPr>
        <w:t>Identifica las áreas específicas en las que no se ha logrado la inclusión de las personas con discapacidad.</w:t>
      </w:r>
    </w:p>
    <w:p w14:paraId="218F097C" w14:textId="77777777" w:rsidR="006433A9" w:rsidRPr="004D562E" w:rsidRDefault="00000000" w:rsidP="00A702F4">
      <w:pPr>
        <w:pStyle w:val="Paragraphedeliste"/>
        <w:widowControl/>
        <w:numPr>
          <w:ilvl w:val="0"/>
          <w:numId w:val="100"/>
        </w:numPr>
        <w:tabs>
          <w:tab w:val="left" w:pos="732"/>
        </w:tabs>
        <w:spacing w:before="0" w:after="120"/>
        <w:ind w:left="567" w:hanging="567"/>
        <w:rPr>
          <w:sz w:val="24"/>
          <w:lang w:val="es-ES"/>
        </w:rPr>
      </w:pPr>
      <w:r>
        <w:rPr>
          <w:sz w:val="24"/>
          <w:lang w:val="es"/>
        </w:rPr>
        <w:t>Mide cuánta diferencia hay entre la inclusión de personas con y sin discapacidad.</w:t>
      </w:r>
    </w:p>
    <w:p w14:paraId="471A6438" w14:textId="2D185B12" w:rsidR="00214892" w:rsidRPr="004D562E" w:rsidRDefault="00214892" w:rsidP="00033BC9">
      <w:pPr>
        <w:widowControl/>
        <w:rPr>
          <w:sz w:val="24"/>
          <w:lang w:val="es-ES"/>
        </w:rPr>
      </w:pPr>
    </w:p>
    <w:p w14:paraId="48822CEA" w14:textId="77777777" w:rsidR="006433A9" w:rsidRPr="004D562E" w:rsidRDefault="00000000" w:rsidP="00033BC9">
      <w:pPr>
        <w:widowControl/>
        <w:spacing w:after="120"/>
        <w:rPr>
          <w:b/>
          <w:sz w:val="28"/>
          <w:lang w:val="es-ES"/>
        </w:rPr>
      </w:pPr>
      <w:bookmarkStart w:id="133" w:name="Slide_7:_An_SDG_example_of_disaggregatio"/>
      <w:bookmarkEnd w:id="133"/>
      <w:r>
        <w:rPr>
          <w:b/>
          <w:bCs/>
          <w:color w:val="C00000"/>
          <w:sz w:val="28"/>
          <w:lang w:val="es"/>
        </w:rPr>
        <w:t>Diapositiva 7: Un ejemplo de desglose para los ODS</w:t>
      </w:r>
    </w:p>
    <w:p w14:paraId="4501EA72" w14:textId="77777777" w:rsidR="006433A9" w:rsidRPr="004D562E" w:rsidRDefault="00000000" w:rsidP="00033BC9">
      <w:pPr>
        <w:widowControl/>
        <w:spacing w:after="120"/>
        <w:rPr>
          <w:b/>
          <w:sz w:val="24"/>
          <w:lang w:val="es-ES"/>
        </w:rPr>
      </w:pPr>
      <w:r>
        <w:rPr>
          <w:b/>
          <w:bCs/>
          <w:sz w:val="24"/>
          <w:lang w:val="es"/>
        </w:rPr>
        <w:t>Instrucciones</w:t>
      </w:r>
    </w:p>
    <w:p w14:paraId="758BDE4B" w14:textId="77777777" w:rsidR="006433A9" w:rsidRPr="004D562E" w:rsidRDefault="00000000" w:rsidP="00033BC9">
      <w:pPr>
        <w:pStyle w:val="Corpsdetexte"/>
        <w:widowControl/>
        <w:spacing w:after="120"/>
        <w:rPr>
          <w:lang w:val="es-ES"/>
        </w:rPr>
      </w:pPr>
      <w:r>
        <w:rPr>
          <w:lang w:val="es"/>
        </w:rPr>
        <w:t>Explicar que ahora utilizaremos un ejemplo relacionado con el empleo sobre el uso de datos desglosados para la promoción. Tenga en cuenta que este ejemplo será revisado y desarrollado a lo largo del resto de esta sesión, así como en las sesiones 3-4.</w:t>
      </w:r>
    </w:p>
    <w:p w14:paraId="11DBDD02" w14:textId="77777777" w:rsidR="006433A9" w:rsidRPr="004D562E" w:rsidRDefault="00000000" w:rsidP="00033BC9">
      <w:pPr>
        <w:pStyle w:val="Corpsdetexte"/>
        <w:widowControl/>
        <w:spacing w:after="120"/>
        <w:rPr>
          <w:lang w:val="es-ES"/>
        </w:rPr>
      </w:pPr>
      <w:r>
        <w:rPr>
          <w:b/>
          <w:bCs/>
          <w:lang w:val="es"/>
        </w:rPr>
        <w:t xml:space="preserve">Describir </w:t>
      </w:r>
      <w:r>
        <w:rPr>
          <w:lang w:val="es"/>
        </w:rPr>
        <w:t>el ejemplo de empleo descrito en la Diapositiva 7:</w:t>
      </w:r>
    </w:p>
    <w:p w14:paraId="3ABA4FA6" w14:textId="77777777" w:rsidR="006433A9" w:rsidRPr="004D562E" w:rsidRDefault="00000000">
      <w:pPr>
        <w:pStyle w:val="Paragraphedeliste"/>
        <w:widowControl/>
        <w:numPr>
          <w:ilvl w:val="0"/>
          <w:numId w:val="99"/>
        </w:numPr>
        <w:tabs>
          <w:tab w:val="left" w:pos="733"/>
        </w:tabs>
        <w:spacing w:before="0" w:after="120"/>
        <w:ind w:left="284" w:hanging="284"/>
        <w:rPr>
          <w:sz w:val="24"/>
          <w:lang w:val="es-ES"/>
        </w:rPr>
      </w:pPr>
      <w:r>
        <w:rPr>
          <w:sz w:val="24"/>
          <w:lang w:val="es"/>
        </w:rPr>
        <w:t>Objetivo de promoción: Las personas con discapacidad deben tener los mismos niveles de empleo que las personas sin discapacidad.</w:t>
      </w:r>
    </w:p>
    <w:p w14:paraId="188E5671" w14:textId="77777777" w:rsidR="006433A9" w:rsidRPr="004D562E" w:rsidRDefault="00000000">
      <w:pPr>
        <w:pStyle w:val="Paragraphedeliste"/>
        <w:widowControl/>
        <w:numPr>
          <w:ilvl w:val="0"/>
          <w:numId w:val="99"/>
        </w:numPr>
        <w:tabs>
          <w:tab w:val="left" w:pos="732"/>
        </w:tabs>
        <w:spacing w:before="0" w:after="120"/>
        <w:ind w:left="284" w:hanging="284"/>
        <w:rPr>
          <w:sz w:val="24"/>
          <w:lang w:val="es-ES"/>
        </w:rPr>
      </w:pPr>
      <w:r>
        <w:rPr>
          <w:sz w:val="24"/>
          <w:lang w:val="es"/>
        </w:rPr>
        <w:t>Artículo 27 de la CDPD asociado: Derecho a trabajar en igualdad de condiciones con los demás.</w:t>
      </w:r>
    </w:p>
    <w:p w14:paraId="2796FD4D" w14:textId="77777777" w:rsidR="006433A9" w:rsidRPr="004D562E" w:rsidRDefault="00000000">
      <w:pPr>
        <w:pStyle w:val="Paragraphedeliste"/>
        <w:widowControl/>
        <w:numPr>
          <w:ilvl w:val="0"/>
          <w:numId w:val="99"/>
        </w:numPr>
        <w:tabs>
          <w:tab w:val="left" w:pos="733"/>
        </w:tabs>
        <w:spacing w:before="0" w:after="120"/>
        <w:ind w:left="284" w:hanging="284"/>
        <w:rPr>
          <w:sz w:val="24"/>
          <w:lang w:val="es-ES"/>
        </w:rPr>
      </w:pPr>
      <w:r>
        <w:rPr>
          <w:sz w:val="24"/>
          <w:lang w:val="es"/>
        </w:rPr>
        <w:t>ODS asociado: Objetivo 8.5, relativo al empleo pleno, productivo y decente para todos, incluyendo las personas con discapacidad.</w:t>
      </w:r>
    </w:p>
    <w:p w14:paraId="66803B0D" w14:textId="77777777" w:rsidR="006433A9" w:rsidRPr="004D562E" w:rsidRDefault="00000000">
      <w:pPr>
        <w:pStyle w:val="Paragraphedeliste"/>
        <w:widowControl/>
        <w:numPr>
          <w:ilvl w:val="0"/>
          <w:numId w:val="99"/>
        </w:numPr>
        <w:tabs>
          <w:tab w:val="left" w:pos="733"/>
        </w:tabs>
        <w:spacing w:before="0" w:after="120"/>
        <w:ind w:left="284" w:hanging="284"/>
        <w:rPr>
          <w:sz w:val="24"/>
          <w:lang w:val="es-ES"/>
        </w:rPr>
      </w:pPr>
      <w:r>
        <w:rPr>
          <w:sz w:val="24"/>
          <w:lang w:val="es"/>
        </w:rPr>
        <w:t>«Pleno empleo»: Comparación de la tasa porcentual de personas con discapacidad y personas sin discapacidad.</w:t>
      </w:r>
    </w:p>
    <w:p w14:paraId="606657E2" w14:textId="77777777" w:rsidR="006433A9" w:rsidRPr="004D562E" w:rsidRDefault="00000000">
      <w:pPr>
        <w:pStyle w:val="Paragraphedeliste"/>
        <w:widowControl/>
        <w:numPr>
          <w:ilvl w:val="0"/>
          <w:numId w:val="99"/>
        </w:numPr>
        <w:tabs>
          <w:tab w:val="left" w:pos="733"/>
        </w:tabs>
        <w:spacing w:before="0"/>
        <w:ind w:left="284" w:hanging="284"/>
        <w:rPr>
          <w:sz w:val="24"/>
          <w:lang w:val="es-ES"/>
        </w:rPr>
      </w:pPr>
      <w:r>
        <w:rPr>
          <w:sz w:val="24"/>
          <w:lang w:val="es"/>
        </w:rPr>
        <w:t>«No dejar a nadie atrás»: Al fin de cumplir esta meta y este objetivo de promoción, las personas con discapacidad deben tener la misma tasa de empleo que las personas sin discapacidad.</w:t>
      </w:r>
    </w:p>
    <w:p w14:paraId="51466419" w14:textId="77777777" w:rsidR="006433A9" w:rsidRPr="004D562E" w:rsidRDefault="006433A9" w:rsidP="00033BC9">
      <w:pPr>
        <w:pStyle w:val="Corpsdetexte"/>
        <w:widowControl/>
        <w:rPr>
          <w:sz w:val="20"/>
          <w:lang w:val="es-ES"/>
        </w:rPr>
      </w:pPr>
    </w:p>
    <w:p w14:paraId="147AFB9C" w14:textId="18C55702" w:rsidR="006433A9" w:rsidRPr="00976841" w:rsidRDefault="00000000" w:rsidP="00033BC9">
      <w:pPr>
        <w:pStyle w:val="Corpsdetexte"/>
        <w:widowControl/>
        <w:rPr>
          <w:sz w:val="11"/>
        </w:rPr>
      </w:pPr>
      <w:r>
        <w:rPr>
          <w:noProof/>
          <w:lang w:val="es"/>
        </w:rPr>
        <w:lastRenderedPageBreak/>
        <mc:AlternateContent>
          <mc:Choice Requires="wps">
            <w:drawing>
              <wp:inline distT="0" distB="0" distL="0" distR="0" wp14:anchorId="2948989C" wp14:editId="3B5DBD13">
                <wp:extent cx="6120130" cy="1490345"/>
                <wp:effectExtent l="0" t="0" r="0" b="0"/>
                <wp:docPr id="383" name="Text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490345"/>
                        </a:xfrm>
                        <a:prstGeom prst="rect">
                          <a:avLst/>
                        </a:prstGeom>
                        <a:solidFill>
                          <a:srgbClr val="EDD248"/>
                        </a:solidFill>
                      </wps:spPr>
                      <wps:txbx>
                        <w:txbxContent>
                          <w:p w14:paraId="758D2470" w14:textId="77777777" w:rsidR="006433A9" w:rsidRPr="004D562E" w:rsidRDefault="00000000" w:rsidP="00260380">
                            <w:pPr>
                              <w:spacing w:after="120"/>
                              <w:rPr>
                                <w:b/>
                                <w:color w:val="000000"/>
                                <w:sz w:val="24"/>
                                <w:lang w:val="es-ES"/>
                              </w:rPr>
                            </w:pPr>
                            <w:r>
                              <w:rPr>
                                <w:b/>
                                <w:bCs/>
                                <w:color w:val="000000"/>
                                <w:sz w:val="24"/>
                                <w:lang w:val="es"/>
                              </w:rPr>
                              <w:t>Consejos para la moderación</w:t>
                            </w:r>
                          </w:p>
                          <w:p w14:paraId="42BBCA88" w14:textId="77777777" w:rsidR="006433A9" w:rsidRPr="004D562E" w:rsidRDefault="00000000" w:rsidP="00260380">
                            <w:pPr>
                              <w:pStyle w:val="Corpsdetexte"/>
                              <w:rPr>
                                <w:color w:val="000000"/>
                                <w:lang w:val="es-ES"/>
                              </w:rPr>
                            </w:pPr>
                            <w:r>
                              <w:rPr>
                                <w:b/>
                                <w:bCs/>
                                <w:color w:val="000000"/>
                                <w:lang w:val="es"/>
                              </w:rPr>
                              <w:t xml:space="preserve">Reforzar </w:t>
                            </w:r>
                            <w:r>
                              <w:rPr>
                                <w:color w:val="000000"/>
                                <w:lang w:val="es"/>
                              </w:rPr>
                              <w:t>que el objetivo de promoción utilizado es solo un ejemplo. Podrían haberse elegido otros objetivos y ODS pertinentes (p. ej., la asistencia de los niños a la escuela). Al utilizar este ejemplo, considerar la posibilidad de pedir a los participantes que sugieran un ejemplo diferente y discutan cómo podría utilizarse ese ejemplo para ilustrar cómo el desglose puede ayudar con los objetivos de promoción.</w:t>
                            </w:r>
                          </w:p>
                        </w:txbxContent>
                      </wps:txbx>
                      <wps:bodyPr wrap="square" lIns="144000" tIns="144000" rIns="144000" bIns="144000" rtlCol="0">
                        <a:spAutoFit/>
                      </wps:bodyPr>
                    </wps:wsp>
                  </a:graphicData>
                </a:graphic>
              </wp:inline>
            </w:drawing>
          </mc:Choice>
          <mc:Fallback>
            <w:pict>
              <v:shape w14:anchorId="2948989C" id="Textbox 383" o:spid="_x0000_s1058" type="#_x0000_t202" style="width:481.9pt;height:11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" fillcolor="#edd248" stroked="f">
                <v:textbox style="mso-fit-shape-to-text:t" inset="4mm,4mm,4mm,4mm">
                  <w:txbxContent>
                    <w:p w14:paraId="758D2470" w14:textId="77777777" w:rsidR="006433A9" w:rsidRPr="004D562E" w:rsidRDefault="00000000" w:rsidP="00260380">
                      <w:pPr>
                        <w:spacing w:after="120"/>
                        <w:rPr>
                          <w:b/>
                          <w:color w:val="000000"/>
                          <w:sz w:val="24"/>
                          <w:lang w:val="es-ES"/>
                        </w:rPr>
                      </w:pPr>
                      <w:r>
                        <w:rPr>
                          <w:b/>
                          <w:bCs/>
                          <w:color w:val="000000"/>
                          <w:sz w:val="24"/>
                          <w:lang w:val="es"/>
                        </w:rPr>
                        <w:t>Consejos para la moderación</w:t>
                      </w:r>
                    </w:p>
                    <w:p w14:paraId="42BBCA88" w14:textId="77777777" w:rsidR="006433A9" w:rsidRPr="004D562E" w:rsidRDefault="00000000" w:rsidP="00260380">
                      <w:pPr>
                        <w:pStyle w:val="Corpsdetexte"/>
                        <w:rPr>
                          <w:color w:val="000000"/>
                          <w:lang w:val="es-ES"/>
                        </w:rPr>
                      </w:pPr>
                      <w:r>
                        <w:rPr>
                          <w:b/>
                          <w:bCs/>
                          <w:color w:val="000000"/>
                          <w:lang w:val="es"/>
                        </w:rPr>
                        <w:t xml:space="preserve">Reforzar </w:t>
                      </w:r>
                      <w:r>
                        <w:rPr>
                          <w:color w:val="000000"/>
                          <w:lang w:val="es"/>
                        </w:rPr>
                        <w:t>que el objetivo de promoción utilizado es solo un ejemplo. Podrían haberse elegido otros objetivos y ODS pertinentes (p. ej., la asistencia de los niños a la escuela). Al utilizar este ejemplo, considerar la posibilidad de pedir a los participantes que sugieran un ejemplo diferente y discutan cómo podría utilizarse ese ejemplo para ilustrar cómo el desglose puede ayudar con los objetivos de promoción.</w:t>
                      </w:r>
                    </w:p>
                  </w:txbxContent>
                </v:textbox>
                <w10:anchorlock/>
              </v:shape>
            </w:pict>
          </mc:Fallback>
        </mc:AlternateContent>
      </w:r>
    </w:p>
    <w:p w14:paraId="4D13520F" w14:textId="77777777" w:rsidR="006433A9" w:rsidRPr="00976841" w:rsidRDefault="006433A9" w:rsidP="00033BC9">
      <w:pPr>
        <w:pStyle w:val="Corpsdetexte"/>
        <w:widowControl/>
        <w:rPr>
          <w:sz w:val="29"/>
        </w:rPr>
      </w:pPr>
    </w:p>
    <w:p w14:paraId="229DA3F4" w14:textId="77777777" w:rsidR="006433A9" w:rsidRPr="004D562E" w:rsidRDefault="00000000" w:rsidP="00033BC9">
      <w:pPr>
        <w:pStyle w:val="H2T"/>
        <w:rPr>
          <w:lang w:val="es-ES"/>
        </w:rPr>
      </w:pPr>
      <w:bookmarkStart w:id="134" w:name="Slide_8:_Have_we_met_the_CRPD_and_SDG_ob"/>
      <w:bookmarkEnd w:id="134"/>
      <w:r>
        <w:rPr>
          <w:bCs/>
          <w:lang w:val="es"/>
        </w:rPr>
        <w:t>Diapositiva 8: ¿Hemos cumplido los objetivos de la CDPD y los ODS en relación la plena igualdad e inclusión de las personas con discapacidad?</w:t>
      </w:r>
    </w:p>
    <w:p w14:paraId="14A793B2" w14:textId="77777777" w:rsidR="006433A9" w:rsidRPr="00976841" w:rsidRDefault="00000000" w:rsidP="00033BC9">
      <w:pPr>
        <w:widowControl/>
        <w:rPr>
          <w:b/>
          <w:sz w:val="24"/>
        </w:rPr>
      </w:pPr>
      <w:r>
        <w:rPr>
          <w:b/>
          <w:bCs/>
          <w:sz w:val="24"/>
          <w:lang w:val="es"/>
        </w:rPr>
        <w:t>Instrucciones</w:t>
      </w:r>
    </w:p>
    <w:p w14:paraId="7BD9D526" w14:textId="77777777" w:rsidR="006433A9" w:rsidRPr="004D562E" w:rsidRDefault="00000000" w:rsidP="00033BC9">
      <w:pPr>
        <w:pStyle w:val="Hp2"/>
        <w:widowControl/>
        <w:spacing w:before="120"/>
        <w:rPr>
          <w:lang w:val="es-ES"/>
        </w:rPr>
      </w:pPr>
      <w:r>
        <w:rPr>
          <w:b/>
          <w:bCs/>
          <w:lang w:val="es"/>
        </w:rPr>
        <w:t xml:space="preserve">Explicar </w:t>
      </w:r>
      <w:r>
        <w:rPr>
          <w:lang w:val="es"/>
        </w:rPr>
        <w:t>cómo pueden utilizarse los datos desglosados para saber si se han cumplido los objetivos de la CDPD y los ODS en torno a la plena igualdad e inclusión de las personas con discapacidad.</w:t>
      </w:r>
    </w:p>
    <w:p w14:paraId="6ED30990" w14:textId="77777777" w:rsidR="006433A9" w:rsidRPr="004D562E" w:rsidRDefault="00000000" w:rsidP="00033BC9">
      <w:pPr>
        <w:pStyle w:val="Hp2"/>
        <w:widowControl/>
        <w:rPr>
          <w:lang w:val="es-ES"/>
        </w:rPr>
      </w:pPr>
      <w:r>
        <w:rPr>
          <w:b/>
          <w:bCs/>
          <w:lang w:val="es"/>
        </w:rPr>
        <w:t>Los datos desglosados</w:t>
      </w:r>
      <w:r>
        <w:rPr>
          <w:lang w:val="es"/>
        </w:rPr>
        <w:t xml:space="preserve"> nos permiten dividir y comparar los datos entre las tasas de empleo de las personas con discapacidad y las de las personas sin discapacidad.</w:t>
      </w:r>
    </w:p>
    <w:p w14:paraId="3122D5C5" w14:textId="77777777" w:rsidR="006433A9" w:rsidRPr="004D562E" w:rsidRDefault="00000000" w:rsidP="00033BC9">
      <w:pPr>
        <w:pStyle w:val="Hp2"/>
        <w:widowControl/>
        <w:rPr>
          <w:lang w:val="es-ES"/>
        </w:rPr>
      </w:pPr>
      <w:r>
        <w:rPr>
          <w:b/>
          <w:bCs/>
          <w:lang w:val="es"/>
        </w:rPr>
        <w:t xml:space="preserve">Si las barras tienen la misma altura, </w:t>
      </w:r>
      <w:r>
        <w:rPr>
          <w:lang w:val="es"/>
        </w:rPr>
        <w:t>habremos alcanzado los objetivos de la CDPD y los ODS. Si no tienen la misma altura, entonces se emplea a más personas sin discapacidad que a personas con discapacidad, por lo que es necesario un mayor trabajo de promoción para lograr la CDPD y los ODS.</w:t>
      </w:r>
    </w:p>
    <w:p w14:paraId="206FB52B" w14:textId="77777777" w:rsidR="006433A9" w:rsidRPr="004D562E" w:rsidRDefault="00000000" w:rsidP="00033BC9">
      <w:pPr>
        <w:pStyle w:val="Hp2"/>
        <w:widowControl/>
        <w:rPr>
          <w:lang w:val="es-ES"/>
        </w:rPr>
      </w:pPr>
      <w:r>
        <w:rPr>
          <w:b/>
          <w:bCs/>
          <w:lang w:val="es"/>
        </w:rPr>
        <w:t>Explicar</w:t>
      </w:r>
      <w:r>
        <w:rPr>
          <w:lang w:val="es"/>
        </w:rPr>
        <w:t xml:space="preserve"> que solo podemos crear esta comparación si somos capaces de identificar la población de discapacitados dentro de la población total recogida en los datos.</w:t>
      </w:r>
    </w:p>
    <w:p w14:paraId="7885FAD9" w14:textId="77777777" w:rsidR="006433A9" w:rsidRPr="00976841" w:rsidRDefault="00000000" w:rsidP="00033BC9">
      <w:pPr>
        <w:pStyle w:val="Hp2"/>
        <w:widowControl/>
      </w:pPr>
      <w:r>
        <w:rPr>
          <w:b/>
          <w:bCs/>
          <w:lang w:val="es"/>
        </w:rPr>
        <w:t>Presentar</w:t>
      </w:r>
      <w:r>
        <w:rPr>
          <w:lang w:val="es"/>
        </w:rPr>
        <w:t xml:space="preserve"> la siguiente actividad.</w:t>
      </w:r>
    </w:p>
    <w:p w14:paraId="46F55AEE" w14:textId="77777777" w:rsidR="006433A9" w:rsidRPr="00976841" w:rsidRDefault="006433A9" w:rsidP="00033BC9">
      <w:pPr>
        <w:pStyle w:val="Corpsdetexte"/>
        <w:widowControl/>
        <w:rPr>
          <w:sz w:val="28"/>
        </w:rPr>
      </w:pPr>
    </w:p>
    <w:p w14:paraId="4DAE3F4A" w14:textId="77777777" w:rsidR="006433A9" w:rsidRPr="00976841" w:rsidRDefault="00000000" w:rsidP="00033BC9">
      <w:pPr>
        <w:widowControl/>
        <w:spacing w:before="120"/>
        <w:rPr>
          <w:b/>
          <w:sz w:val="24"/>
        </w:rPr>
      </w:pPr>
      <w:r>
        <w:rPr>
          <w:b/>
          <w:bCs/>
          <w:sz w:val="24"/>
          <w:lang w:val="es"/>
        </w:rPr>
        <w:t>Actividad (20 minutos)</w:t>
      </w:r>
    </w:p>
    <w:p w14:paraId="5A839D59" w14:textId="5F576A40" w:rsidR="00260380" w:rsidRDefault="00260380" w:rsidP="00033BC9">
      <w:pPr>
        <w:widowControl/>
        <w:rPr>
          <w:sz w:val="24"/>
        </w:rPr>
      </w:pPr>
    </w:p>
    <w:p w14:paraId="2728AB36" w14:textId="77777777" w:rsidR="006433A9" w:rsidRPr="004D562E" w:rsidRDefault="00000000" w:rsidP="00033BC9">
      <w:pPr>
        <w:pStyle w:val="Corpsdetexte"/>
        <w:widowControl/>
        <w:spacing w:after="120"/>
        <w:rPr>
          <w:lang w:val="es-ES"/>
        </w:rPr>
      </w:pPr>
      <w:r>
        <w:rPr>
          <w:b/>
          <w:bCs/>
          <w:lang w:val="es"/>
        </w:rPr>
        <w:t xml:space="preserve">Objetivo: </w:t>
      </w:r>
      <w:r>
        <w:rPr>
          <w:lang w:val="es"/>
        </w:rPr>
        <w:t>Que los participantes reflexionen y debatan sobre los indicadores relacionados con sus objetivos de promoción.</w:t>
      </w:r>
    </w:p>
    <w:p w14:paraId="5E3D0B6F" w14:textId="77777777" w:rsidR="006433A9" w:rsidRPr="004D562E" w:rsidRDefault="00000000" w:rsidP="00033BC9">
      <w:pPr>
        <w:pStyle w:val="Corpsdetexte"/>
        <w:widowControl/>
        <w:spacing w:after="120"/>
        <w:rPr>
          <w:lang w:val="es-ES"/>
        </w:rPr>
      </w:pPr>
      <w:r>
        <w:rPr>
          <w:b/>
          <w:bCs/>
          <w:lang w:val="es"/>
        </w:rPr>
        <w:t xml:space="preserve">Explicar: </w:t>
      </w:r>
      <w:r>
        <w:rPr>
          <w:lang w:val="es"/>
        </w:rPr>
        <w:t>En esta actividad identificaremos los objetivos de promoción en nuestras áreas locales y pensaremos qué ODS u otros indicadores podrían ser útiles para mostrar si se ha avanzado en la igualdad y la inclusión de las personas con discapacidad.</w:t>
      </w:r>
    </w:p>
    <w:p w14:paraId="66EC92D7" w14:textId="77777777" w:rsidR="006433A9" w:rsidRPr="004D562E" w:rsidRDefault="00000000" w:rsidP="00033BC9">
      <w:pPr>
        <w:pStyle w:val="Corpsdetexte"/>
        <w:widowControl/>
        <w:spacing w:after="120"/>
        <w:rPr>
          <w:lang w:val="es-ES"/>
        </w:rPr>
      </w:pPr>
      <w:r>
        <w:rPr>
          <w:b/>
          <w:bCs/>
          <w:lang w:val="es"/>
        </w:rPr>
        <w:t xml:space="preserve">En función del tamaño </w:t>
      </w:r>
      <w:r>
        <w:rPr>
          <w:lang w:val="es"/>
        </w:rPr>
        <w:t>del grupo, esta actividad puede consistir en un debate entre todos los participantes o bien dividirlos en grupos. Para esta actividad, los participantes de la misma OPD o lugar pueden estar juntos en grupos. Los grupos pueden elegir a su propio moderador y a un portavoz para tomar notas/informar al pleno.</w:t>
      </w:r>
    </w:p>
    <w:p w14:paraId="1CCA2311" w14:textId="77777777" w:rsidR="006433A9" w:rsidRPr="004D562E" w:rsidRDefault="00000000" w:rsidP="00033BC9">
      <w:pPr>
        <w:pStyle w:val="Corpsdetexte"/>
        <w:widowControl/>
        <w:spacing w:after="120"/>
        <w:rPr>
          <w:lang w:val="es-ES"/>
        </w:rPr>
      </w:pPr>
      <w:r>
        <w:rPr>
          <w:b/>
          <w:bCs/>
          <w:lang w:val="es"/>
        </w:rPr>
        <w:t xml:space="preserve">Dar </w:t>
      </w:r>
      <w:r>
        <w:rPr>
          <w:lang w:val="es"/>
        </w:rPr>
        <w:t>las siguientes instrucciones a los participantes:</w:t>
      </w:r>
    </w:p>
    <w:p w14:paraId="11AFF84E" w14:textId="77777777" w:rsidR="006433A9" w:rsidRPr="004D562E" w:rsidRDefault="00000000">
      <w:pPr>
        <w:pStyle w:val="Paragraphedeliste"/>
        <w:widowControl/>
        <w:numPr>
          <w:ilvl w:val="0"/>
          <w:numId w:val="98"/>
        </w:numPr>
        <w:tabs>
          <w:tab w:val="left" w:pos="732"/>
        </w:tabs>
        <w:spacing w:before="0" w:after="120"/>
        <w:ind w:left="284" w:hanging="284"/>
        <w:rPr>
          <w:sz w:val="24"/>
          <w:lang w:val="es-ES"/>
        </w:rPr>
      </w:pPr>
      <w:r>
        <w:rPr>
          <w:sz w:val="24"/>
          <w:lang w:val="es"/>
        </w:rPr>
        <w:t>Identificar uno o dos objetivos de promoción que les interesen/importen.</w:t>
      </w:r>
    </w:p>
    <w:p w14:paraId="26D5737F" w14:textId="77777777" w:rsidR="006433A9" w:rsidRPr="00976841" w:rsidRDefault="00000000">
      <w:pPr>
        <w:pStyle w:val="Paragraphedeliste"/>
        <w:widowControl/>
        <w:numPr>
          <w:ilvl w:val="0"/>
          <w:numId w:val="98"/>
        </w:numPr>
        <w:tabs>
          <w:tab w:val="left" w:pos="733"/>
        </w:tabs>
        <w:spacing w:before="0" w:after="120"/>
        <w:ind w:left="284" w:hanging="284"/>
        <w:rPr>
          <w:sz w:val="24"/>
        </w:rPr>
      </w:pPr>
      <w:r>
        <w:rPr>
          <w:sz w:val="24"/>
          <w:lang w:val="es"/>
        </w:rPr>
        <w:t>Identificar indicadores relevantes para estos objetivos. Estos pueden ser indicadores de los ODS, de otra fuente o un indicador desarrollado por un participante. Tenga a mano los ODS como referencia.</w:t>
      </w:r>
    </w:p>
    <w:p w14:paraId="65BC9A96" w14:textId="77777777" w:rsidR="006433A9" w:rsidRPr="004D562E" w:rsidRDefault="00000000">
      <w:pPr>
        <w:pStyle w:val="Paragraphedeliste"/>
        <w:widowControl/>
        <w:numPr>
          <w:ilvl w:val="0"/>
          <w:numId w:val="98"/>
        </w:numPr>
        <w:tabs>
          <w:tab w:val="left" w:pos="732"/>
        </w:tabs>
        <w:spacing w:before="0" w:after="120"/>
        <w:ind w:left="284" w:hanging="284"/>
        <w:rPr>
          <w:sz w:val="24"/>
          <w:lang w:val="es-ES"/>
        </w:rPr>
      </w:pPr>
      <w:r>
        <w:rPr>
          <w:sz w:val="24"/>
          <w:lang w:val="es"/>
        </w:rPr>
        <w:t>Hable también de lo siguiente:</w:t>
      </w:r>
    </w:p>
    <w:p w14:paraId="0F836953" w14:textId="77777777" w:rsidR="006433A9" w:rsidRPr="004D562E" w:rsidRDefault="00000000">
      <w:pPr>
        <w:pStyle w:val="Paragraphedeliste"/>
        <w:widowControl/>
        <w:numPr>
          <w:ilvl w:val="1"/>
          <w:numId w:val="98"/>
        </w:numPr>
        <w:tabs>
          <w:tab w:val="left" w:pos="1193"/>
        </w:tabs>
        <w:spacing w:before="0" w:after="120"/>
        <w:ind w:left="567" w:hanging="283"/>
        <w:rPr>
          <w:sz w:val="24"/>
          <w:lang w:val="es-ES"/>
        </w:rPr>
      </w:pPr>
      <w:r>
        <w:rPr>
          <w:sz w:val="24"/>
          <w:lang w:val="es"/>
        </w:rPr>
        <w:t>Cómo el desglose de los datos les permitiría comprender si se han alcanzado los objetivos elegidos; y</w:t>
      </w:r>
    </w:p>
    <w:p w14:paraId="3F6C6028" w14:textId="77777777" w:rsidR="006433A9" w:rsidRPr="004D562E" w:rsidRDefault="00000000">
      <w:pPr>
        <w:pStyle w:val="Paragraphedeliste"/>
        <w:widowControl/>
        <w:numPr>
          <w:ilvl w:val="1"/>
          <w:numId w:val="98"/>
        </w:numPr>
        <w:tabs>
          <w:tab w:val="left" w:pos="1193"/>
        </w:tabs>
        <w:spacing w:before="0" w:after="120"/>
        <w:ind w:left="567" w:hanging="283"/>
        <w:rPr>
          <w:sz w:val="24"/>
          <w:lang w:val="es-ES"/>
        </w:rPr>
      </w:pPr>
      <w:r>
        <w:rPr>
          <w:sz w:val="24"/>
          <w:lang w:val="es"/>
        </w:rPr>
        <w:lastRenderedPageBreak/>
        <w:t>Si no se ha cumplido, cómo podrían utilizarse los datos desglosados para informar a otros del problema.</w:t>
      </w:r>
    </w:p>
    <w:p w14:paraId="3BB1B18D" w14:textId="77777777" w:rsidR="006433A9" w:rsidRPr="004D562E" w:rsidRDefault="00000000" w:rsidP="00033BC9">
      <w:pPr>
        <w:widowControl/>
        <w:spacing w:after="120"/>
        <w:rPr>
          <w:sz w:val="24"/>
          <w:lang w:val="es-ES"/>
        </w:rPr>
      </w:pPr>
      <w:r>
        <w:rPr>
          <w:b/>
          <w:bCs/>
          <w:sz w:val="24"/>
          <w:lang w:val="es"/>
        </w:rPr>
        <w:t xml:space="preserve">Informar </w:t>
      </w:r>
      <w:r>
        <w:rPr>
          <w:sz w:val="24"/>
          <w:lang w:val="es"/>
        </w:rPr>
        <w:t>de la actividad en el pleno.</w:t>
      </w:r>
    </w:p>
    <w:p w14:paraId="2AF551F4" w14:textId="77777777" w:rsidR="006433A9" w:rsidRPr="004D562E" w:rsidRDefault="00000000">
      <w:pPr>
        <w:pStyle w:val="Paragraphedeliste"/>
        <w:widowControl/>
        <w:numPr>
          <w:ilvl w:val="0"/>
          <w:numId w:val="97"/>
        </w:numPr>
        <w:tabs>
          <w:tab w:val="left" w:pos="1193"/>
        </w:tabs>
        <w:spacing w:before="0" w:after="120"/>
        <w:ind w:left="284" w:hanging="284"/>
        <w:rPr>
          <w:sz w:val="24"/>
          <w:lang w:val="es-ES"/>
        </w:rPr>
      </w:pPr>
      <w:r>
        <w:rPr>
          <w:sz w:val="24"/>
          <w:lang w:val="es"/>
        </w:rPr>
        <w:t>Pedir a los portavoces que resuman el debate de su grupo y solicite a todos los participantes que comenten el material presentado.</w:t>
      </w:r>
    </w:p>
    <w:p w14:paraId="2055CE6A" w14:textId="77777777" w:rsidR="006433A9" w:rsidRPr="004D562E" w:rsidRDefault="00000000">
      <w:pPr>
        <w:pStyle w:val="Paragraphedeliste"/>
        <w:widowControl/>
        <w:numPr>
          <w:ilvl w:val="0"/>
          <w:numId w:val="97"/>
        </w:numPr>
        <w:tabs>
          <w:tab w:val="left" w:pos="1193"/>
        </w:tabs>
        <w:spacing w:before="0" w:after="240"/>
        <w:ind w:left="284" w:hanging="284"/>
        <w:rPr>
          <w:sz w:val="24"/>
          <w:lang w:val="es-ES"/>
        </w:rPr>
      </w:pPr>
      <w:r>
        <w:rPr>
          <w:sz w:val="24"/>
          <w:lang w:val="es"/>
        </w:rPr>
        <w:t>Reforzar la conexión entre el objetivo de promoción y el indicador elegido y cómo el desglose puede informar sobre el estado del objetivo de promoción. Por ejemplo, si no se cumple un indicador, es necesario abogar más por el empleo inclusivo.</w:t>
      </w:r>
    </w:p>
    <w:p w14:paraId="5781A077" w14:textId="77777777" w:rsidR="006433A9" w:rsidRPr="004D562E" w:rsidRDefault="00000000" w:rsidP="00033BC9">
      <w:pPr>
        <w:pStyle w:val="H2T"/>
        <w:rPr>
          <w:lang w:val="es-ES"/>
        </w:rPr>
      </w:pPr>
      <w:bookmarkStart w:id="135" w:name="Slide_9:_Data_needed_to_monitor_indicato"/>
      <w:bookmarkEnd w:id="135"/>
      <w:r>
        <w:rPr>
          <w:bCs/>
          <w:lang w:val="es"/>
        </w:rPr>
        <w:t>Diapositiva 9: Datos necesarios para supervisar los indicadores (como los ODS)</w:t>
      </w:r>
    </w:p>
    <w:p w14:paraId="22F5EB78" w14:textId="77777777" w:rsidR="006433A9" w:rsidRPr="004D562E" w:rsidRDefault="00000000" w:rsidP="00033BC9">
      <w:pPr>
        <w:widowControl/>
        <w:spacing w:after="120"/>
        <w:rPr>
          <w:b/>
          <w:sz w:val="24"/>
          <w:lang w:val="es-ES"/>
        </w:rPr>
      </w:pPr>
      <w:r>
        <w:rPr>
          <w:b/>
          <w:bCs/>
          <w:sz w:val="24"/>
          <w:lang w:val="es"/>
        </w:rPr>
        <w:t>Instrucciones</w:t>
      </w:r>
    </w:p>
    <w:p w14:paraId="4F572632" w14:textId="77777777" w:rsidR="006433A9" w:rsidRPr="004D562E" w:rsidRDefault="00000000" w:rsidP="00033BC9">
      <w:pPr>
        <w:pStyle w:val="Corpsdetexte"/>
        <w:widowControl/>
        <w:spacing w:after="120"/>
        <w:rPr>
          <w:lang w:val="es-ES"/>
        </w:rPr>
      </w:pPr>
      <w:r>
        <w:rPr>
          <w:lang w:val="es"/>
        </w:rPr>
        <w:t>Debatir los datos necesarios para supervisar la plena inclusión y dónde obtenerlos.</w:t>
      </w:r>
    </w:p>
    <w:p w14:paraId="5D613091" w14:textId="77777777" w:rsidR="006433A9" w:rsidRPr="004D562E" w:rsidRDefault="00000000">
      <w:pPr>
        <w:pStyle w:val="Paragraphedeliste"/>
        <w:widowControl/>
        <w:numPr>
          <w:ilvl w:val="0"/>
          <w:numId w:val="96"/>
        </w:numPr>
        <w:tabs>
          <w:tab w:val="left" w:pos="733"/>
        </w:tabs>
        <w:spacing w:before="0" w:after="120"/>
        <w:ind w:left="284" w:hanging="284"/>
        <w:rPr>
          <w:sz w:val="24"/>
          <w:lang w:val="es-ES"/>
        </w:rPr>
      </w:pPr>
      <w:r>
        <w:rPr>
          <w:sz w:val="24"/>
          <w:lang w:val="es"/>
        </w:rPr>
        <w:t>Explicar que los ODS son un conjunto principal de indicadores que se utilizan para determinar la plena inclusión, pero también hay indicadores regionales y específicos de cada país que se utilizan para supervisar la inclusión (p. ej., los indicadores de la Estrategia de Incheon).</w:t>
      </w:r>
    </w:p>
    <w:p w14:paraId="749113CC" w14:textId="77777777" w:rsidR="006433A9" w:rsidRPr="004D562E" w:rsidRDefault="00000000">
      <w:pPr>
        <w:pStyle w:val="Paragraphedeliste"/>
        <w:widowControl/>
        <w:numPr>
          <w:ilvl w:val="0"/>
          <w:numId w:val="96"/>
        </w:numPr>
        <w:tabs>
          <w:tab w:val="left" w:pos="733"/>
        </w:tabs>
        <w:spacing w:before="0" w:after="120"/>
        <w:ind w:left="284" w:hanging="284"/>
        <w:rPr>
          <w:sz w:val="24"/>
          <w:lang w:val="es-ES"/>
        </w:rPr>
      </w:pPr>
      <w:r>
        <w:rPr>
          <w:sz w:val="24"/>
          <w:lang w:val="es"/>
        </w:rPr>
        <w:t>En la mayoría de los países, los indicadores de los ODS se obtienen de los sistemas de datos básicos y de encuestas específicas (p. ej., censos, encuestas de población activa, encuestas sobre el nivel de vida, encuestas sobre educación, encuestas sobre salud, encuestas sobre transporte).</w:t>
      </w:r>
    </w:p>
    <w:p w14:paraId="7CB1733D" w14:textId="77777777" w:rsidR="006433A9" w:rsidRPr="004D562E" w:rsidRDefault="00000000">
      <w:pPr>
        <w:pStyle w:val="Paragraphedeliste"/>
        <w:widowControl/>
        <w:numPr>
          <w:ilvl w:val="0"/>
          <w:numId w:val="96"/>
        </w:numPr>
        <w:tabs>
          <w:tab w:val="left" w:pos="733"/>
        </w:tabs>
        <w:spacing w:before="0" w:after="120"/>
        <w:ind w:left="284" w:hanging="284"/>
        <w:rPr>
          <w:sz w:val="24"/>
          <w:lang w:val="es-ES"/>
        </w:rPr>
      </w:pPr>
      <w:r>
        <w:rPr>
          <w:sz w:val="24"/>
          <w:lang w:val="es"/>
        </w:rPr>
        <w:t>Para evaluar si se han conseguido la inclusión y la igualdad de las personas con discapacidad de conformidad con la CDPD y los ODS, estas encuestas deben:</w:t>
      </w:r>
    </w:p>
    <w:p w14:paraId="3E9EEE5C" w14:textId="77777777" w:rsidR="006433A9" w:rsidRPr="004D562E" w:rsidRDefault="00000000" w:rsidP="00033BC9">
      <w:pPr>
        <w:pStyle w:val="Hp2"/>
        <w:widowControl/>
        <w:rPr>
          <w:lang w:val="es-ES"/>
        </w:rPr>
      </w:pPr>
      <w:r>
        <w:rPr>
          <w:lang w:val="es"/>
        </w:rPr>
        <w:t>Recopilar información sobre el indicador (p. ej., la tasa de empleo).</w:t>
      </w:r>
    </w:p>
    <w:p w14:paraId="722B1B5B" w14:textId="77777777" w:rsidR="006433A9" w:rsidRPr="004D562E" w:rsidRDefault="00000000" w:rsidP="00033BC9">
      <w:pPr>
        <w:pStyle w:val="Hp2"/>
        <w:widowControl/>
        <w:rPr>
          <w:lang w:val="es-ES"/>
        </w:rPr>
      </w:pPr>
      <w:r>
        <w:rPr>
          <w:lang w:val="es"/>
        </w:rPr>
        <w:t>E identificar a las poblaciones con discapacidad y sin discapacidad (para poder comparar las tasas de cada una de ellas y determinar si existe igualdad).</w:t>
      </w:r>
    </w:p>
    <w:p w14:paraId="03026E92" w14:textId="77777777" w:rsidR="006433A9" w:rsidRPr="004D562E" w:rsidRDefault="00000000">
      <w:pPr>
        <w:pStyle w:val="Paragraphedeliste"/>
        <w:keepNext/>
        <w:keepLines/>
        <w:widowControl/>
        <w:numPr>
          <w:ilvl w:val="0"/>
          <w:numId w:val="98"/>
        </w:numPr>
        <w:tabs>
          <w:tab w:val="left" w:pos="733"/>
        </w:tabs>
        <w:spacing w:before="0" w:after="120"/>
        <w:ind w:left="284" w:hanging="284"/>
        <w:rPr>
          <w:sz w:val="24"/>
          <w:lang w:val="es-ES"/>
        </w:rPr>
      </w:pPr>
      <w:r>
        <w:rPr>
          <w:sz w:val="24"/>
          <w:lang w:val="es"/>
        </w:rPr>
        <w:t>Esto significa que las encuestas que recojan información para los indicadores deben incluir preguntas para identificar a las poblaciones con y sin discapacidad.</w:t>
      </w:r>
    </w:p>
    <w:p w14:paraId="0F589768" w14:textId="77777777" w:rsidR="006433A9" w:rsidRPr="004D562E" w:rsidRDefault="00000000" w:rsidP="00033BC9">
      <w:pPr>
        <w:keepNext/>
        <w:keepLines/>
        <w:widowControl/>
        <w:spacing w:after="120"/>
        <w:rPr>
          <w:sz w:val="24"/>
          <w:lang w:val="es-ES"/>
        </w:rPr>
      </w:pPr>
      <w:r>
        <w:rPr>
          <w:sz w:val="24"/>
          <w:lang w:val="es"/>
        </w:rPr>
        <w:t xml:space="preserve">Esta información debe obtenerse de los </w:t>
      </w:r>
      <w:r>
        <w:rPr>
          <w:b/>
          <w:bCs/>
          <w:sz w:val="24"/>
          <w:lang w:val="es"/>
        </w:rPr>
        <w:t>mismos sistemas de recopilación de datos</w:t>
      </w:r>
      <w:r>
        <w:rPr>
          <w:sz w:val="24"/>
          <w:lang w:val="es"/>
        </w:rPr>
        <w:t xml:space="preserve"> que obtienen la información sobre el indicador; </w:t>
      </w:r>
      <w:r>
        <w:rPr>
          <w:b/>
          <w:bCs/>
          <w:sz w:val="24"/>
          <w:lang w:val="es"/>
        </w:rPr>
        <w:t>este es un punto clave y debe enfatizarse.</w:t>
      </w:r>
    </w:p>
    <w:p w14:paraId="54B52562" w14:textId="77777777" w:rsidR="006433A9" w:rsidRPr="004D562E" w:rsidRDefault="00000000">
      <w:pPr>
        <w:pStyle w:val="Paragraphedeliste"/>
        <w:widowControl/>
        <w:numPr>
          <w:ilvl w:val="0"/>
          <w:numId w:val="98"/>
        </w:numPr>
        <w:tabs>
          <w:tab w:val="left" w:pos="733"/>
        </w:tabs>
        <w:spacing w:before="0" w:after="120"/>
        <w:ind w:left="284" w:hanging="284"/>
        <w:rPr>
          <w:sz w:val="24"/>
          <w:lang w:val="es-ES"/>
        </w:rPr>
      </w:pPr>
      <w:r>
        <w:rPr>
          <w:sz w:val="24"/>
          <w:lang w:val="es"/>
        </w:rPr>
        <w:t>La formulación de estas preguntas puede afectar a los datos recopilados y, por tanto, a las conclusiones que se extraigan de ellos sobre si se están cumpliendo los indicadores para las personas con discapacidad.</w:t>
      </w:r>
    </w:p>
    <w:p w14:paraId="4467FEB6" w14:textId="77777777" w:rsidR="006433A9" w:rsidRPr="004D562E" w:rsidRDefault="00000000">
      <w:pPr>
        <w:pStyle w:val="Paragraphedeliste"/>
        <w:widowControl/>
        <w:numPr>
          <w:ilvl w:val="0"/>
          <w:numId w:val="98"/>
        </w:numPr>
        <w:tabs>
          <w:tab w:val="left" w:pos="733"/>
        </w:tabs>
        <w:spacing w:before="0" w:after="240"/>
        <w:ind w:left="284" w:hanging="284"/>
        <w:rPr>
          <w:sz w:val="24"/>
          <w:lang w:val="es-ES"/>
        </w:rPr>
      </w:pPr>
      <w:r>
        <w:rPr>
          <w:sz w:val="24"/>
          <w:lang w:val="es"/>
        </w:rPr>
        <w:t>A la hora de utilizar los datos para determinar si se ha producido la plena inclusión, es fundamental comprender cómo se ha identificado a la población con discapacidad.</w:t>
      </w:r>
    </w:p>
    <w:p w14:paraId="676B300F" w14:textId="77777777" w:rsidR="006433A9" w:rsidRPr="004D562E" w:rsidRDefault="00000000" w:rsidP="00033BC9">
      <w:pPr>
        <w:pStyle w:val="H2T"/>
        <w:pBdr>
          <w:top w:val="single" w:sz="12" w:space="24" w:color="5F8DC2"/>
        </w:pBdr>
        <w:spacing w:before="120"/>
        <w:rPr>
          <w:lang w:val="es-ES"/>
        </w:rPr>
      </w:pPr>
      <w:bookmarkStart w:id="136" w:name="Slide_10:_Defining_disability_-_to_ident"/>
      <w:bookmarkEnd w:id="136"/>
      <w:r>
        <w:rPr>
          <w:bCs/>
          <w:lang w:val="es"/>
        </w:rPr>
        <w:t>Diapositiva 10: Definiendo la discapacidad: para identificar a la población con discapacidades, debemos definir la discapacidad</w:t>
      </w:r>
    </w:p>
    <w:p w14:paraId="161F9129" w14:textId="77777777" w:rsidR="006433A9" w:rsidRPr="004D562E" w:rsidRDefault="00000000" w:rsidP="00033BC9">
      <w:pPr>
        <w:widowControl/>
        <w:spacing w:after="120"/>
        <w:rPr>
          <w:b/>
          <w:sz w:val="24"/>
          <w:lang w:val="es-ES"/>
        </w:rPr>
      </w:pPr>
      <w:r>
        <w:rPr>
          <w:b/>
          <w:bCs/>
          <w:sz w:val="24"/>
          <w:lang w:val="es"/>
        </w:rPr>
        <w:t>Instrucciones</w:t>
      </w:r>
    </w:p>
    <w:p w14:paraId="54107FF9" w14:textId="77777777" w:rsidR="006433A9" w:rsidRPr="004D562E" w:rsidRDefault="00000000" w:rsidP="00033BC9">
      <w:pPr>
        <w:pStyle w:val="Corpsdetexte"/>
        <w:widowControl/>
        <w:spacing w:after="120"/>
        <w:rPr>
          <w:lang w:val="es-ES"/>
        </w:rPr>
      </w:pPr>
      <w:r>
        <w:rPr>
          <w:b/>
          <w:bCs/>
          <w:lang w:val="es"/>
        </w:rPr>
        <w:t>Presentar</w:t>
      </w:r>
      <w:r>
        <w:rPr>
          <w:lang w:val="es"/>
        </w:rPr>
        <w:t xml:space="preserve"> la noción de que el término </w:t>
      </w:r>
      <w:r>
        <w:rPr>
          <w:b/>
          <w:bCs/>
          <w:lang w:val="es"/>
        </w:rPr>
        <w:t>discapacidad</w:t>
      </w:r>
      <w:r>
        <w:rPr>
          <w:lang w:val="es"/>
        </w:rPr>
        <w:t xml:space="preserve"> significa cosas diferentes para personas diferentes y en contextos diferentes.</w:t>
      </w:r>
    </w:p>
    <w:p w14:paraId="180A687F" w14:textId="77777777" w:rsidR="006433A9" w:rsidRPr="004D562E" w:rsidRDefault="00000000" w:rsidP="00033BC9">
      <w:pPr>
        <w:widowControl/>
        <w:spacing w:after="120"/>
        <w:rPr>
          <w:sz w:val="24"/>
          <w:lang w:val="es-ES"/>
        </w:rPr>
      </w:pPr>
      <w:r>
        <w:rPr>
          <w:b/>
          <w:bCs/>
          <w:sz w:val="24"/>
          <w:lang w:val="es"/>
        </w:rPr>
        <w:lastRenderedPageBreak/>
        <w:t>Hablar de que la discapacidad y el funcionamiento</w:t>
      </w:r>
      <w:r>
        <w:rPr>
          <w:sz w:val="24"/>
          <w:lang w:val="es"/>
        </w:rPr>
        <w:t xml:space="preserve"> son conceptos estrechamente relacionados, sobre todo cuando se refieren a los datos, pero que la discapacidad también incluye la perspectiva de los derechos humanos.</w:t>
      </w:r>
    </w:p>
    <w:p w14:paraId="62579F56" w14:textId="77777777" w:rsidR="006433A9" w:rsidRPr="004D562E" w:rsidRDefault="00000000">
      <w:pPr>
        <w:pStyle w:val="Paragraphedeliste"/>
        <w:widowControl/>
        <w:numPr>
          <w:ilvl w:val="0"/>
          <w:numId w:val="95"/>
        </w:numPr>
        <w:tabs>
          <w:tab w:val="left" w:pos="733"/>
        </w:tabs>
        <w:spacing w:before="0" w:after="120"/>
        <w:ind w:left="284" w:hanging="284"/>
        <w:rPr>
          <w:sz w:val="24"/>
          <w:lang w:val="es-ES"/>
        </w:rPr>
      </w:pPr>
      <w:r>
        <w:rPr>
          <w:sz w:val="24"/>
          <w:lang w:val="es"/>
        </w:rPr>
        <w:t>Para el taller utilizamos el término funcionamiento para referirnos al nivel de capacidad/dificultad de un individuo para realizar actividades básicas.</w:t>
      </w:r>
    </w:p>
    <w:p w14:paraId="56887FDB" w14:textId="77777777" w:rsidR="006433A9" w:rsidRPr="004D562E" w:rsidRDefault="00000000">
      <w:pPr>
        <w:pStyle w:val="Paragraphedeliste"/>
        <w:widowControl/>
        <w:numPr>
          <w:ilvl w:val="0"/>
          <w:numId w:val="95"/>
        </w:numPr>
        <w:tabs>
          <w:tab w:val="left" w:pos="733"/>
        </w:tabs>
        <w:spacing w:before="0" w:after="120"/>
        <w:ind w:left="284" w:hanging="284"/>
        <w:rPr>
          <w:sz w:val="24"/>
          <w:lang w:val="es-ES"/>
        </w:rPr>
      </w:pPr>
      <w:r>
        <w:rPr>
          <w:sz w:val="24"/>
          <w:lang w:val="es"/>
        </w:rPr>
        <w:t>Estas actividades se denominan ámbitos funcionales básicos e incluyen la visión, la audición, la marcha, la cognición, la comunicación, la función de la parte superior del cuerpo y el funcionamiento psicosocial.</w:t>
      </w:r>
    </w:p>
    <w:p w14:paraId="4D9DD7B0" w14:textId="77777777" w:rsidR="006433A9" w:rsidRPr="004D562E" w:rsidRDefault="00000000" w:rsidP="00033BC9">
      <w:pPr>
        <w:pStyle w:val="Corpsdetexte"/>
        <w:widowControl/>
        <w:spacing w:after="120"/>
        <w:rPr>
          <w:lang w:val="es-ES"/>
        </w:rPr>
      </w:pPr>
      <w:r>
        <w:rPr>
          <w:lang w:val="es"/>
        </w:rPr>
        <w:t>Debatir los componentes que incorpora la discapacidad, como se esbozan en la Diapositiva 10:</w:t>
      </w:r>
    </w:p>
    <w:p w14:paraId="3B6860B1" w14:textId="77777777" w:rsidR="006433A9" w:rsidRPr="004D562E" w:rsidRDefault="00000000">
      <w:pPr>
        <w:pStyle w:val="Paragraphedeliste"/>
        <w:widowControl/>
        <w:numPr>
          <w:ilvl w:val="0"/>
          <w:numId w:val="95"/>
        </w:numPr>
        <w:tabs>
          <w:tab w:val="left" w:pos="732"/>
        </w:tabs>
        <w:spacing w:before="0" w:after="120"/>
        <w:ind w:left="284" w:hanging="284"/>
        <w:rPr>
          <w:sz w:val="24"/>
          <w:lang w:val="es-ES"/>
        </w:rPr>
      </w:pPr>
      <w:r>
        <w:rPr>
          <w:sz w:val="24"/>
          <w:lang w:val="es"/>
        </w:rPr>
        <w:t>Limitaciones en las funciones corporales debidas a deficiencias o dolencias (p. ej., la ceguera)</w:t>
      </w:r>
    </w:p>
    <w:p w14:paraId="2E523367" w14:textId="77777777" w:rsidR="006433A9" w:rsidRPr="004D562E" w:rsidRDefault="00000000">
      <w:pPr>
        <w:pStyle w:val="Paragraphedeliste"/>
        <w:widowControl/>
        <w:numPr>
          <w:ilvl w:val="0"/>
          <w:numId w:val="95"/>
        </w:numPr>
        <w:tabs>
          <w:tab w:val="left" w:pos="732"/>
        </w:tabs>
        <w:spacing w:before="0" w:after="120"/>
        <w:ind w:left="284" w:hanging="284"/>
        <w:rPr>
          <w:sz w:val="24"/>
          <w:lang w:val="es-ES"/>
        </w:rPr>
      </w:pPr>
      <w:r>
        <w:rPr>
          <w:sz w:val="24"/>
          <w:lang w:val="es"/>
        </w:rPr>
        <w:t>Limitaciones en ámbitos funcionales básicos (p. ej., dificultades para caminar)</w:t>
      </w:r>
    </w:p>
    <w:p w14:paraId="228ACCBD" w14:textId="77777777" w:rsidR="006433A9" w:rsidRPr="004D562E" w:rsidRDefault="00000000">
      <w:pPr>
        <w:pStyle w:val="Paragraphedeliste"/>
        <w:widowControl/>
        <w:numPr>
          <w:ilvl w:val="0"/>
          <w:numId w:val="95"/>
        </w:numPr>
        <w:tabs>
          <w:tab w:val="left" w:pos="733"/>
        </w:tabs>
        <w:spacing w:before="0" w:after="120"/>
        <w:ind w:left="284" w:hanging="284"/>
        <w:rPr>
          <w:sz w:val="24"/>
          <w:lang w:val="es-ES"/>
        </w:rPr>
      </w:pPr>
      <w:r>
        <w:rPr>
          <w:sz w:val="24"/>
          <w:lang w:val="es"/>
        </w:rPr>
        <w:t>Restricciones en la participación (p. ej., exclusión de actos comunitarios por barreras de comunicación)</w:t>
      </w:r>
    </w:p>
    <w:p w14:paraId="41DD2BBA" w14:textId="77777777" w:rsidR="006433A9" w:rsidRPr="004D562E" w:rsidRDefault="00000000">
      <w:pPr>
        <w:pStyle w:val="Paragraphedeliste"/>
        <w:widowControl/>
        <w:numPr>
          <w:ilvl w:val="0"/>
          <w:numId w:val="95"/>
        </w:numPr>
        <w:tabs>
          <w:tab w:val="left" w:pos="733"/>
        </w:tabs>
        <w:spacing w:before="0" w:after="120"/>
        <w:ind w:left="284" w:hanging="284"/>
        <w:rPr>
          <w:sz w:val="24"/>
          <w:lang w:val="es-ES"/>
        </w:rPr>
      </w:pPr>
      <w:r>
        <w:rPr>
          <w:sz w:val="24"/>
          <w:lang w:val="es"/>
        </w:rPr>
        <w:t>Estos componentes suelen estar relacionados y se ven afectados en gran medida por las características personales y el entorno:</w:t>
      </w:r>
    </w:p>
    <w:p w14:paraId="5CE359D5" w14:textId="545DE54E" w:rsidR="006433A9" w:rsidRPr="004D562E" w:rsidRDefault="00000000">
      <w:pPr>
        <w:pStyle w:val="Corpsdetexte"/>
        <w:widowControl/>
        <w:numPr>
          <w:ilvl w:val="0"/>
          <w:numId w:val="157"/>
        </w:numPr>
        <w:spacing w:after="120"/>
        <w:ind w:left="567" w:hanging="283"/>
        <w:rPr>
          <w:lang w:val="es-ES"/>
        </w:rPr>
      </w:pPr>
      <w:r>
        <w:rPr>
          <w:lang w:val="es"/>
        </w:rPr>
        <w:t>Por ejemplo, un entorno adaptado reducirá las barreras y aumentará de esta forma la participación.</w:t>
      </w:r>
    </w:p>
    <w:p w14:paraId="18FA235D" w14:textId="77777777" w:rsidR="006433A9" w:rsidRPr="004D562E" w:rsidRDefault="006433A9" w:rsidP="00033BC9">
      <w:pPr>
        <w:pStyle w:val="Corpsdetexte"/>
        <w:widowControl/>
        <w:rPr>
          <w:sz w:val="20"/>
          <w:lang w:val="es-ES"/>
        </w:rPr>
      </w:pPr>
    </w:p>
    <w:p w14:paraId="4F2B583D" w14:textId="77777777" w:rsidR="006433A9" w:rsidRPr="00976841" w:rsidRDefault="00000000" w:rsidP="00033BC9">
      <w:pPr>
        <w:pStyle w:val="Corpsdetexte"/>
        <w:widowControl/>
        <w:rPr>
          <w:sz w:val="11"/>
        </w:rPr>
      </w:pPr>
      <w:r>
        <w:rPr>
          <w:noProof/>
          <w:lang w:val="es"/>
        </w:rPr>
        <mc:AlternateContent>
          <mc:Choice Requires="wps">
            <w:drawing>
              <wp:inline distT="0" distB="0" distL="0" distR="0" wp14:anchorId="7D732DD2" wp14:editId="1F0C7EDF">
                <wp:extent cx="6120130" cy="1631950"/>
                <wp:effectExtent l="0" t="0" r="0" b="0"/>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631950"/>
                        </a:xfrm>
                        <a:prstGeom prst="rect">
                          <a:avLst/>
                        </a:prstGeom>
                        <a:solidFill>
                          <a:srgbClr val="EDD248"/>
                        </a:solidFill>
                      </wps:spPr>
                      <wps:txbx>
                        <w:txbxContent>
                          <w:p w14:paraId="2627B86C" w14:textId="77777777" w:rsidR="006433A9" w:rsidRPr="004D562E" w:rsidRDefault="00000000" w:rsidP="0082236F">
                            <w:pPr>
                              <w:spacing w:after="120"/>
                              <w:rPr>
                                <w:b/>
                                <w:color w:val="000000"/>
                                <w:sz w:val="24"/>
                                <w:lang w:val="es-ES"/>
                              </w:rPr>
                            </w:pPr>
                            <w:r>
                              <w:rPr>
                                <w:b/>
                                <w:bCs/>
                                <w:color w:val="000000"/>
                                <w:sz w:val="24"/>
                                <w:lang w:val="es"/>
                              </w:rPr>
                              <w:t>Consejos para la moderación</w:t>
                            </w:r>
                          </w:p>
                          <w:p w14:paraId="4EBDE3D7" w14:textId="711AAAB5" w:rsidR="006433A9" w:rsidRPr="004D562E" w:rsidRDefault="00000000" w:rsidP="0082236F">
                            <w:pPr>
                              <w:pStyle w:val="Corpsdetexte"/>
                              <w:spacing w:after="120"/>
                              <w:rPr>
                                <w:color w:val="000000"/>
                                <w:lang w:val="es-ES"/>
                              </w:rPr>
                            </w:pPr>
                            <w:r>
                              <w:rPr>
                                <w:b/>
                                <w:bCs/>
                                <w:color w:val="000000"/>
                                <w:lang w:val="es"/>
                              </w:rPr>
                              <w:t xml:space="preserve">Un mensaje clave </w:t>
                            </w:r>
                            <w:r>
                              <w:rPr>
                                <w:color w:val="000000"/>
                                <w:lang w:val="es"/>
                              </w:rPr>
                              <w:t xml:space="preserve">de la Diapositiva 10 se refiere a la afirmación de que los componentes están </w:t>
                            </w:r>
                            <w:r>
                              <w:rPr>
                                <w:b/>
                                <w:bCs/>
                                <w:color w:val="000000"/>
                                <w:lang w:val="es"/>
                              </w:rPr>
                              <w:t xml:space="preserve">potencialmente </w:t>
                            </w:r>
                            <w:r>
                              <w:rPr>
                                <w:color w:val="000000"/>
                                <w:lang w:val="es"/>
                              </w:rPr>
                              <w:t>relacionados, pero:</w:t>
                            </w:r>
                          </w:p>
                          <w:p w14:paraId="65DA8ABE" w14:textId="77777777" w:rsidR="006433A9" w:rsidRPr="004D562E" w:rsidRDefault="00000000">
                            <w:pPr>
                              <w:pStyle w:val="Corpsdetexte"/>
                              <w:numPr>
                                <w:ilvl w:val="0"/>
                                <w:numId w:val="94"/>
                              </w:numPr>
                              <w:spacing w:after="120"/>
                              <w:ind w:left="426" w:hanging="426"/>
                              <w:rPr>
                                <w:color w:val="000000"/>
                                <w:lang w:val="es-ES"/>
                              </w:rPr>
                            </w:pPr>
                            <w:r>
                              <w:rPr>
                                <w:color w:val="000000"/>
                                <w:lang w:val="es"/>
                              </w:rPr>
                              <w:t>Las afecciones no siempre conllevan las mismas limitaciones en el funcionamiento.</w:t>
                            </w:r>
                          </w:p>
                          <w:p w14:paraId="0C097A7C" w14:textId="77777777" w:rsidR="006433A9" w:rsidRPr="004D562E" w:rsidRDefault="00000000">
                            <w:pPr>
                              <w:pStyle w:val="Corpsdetexte"/>
                              <w:numPr>
                                <w:ilvl w:val="0"/>
                                <w:numId w:val="94"/>
                              </w:numPr>
                              <w:ind w:left="426" w:hanging="426"/>
                              <w:rPr>
                                <w:color w:val="000000"/>
                                <w:lang w:val="es-ES"/>
                              </w:rPr>
                            </w:pPr>
                            <w:r>
                              <w:rPr>
                                <w:color w:val="000000"/>
                                <w:lang w:val="es"/>
                              </w:rPr>
                              <w:t>Las limitaciones en el funcionamiento no siempre resultan en la misma restricción en la participación.</w:t>
                            </w:r>
                          </w:p>
                        </w:txbxContent>
                      </wps:txbx>
                      <wps:bodyPr wrap="square" lIns="144000" tIns="144000" rIns="144000" bIns="144000" rtlCol="0">
                        <a:spAutoFit/>
                      </wps:bodyPr>
                    </wps:wsp>
                  </a:graphicData>
                </a:graphic>
              </wp:inline>
            </w:drawing>
          </mc:Choice>
          <mc:Fallback>
            <w:pict>
              <v:shape w14:anchorId="7D732DD2" id="Textbox 387" o:spid="_x0000_s1059" type="#_x0000_t202" style="width:481.9pt;height:1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" fillcolor="#edd248" stroked="f">
                <v:textbox style="mso-fit-shape-to-text:t" inset="4mm,4mm,4mm,4mm">
                  <w:txbxContent>
                    <w:p w14:paraId="2627B86C" w14:textId="77777777" w:rsidR="006433A9" w:rsidRPr="004D562E" w:rsidRDefault="00000000" w:rsidP="0082236F">
                      <w:pPr>
                        <w:spacing w:after="120"/>
                        <w:rPr>
                          <w:b/>
                          <w:color w:val="000000"/>
                          <w:sz w:val="24"/>
                          <w:lang w:val="es-ES"/>
                        </w:rPr>
                      </w:pPr>
                      <w:r>
                        <w:rPr>
                          <w:b/>
                          <w:bCs/>
                          <w:color w:val="000000"/>
                          <w:sz w:val="24"/>
                          <w:lang w:val="es"/>
                        </w:rPr>
                        <w:t>Consejos para la moderación</w:t>
                      </w:r>
                    </w:p>
                    <w:p w14:paraId="4EBDE3D7" w14:textId="711AAAB5" w:rsidR="006433A9" w:rsidRPr="004D562E" w:rsidRDefault="00000000" w:rsidP="0082236F">
                      <w:pPr>
                        <w:pStyle w:val="Corpsdetexte"/>
                        <w:spacing w:after="120"/>
                        <w:rPr>
                          <w:color w:val="000000"/>
                          <w:lang w:val="es-ES"/>
                        </w:rPr>
                      </w:pPr>
                      <w:r>
                        <w:rPr>
                          <w:b/>
                          <w:bCs/>
                          <w:color w:val="000000"/>
                          <w:lang w:val="es"/>
                        </w:rPr>
                        <w:t xml:space="preserve">Un mensaje clave </w:t>
                      </w:r>
                      <w:r>
                        <w:rPr>
                          <w:color w:val="000000"/>
                          <w:lang w:val="es"/>
                        </w:rPr>
                        <w:t xml:space="preserve">de la Diapositiva 10 se refiere a la afirmación de que los componentes están </w:t>
                      </w:r>
                      <w:r>
                        <w:rPr>
                          <w:b/>
                          <w:bCs/>
                          <w:color w:val="000000"/>
                          <w:lang w:val="es"/>
                        </w:rPr>
                        <w:t xml:space="preserve">potencialmente </w:t>
                      </w:r>
                      <w:r>
                        <w:rPr>
                          <w:color w:val="000000"/>
                          <w:lang w:val="es"/>
                        </w:rPr>
                        <w:t>relacionados, pero:</w:t>
                      </w:r>
                    </w:p>
                    <w:p w14:paraId="65DA8ABE" w14:textId="77777777" w:rsidR="006433A9" w:rsidRPr="004D562E" w:rsidRDefault="00000000">
                      <w:pPr>
                        <w:pStyle w:val="Corpsdetexte"/>
                        <w:numPr>
                          <w:ilvl w:val="0"/>
                          <w:numId w:val="94"/>
                        </w:numPr>
                        <w:spacing w:after="120"/>
                        <w:ind w:left="426" w:hanging="426"/>
                        <w:rPr>
                          <w:color w:val="000000"/>
                          <w:lang w:val="es-ES"/>
                        </w:rPr>
                      </w:pPr>
                      <w:r>
                        <w:rPr>
                          <w:color w:val="000000"/>
                          <w:lang w:val="es"/>
                        </w:rPr>
                        <w:t>Las afecciones no siempre conllevan las mismas limitaciones en el funcionamiento.</w:t>
                      </w:r>
                    </w:p>
                    <w:p w14:paraId="0C097A7C" w14:textId="77777777" w:rsidR="006433A9" w:rsidRPr="004D562E" w:rsidRDefault="00000000">
                      <w:pPr>
                        <w:pStyle w:val="Corpsdetexte"/>
                        <w:numPr>
                          <w:ilvl w:val="0"/>
                          <w:numId w:val="94"/>
                        </w:numPr>
                        <w:ind w:left="426" w:hanging="426"/>
                        <w:rPr>
                          <w:color w:val="000000"/>
                          <w:lang w:val="es-ES"/>
                        </w:rPr>
                      </w:pPr>
                      <w:r>
                        <w:rPr>
                          <w:color w:val="000000"/>
                          <w:lang w:val="es"/>
                        </w:rPr>
                        <w:t>Las limitaciones en el funcionamiento no siempre resultan en la misma restricción en la participación.</w:t>
                      </w:r>
                    </w:p>
                  </w:txbxContent>
                </v:textbox>
                <w10:anchorlock/>
              </v:shape>
            </w:pict>
          </mc:Fallback>
        </mc:AlternateContent>
      </w:r>
    </w:p>
    <w:p w14:paraId="351BA87C" w14:textId="77777777" w:rsidR="004C5C86" w:rsidRPr="00976841" w:rsidRDefault="004C5C86" w:rsidP="00033BC9">
      <w:pPr>
        <w:widowControl/>
        <w:rPr>
          <w:sz w:val="11"/>
        </w:rPr>
      </w:pPr>
    </w:p>
    <w:p w14:paraId="0611B76F" w14:textId="77777777" w:rsidR="006433A9" w:rsidRDefault="00000000" w:rsidP="00033BC9">
      <w:pPr>
        <w:pStyle w:val="Corpsdetexte"/>
        <w:widowControl/>
        <w:rPr>
          <w:sz w:val="20"/>
        </w:rPr>
      </w:pPr>
      <w:r>
        <w:rPr>
          <w:noProof/>
          <w:sz w:val="20"/>
          <w:lang w:val="es"/>
        </w:rPr>
        <mc:AlternateContent>
          <mc:Choice Requires="wps">
            <w:drawing>
              <wp:inline distT="0" distB="0" distL="0" distR="0" wp14:anchorId="2FEF52D0" wp14:editId="4674D06E">
                <wp:extent cx="6120130" cy="1095375"/>
                <wp:effectExtent l="0" t="0" r="0" b="1270"/>
                <wp:docPr id="388" name="Text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095375"/>
                        </a:xfrm>
                        <a:prstGeom prst="rect">
                          <a:avLst/>
                        </a:prstGeom>
                        <a:solidFill>
                          <a:srgbClr val="EDD248"/>
                        </a:solidFill>
                      </wps:spPr>
                      <wps:txbx>
                        <w:txbxContent>
                          <w:p w14:paraId="150C7D32" w14:textId="77777777" w:rsidR="006433A9" w:rsidRPr="0082236F" w:rsidRDefault="00000000" w:rsidP="0082236F">
                            <w:pPr>
                              <w:pStyle w:val="Corpsdetexte"/>
                              <w:rPr>
                                <w:color w:val="000000"/>
                              </w:rPr>
                            </w:pPr>
                            <w:r>
                              <w:rPr>
                                <w:b/>
                                <w:bCs/>
                                <w:color w:val="000000"/>
                                <w:lang w:val="es"/>
                              </w:rPr>
                              <w:t xml:space="preserve">El entorno </w:t>
                            </w:r>
                            <w:r>
                              <w:rPr>
                                <w:color w:val="000000"/>
                                <w:lang w:val="es"/>
                              </w:rPr>
                              <w:t>tiene un efecto importante en cómo se relacionan estos componentes. Un entorno adaptado romperá el vínculo entre una condición funcional y la restricción de la participación: esta es una premisa subyacente de la CDPD. Hacer hincapié en esto al hablar de esta diapositiva.</w:t>
                            </w:r>
                          </w:p>
                        </w:txbxContent>
                      </wps:txbx>
                      <wps:bodyPr wrap="square" lIns="144000" tIns="144000" rIns="144000" bIns="144000" rtlCol="0">
                        <a:spAutoFit/>
                      </wps:bodyPr>
                    </wps:wsp>
                  </a:graphicData>
                </a:graphic>
              </wp:inline>
            </w:drawing>
          </mc:Choice>
          <mc:Fallback>
            <w:pict>
              <v:shape w14:anchorId="2FEF52D0" id="Textbox 388" o:spid="_x0000_s1060" type="#_x0000_t202" style="width:481.9pt;height:8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" fillcolor="#edd248" stroked="f">
                <v:textbox style="mso-fit-shape-to-text:t" inset="4mm,4mm,4mm,4mm">
                  <w:txbxContent>
                    <w:p w14:paraId="150C7D32" w14:textId="77777777" w:rsidR="006433A9" w:rsidRPr="0082236F" w:rsidRDefault="00000000" w:rsidP="0082236F">
                      <w:pPr>
                        <w:pStyle w:val="Corpsdetexte"/>
                        <w:rPr>
                          <w:color w:val="000000"/>
                        </w:rPr>
                      </w:pPr>
                      <w:r>
                        <w:rPr>
                          <w:b/>
                          <w:bCs/>
                          <w:color w:val="000000"/>
                          <w:lang w:val="es"/>
                        </w:rPr>
                        <w:t xml:space="preserve">El entorno </w:t>
                      </w:r>
                      <w:r>
                        <w:rPr>
                          <w:color w:val="000000"/>
                          <w:lang w:val="es"/>
                        </w:rPr>
                        <w:t>tiene un efecto importante en cómo se relacionan estos componentes. Un entorno adaptado romperá el vínculo entre una condición funcional y la restricción de la participación: esta es una premisa subyacente de la CDPD. Hacer hincapié en esto al hablar de esta diapositiva.</w:t>
                      </w:r>
                    </w:p>
                  </w:txbxContent>
                </v:textbox>
                <w10:anchorlock/>
              </v:shape>
            </w:pict>
          </mc:Fallback>
        </mc:AlternateContent>
      </w:r>
    </w:p>
    <w:p w14:paraId="32ED4140" w14:textId="77777777" w:rsidR="0082236F" w:rsidRPr="00976841" w:rsidRDefault="0082236F" w:rsidP="00033BC9">
      <w:pPr>
        <w:pStyle w:val="Corpsdetexte"/>
        <w:widowControl/>
        <w:rPr>
          <w:sz w:val="20"/>
        </w:rPr>
      </w:pPr>
    </w:p>
    <w:p w14:paraId="70B6E16E" w14:textId="320B80DE" w:rsidR="006433A9" w:rsidRPr="00976841" w:rsidRDefault="00000000" w:rsidP="00033BC9">
      <w:pPr>
        <w:pStyle w:val="Corpsdetexte"/>
        <w:widowControl/>
        <w:rPr>
          <w:sz w:val="26"/>
        </w:rPr>
      </w:pPr>
      <w:r>
        <w:rPr>
          <w:noProof/>
          <w:lang w:val="es"/>
        </w:rPr>
        <mc:AlternateContent>
          <mc:Choice Requires="wps">
            <w:drawing>
              <wp:inline distT="0" distB="0" distL="0" distR="0" wp14:anchorId="020A6273" wp14:editId="0C5DA16C">
                <wp:extent cx="6120130" cy="1276350"/>
                <wp:effectExtent l="0" t="0" r="0" b="0"/>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276350"/>
                        </a:xfrm>
                        <a:prstGeom prst="rect">
                          <a:avLst/>
                        </a:prstGeom>
                        <a:solidFill>
                          <a:srgbClr val="DDE4F1"/>
                        </a:solidFill>
                      </wps:spPr>
                      <wps:txbx>
                        <w:txbxContent>
                          <w:p w14:paraId="7550BACC" w14:textId="77777777" w:rsidR="006433A9" w:rsidRPr="004D562E" w:rsidRDefault="00000000" w:rsidP="0082236F">
                            <w:pPr>
                              <w:spacing w:after="120"/>
                              <w:rPr>
                                <w:b/>
                                <w:color w:val="000000"/>
                                <w:sz w:val="24"/>
                                <w:lang w:val="es-ES"/>
                              </w:rPr>
                            </w:pPr>
                            <w:r>
                              <w:rPr>
                                <w:b/>
                                <w:bCs/>
                                <w:color w:val="000000"/>
                                <w:sz w:val="24"/>
                                <w:lang w:val="es"/>
                              </w:rPr>
                              <w:t>Actividad (opcional)</w:t>
                            </w:r>
                          </w:p>
                          <w:p w14:paraId="351B0B96" w14:textId="77777777" w:rsidR="006433A9" w:rsidRPr="004D562E" w:rsidRDefault="00000000" w:rsidP="0082236F">
                            <w:pPr>
                              <w:pStyle w:val="Corpsdetexte"/>
                              <w:spacing w:after="120"/>
                              <w:rPr>
                                <w:color w:val="000000"/>
                                <w:lang w:val="es-ES"/>
                              </w:rPr>
                            </w:pPr>
                            <w:r>
                              <w:rPr>
                                <w:b/>
                                <w:bCs/>
                                <w:color w:val="000000"/>
                                <w:lang w:val="es"/>
                              </w:rPr>
                              <w:t xml:space="preserve">Pedir a los participantes </w:t>
                            </w:r>
                            <w:r>
                              <w:rPr>
                                <w:color w:val="000000"/>
                                <w:lang w:val="es"/>
                              </w:rPr>
                              <w:t>un ejemplo en el que una adaptación medioambiental haya abordado el impacto sobre la participación derivado de una limitación en el funcionamiento. Tener un ejemplo que pueda utilizar, como edificios accesibles e intérpretes de lengua de signos.</w:t>
                            </w:r>
                          </w:p>
                        </w:txbxContent>
                      </wps:txbx>
                      <wps:bodyPr wrap="square" lIns="144000" tIns="72000" rIns="144000" bIns="144000" rtlCol="0">
                        <a:spAutoFit/>
                      </wps:bodyPr>
                    </wps:wsp>
                  </a:graphicData>
                </a:graphic>
              </wp:inline>
            </w:drawing>
          </mc:Choice>
          <mc:Fallback>
            <w:pict>
              <v:shape w14:anchorId="020A6273" id="Textbox 389" o:spid="_x0000_s1061" type="#_x0000_t202" style="width:481.9pt;height:1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" fillcolor="#dde4f1" stroked="f">
                <v:textbox style="mso-fit-shape-to-text:t" inset="4mm,2mm,4mm,4mm">
                  <w:txbxContent>
                    <w:p w14:paraId="7550BACC" w14:textId="77777777" w:rsidR="006433A9" w:rsidRPr="004D562E" w:rsidRDefault="00000000" w:rsidP="0082236F">
                      <w:pPr>
                        <w:spacing w:after="120"/>
                        <w:rPr>
                          <w:b/>
                          <w:color w:val="000000"/>
                          <w:sz w:val="24"/>
                          <w:lang w:val="es-ES"/>
                        </w:rPr>
                      </w:pPr>
                      <w:r>
                        <w:rPr>
                          <w:b/>
                          <w:bCs/>
                          <w:color w:val="000000"/>
                          <w:sz w:val="24"/>
                          <w:lang w:val="es"/>
                        </w:rPr>
                        <w:t>Actividad (opcional)</w:t>
                      </w:r>
                    </w:p>
                    <w:p w14:paraId="351B0B96" w14:textId="77777777" w:rsidR="006433A9" w:rsidRPr="004D562E" w:rsidRDefault="00000000" w:rsidP="0082236F">
                      <w:pPr>
                        <w:pStyle w:val="Corpsdetexte"/>
                        <w:spacing w:after="120"/>
                        <w:rPr>
                          <w:color w:val="000000"/>
                          <w:lang w:val="es-ES"/>
                        </w:rPr>
                      </w:pPr>
                      <w:r>
                        <w:rPr>
                          <w:b/>
                          <w:bCs/>
                          <w:color w:val="000000"/>
                          <w:lang w:val="es"/>
                        </w:rPr>
                        <w:t xml:space="preserve">Pedir a los participantes </w:t>
                      </w:r>
                      <w:r>
                        <w:rPr>
                          <w:color w:val="000000"/>
                          <w:lang w:val="es"/>
                        </w:rPr>
                        <w:t>un ejemplo en el que una adaptación medioambiental haya abordado el impacto sobre la participación derivado de una limitación en el funcionamiento. Tener un ejemplo que pueda utilizar, como edificios accesibles e intérpretes de lengua de signos.</w:t>
                      </w:r>
                    </w:p>
                  </w:txbxContent>
                </v:textbox>
                <w10:anchorlock/>
              </v:shape>
            </w:pict>
          </mc:Fallback>
        </mc:AlternateContent>
      </w:r>
    </w:p>
    <w:p w14:paraId="32F33D6F" w14:textId="77777777" w:rsidR="006433A9" w:rsidRPr="00976841" w:rsidRDefault="006433A9" w:rsidP="00033BC9">
      <w:pPr>
        <w:pStyle w:val="Corpsdetexte"/>
        <w:widowControl/>
        <w:rPr>
          <w:sz w:val="27"/>
        </w:rPr>
      </w:pPr>
    </w:p>
    <w:p w14:paraId="3888AA8F" w14:textId="77777777" w:rsidR="006433A9" w:rsidRPr="00976841" w:rsidRDefault="006433A9" w:rsidP="00033BC9">
      <w:pPr>
        <w:pStyle w:val="Corpsdetexte"/>
        <w:widowControl/>
        <w:rPr>
          <w:sz w:val="11"/>
        </w:rPr>
      </w:pPr>
    </w:p>
    <w:p w14:paraId="6E04049E" w14:textId="77777777" w:rsidR="006433A9" w:rsidRPr="004D562E" w:rsidRDefault="00000000" w:rsidP="00033BC9">
      <w:pPr>
        <w:pStyle w:val="H2T"/>
        <w:rPr>
          <w:lang w:val="es-ES"/>
        </w:rPr>
      </w:pPr>
      <w:bookmarkStart w:id="137" w:name="Slide_11:_What_is_disability?"/>
      <w:bookmarkEnd w:id="137"/>
      <w:r>
        <w:rPr>
          <w:bCs/>
          <w:lang w:val="es"/>
        </w:rPr>
        <w:t>Diapositiva 11: ¿Qué es la discapacidad?</w:t>
      </w:r>
    </w:p>
    <w:p w14:paraId="2B3204FB" w14:textId="77777777" w:rsidR="006433A9" w:rsidRPr="00976841" w:rsidRDefault="00000000" w:rsidP="00033BC9">
      <w:pPr>
        <w:widowControl/>
        <w:spacing w:after="120"/>
        <w:rPr>
          <w:b/>
          <w:sz w:val="24"/>
        </w:rPr>
      </w:pPr>
      <w:r>
        <w:rPr>
          <w:b/>
          <w:bCs/>
          <w:sz w:val="24"/>
          <w:lang w:val="es"/>
        </w:rPr>
        <w:t>Instrucciones</w:t>
      </w:r>
    </w:p>
    <w:p w14:paraId="38F5D418" w14:textId="77777777" w:rsidR="006433A9" w:rsidRPr="004D562E" w:rsidRDefault="00000000" w:rsidP="00033BC9">
      <w:pPr>
        <w:pStyle w:val="Hp2"/>
        <w:widowControl/>
        <w:rPr>
          <w:lang w:val="es-ES"/>
        </w:rPr>
      </w:pPr>
      <w:r>
        <w:rPr>
          <w:b/>
          <w:bCs/>
          <w:lang w:val="es"/>
        </w:rPr>
        <w:lastRenderedPageBreak/>
        <w:t>El término discapacidad</w:t>
      </w:r>
      <w:r>
        <w:rPr>
          <w:lang w:val="es"/>
        </w:rPr>
        <w:t xml:space="preserve"> significa cosas diferentes para cada persona debido a las diversas formas en que las características ambientales y personales interactúan con la afección de una persona, limitando su funcionamiento y restringiendo su participación.</w:t>
      </w:r>
    </w:p>
    <w:p w14:paraId="49D67E6D" w14:textId="77777777" w:rsidR="006433A9" w:rsidRPr="004D562E" w:rsidRDefault="00000000" w:rsidP="00033BC9">
      <w:pPr>
        <w:pStyle w:val="Hp2"/>
        <w:widowControl/>
        <w:rPr>
          <w:lang w:val="es-ES"/>
        </w:rPr>
      </w:pPr>
      <w:r>
        <w:rPr>
          <w:b/>
          <w:bCs/>
          <w:lang w:val="es"/>
        </w:rPr>
        <w:t>Esto es muy importante para los datos,</w:t>
      </w:r>
      <w:r>
        <w:rPr>
          <w:lang w:val="es"/>
        </w:rPr>
        <w:t xml:space="preserve"> ya que el término «discapacidad» significará cosas diferentes para las distintas personas implicadas en las encuestas de recopilación de datos: los entrevistadores y, lo que es más importante, cómo responderán los entrevistados.</w:t>
      </w:r>
    </w:p>
    <w:p w14:paraId="44BCF00B" w14:textId="77777777" w:rsidR="006433A9" w:rsidRPr="004D562E" w:rsidRDefault="00000000" w:rsidP="00033BC9">
      <w:pPr>
        <w:pStyle w:val="Hp2"/>
        <w:widowControl/>
        <w:rPr>
          <w:lang w:val="es-ES"/>
        </w:rPr>
      </w:pPr>
      <w:r>
        <w:rPr>
          <w:b/>
          <w:bCs/>
          <w:lang w:val="es"/>
        </w:rPr>
        <w:t xml:space="preserve">Insistir en este punto clave: </w:t>
      </w:r>
      <w:r>
        <w:rPr>
          <w:lang w:val="es"/>
        </w:rPr>
        <w:t>si las preguntas de la encuesta para identificar a las personas con discapacidad son entendidas de forma diferente por los distintos individuos en función de su idea individual de la discapacidad, o de cómo su región o país entienda la discapacidad, entonces no habrá coherencia con la forma en que la gente responda a la pregunta en todas las poblaciones. Esto significa que los datos recogidos no serán exactos ni comparables.</w:t>
      </w:r>
    </w:p>
    <w:p w14:paraId="1F51A4AC" w14:textId="77777777" w:rsidR="006433A9" w:rsidRPr="004D562E" w:rsidRDefault="00000000" w:rsidP="00033BC9">
      <w:pPr>
        <w:pStyle w:val="Hp2"/>
        <w:widowControl/>
        <w:rPr>
          <w:lang w:val="es-ES"/>
        </w:rPr>
      </w:pPr>
      <w:r>
        <w:rPr>
          <w:b/>
          <w:bCs/>
          <w:lang w:val="es"/>
        </w:rPr>
        <w:t xml:space="preserve">Además, </w:t>
      </w:r>
      <w:r>
        <w:rPr>
          <w:lang w:val="es"/>
        </w:rPr>
        <w:t>algo muy importante, en algunas culturas el estigma asociado a la discapacidad hace que las personas duden de responder abiertamente a las preguntas de encuestas sobre la discapacidad. Esto resulta en una infraidentificación de las personas con discapacidad en la población encuestada.</w:t>
      </w:r>
    </w:p>
    <w:p w14:paraId="6B76F830" w14:textId="77777777" w:rsidR="006433A9" w:rsidRPr="004D562E" w:rsidRDefault="006433A9" w:rsidP="00033BC9">
      <w:pPr>
        <w:pStyle w:val="Corpsdetexte"/>
        <w:widowControl/>
        <w:rPr>
          <w:sz w:val="22"/>
          <w:lang w:val="es-ES"/>
        </w:rPr>
      </w:pPr>
    </w:p>
    <w:p w14:paraId="4E1C2C91" w14:textId="77777777" w:rsidR="006433A9" w:rsidRPr="004D562E" w:rsidRDefault="00000000" w:rsidP="00033BC9">
      <w:pPr>
        <w:pStyle w:val="H2T"/>
        <w:rPr>
          <w:lang w:val="es-ES"/>
        </w:rPr>
      </w:pPr>
      <w:bookmarkStart w:id="138" w:name="Slide_12:_Risks_of_not_identifying_disab"/>
      <w:bookmarkEnd w:id="138"/>
      <w:r>
        <w:rPr>
          <w:bCs/>
          <w:lang w:val="es"/>
        </w:rPr>
        <w:t>Diapositiva 12: Riesgos de no identificar la discapacidad en los datos</w:t>
      </w:r>
    </w:p>
    <w:p w14:paraId="29E69C81" w14:textId="77777777" w:rsidR="006433A9" w:rsidRPr="004D562E" w:rsidRDefault="00000000" w:rsidP="00033BC9">
      <w:pPr>
        <w:widowControl/>
        <w:spacing w:after="120"/>
        <w:rPr>
          <w:b/>
          <w:sz w:val="24"/>
          <w:lang w:val="es-ES"/>
        </w:rPr>
      </w:pPr>
      <w:r>
        <w:rPr>
          <w:b/>
          <w:bCs/>
          <w:sz w:val="24"/>
          <w:lang w:val="es"/>
        </w:rPr>
        <w:t>Instrucciones</w:t>
      </w:r>
    </w:p>
    <w:p w14:paraId="0F0ED4F0" w14:textId="77777777" w:rsidR="006433A9" w:rsidRPr="004D562E" w:rsidRDefault="00000000" w:rsidP="00033BC9">
      <w:pPr>
        <w:pStyle w:val="Corpsdetexte"/>
        <w:widowControl/>
        <w:spacing w:after="120"/>
        <w:rPr>
          <w:lang w:val="es-ES"/>
        </w:rPr>
      </w:pPr>
      <w:r>
        <w:rPr>
          <w:b/>
          <w:bCs/>
          <w:lang w:val="es"/>
        </w:rPr>
        <w:t>Debatir</w:t>
      </w:r>
      <w:r>
        <w:rPr>
          <w:lang w:val="es"/>
        </w:rPr>
        <w:t xml:space="preserve"> algunos problemas que podrían surgir si los encuestados tuvieran ideas diferentes sobre la discapacidad o no estuvieran dispuestos a hablar de ella debido al estigma.</w:t>
      </w:r>
    </w:p>
    <w:p w14:paraId="470BA705" w14:textId="77777777" w:rsidR="006433A9" w:rsidRPr="004D562E" w:rsidRDefault="00000000">
      <w:pPr>
        <w:pStyle w:val="Paragraphedeliste"/>
        <w:widowControl/>
        <w:numPr>
          <w:ilvl w:val="0"/>
          <w:numId w:val="93"/>
        </w:numPr>
        <w:tabs>
          <w:tab w:val="left" w:pos="733"/>
        </w:tabs>
        <w:spacing w:before="0" w:after="120"/>
        <w:ind w:left="284" w:hanging="284"/>
        <w:rPr>
          <w:sz w:val="24"/>
          <w:lang w:val="es-ES"/>
        </w:rPr>
      </w:pPr>
      <w:r>
        <w:rPr>
          <w:sz w:val="24"/>
          <w:lang w:val="es"/>
        </w:rPr>
        <w:t>Datos que no pueden compararse entre regiones: Si algunas regiones tienen una comprensión más amplia de lo que puede implicar la discapacidad, se identificarán más encuestados con discapacidad, por lo que los datos sugerirán que esa región tiene más personas con discapacidad; mientras que puede ser simplemente que más personas entendieran que sus dificultades de funcionamiento deberían clasificarse como una «discapacidad», o que más personas estuvieran abiertas a hablar de ello.</w:t>
      </w:r>
    </w:p>
    <w:p w14:paraId="70BC0180" w14:textId="77777777" w:rsidR="006433A9" w:rsidRPr="004D562E" w:rsidRDefault="00000000">
      <w:pPr>
        <w:pStyle w:val="Paragraphedeliste"/>
        <w:keepNext/>
        <w:keepLines/>
        <w:widowControl/>
        <w:numPr>
          <w:ilvl w:val="0"/>
          <w:numId w:val="93"/>
        </w:numPr>
        <w:tabs>
          <w:tab w:val="left" w:pos="733"/>
        </w:tabs>
        <w:spacing w:before="0" w:after="120"/>
        <w:ind w:left="284" w:hanging="284"/>
        <w:rPr>
          <w:sz w:val="24"/>
          <w:lang w:val="es-ES"/>
        </w:rPr>
      </w:pPr>
      <w:r>
        <w:rPr>
          <w:b/>
          <w:bCs/>
          <w:sz w:val="24"/>
          <w:lang w:val="es"/>
        </w:rPr>
        <w:t>Los datos que ocultan la desigualdad experimentada por las personas con discapacidad:</w:t>
      </w:r>
      <w:r>
        <w:rPr>
          <w:sz w:val="24"/>
          <w:lang w:val="es"/>
        </w:rPr>
        <w:t xml:space="preserve"> Si las preguntas de la encuesta en torno a la discapacidad no son lo suficientemente específicas, es posible que menos personas con discapacidad respondan de forma que se les identifique en los datos como personas con discapacidad. Esto significará que estas sean incluidas en el grupo de «personas sin discapacidad» de los datos recopilados sobre indicadores específicos (p. ej., las tasas de empleo).Si esto ocurre, podrían quedar ocultas las barreras y desigualdades adicionales que las personas con discapacidad encuentran en este ámbito, y señalando incorrectamente que el indicador o el objetivo están más cerca de cumplirse.</w:t>
      </w:r>
    </w:p>
    <w:p w14:paraId="7792803C" w14:textId="77777777" w:rsidR="006433A9" w:rsidRPr="004D562E" w:rsidRDefault="006433A9" w:rsidP="00033BC9">
      <w:pPr>
        <w:pStyle w:val="Corpsdetexte"/>
        <w:widowControl/>
        <w:rPr>
          <w:sz w:val="28"/>
          <w:lang w:val="es-ES"/>
        </w:rPr>
      </w:pPr>
    </w:p>
    <w:p w14:paraId="4A4E7E00" w14:textId="77777777" w:rsidR="006433A9" w:rsidRPr="004D562E" w:rsidRDefault="00000000" w:rsidP="00033BC9">
      <w:pPr>
        <w:widowControl/>
        <w:spacing w:after="120"/>
        <w:jc w:val="both"/>
        <w:rPr>
          <w:b/>
          <w:sz w:val="28"/>
          <w:lang w:val="es-ES"/>
        </w:rPr>
      </w:pPr>
      <w:bookmarkStart w:id="139" w:name="Step_2.2:_Identifying_the_population_wit"/>
      <w:bookmarkEnd w:id="139"/>
      <w:r>
        <w:rPr>
          <w:b/>
          <w:bCs/>
          <w:color w:val="5F8DC2"/>
          <w:sz w:val="28"/>
          <w:lang w:val="es"/>
        </w:rPr>
        <w:t>Paso 2.2: Identificación de la población con discapacidad utilizando datos estadísticos</w:t>
      </w:r>
    </w:p>
    <w:p w14:paraId="404497BF" w14:textId="77777777" w:rsidR="006433A9" w:rsidRPr="004D562E" w:rsidRDefault="00000000" w:rsidP="00033BC9">
      <w:pPr>
        <w:widowControl/>
        <w:spacing w:after="120"/>
        <w:rPr>
          <w:sz w:val="24"/>
          <w:lang w:val="es-ES"/>
        </w:rPr>
      </w:pPr>
      <w:r>
        <w:rPr>
          <w:b/>
          <w:bCs/>
          <w:sz w:val="24"/>
          <w:lang w:val="es"/>
        </w:rPr>
        <w:t xml:space="preserve">Tiempo: </w:t>
      </w:r>
      <w:r>
        <w:rPr>
          <w:sz w:val="24"/>
          <w:lang w:val="es"/>
        </w:rPr>
        <w:t>40 minutos</w:t>
      </w:r>
    </w:p>
    <w:p w14:paraId="227E5ABF" w14:textId="77777777" w:rsidR="006433A9" w:rsidRPr="004D562E" w:rsidRDefault="00000000" w:rsidP="00033BC9">
      <w:pPr>
        <w:widowControl/>
        <w:spacing w:after="120"/>
        <w:rPr>
          <w:b/>
          <w:sz w:val="24"/>
          <w:lang w:val="es-ES"/>
        </w:rPr>
      </w:pPr>
      <w:r>
        <w:rPr>
          <w:b/>
          <w:bCs/>
          <w:sz w:val="24"/>
          <w:lang w:val="es"/>
        </w:rPr>
        <w:t>Objetivo:</w:t>
      </w:r>
    </w:p>
    <w:p w14:paraId="646C1B7D" w14:textId="77777777" w:rsidR="006433A9" w:rsidRPr="004D562E" w:rsidRDefault="00000000" w:rsidP="00033BC9">
      <w:pPr>
        <w:pStyle w:val="Corpsdetexte"/>
        <w:widowControl/>
        <w:spacing w:after="120"/>
        <w:rPr>
          <w:lang w:val="es-ES"/>
        </w:rPr>
      </w:pPr>
      <w:r>
        <w:rPr>
          <w:lang w:val="es"/>
        </w:rPr>
        <w:t>Debatir cómo la complejidad del concepto de discapacidad presenta retos para la identificación de la población con discapacidad, tal y como se requiere para el desglose.</w:t>
      </w:r>
    </w:p>
    <w:p w14:paraId="22677CE7" w14:textId="77777777" w:rsidR="006433A9" w:rsidRPr="004D562E" w:rsidRDefault="00000000" w:rsidP="00033BC9">
      <w:pPr>
        <w:widowControl/>
        <w:spacing w:after="120"/>
        <w:rPr>
          <w:sz w:val="24"/>
          <w:lang w:val="es-ES"/>
        </w:rPr>
      </w:pPr>
      <w:r>
        <w:rPr>
          <w:b/>
          <w:bCs/>
          <w:sz w:val="24"/>
          <w:lang w:val="es"/>
        </w:rPr>
        <w:t>Material requerido:</w:t>
      </w:r>
      <w:r>
        <w:rPr>
          <w:sz w:val="24"/>
          <w:lang w:val="es"/>
        </w:rPr>
        <w:t xml:space="preserve"> Diapositivas 13-20</w:t>
      </w:r>
    </w:p>
    <w:p w14:paraId="772F725F" w14:textId="1EEBC62D" w:rsidR="006433A9" w:rsidRPr="004D562E" w:rsidRDefault="006433A9" w:rsidP="00033BC9">
      <w:pPr>
        <w:pStyle w:val="Corpsdetexte"/>
        <w:widowControl/>
        <w:spacing w:after="120"/>
        <w:rPr>
          <w:sz w:val="23"/>
          <w:lang w:val="es-ES"/>
        </w:rPr>
      </w:pPr>
    </w:p>
    <w:p w14:paraId="72439926" w14:textId="77777777" w:rsidR="006433A9" w:rsidRPr="004D562E" w:rsidRDefault="00000000" w:rsidP="00033BC9">
      <w:pPr>
        <w:pStyle w:val="H2T"/>
        <w:rPr>
          <w:lang w:val="es-ES"/>
        </w:rPr>
      </w:pPr>
      <w:bookmarkStart w:id="140" w:name="Slide_13:_(Section_title)_Identifying_th"/>
      <w:bookmarkEnd w:id="140"/>
      <w:r>
        <w:rPr>
          <w:bCs/>
          <w:lang w:val="es"/>
        </w:rPr>
        <w:t>Diapositiva 13: (Segundo título) Identificación de la población con discapacidad utilizando datos estadísticos</w:t>
      </w:r>
    </w:p>
    <w:p w14:paraId="265743B6" w14:textId="1FC68BBE" w:rsidR="006433A9" w:rsidRPr="004D562E" w:rsidRDefault="006433A9" w:rsidP="00033BC9">
      <w:pPr>
        <w:pStyle w:val="Corpsdetexte"/>
        <w:widowControl/>
        <w:spacing w:after="120"/>
        <w:rPr>
          <w:b/>
          <w:sz w:val="21"/>
          <w:lang w:val="es-ES"/>
        </w:rPr>
      </w:pPr>
    </w:p>
    <w:p w14:paraId="7CCD6F29" w14:textId="77777777" w:rsidR="006433A9" w:rsidRPr="004D562E" w:rsidRDefault="00000000" w:rsidP="00033BC9">
      <w:pPr>
        <w:pStyle w:val="H2T"/>
        <w:rPr>
          <w:lang w:val="es-ES"/>
        </w:rPr>
      </w:pPr>
      <w:bookmarkStart w:id="141" w:name="Slide_14:_Identifying_the_population_wit"/>
      <w:bookmarkEnd w:id="141"/>
      <w:r>
        <w:rPr>
          <w:bCs/>
          <w:lang w:val="es"/>
        </w:rPr>
        <w:t>Diapositiva 14: Identificación de la población con discapacidad utilizando datos estadísticos (1)</w:t>
      </w:r>
    </w:p>
    <w:p w14:paraId="702E741F" w14:textId="77777777" w:rsidR="006433A9" w:rsidRPr="00976841" w:rsidRDefault="00000000" w:rsidP="00033BC9">
      <w:pPr>
        <w:widowControl/>
        <w:spacing w:after="120"/>
        <w:rPr>
          <w:b/>
          <w:sz w:val="24"/>
        </w:rPr>
      </w:pPr>
      <w:r>
        <w:rPr>
          <w:b/>
          <w:bCs/>
          <w:sz w:val="24"/>
          <w:lang w:val="es"/>
        </w:rPr>
        <w:t>Instrucciones</w:t>
      </w:r>
    </w:p>
    <w:p w14:paraId="4129CFC2" w14:textId="77777777" w:rsidR="006433A9" w:rsidRPr="004D562E" w:rsidRDefault="00000000" w:rsidP="00033BC9">
      <w:pPr>
        <w:pStyle w:val="Hp2"/>
        <w:widowControl/>
        <w:rPr>
          <w:lang w:val="es-ES"/>
        </w:rPr>
      </w:pPr>
      <w:r>
        <w:rPr>
          <w:b/>
          <w:bCs/>
          <w:lang w:val="es"/>
        </w:rPr>
        <w:t xml:space="preserve">Presentar </w:t>
      </w:r>
      <w:r>
        <w:rPr>
          <w:lang w:val="es"/>
        </w:rPr>
        <w:t>el tema insistiendo en la necesidad de definir la población con discapacidad para desglosar los datos y supervisar los objetivos de promoción.</w:t>
      </w:r>
    </w:p>
    <w:p w14:paraId="7C14211C" w14:textId="77777777" w:rsidR="006433A9" w:rsidRPr="004D562E" w:rsidRDefault="00000000" w:rsidP="00033BC9">
      <w:pPr>
        <w:pStyle w:val="Hp2"/>
        <w:widowControl/>
        <w:rPr>
          <w:lang w:val="es-ES"/>
        </w:rPr>
      </w:pPr>
      <w:r>
        <w:rPr>
          <w:b/>
          <w:bCs/>
          <w:lang w:val="es"/>
        </w:rPr>
        <w:t>Explicar</w:t>
      </w:r>
      <w:r>
        <w:rPr>
          <w:lang w:val="es"/>
        </w:rPr>
        <w:t xml:space="preserve"> que los datos utilizados para identificar a la población con discapacidad se obtienen a partir de preguntas incluidas en censos y encuestas y otras actividades de recopilación de datos, incluidos los sistemas de datos administrativos.</w:t>
      </w:r>
    </w:p>
    <w:p w14:paraId="2B4734FF" w14:textId="77777777" w:rsidR="006433A9" w:rsidRPr="004D562E" w:rsidRDefault="00000000" w:rsidP="00033BC9">
      <w:pPr>
        <w:pStyle w:val="Hp2"/>
        <w:widowControl/>
        <w:rPr>
          <w:lang w:val="es-ES"/>
        </w:rPr>
      </w:pPr>
      <w:r>
        <w:rPr>
          <w:b/>
          <w:bCs/>
          <w:lang w:val="es"/>
        </w:rPr>
        <w:t xml:space="preserve">Recordar </w:t>
      </w:r>
      <w:r>
        <w:rPr>
          <w:lang w:val="es"/>
        </w:rPr>
        <w:t>a los participantes la complejidad del concepto de discapacidad y que, debido a ello, no es posible redactar una pregunta o un breve conjunto de preguntas de encuesta que puedan captar de forma adecuada y precisa toda la complejidad de la discapacidad.</w:t>
      </w:r>
    </w:p>
    <w:p w14:paraId="65C8DDFF" w14:textId="77777777" w:rsidR="006433A9" w:rsidRPr="004D562E" w:rsidRDefault="00000000" w:rsidP="00033BC9">
      <w:pPr>
        <w:pStyle w:val="Hp2"/>
        <w:widowControl/>
        <w:rPr>
          <w:lang w:val="es-ES"/>
        </w:rPr>
      </w:pPr>
      <w:r>
        <w:rPr>
          <w:b/>
          <w:bCs/>
          <w:lang w:val="es"/>
        </w:rPr>
        <w:t>Y pese a ello</w:t>
      </w:r>
      <w:r>
        <w:rPr>
          <w:lang w:val="es"/>
        </w:rPr>
        <w:t>, las preguntas de la encuesta han de ser breves, claras y precisas.</w:t>
      </w:r>
    </w:p>
    <w:p w14:paraId="65F964CA" w14:textId="77777777" w:rsidR="006433A9" w:rsidRPr="004D562E" w:rsidRDefault="00000000" w:rsidP="00033BC9">
      <w:pPr>
        <w:pStyle w:val="Hp2"/>
        <w:widowControl/>
        <w:rPr>
          <w:lang w:val="es-ES"/>
        </w:rPr>
      </w:pPr>
      <w:r>
        <w:rPr>
          <w:b/>
          <w:bCs/>
          <w:lang w:val="es"/>
        </w:rPr>
        <w:t xml:space="preserve">Como resultado de esto, </w:t>
      </w:r>
      <w:r>
        <w:rPr>
          <w:lang w:val="es"/>
        </w:rPr>
        <w:t>se han utilizado muchas preguntas problemáticas:</w:t>
      </w:r>
    </w:p>
    <w:p w14:paraId="2B9C7B77" w14:textId="77777777" w:rsidR="006433A9" w:rsidRPr="004D562E" w:rsidRDefault="00000000">
      <w:pPr>
        <w:pStyle w:val="Paragraphedeliste"/>
        <w:widowControl/>
        <w:numPr>
          <w:ilvl w:val="1"/>
          <w:numId w:val="92"/>
        </w:numPr>
        <w:tabs>
          <w:tab w:val="left" w:pos="992"/>
        </w:tabs>
        <w:spacing w:before="0" w:after="120"/>
        <w:ind w:left="567" w:hanging="283"/>
        <w:rPr>
          <w:b/>
          <w:sz w:val="24"/>
          <w:lang w:val="es-ES"/>
        </w:rPr>
      </w:pPr>
      <w:r>
        <w:rPr>
          <w:sz w:val="24"/>
          <w:lang w:val="es"/>
        </w:rPr>
        <w:t xml:space="preserve">En su mayoría basadas en el </w:t>
      </w:r>
      <w:r>
        <w:rPr>
          <w:b/>
          <w:bCs/>
          <w:sz w:val="24"/>
          <w:lang w:val="es"/>
        </w:rPr>
        <w:t>modelo médico</w:t>
      </w:r>
    </w:p>
    <w:p w14:paraId="2D395528" w14:textId="77777777" w:rsidR="006433A9" w:rsidRPr="004D562E" w:rsidRDefault="00000000">
      <w:pPr>
        <w:pStyle w:val="Paragraphedeliste"/>
        <w:widowControl/>
        <w:numPr>
          <w:ilvl w:val="1"/>
          <w:numId w:val="92"/>
        </w:numPr>
        <w:tabs>
          <w:tab w:val="left" w:pos="991"/>
          <w:tab w:val="left" w:pos="993"/>
        </w:tabs>
        <w:spacing w:before="0" w:after="120"/>
        <w:ind w:left="567" w:hanging="283"/>
        <w:rPr>
          <w:sz w:val="24"/>
          <w:lang w:val="es-ES"/>
        </w:rPr>
      </w:pPr>
      <w:r>
        <w:rPr>
          <w:sz w:val="24"/>
          <w:lang w:val="es"/>
        </w:rPr>
        <w:t xml:space="preserve">Uso de la palabra </w:t>
      </w:r>
      <w:r>
        <w:rPr>
          <w:b/>
          <w:bCs/>
          <w:sz w:val="24"/>
          <w:lang w:val="es"/>
        </w:rPr>
        <w:t>discapacidad</w:t>
      </w:r>
      <w:r>
        <w:rPr>
          <w:sz w:val="24"/>
          <w:lang w:val="es"/>
        </w:rPr>
        <w:t xml:space="preserve"> en la pregunta pese a que existe un estigma y hay diferentes significados asociados a la discapacidad.</w:t>
      </w:r>
    </w:p>
    <w:p w14:paraId="168CEA0D" w14:textId="379412B6" w:rsidR="0082236F" w:rsidRPr="004D562E" w:rsidRDefault="0082236F" w:rsidP="00033BC9">
      <w:pPr>
        <w:widowControl/>
        <w:rPr>
          <w:sz w:val="24"/>
          <w:lang w:val="es-ES"/>
        </w:rPr>
      </w:pPr>
    </w:p>
    <w:p w14:paraId="79057A04" w14:textId="77777777" w:rsidR="006433A9" w:rsidRPr="004D562E" w:rsidRDefault="00000000" w:rsidP="006227E0">
      <w:pPr>
        <w:keepNext/>
        <w:keepLines/>
        <w:widowControl/>
        <w:spacing w:after="120"/>
        <w:rPr>
          <w:b/>
          <w:sz w:val="28"/>
          <w:lang w:val="es-ES"/>
        </w:rPr>
      </w:pPr>
      <w:bookmarkStart w:id="142" w:name="Slide_15:_Identifying_the_population_wit"/>
      <w:bookmarkEnd w:id="142"/>
      <w:r>
        <w:rPr>
          <w:b/>
          <w:bCs/>
          <w:color w:val="C00000"/>
          <w:sz w:val="28"/>
          <w:lang w:val="es"/>
        </w:rPr>
        <w:t>Diapositiva 15: Identificación de la población con discapacidad utilizando datos estadísticos (2)</w:t>
      </w:r>
    </w:p>
    <w:p w14:paraId="6226D9D2" w14:textId="77777777" w:rsidR="006433A9" w:rsidRPr="004D562E" w:rsidRDefault="00000000" w:rsidP="006227E0">
      <w:pPr>
        <w:keepNext/>
        <w:keepLines/>
        <w:widowControl/>
        <w:spacing w:after="120"/>
        <w:rPr>
          <w:b/>
          <w:sz w:val="24"/>
          <w:lang w:val="es-ES"/>
        </w:rPr>
      </w:pPr>
      <w:r>
        <w:rPr>
          <w:b/>
          <w:bCs/>
          <w:sz w:val="24"/>
          <w:lang w:val="es"/>
        </w:rPr>
        <w:t>Instrucciones</w:t>
      </w:r>
    </w:p>
    <w:p w14:paraId="077F3C90" w14:textId="77777777" w:rsidR="006433A9" w:rsidRPr="004D562E" w:rsidRDefault="00000000" w:rsidP="006227E0">
      <w:pPr>
        <w:pStyle w:val="Corpsdetexte"/>
        <w:keepNext/>
        <w:keepLines/>
        <w:widowControl/>
        <w:spacing w:after="120"/>
        <w:rPr>
          <w:lang w:val="es-ES"/>
        </w:rPr>
      </w:pPr>
      <w:r>
        <w:rPr>
          <w:lang w:val="es"/>
        </w:rPr>
        <w:t>Hacer hincapié en la pregunta «¿Es usted discapacitado/a?» no debe utilizarse para identificar a la población con discapacidad para supervisar la inclusión debido a:</w:t>
      </w:r>
    </w:p>
    <w:p w14:paraId="374309AC" w14:textId="77777777" w:rsidR="006433A9" w:rsidRPr="004D562E" w:rsidRDefault="00000000">
      <w:pPr>
        <w:pStyle w:val="Paragraphedeliste"/>
        <w:widowControl/>
        <w:numPr>
          <w:ilvl w:val="0"/>
          <w:numId w:val="91"/>
        </w:numPr>
        <w:tabs>
          <w:tab w:val="left" w:pos="732"/>
        </w:tabs>
        <w:spacing w:before="0" w:after="120"/>
        <w:ind w:left="284" w:hanging="284"/>
        <w:rPr>
          <w:sz w:val="24"/>
          <w:lang w:val="es-ES"/>
        </w:rPr>
      </w:pPr>
      <w:r>
        <w:rPr>
          <w:sz w:val="24"/>
          <w:lang w:val="es"/>
        </w:rPr>
        <w:t>La complejidad del concepto de discapacidad.</w:t>
      </w:r>
    </w:p>
    <w:p w14:paraId="21D6EF84" w14:textId="77777777" w:rsidR="006433A9" w:rsidRPr="004D562E" w:rsidRDefault="00000000">
      <w:pPr>
        <w:pStyle w:val="Paragraphedeliste"/>
        <w:widowControl/>
        <w:numPr>
          <w:ilvl w:val="0"/>
          <w:numId w:val="91"/>
        </w:numPr>
        <w:tabs>
          <w:tab w:val="left" w:pos="733"/>
        </w:tabs>
        <w:spacing w:before="0" w:after="120"/>
        <w:ind w:left="284" w:hanging="284"/>
        <w:rPr>
          <w:sz w:val="24"/>
          <w:lang w:val="es-ES"/>
        </w:rPr>
      </w:pPr>
      <w:r>
        <w:rPr>
          <w:sz w:val="24"/>
          <w:lang w:val="es"/>
        </w:rPr>
        <w:t>Las principales diferencias en la forma de entender el término dentro de una comunidad o país y entre países.</w:t>
      </w:r>
    </w:p>
    <w:p w14:paraId="4DAF613C" w14:textId="77777777" w:rsidR="006433A9" w:rsidRPr="004D562E" w:rsidRDefault="00000000">
      <w:pPr>
        <w:pStyle w:val="Paragraphedeliste"/>
        <w:widowControl/>
        <w:numPr>
          <w:ilvl w:val="0"/>
          <w:numId w:val="91"/>
        </w:numPr>
        <w:tabs>
          <w:tab w:val="left" w:pos="732"/>
        </w:tabs>
        <w:spacing w:before="0" w:after="120"/>
        <w:ind w:left="284" w:hanging="284"/>
        <w:rPr>
          <w:sz w:val="24"/>
          <w:lang w:val="es-ES"/>
        </w:rPr>
      </w:pPr>
      <w:r>
        <w:rPr>
          <w:sz w:val="24"/>
          <w:lang w:val="es"/>
        </w:rPr>
        <w:t>El estigma que acompaña a este término en algunas culturas.</w:t>
      </w:r>
    </w:p>
    <w:p w14:paraId="5C32232C" w14:textId="77777777" w:rsidR="006433A9" w:rsidRPr="004D562E" w:rsidRDefault="00000000" w:rsidP="00033BC9">
      <w:pPr>
        <w:pStyle w:val="Corpsdetexte"/>
        <w:widowControl/>
        <w:spacing w:after="120"/>
        <w:rPr>
          <w:lang w:val="es-ES"/>
        </w:rPr>
      </w:pPr>
      <w:r>
        <w:rPr>
          <w:lang w:val="es"/>
        </w:rPr>
        <w:t>Si no puede utilizarse la pregunta «¿Es usted discapacitado/a?», ¿cómo debe definirse la población?</w:t>
      </w:r>
    </w:p>
    <w:p w14:paraId="0A7C29CD" w14:textId="209F7134" w:rsidR="006433A9" w:rsidRPr="004D562E" w:rsidRDefault="006433A9" w:rsidP="00033BC9">
      <w:pPr>
        <w:pStyle w:val="Corpsdetexte"/>
        <w:widowControl/>
        <w:spacing w:after="120"/>
        <w:rPr>
          <w:sz w:val="23"/>
          <w:lang w:val="es-ES"/>
        </w:rPr>
      </w:pPr>
    </w:p>
    <w:p w14:paraId="585C56A4" w14:textId="77777777" w:rsidR="006433A9" w:rsidRPr="004D562E" w:rsidRDefault="00000000" w:rsidP="00033BC9">
      <w:pPr>
        <w:pStyle w:val="H2T"/>
        <w:rPr>
          <w:lang w:val="es-ES"/>
        </w:rPr>
      </w:pPr>
      <w:bookmarkStart w:id="143" w:name="Slide_16:_Identifying_the_population_wit"/>
      <w:bookmarkEnd w:id="143"/>
      <w:r>
        <w:rPr>
          <w:bCs/>
          <w:lang w:val="es"/>
        </w:rPr>
        <w:t>Diapositiva 16: Identificación de la población con discapacidad utilizando datos estadísticos (2)</w:t>
      </w:r>
    </w:p>
    <w:p w14:paraId="6974C21E" w14:textId="77777777" w:rsidR="006433A9" w:rsidRPr="004D562E" w:rsidRDefault="00000000" w:rsidP="00033BC9">
      <w:pPr>
        <w:widowControl/>
        <w:spacing w:after="120"/>
        <w:rPr>
          <w:b/>
          <w:sz w:val="24"/>
          <w:lang w:val="es-ES"/>
        </w:rPr>
      </w:pPr>
      <w:r>
        <w:rPr>
          <w:b/>
          <w:bCs/>
          <w:sz w:val="24"/>
          <w:lang w:val="es"/>
        </w:rPr>
        <w:t>Instrucciones</w:t>
      </w:r>
    </w:p>
    <w:p w14:paraId="3F47F25C" w14:textId="77777777" w:rsidR="006433A9" w:rsidRPr="004D562E" w:rsidRDefault="00000000" w:rsidP="00033BC9">
      <w:pPr>
        <w:pStyle w:val="Corpsdetexte"/>
        <w:widowControl/>
        <w:spacing w:after="120"/>
        <w:rPr>
          <w:lang w:val="es-ES"/>
        </w:rPr>
      </w:pPr>
      <w:r>
        <w:rPr>
          <w:b/>
          <w:bCs/>
          <w:lang w:val="es"/>
        </w:rPr>
        <w:t xml:space="preserve">Debatir </w:t>
      </w:r>
      <w:r>
        <w:rPr>
          <w:lang w:val="es"/>
        </w:rPr>
        <w:t>la respuesta a la pregunta de la diapositiva anterior (Diapositiva 15).</w:t>
      </w:r>
    </w:p>
    <w:p w14:paraId="462977C2" w14:textId="77777777" w:rsidR="006433A9" w:rsidRPr="004D562E" w:rsidRDefault="00000000" w:rsidP="00033BC9">
      <w:pPr>
        <w:widowControl/>
        <w:spacing w:after="120"/>
        <w:rPr>
          <w:sz w:val="24"/>
          <w:lang w:val="es-ES"/>
        </w:rPr>
      </w:pPr>
      <w:r>
        <w:rPr>
          <w:b/>
          <w:bCs/>
          <w:sz w:val="24"/>
          <w:lang w:val="es"/>
        </w:rPr>
        <w:lastRenderedPageBreak/>
        <w:t>Para supervisar la inclusión,</w:t>
      </w:r>
      <w:r>
        <w:rPr>
          <w:sz w:val="24"/>
          <w:lang w:val="es"/>
        </w:rPr>
        <w:t xml:space="preserve"> las preguntas para identificar a la población con discapacidad deben obtener información sobre:</w:t>
      </w:r>
    </w:p>
    <w:p w14:paraId="3FE41A21" w14:textId="77777777" w:rsidR="006433A9" w:rsidRPr="00976841" w:rsidRDefault="00000000">
      <w:pPr>
        <w:pStyle w:val="Paragraphedeliste"/>
        <w:widowControl/>
        <w:numPr>
          <w:ilvl w:val="0"/>
          <w:numId w:val="91"/>
        </w:numPr>
        <w:tabs>
          <w:tab w:val="left" w:pos="732"/>
        </w:tabs>
        <w:spacing w:before="0" w:after="120"/>
        <w:ind w:left="284" w:hanging="284"/>
        <w:rPr>
          <w:sz w:val="24"/>
        </w:rPr>
      </w:pPr>
      <w:r>
        <w:rPr>
          <w:sz w:val="24"/>
          <w:lang w:val="es"/>
        </w:rPr>
        <w:t>limitaciones en el funcionamiento</w:t>
      </w:r>
    </w:p>
    <w:p w14:paraId="2CCB36DC" w14:textId="77777777" w:rsidR="006433A9" w:rsidRPr="004D562E" w:rsidRDefault="00000000">
      <w:pPr>
        <w:pStyle w:val="Paragraphedeliste"/>
        <w:widowControl/>
        <w:numPr>
          <w:ilvl w:val="0"/>
          <w:numId w:val="91"/>
        </w:numPr>
        <w:tabs>
          <w:tab w:val="left" w:pos="732"/>
        </w:tabs>
        <w:spacing w:before="0" w:after="120"/>
        <w:ind w:left="284" w:hanging="284"/>
        <w:rPr>
          <w:sz w:val="24"/>
          <w:lang w:val="es-ES"/>
        </w:rPr>
      </w:pPr>
      <w:r>
        <w:rPr>
          <w:sz w:val="24"/>
          <w:lang w:val="es"/>
        </w:rPr>
        <w:t>que afectan a la capacidad de esas personas para participar en la sociedad</w:t>
      </w:r>
    </w:p>
    <w:p w14:paraId="0B046BB8" w14:textId="77777777" w:rsidR="006433A9" w:rsidRPr="004D562E" w:rsidRDefault="00000000">
      <w:pPr>
        <w:pStyle w:val="Paragraphedeliste"/>
        <w:widowControl/>
        <w:numPr>
          <w:ilvl w:val="0"/>
          <w:numId w:val="91"/>
        </w:numPr>
        <w:tabs>
          <w:tab w:val="left" w:pos="732"/>
        </w:tabs>
        <w:spacing w:before="0" w:after="120"/>
        <w:ind w:left="284" w:hanging="284"/>
        <w:rPr>
          <w:sz w:val="24"/>
          <w:lang w:val="es-ES"/>
        </w:rPr>
      </w:pPr>
      <w:r>
        <w:rPr>
          <w:sz w:val="24"/>
          <w:lang w:val="es"/>
        </w:rPr>
        <w:t>si no se llevan a cabo las adaptaciones pertinentes</w:t>
      </w:r>
    </w:p>
    <w:p w14:paraId="43A5247F" w14:textId="77777777" w:rsidR="006433A9" w:rsidRPr="004D562E" w:rsidRDefault="00000000" w:rsidP="00033BC9">
      <w:pPr>
        <w:widowControl/>
        <w:spacing w:after="120"/>
        <w:rPr>
          <w:sz w:val="24"/>
          <w:lang w:val="es-ES"/>
        </w:rPr>
      </w:pPr>
      <w:r>
        <w:rPr>
          <w:b/>
          <w:bCs/>
          <w:sz w:val="24"/>
          <w:lang w:val="es"/>
        </w:rPr>
        <w:t xml:space="preserve">Este enfoque </w:t>
      </w:r>
      <w:r>
        <w:rPr>
          <w:sz w:val="24"/>
          <w:lang w:val="es"/>
        </w:rPr>
        <w:t>es coherente con la CDPD.</w:t>
      </w:r>
    </w:p>
    <w:p w14:paraId="3175EDE2" w14:textId="77777777" w:rsidR="006433A9" w:rsidRPr="004D562E" w:rsidRDefault="006433A9" w:rsidP="00033BC9">
      <w:pPr>
        <w:pStyle w:val="Corpsdetexte"/>
        <w:widowControl/>
        <w:spacing w:after="120"/>
        <w:rPr>
          <w:sz w:val="20"/>
          <w:lang w:val="es-ES"/>
        </w:rPr>
      </w:pPr>
    </w:p>
    <w:p w14:paraId="23DD93F9" w14:textId="77777777" w:rsidR="006433A9" w:rsidRPr="004D562E" w:rsidRDefault="00000000" w:rsidP="00033BC9">
      <w:pPr>
        <w:pStyle w:val="H2T"/>
        <w:rPr>
          <w:lang w:val="es-ES"/>
        </w:rPr>
      </w:pPr>
      <w:bookmarkStart w:id="144" w:name="Slide_17:_Review_-_Why_do_we_need_disagg"/>
      <w:bookmarkEnd w:id="144"/>
      <w:r>
        <w:rPr>
          <w:bCs/>
          <w:lang w:val="es"/>
        </w:rPr>
        <w:t>Diapositiva 17: Visión general - ¿Por qué necesitamos datos desglosados?</w:t>
      </w:r>
    </w:p>
    <w:p w14:paraId="06828397" w14:textId="77777777" w:rsidR="006433A9" w:rsidRPr="004D562E" w:rsidRDefault="00000000" w:rsidP="00033BC9">
      <w:pPr>
        <w:widowControl/>
        <w:spacing w:after="120"/>
        <w:rPr>
          <w:b/>
          <w:sz w:val="24"/>
          <w:lang w:val="es-ES"/>
        </w:rPr>
      </w:pPr>
      <w:r>
        <w:rPr>
          <w:b/>
          <w:bCs/>
          <w:sz w:val="24"/>
          <w:lang w:val="es"/>
        </w:rPr>
        <w:t>Instrucciones</w:t>
      </w:r>
    </w:p>
    <w:p w14:paraId="57FED9F2" w14:textId="77777777" w:rsidR="006433A9" w:rsidRPr="004D562E" w:rsidRDefault="00000000" w:rsidP="00033BC9">
      <w:pPr>
        <w:widowControl/>
        <w:spacing w:after="120"/>
        <w:rPr>
          <w:sz w:val="24"/>
          <w:lang w:val="es-ES"/>
        </w:rPr>
      </w:pPr>
      <w:r>
        <w:rPr>
          <w:b/>
          <w:bCs/>
          <w:sz w:val="24"/>
          <w:lang w:val="es"/>
        </w:rPr>
        <w:t xml:space="preserve">Esta diapositiva es un rápido recordatorio </w:t>
      </w:r>
      <w:r>
        <w:rPr>
          <w:sz w:val="24"/>
          <w:lang w:val="es"/>
        </w:rPr>
        <w:t>de que el desglose de datos por discapacidad es importante porque nos permite determinar si se han cumplido los objetivos de la CPRD.</w:t>
      </w:r>
    </w:p>
    <w:p w14:paraId="66FC0B8D" w14:textId="77777777" w:rsidR="006433A9" w:rsidRPr="004D562E" w:rsidRDefault="00000000" w:rsidP="00033BC9">
      <w:pPr>
        <w:pStyle w:val="Corpsdetexte"/>
        <w:widowControl/>
        <w:spacing w:after="120"/>
        <w:rPr>
          <w:lang w:val="es-ES"/>
        </w:rPr>
      </w:pPr>
      <w:r>
        <w:rPr>
          <w:lang w:val="es"/>
        </w:rPr>
        <w:t>El desglose puede producirse cuando una encuesta:</w:t>
      </w:r>
    </w:p>
    <w:p w14:paraId="6E541CFA" w14:textId="77777777" w:rsidR="006433A9" w:rsidRPr="004D562E" w:rsidRDefault="00000000">
      <w:pPr>
        <w:pStyle w:val="Paragraphedeliste"/>
        <w:widowControl/>
        <w:numPr>
          <w:ilvl w:val="0"/>
          <w:numId w:val="90"/>
        </w:numPr>
        <w:tabs>
          <w:tab w:val="left" w:pos="732"/>
        </w:tabs>
        <w:spacing w:before="0" w:after="120"/>
        <w:ind w:left="284" w:hanging="284"/>
        <w:rPr>
          <w:sz w:val="24"/>
          <w:lang w:val="es-ES"/>
        </w:rPr>
      </w:pPr>
      <w:r>
        <w:rPr>
          <w:sz w:val="24"/>
          <w:lang w:val="es"/>
        </w:rPr>
        <w:t>Identifica los grupos con y sin discapacidad.</w:t>
      </w:r>
    </w:p>
    <w:p w14:paraId="2BE88D38" w14:textId="77777777" w:rsidR="006433A9" w:rsidRPr="004D562E" w:rsidRDefault="00000000">
      <w:pPr>
        <w:pStyle w:val="Paragraphedeliste"/>
        <w:widowControl/>
        <w:numPr>
          <w:ilvl w:val="0"/>
          <w:numId w:val="90"/>
        </w:numPr>
        <w:tabs>
          <w:tab w:val="left" w:pos="733"/>
        </w:tabs>
        <w:spacing w:before="0" w:after="120"/>
        <w:ind w:left="284" w:hanging="284"/>
        <w:rPr>
          <w:sz w:val="24"/>
          <w:lang w:val="es-ES"/>
        </w:rPr>
      </w:pPr>
      <w:r>
        <w:rPr>
          <w:sz w:val="24"/>
          <w:lang w:val="es"/>
        </w:rPr>
        <w:t>Obtiene información sobre los indicadores (en nuestro ejemplo, sobre el empleo) con preguntas separadas, pero de la misma herramienta de recopilación de datos.</w:t>
      </w:r>
    </w:p>
    <w:p w14:paraId="137E747D" w14:textId="77777777" w:rsidR="006433A9" w:rsidRPr="00976841" w:rsidRDefault="00000000">
      <w:pPr>
        <w:pStyle w:val="Paragraphedeliste"/>
        <w:widowControl/>
        <w:numPr>
          <w:ilvl w:val="0"/>
          <w:numId w:val="90"/>
        </w:numPr>
        <w:tabs>
          <w:tab w:val="left" w:pos="732"/>
        </w:tabs>
        <w:spacing w:before="0" w:after="120"/>
        <w:ind w:left="284" w:hanging="284"/>
        <w:rPr>
          <w:sz w:val="24"/>
        </w:rPr>
      </w:pPr>
      <w:r>
        <w:rPr>
          <w:b/>
          <w:bCs/>
          <w:sz w:val="24"/>
          <w:lang w:val="es"/>
        </w:rPr>
        <w:t>Ambos se analizan conjuntamente.</w:t>
      </w:r>
    </w:p>
    <w:p w14:paraId="75479C66" w14:textId="77777777" w:rsidR="006433A9" w:rsidRPr="00976841" w:rsidRDefault="00000000" w:rsidP="00033BC9">
      <w:pPr>
        <w:pStyle w:val="Corpsdetexte"/>
        <w:widowControl/>
        <w:spacing w:after="120"/>
      </w:pPr>
      <w:r>
        <w:rPr>
          <w:lang w:val="es"/>
        </w:rPr>
        <w:t>El desglose nos permitirá:</w:t>
      </w:r>
    </w:p>
    <w:p w14:paraId="5747EFB6" w14:textId="77777777" w:rsidR="006433A9" w:rsidRPr="004D562E" w:rsidRDefault="00000000">
      <w:pPr>
        <w:pStyle w:val="Paragraphedeliste"/>
        <w:widowControl/>
        <w:numPr>
          <w:ilvl w:val="1"/>
          <w:numId w:val="90"/>
        </w:numPr>
        <w:tabs>
          <w:tab w:val="left" w:pos="732"/>
        </w:tabs>
        <w:spacing w:before="0" w:after="120"/>
        <w:ind w:left="284" w:hanging="284"/>
        <w:rPr>
          <w:sz w:val="24"/>
          <w:lang w:val="es-ES"/>
        </w:rPr>
      </w:pPr>
      <w:r>
        <w:rPr>
          <w:sz w:val="24"/>
          <w:lang w:val="es"/>
        </w:rPr>
        <w:t>Determinar si se han cumplido los objetivos de la CDPD en materia de igualdad e inclusión.</w:t>
      </w:r>
    </w:p>
    <w:p w14:paraId="7DC4004A" w14:textId="77777777" w:rsidR="006433A9" w:rsidRPr="004D562E" w:rsidRDefault="00000000">
      <w:pPr>
        <w:pStyle w:val="Paragraphedeliste"/>
        <w:widowControl/>
        <w:numPr>
          <w:ilvl w:val="1"/>
          <w:numId w:val="90"/>
        </w:numPr>
        <w:tabs>
          <w:tab w:val="left" w:pos="732"/>
        </w:tabs>
        <w:spacing w:before="0" w:after="120"/>
        <w:ind w:left="284" w:hanging="284"/>
        <w:rPr>
          <w:sz w:val="24"/>
          <w:lang w:val="es-ES"/>
        </w:rPr>
      </w:pPr>
      <w:r>
        <w:rPr>
          <w:sz w:val="24"/>
          <w:lang w:val="es"/>
        </w:rPr>
        <w:t>Brindar información a las iniciativas nacionales sobre políticas y presupuestos.</w:t>
      </w:r>
    </w:p>
    <w:p w14:paraId="634C1BA7" w14:textId="77777777" w:rsidR="006433A9" w:rsidRPr="004D562E" w:rsidRDefault="00000000">
      <w:pPr>
        <w:pStyle w:val="Paragraphedeliste"/>
        <w:widowControl/>
        <w:numPr>
          <w:ilvl w:val="1"/>
          <w:numId w:val="90"/>
        </w:numPr>
        <w:tabs>
          <w:tab w:val="left" w:pos="733"/>
        </w:tabs>
        <w:spacing w:before="0" w:after="120"/>
        <w:ind w:left="284" w:hanging="284"/>
        <w:rPr>
          <w:sz w:val="24"/>
          <w:lang w:val="es-ES"/>
        </w:rPr>
      </w:pPr>
      <w:r>
        <w:rPr>
          <w:sz w:val="24"/>
          <w:lang w:val="es"/>
        </w:rPr>
        <w:t>Comprobar si los distintos programas y políticas están mejorando efectivamente los resultados para las personas con discapacidad en relación con la igualdad y la inclusión.</w:t>
      </w:r>
    </w:p>
    <w:p w14:paraId="36FBBF94" w14:textId="469E9474" w:rsidR="001816F3" w:rsidRPr="004D562E" w:rsidRDefault="001816F3" w:rsidP="00033BC9">
      <w:pPr>
        <w:widowControl/>
        <w:rPr>
          <w:sz w:val="24"/>
          <w:lang w:val="es-ES"/>
        </w:rPr>
      </w:pPr>
    </w:p>
    <w:p w14:paraId="67CF267A" w14:textId="77777777" w:rsidR="006433A9" w:rsidRPr="004D562E" w:rsidRDefault="00000000" w:rsidP="006227E0">
      <w:pPr>
        <w:keepNext/>
        <w:keepLines/>
        <w:widowControl/>
        <w:spacing w:after="120"/>
        <w:rPr>
          <w:b/>
          <w:sz w:val="28"/>
          <w:lang w:val="es-ES"/>
        </w:rPr>
      </w:pPr>
      <w:bookmarkStart w:id="145" w:name="Slide_18:_Potential_sources_of_data_to_d"/>
      <w:bookmarkEnd w:id="145"/>
      <w:r>
        <w:rPr>
          <w:b/>
          <w:bCs/>
          <w:color w:val="C00000"/>
          <w:sz w:val="28"/>
          <w:lang w:val="es"/>
        </w:rPr>
        <w:t>Diapositiva 18: ¿Posibles fuentes de datos para desglosar el ODS 8.5.2?</w:t>
      </w:r>
    </w:p>
    <w:p w14:paraId="1103FB8D" w14:textId="77777777" w:rsidR="006433A9" w:rsidRPr="004D562E" w:rsidRDefault="00000000" w:rsidP="006227E0">
      <w:pPr>
        <w:keepNext/>
        <w:keepLines/>
        <w:widowControl/>
        <w:spacing w:after="120"/>
        <w:rPr>
          <w:b/>
          <w:sz w:val="24"/>
          <w:lang w:val="es-ES"/>
        </w:rPr>
      </w:pPr>
      <w:r>
        <w:rPr>
          <w:b/>
          <w:bCs/>
          <w:sz w:val="24"/>
          <w:lang w:val="es"/>
        </w:rPr>
        <w:t>Instrucciones</w:t>
      </w:r>
    </w:p>
    <w:p w14:paraId="60D612E8" w14:textId="77777777" w:rsidR="006433A9" w:rsidRPr="004D562E" w:rsidRDefault="00000000" w:rsidP="006227E0">
      <w:pPr>
        <w:pStyle w:val="Corpsdetexte"/>
        <w:keepNext/>
        <w:keepLines/>
        <w:widowControl/>
        <w:spacing w:after="120"/>
        <w:rPr>
          <w:lang w:val="es-ES"/>
        </w:rPr>
      </w:pPr>
      <w:r>
        <w:rPr>
          <w:lang w:val="es"/>
        </w:rPr>
        <w:t>Dada la importancia del desglose, discuta algunas fuentes clave de datos que pueden utilizarse para este fin, utilizando nuestro ejemplo del indicador de los ODS sobre el empleo.</w:t>
      </w:r>
    </w:p>
    <w:p w14:paraId="0FA04173" w14:textId="77777777" w:rsidR="006433A9" w:rsidRPr="004D562E" w:rsidRDefault="00000000" w:rsidP="006227E0">
      <w:pPr>
        <w:pStyle w:val="Corpsdetexte"/>
        <w:keepNext/>
        <w:keepLines/>
        <w:widowControl/>
        <w:spacing w:after="120"/>
        <w:rPr>
          <w:lang w:val="es-ES"/>
        </w:rPr>
      </w:pPr>
      <w:r>
        <w:rPr>
          <w:lang w:val="es"/>
        </w:rPr>
        <w:t>Los datos sobre el indicador suelen obtenerse de:</w:t>
      </w:r>
    </w:p>
    <w:p w14:paraId="11FB9339" w14:textId="77777777" w:rsidR="006433A9" w:rsidRPr="00976841" w:rsidRDefault="00000000">
      <w:pPr>
        <w:pStyle w:val="Paragraphedeliste"/>
        <w:widowControl/>
        <w:numPr>
          <w:ilvl w:val="1"/>
          <w:numId w:val="90"/>
        </w:numPr>
        <w:tabs>
          <w:tab w:val="left" w:pos="732"/>
        </w:tabs>
        <w:spacing w:before="0" w:after="120"/>
        <w:ind w:left="284" w:hanging="284"/>
        <w:rPr>
          <w:sz w:val="24"/>
        </w:rPr>
      </w:pPr>
      <w:r>
        <w:rPr>
          <w:sz w:val="24"/>
          <w:lang w:val="es"/>
        </w:rPr>
        <w:t>Censos</w:t>
      </w:r>
    </w:p>
    <w:p w14:paraId="7B4BBF41" w14:textId="77777777" w:rsidR="006433A9" w:rsidRPr="00976841" w:rsidRDefault="00000000">
      <w:pPr>
        <w:pStyle w:val="Paragraphedeliste"/>
        <w:widowControl/>
        <w:numPr>
          <w:ilvl w:val="1"/>
          <w:numId w:val="90"/>
        </w:numPr>
        <w:tabs>
          <w:tab w:val="left" w:pos="732"/>
        </w:tabs>
        <w:spacing w:before="0" w:after="120"/>
        <w:ind w:left="284" w:hanging="284"/>
        <w:rPr>
          <w:sz w:val="24"/>
        </w:rPr>
      </w:pPr>
      <w:r>
        <w:rPr>
          <w:sz w:val="24"/>
          <w:lang w:val="es"/>
        </w:rPr>
        <w:t>Encuestas de población activa</w:t>
      </w:r>
    </w:p>
    <w:p w14:paraId="23F520BE" w14:textId="77777777" w:rsidR="006433A9" w:rsidRPr="004D562E" w:rsidRDefault="00000000">
      <w:pPr>
        <w:pStyle w:val="Paragraphedeliste"/>
        <w:widowControl/>
        <w:numPr>
          <w:ilvl w:val="1"/>
          <w:numId w:val="90"/>
        </w:numPr>
        <w:tabs>
          <w:tab w:val="left" w:pos="732"/>
        </w:tabs>
        <w:spacing w:before="0" w:after="120"/>
        <w:ind w:left="284" w:hanging="284"/>
        <w:rPr>
          <w:sz w:val="24"/>
          <w:lang w:val="es-ES"/>
        </w:rPr>
      </w:pPr>
      <w:r>
        <w:rPr>
          <w:sz w:val="24"/>
          <w:lang w:val="es"/>
        </w:rPr>
        <w:t>Otras encuestas que pueden variar según el país</w:t>
      </w:r>
    </w:p>
    <w:p w14:paraId="0DF5E3E1" w14:textId="77777777" w:rsidR="006433A9" w:rsidRPr="004D562E" w:rsidRDefault="00000000" w:rsidP="00033BC9">
      <w:pPr>
        <w:pStyle w:val="Corpsdetexte"/>
        <w:widowControl/>
        <w:spacing w:after="120"/>
        <w:rPr>
          <w:lang w:val="es-ES"/>
        </w:rPr>
      </w:pPr>
      <w:r>
        <w:rPr>
          <w:lang w:val="es"/>
        </w:rPr>
        <w:t>Si estas fuentes también obtienen información para identificar a la población con discapacidad,</w:t>
      </w:r>
    </w:p>
    <w:p w14:paraId="2D33F3D3" w14:textId="77777777" w:rsidR="006433A9" w:rsidRPr="004D562E" w:rsidRDefault="00000000" w:rsidP="00033BC9">
      <w:pPr>
        <w:pStyle w:val="Corpsdetexte"/>
        <w:widowControl/>
        <w:spacing w:after="120"/>
        <w:rPr>
          <w:lang w:val="es-ES"/>
        </w:rPr>
      </w:pPr>
      <w:r>
        <w:rPr>
          <w:lang w:val="es"/>
        </w:rPr>
        <w:t>el ODS 8.5.2 podrá desglosarse por estatus de discapacidad.</w:t>
      </w:r>
    </w:p>
    <w:p w14:paraId="3D1DAB43" w14:textId="77777777" w:rsidR="006433A9" w:rsidRPr="004D562E" w:rsidRDefault="00000000" w:rsidP="00033BC9">
      <w:pPr>
        <w:pStyle w:val="Corpsdetexte"/>
        <w:widowControl/>
        <w:spacing w:after="120"/>
        <w:rPr>
          <w:lang w:val="es-ES"/>
        </w:rPr>
      </w:pPr>
      <w:r>
        <w:rPr>
          <w:lang w:val="es"/>
        </w:rPr>
        <w:t>Será posible determinar si se ha conseguido la plena inclusión en este indicador. En este ejemplo hipotético, no se ha conseguido la plena inclusión.</w:t>
      </w:r>
    </w:p>
    <w:p w14:paraId="363FF95D" w14:textId="77777777" w:rsidR="006433A9" w:rsidRPr="004D562E" w:rsidRDefault="00000000" w:rsidP="00033BC9">
      <w:pPr>
        <w:widowControl/>
        <w:spacing w:after="120"/>
        <w:rPr>
          <w:b/>
          <w:sz w:val="24"/>
          <w:lang w:val="es-ES"/>
        </w:rPr>
      </w:pPr>
      <w:r>
        <w:rPr>
          <w:b/>
          <w:bCs/>
          <w:sz w:val="24"/>
          <w:lang w:val="es"/>
        </w:rPr>
        <w:t>Actividad: (20 minutos)</w:t>
      </w:r>
    </w:p>
    <w:p w14:paraId="4F4E3E53" w14:textId="77777777" w:rsidR="006433A9" w:rsidRPr="004D562E" w:rsidRDefault="00000000" w:rsidP="00033BC9">
      <w:pPr>
        <w:pStyle w:val="Corpsdetexte"/>
        <w:widowControl/>
        <w:spacing w:after="120"/>
        <w:rPr>
          <w:lang w:val="es-ES"/>
        </w:rPr>
      </w:pPr>
      <w:r>
        <w:rPr>
          <w:b/>
          <w:bCs/>
          <w:lang w:val="es"/>
        </w:rPr>
        <w:lastRenderedPageBreak/>
        <w:t xml:space="preserve">Objetivo: </w:t>
      </w:r>
      <w:r>
        <w:rPr>
          <w:lang w:val="es"/>
        </w:rPr>
        <w:t>Los participantes reflexionan sobre las fuentes de datos que pueden utilizarse para el desglose en su país.</w:t>
      </w:r>
    </w:p>
    <w:p w14:paraId="07B9D251" w14:textId="77777777" w:rsidR="006433A9" w:rsidRPr="004D562E" w:rsidRDefault="00000000" w:rsidP="00033BC9">
      <w:pPr>
        <w:pStyle w:val="Corpsdetexte"/>
        <w:widowControl/>
        <w:spacing w:after="120"/>
        <w:rPr>
          <w:lang w:val="es-ES"/>
        </w:rPr>
      </w:pPr>
      <w:r>
        <w:rPr>
          <w:b/>
          <w:bCs/>
          <w:lang w:val="es"/>
        </w:rPr>
        <w:t xml:space="preserve">Explicar: </w:t>
      </w:r>
      <w:r>
        <w:rPr>
          <w:lang w:val="es"/>
        </w:rPr>
        <w:t>en esta actividad identificaremos las posibles fuentes de datos que podrían utilizarse para desglosar el ODS sobre empleo que se ha debatido. Tenga en cuenta que esta actividad podría realizarse utilizando un objetivo de promoción y un ODS asociado proporcionados por los participantes.</w:t>
      </w:r>
    </w:p>
    <w:p w14:paraId="7EC630EF" w14:textId="77777777" w:rsidR="006433A9" w:rsidRPr="004D562E" w:rsidRDefault="00000000" w:rsidP="00033BC9">
      <w:pPr>
        <w:pStyle w:val="Corpsdetexte"/>
        <w:widowControl/>
        <w:spacing w:after="120"/>
        <w:rPr>
          <w:lang w:val="es-ES"/>
        </w:rPr>
      </w:pPr>
      <w:r>
        <w:rPr>
          <w:b/>
          <w:bCs/>
          <w:lang w:val="es"/>
        </w:rPr>
        <w:t>En función del tamaño del grupo</w:t>
      </w:r>
      <w:r>
        <w:rPr>
          <w:lang w:val="es"/>
        </w:rPr>
        <w:t>, esta actividad puede consistir en un debate entre todos los participantes o bien dividirlos en grupos. Para esta actividad, los participantes de la misma organización o personas con la misma discapacidad o lugar pueden estar juntos en grupos.</w:t>
      </w:r>
    </w:p>
    <w:p w14:paraId="145033EB" w14:textId="77777777" w:rsidR="006433A9" w:rsidRPr="004D562E" w:rsidRDefault="00000000" w:rsidP="00033BC9">
      <w:pPr>
        <w:pStyle w:val="Corpsdetexte"/>
        <w:widowControl/>
        <w:spacing w:after="120"/>
        <w:rPr>
          <w:lang w:val="es-ES"/>
        </w:rPr>
      </w:pPr>
      <w:r>
        <w:rPr>
          <w:lang w:val="es"/>
        </w:rPr>
        <w:t>Los grupos pueden elegir a su propio moderador y a un portavoz para tomar notas/informar al pleno. Pueden utilizarse grupos previamente identificados.</w:t>
      </w:r>
    </w:p>
    <w:p w14:paraId="63E471D8" w14:textId="77777777" w:rsidR="006433A9" w:rsidRPr="004D562E" w:rsidRDefault="00000000" w:rsidP="00033BC9">
      <w:pPr>
        <w:pStyle w:val="Corpsdetexte"/>
        <w:widowControl/>
        <w:spacing w:after="120"/>
        <w:rPr>
          <w:lang w:val="es-ES"/>
        </w:rPr>
      </w:pPr>
      <w:r>
        <w:rPr>
          <w:b/>
          <w:bCs/>
          <w:lang w:val="es"/>
        </w:rPr>
        <w:t xml:space="preserve">Dar </w:t>
      </w:r>
      <w:r>
        <w:rPr>
          <w:lang w:val="es"/>
        </w:rPr>
        <w:t>las siguientes instrucciones a los participantes:</w:t>
      </w:r>
    </w:p>
    <w:p w14:paraId="4DF06381" w14:textId="77777777" w:rsidR="006433A9" w:rsidRPr="004D562E" w:rsidRDefault="00000000">
      <w:pPr>
        <w:pStyle w:val="Paragraphedeliste"/>
        <w:widowControl/>
        <w:numPr>
          <w:ilvl w:val="0"/>
          <w:numId w:val="89"/>
        </w:numPr>
        <w:tabs>
          <w:tab w:val="left" w:pos="733"/>
        </w:tabs>
        <w:spacing w:before="0" w:after="120"/>
        <w:ind w:left="284" w:hanging="284"/>
        <w:rPr>
          <w:sz w:val="24"/>
          <w:lang w:val="es-ES"/>
        </w:rPr>
      </w:pPr>
      <w:r>
        <w:rPr>
          <w:sz w:val="24"/>
          <w:lang w:val="es"/>
        </w:rPr>
        <w:t>Pedir a los participantes que enumeren las fuentes de datos para el indicador ODS (o el indicador que propongan): las fuentes potenciales son el censo y las encuestas de población activa.</w:t>
      </w:r>
    </w:p>
    <w:p w14:paraId="1A262541" w14:textId="77777777" w:rsidR="006433A9" w:rsidRPr="004D562E" w:rsidRDefault="00000000">
      <w:pPr>
        <w:pStyle w:val="Paragraphedeliste"/>
        <w:widowControl/>
        <w:numPr>
          <w:ilvl w:val="0"/>
          <w:numId w:val="89"/>
        </w:numPr>
        <w:tabs>
          <w:tab w:val="left" w:pos="733"/>
        </w:tabs>
        <w:spacing w:before="0" w:after="120"/>
        <w:ind w:left="284" w:hanging="284"/>
        <w:rPr>
          <w:sz w:val="24"/>
          <w:lang w:val="es-ES"/>
        </w:rPr>
      </w:pPr>
      <w:r>
        <w:rPr>
          <w:sz w:val="24"/>
          <w:lang w:val="es"/>
        </w:rPr>
        <w:t>Si los participantes no disponen de esta información, pídales que discutan dónde podrían encontrarla. En función del número de países de procedencia de los participantes, el animador podría disponer de esta información.</w:t>
      </w:r>
    </w:p>
    <w:p w14:paraId="446FFCD7" w14:textId="77777777" w:rsidR="006433A9" w:rsidRPr="004D562E" w:rsidRDefault="00000000">
      <w:pPr>
        <w:pStyle w:val="Paragraphedeliste"/>
        <w:widowControl/>
        <w:numPr>
          <w:ilvl w:val="0"/>
          <w:numId w:val="89"/>
        </w:numPr>
        <w:tabs>
          <w:tab w:val="left" w:pos="733"/>
        </w:tabs>
        <w:spacing w:before="0" w:after="120"/>
        <w:ind w:left="284" w:hanging="284"/>
        <w:rPr>
          <w:sz w:val="24"/>
          <w:lang w:val="es-ES"/>
        </w:rPr>
      </w:pPr>
      <w:r>
        <w:rPr>
          <w:sz w:val="24"/>
          <w:lang w:val="es"/>
        </w:rPr>
        <w:t>Preguntar a los participantes si hay preguntas en la encuesta que permitan identificar a la población con discapacidad.</w:t>
      </w:r>
    </w:p>
    <w:p w14:paraId="17438FDC" w14:textId="49900068" w:rsidR="006433A9" w:rsidRPr="004D562E" w:rsidRDefault="001816F3" w:rsidP="00033BC9">
      <w:pPr>
        <w:pStyle w:val="Corpsdetexte"/>
        <w:widowControl/>
        <w:spacing w:after="120"/>
        <w:ind w:left="567" w:hanging="283"/>
        <w:rPr>
          <w:lang w:val="es-ES"/>
        </w:rPr>
      </w:pPr>
      <w:r>
        <w:rPr>
          <w:lang w:val="es"/>
        </w:rPr>
        <w:t>–</w:t>
      </w:r>
      <w:r>
        <w:rPr>
          <w:lang w:val="es"/>
        </w:rPr>
        <w:tab/>
        <w:t>Si no se conoce, hacer que los participantes discutan dónde encontrar esta información.</w:t>
      </w:r>
    </w:p>
    <w:p w14:paraId="15F2B6E7" w14:textId="77777777" w:rsidR="006433A9" w:rsidRPr="004D562E" w:rsidRDefault="00000000" w:rsidP="00033BC9">
      <w:pPr>
        <w:widowControl/>
        <w:spacing w:after="120"/>
        <w:jc w:val="both"/>
        <w:rPr>
          <w:sz w:val="24"/>
          <w:lang w:val="es-ES"/>
        </w:rPr>
      </w:pPr>
      <w:r>
        <w:rPr>
          <w:b/>
          <w:bCs/>
          <w:sz w:val="24"/>
          <w:lang w:val="es"/>
        </w:rPr>
        <w:t xml:space="preserve">Informar </w:t>
      </w:r>
      <w:r>
        <w:rPr>
          <w:sz w:val="24"/>
          <w:lang w:val="es"/>
        </w:rPr>
        <w:t>de la actividad en el pleno.</w:t>
      </w:r>
    </w:p>
    <w:p w14:paraId="72F16159" w14:textId="2731A82D" w:rsidR="001816F3" w:rsidRPr="00E6679D" w:rsidRDefault="00000000" w:rsidP="00E6679D">
      <w:pPr>
        <w:pStyle w:val="Paragraphedeliste"/>
        <w:widowControl/>
        <w:numPr>
          <w:ilvl w:val="0"/>
          <w:numId w:val="89"/>
        </w:numPr>
        <w:tabs>
          <w:tab w:val="left" w:pos="733"/>
        </w:tabs>
        <w:spacing w:before="0" w:after="120"/>
        <w:ind w:left="284" w:hanging="284"/>
        <w:jc w:val="both"/>
        <w:rPr>
          <w:sz w:val="24"/>
          <w:lang w:val="es-ES"/>
        </w:rPr>
      </w:pPr>
      <w:r>
        <w:rPr>
          <w:sz w:val="24"/>
          <w:lang w:val="es"/>
        </w:rPr>
        <w:t>Pedir a los portavoces de los grupos que resuman el debate en sus grupos y pida a todos los participantes que comenten el material presentado en función de su conocimiento de los datos disponibles.</w:t>
      </w:r>
    </w:p>
    <w:p w14:paraId="7CD17B68" w14:textId="77777777" w:rsidR="004C5C86" w:rsidRPr="004D562E" w:rsidRDefault="004C5C86" w:rsidP="00033BC9">
      <w:pPr>
        <w:widowControl/>
        <w:spacing w:after="120"/>
        <w:jc w:val="both"/>
        <w:rPr>
          <w:sz w:val="24"/>
          <w:lang w:val="es-ES"/>
        </w:rPr>
      </w:pPr>
    </w:p>
    <w:p w14:paraId="5C3675E5" w14:textId="77777777" w:rsidR="006433A9" w:rsidRPr="004D562E" w:rsidRDefault="00000000" w:rsidP="00033BC9">
      <w:pPr>
        <w:widowControl/>
        <w:spacing w:after="120"/>
        <w:rPr>
          <w:b/>
          <w:sz w:val="28"/>
          <w:lang w:val="es-ES"/>
        </w:rPr>
      </w:pPr>
      <w:bookmarkStart w:id="146" w:name="Slide_19:_Summary_of_key_points"/>
      <w:bookmarkEnd w:id="146"/>
      <w:r>
        <w:rPr>
          <w:b/>
          <w:bCs/>
          <w:color w:val="C00000"/>
          <w:sz w:val="28"/>
          <w:lang w:val="es"/>
        </w:rPr>
        <w:t>Diapositiva 19: Resumen de los puntos clave</w:t>
      </w:r>
    </w:p>
    <w:p w14:paraId="3055C3A2" w14:textId="77777777" w:rsidR="006433A9" w:rsidRPr="004D562E" w:rsidRDefault="00000000" w:rsidP="00033BC9">
      <w:pPr>
        <w:widowControl/>
        <w:spacing w:after="120"/>
        <w:rPr>
          <w:b/>
          <w:sz w:val="24"/>
          <w:lang w:val="es-ES"/>
        </w:rPr>
      </w:pPr>
      <w:r>
        <w:rPr>
          <w:b/>
          <w:bCs/>
          <w:sz w:val="24"/>
          <w:lang w:val="es"/>
        </w:rPr>
        <w:t>Instrucciones</w:t>
      </w:r>
    </w:p>
    <w:p w14:paraId="653EF7D7" w14:textId="77777777" w:rsidR="006433A9" w:rsidRPr="004D562E" w:rsidRDefault="00000000" w:rsidP="00033BC9">
      <w:pPr>
        <w:pStyle w:val="Corpsdetexte"/>
        <w:widowControl/>
        <w:spacing w:after="120"/>
        <w:rPr>
          <w:lang w:val="es-ES"/>
        </w:rPr>
      </w:pPr>
      <w:r>
        <w:rPr>
          <w:b/>
          <w:bCs/>
          <w:lang w:val="es"/>
        </w:rPr>
        <w:t xml:space="preserve">Repasar </w:t>
      </w:r>
      <w:r>
        <w:rPr>
          <w:lang w:val="es"/>
        </w:rPr>
        <w:t>los puntos clave resumidos de la sesión.</w:t>
      </w:r>
    </w:p>
    <w:p w14:paraId="3BB6D2B7" w14:textId="77777777" w:rsidR="006433A9" w:rsidRPr="004D562E" w:rsidRDefault="00000000">
      <w:pPr>
        <w:pStyle w:val="Paragraphedeliste"/>
        <w:widowControl/>
        <w:numPr>
          <w:ilvl w:val="0"/>
          <w:numId w:val="89"/>
        </w:numPr>
        <w:tabs>
          <w:tab w:val="left" w:pos="733"/>
        </w:tabs>
        <w:spacing w:before="0" w:after="120"/>
        <w:ind w:left="284" w:hanging="284"/>
        <w:rPr>
          <w:sz w:val="24"/>
          <w:lang w:val="es-ES"/>
        </w:rPr>
      </w:pPr>
      <w:r>
        <w:rPr>
          <w:b/>
          <w:bCs/>
          <w:sz w:val="24"/>
          <w:lang w:val="es"/>
        </w:rPr>
        <w:t>Tanto la CDPD como los ODS</w:t>
      </w:r>
      <w:r>
        <w:rPr>
          <w:sz w:val="24"/>
          <w:lang w:val="es"/>
        </w:rPr>
        <w:t xml:space="preserve"> llaman a recopilar datos para determinar si se han cumplido sus objetivos en torno a la igualdad y la inclusión.</w:t>
      </w:r>
    </w:p>
    <w:p w14:paraId="6FBE87A0" w14:textId="77777777" w:rsidR="006433A9" w:rsidRPr="004D562E" w:rsidRDefault="00000000">
      <w:pPr>
        <w:pStyle w:val="Paragraphedeliste"/>
        <w:widowControl/>
        <w:numPr>
          <w:ilvl w:val="0"/>
          <w:numId w:val="89"/>
        </w:numPr>
        <w:tabs>
          <w:tab w:val="left" w:pos="732"/>
        </w:tabs>
        <w:spacing w:before="0" w:after="120"/>
        <w:ind w:left="284" w:hanging="284"/>
        <w:rPr>
          <w:sz w:val="24"/>
          <w:lang w:val="es-ES"/>
        </w:rPr>
      </w:pPr>
      <w:r>
        <w:rPr>
          <w:sz w:val="24"/>
          <w:lang w:val="es"/>
        </w:rPr>
        <w:t xml:space="preserve">Para este fin, se utiliza el </w:t>
      </w:r>
      <w:r>
        <w:rPr>
          <w:b/>
          <w:bCs/>
          <w:sz w:val="24"/>
          <w:lang w:val="es"/>
        </w:rPr>
        <w:t>desglose de datos</w:t>
      </w:r>
      <w:r>
        <w:rPr>
          <w:sz w:val="24"/>
          <w:lang w:val="es"/>
        </w:rPr>
        <w:t>.</w:t>
      </w:r>
    </w:p>
    <w:p w14:paraId="7B65FA76" w14:textId="77777777" w:rsidR="006433A9" w:rsidRPr="004D562E" w:rsidRDefault="00000000">
      <w:pPr>
        <w:pStyle w:val="Paragraphedeliste"/>
        <w:widowControl/>
        <w:numPr>
          <w:ilvl w:val="0"/>
          <w:numId w:val="89"/>
        </w:numPr>
        <w:tabs>
          <w:tab w:val="left" w:pos="732"/>
        </w:tabs>
        <w:spacing w:before="0" w:after="120"/>
        <w:ind w:left="284" w:hanging="284"/>
        <w:rPr>
          <w:sz w:val="24"/>
          <w:lang w:val="es-ES"/>
        </w:rPr>
      </w:pPr>
      <w:r>
        <w:rPr>
          <w:b/>
          <w:bCs/>
          <w:sz w:val="24"/>
          <w:lang w:val="es"/>
        </w:rPr>
        <w:t xml:space="preserve">El desglose </w:t>
      </w:r>
      <w:r>
        <w:rPr>
          <w:sz w:val="24"/>
          <w:lang w:val="es"/>
        </w:rPr>
        <w:t>requiere que la población con discapacidad sea identificada.</w:t>
      </w:r>
    </w:p>
    <w:p w14:paraId="12466C18" w14:textId="77777777" w:rsidR="006433A9" w:rsidRPr="004D562E" w:rsidRDefault="00000000">
      <w:pPr>
        <w:pStyle w:val="Paragraphedeliste"/>
        <w:widowControl/>
        <w:numPr>
          <w:ilvl w:val="0"/>
          <w:numId w:val="89"/>
        </w:numPr>
        <w:tabs>
          <w:tab w:val="left" w:pos="733"/>
        </w:tabs>
        <w:spacing w:before="0" w:after="120"/>
        <w:ind w:left="284" w:hanging="284"/>
        <w:rPr>
          <w:sz w:val="24"/>
          <w:lang w:val="es-ES"/>
        </w:rPr>
      </w:pPr>
      <w:r>
        <w:rPr>
          <w:b/>
          <w:bCs/>
          <w:sz w:val="24"/>
          <w:lang w:val="es"/>
        </w:rPr>
        <w:t>Dada la complejidad</w:t>
      </w:r>
      <w:r>
        <w:rPr>
          <w:sz w:val="24"/>
          <w:lang w:val="es"/>
        </w:rPr>
        <w:t xml:space="preserve"> del concepto de discapacidad, existen diferentes formas de identificar a la población, lo que producirá un desglose diferente.</w:t>
      </w:r>
    </w:p>
    <w:p w14:paraId="32AD8580" w14:textId="77777777" w:rsidR="006433A9" w:rsidRPr="004D562E" w:rsidRDefault="00000000" w:rsidP="00033BC9">
      <w:pPr>
        <w:pStyle w:val="Corpsdetexte"/>
        <w:widowControl/>
        <w:spacing w:after="120"/>
        <w:rPr>
          <w:lang w:val="es-ES"/>
        </w:rPr>
      </w:pPr>
      <w:r>
        <w:rPr>
          <w:b/>
          <w:bCs/>
          <w:lang w:val="es"/>
        </w:rPr>
        <w:t>Para desglosar indicadores,</w:t>
      </w:r>
      <w:r>
        <w:rPr>
          <w:lang w:val="es"/>
        </w:rPr>
        <w:t xml:space="preserve"> tales como los ODS, la información que identifique a la población con discapacidades debe haberse incluido en las encuestas que recopilen datos.</w:t>
      </w:r>
    </w:p>
    <w:p w14:paraId="45E73C7E" w14:textId="77777777" w:rsidR="006433A9" w:rsidRPr="004D562E" w:rsidRDefault="00000000">
      <w:pPr>
        <w:pStyle w:val="Paragraphedeliste"/>
        <w:widowControl/>
        <w:numPr>
          <w:ilvl w:val="0"/>
          <w:numId w:val="89"/>
        </w:numPr>
        <w:tabs>
          <w:tab w:val="left" w:pos="732"/>
        </w:tabs>
        <w:spacing w:before="0" w:after="120"/>
        <w:ind w:left="284" w:hanging="284"/>
        <w:rPr>
          <w:sz w:val="24"/>
          <w:lang w:val="es-ES"/>
        </w:rPr>
      </w:pPr>
      <w:r>
        <w:rPr>
          <w:sz w:val="24"/>
          <w:lang w:val="es"/>
        </w:rPr>
        <w:t xml:space="preserve">Si este no fuera el caso, </w:t>
      </w:r>
      <w:r>
        <w:rPr>
          <w:b/>
          <w:bCs/>
          <w:sz w:val="24"/>
          <w:lang w:val="es"/>
        </w:rPr>
        <w:t>será muy necesario abogar por la recopilación de estos datos</w:t>
      </w:r>
      <w:r>
        <w:rPr>
          <w:sz w:val="24"/>
          <w:lang w:val="es"/>
        </w:rPr>
        <w:t>.</w:t>
      </w:r>
    </w:p>
    <w:p w14:paraId="53088211" w14:textId="77777777" w:rsidR="006433A9" w:rsidRPr="004D562E" w:rsidRDefault="00000000">
      <w:pPr>
        <w:pStyle w:val="Paragraphedeliste"/>
        <w:widowControl/>
        <w:numPr>
          <w:ilvl w:val="0"/>
          <w:numId w:val="89"/>
        </w:numPr>
        <w:tabs>
          <w:tab w:val="left" w:pos="733"/>
        </w:tabs>
        <w:spacing w:before="0" w:after="120"/>
        <w:ind w:left="284" w:hanging="284"/>
        <w:rPr>
          <w:sz w:val="24"/>
          <w:lang w:val="es-ES"/>
        </w:rPr>
      </w:pPr>
      <w:r>
        <w:rPr>
          <w:sz w:val="24"/>
          <w:lang w:val="es"/>
        </w:rPr>
        <w:t>Si este fuera el caso, la promoción puede utilizar los resultados del desglose para abogar por políticas o programas que aborden las desigualdades observadas.</w:t>
      </w:r>
    </w:p>
    <w:p w14:paraId="0872AD48" w14:textId="3357C34A" w:rsidR="006433A9" w:rsidRPr="004D562E" w:rsidRDefault="006433A9" w:rsidP="00033BC9">
      <w:pPr>
        <w:pStyle w:val="Corpsdetexte"/>
        <w:widowControl/>
        <w:spacing w:after="120"/>
        <w:rPr>
          <w:sz w:val="25"/>
          <w:lang w:val="es-ES"/>
        </w:rPr>
      </w:pPr>
    </w:p>
    <w:p w14:paraId="326E543C" w14:textId="77777777" w:rsidR="006433A9" w:rsidRPr="004D562E" w:rsidRDefault="00000000" w:rsidP="00033BC9">
      <w:pPr>
        <w:pStyle w:val="H2T"/>
        <w:rPr>
          <w:lang w:val="es-ES"/>
        </w:rPr>
      </w:pPr>
      <w:bookmarkStart w:id="147" w:name="Slide_20:_End_of_session_slide"/>
      <w:bookmarkEnd w:id="147"/>
      <w:r>
        <w:rPr>
          <w:bCs/>
          <w:lang w:val="es"/>
        </w:rPr>
        <w:t>Diapositiva 20: Diapositivas de fin de sesión</w:t>
      </w:r>
    </w:p>
    <w:p w14:paraId="4DA25AA9" w14:textId="77777777" w:rsidR="006433A9" w:rsidRPr="004D562E" w:rsidRDefault="00000000" w:rsidP="00033BC9">
      <w:pPr>
        <w:widowControl/>
        <w:spacing w:after="120"/>
        <w:rPr>
          <w:b/>
          <w:sz w:val="24"/>
          <w:lang w:val="es-ES"/>
        </w:rPr>
      </w:pPr>
      <w:r>
        <w:rPr>
          <w:b/>
          <w:bCs/>
          <w:sz w:val="24"/>
          <w:lang w:val="es"/>
        </w:rPr>
        <w:t>Instrucciones</w:t>
      </w:r>
    </w:p>
    <w:p w14:paraId="687CEF91" w14:textId="77777777" w:rsidR="006433A9" w:rsidRPr="004D562E" w:rsidRDefault="00000000" w:rsidP="00033BC9">
      <w:pPr>
        <w:widowControl/>
        <w:spacing w:after="120"/>
        <w:rPr>
          <w:sz w:val="24"/>
          <w:lang w:val="es-ES"/>
        </w:rPr>
      </w:pPr>
      <w:r>
        <w:rPr>
          <w:b/>
          <w:bCs/>
          <w:sz w:val="24"/>
          <w:lang w:val="es"/>
        </w:rPr>
        <w:t>Pedir a los participantes</w:t>
      </w:r>
      <w:r>
        <w:rPr>
          <w:sz w:val="24"/>
          <w:lang w:val="es"/>
        </w:rPr>
        <w:t xml:space="preserve"> que cumplimenten la hoja de reflexión individual.</w:t>
      </w:r>
    </w:p>
    <w:p w14:paraId="1BFF7647" w14:textId="77777777" w:rsidR="006433A9" w:rsidRPr="004D562E" w:rsidRDefault="00000000" w:rsidP="00033BC9">
      <w:pPr>
        <w:widowControl/>
        <w:spacing w:after="120"/>
        <w:rPr>
          <w:sz w:val="24"/>
          <w:lang w:val="es-ES"/>
        </w:rPr>
      </w:pPr>
      <w:r>
        <w:rPr>
          <w:b/>
          <w:bCs/>
          <w:sz w:val="24"/>
          <w:lang w:val="es"/>
        </w:rPr>
        <w:t xml:space="preserve">Se espera de los participantes </w:t>
      </w:r>
      <w:r>
        <w:rPr>
          <w:sz w:val="24"/>
          <w:lang w:val="es"/>
        </w:rPr>
        <w:t>que reflexionen sobre las siguientes cuestiones:</w:t>
      </w:r>
    </w:p>
    <w:p w14:paraId="32694B26" w14:textId="77777777" w:rsidR="006433A9" w:rsidRPr="004D562E" w:rsidRDefault="00000000">
      <w:pPr>
        <w:pStyle w:val="Paragraphedeliste"/>
        <w:widowControl/>
        <w:numPr>
          <w:ilvl w:val="0"/>
          <w:numId w:val="88"/>
        </w:numPr>
        <w:tabs>
          <w:tab w:val="left" w:pos="733"/>
        </w:tabs>
        <w:spacing w:before="0" w:after="120"/>
        <w:ind w:left="284" w:hanging="284"/>
        <w:rPr>
          <w:sz w:val="24"/>
          <w:lang w:val="es-ES"/>
        </w:rPr>
      </w:pPr>
      <w:r>
        <w:rPr>
          <w:sz w:val="24"/>
          <w:lang w:val="es"/>
        </w:rPr>
        <w:t>¿Qué dos o más «conclusiones» clave (aprendizajes, mensajes) destacaría de esta sesión?</w:t>
      </w:r>
    </w:p>
    <w:p w14:paraId="0C74C3FB" w14:textId="77777777" w:rsidR="006433A9" w:rsidRPr="004D562E" w:rsidRDefault="00000000">
      <w:pPr>
        <w:pStyle w:val="Paragraphedeliste"/>
        <w:widowControl/>
        <w:numPr>
          <w:ilvl w:val="0"/>
          <w:numId w:val="88"/>
        </w:numPr>
        <w:tabs>
          <w:tab w:val="left" w:pos="732"/>
        </w:tabs>
        <w:spacing w:before="0" w:after="120"/>
        <w:ind w:left="284" w:hanging="284"/>
        <w:rPr>
          <w:sz w:val="24"/>
          <w:lang w:val="es-ES"/>
        </w:rPr>
      </w:pPr>
      <w:r>
        <w:rPr>
          <w:sz w:val="24"/>
          <w:lang w:val="es"/>
        </w:rPr>
        <w:t>Reflexionando sobre lo que sabe de su país:</w:t>
      </w:r>
    </w:p>
    <w:p w14:paraId="768F191F" w14:textId="77777777" w:rsidR="006433A9" w:rsidRPr="004D562E" w:rsidRDefault="00000000">
      <w:pPr>
        <w:pStyle w:val="Paragraphedeliste"/>
        <w:widowControl/>
        <w:numPr>
          <w:ilvl w:val="1"/>
          <w:numId w:val="88"/>
        </w:numPr>
        <w:tabs>
          <w:tab w:val="left" w:pos="972"/>
        </w:tabs>
        <w:spacing w:before="0" w:after="120"/>
        <w:ind w:left="567" w:hanging="283"/>
        <w:rPr>
          <w:sz w:val="24"/>
          <w:lang w:val="es-ES"/>
        </w:rPr>
      </w:pPr>
      <w:r>
        <w:rPr>
          <w:sz w:val="24"/>
          <w:lang w:val="es"/>
        </w:rPr>
        <w:t>¿Cómo es posible aplicarlo/accionarlo para ayudarle en sus objetivos de promoción?</w:t>
      </w:r>
    </w:p>
    <w:p w14:paraId="6AC3A927" w14:textId="77777777" w:rsidR="006433A9" w:rsidRPr="004D562E" w:rsidRDefault="00000000">
      <w:pPr>
        <w:pStyle w:val="Paragraphedeliste"/>
        <w:widowControl/>
        <w:numPr>
          <w:ilvl w:val="1"/>
          <w:numId w:val="88"/>
        </w:numPr>
        <w:tabs>
          <w:tab w:val="left" w:pos="972"/>
        </w:tabs>
        <w:spacing w:before="0"/>
        <w:ind w:left="567" w:hanging="283"/>
        <w:rPr>
          <w:sz w:val="24"/>
          <w:lang w:val="es-ES"/>
        </w:rPr>
      </w:pPr>
      <w:r>
        <w:rPr>
          <w:sz w:val="24"/>
          <w:lang w:val="es"/>
        </w:rPr>
        <w:t>¿Qué más necesita averiguar para comprender o utilizar lo que ha aprendido?</w:t>
      </w:r>
    </w:p>
    <w:p w14:paraId="31308DEA" w14:textId="518A3493" w:rsidR="001816F3" w:rsidRPr="004D562E" w:rsidRDefault="001816F3" w:rsidP="00033BC9">
      <w:pPr>
        <w:widowControl/>
        <w:rPr>
          <w:sz w:val="24"/>
          <w:lang w:val="es-ES"/>
        </w:rPr>
      </w:pPr>
    </w:p>
    <w:p w14:paraId="0C3D6616" w14:textId="77777777" w:rsidR="001816F3" w:rsidRPr="004D562E" w:rsidRDefault="001816F3" w:rsidP="00033BC9">
      <w:pPr>
        <w:widowControl/>
        <w:rPr>
          <w:sz w:val="24"/>
          <w:lang w:val="es-ES"/>
        </w:rPr>
        <w:sectPr w:rsidR="001816F3" w:rsidRPr="004D562E" w:rsidSect="003520AE">
          <w:headerReference w:type="default" r:id="rId119"/>
          <w:footerReference w:type="default" r:id="rId120"/>
          <w:headerReference w:type="first" r:id="rId121"/>
          <w:footerReference w:type="first" r:id="rId122"/>
          <w:pgSz w:w="11910" w:h="16840" w:code="9"/>
          <w:pgMar w:top="567" w:right="1134" w:bottom="1247" w:left="1134" w:header="397" w:footer="709" w:gutter="0"/>
          <w:cols w:space="708"/>
          <w:titlePg/>
          <w:docGrid w:linePitch="299"/>
        </w:sectPr>
      </w:pPr>
    </w:p>
    <w:p w14:paraId="1A6B4291" w14:textId="071AE5A4" w:rsidR="006433A9" w:rsidRPr="004D562E" w:rsidRDefault="00000000" w:rsidP="00033BC9">
      <w:pPr>
        <w:widowControl/>
        <w:ind w:left="340"/>
        <w:rPr>
          <w:b/>
          <w:sz w:val="28"/>
          <w:lang w:val="es-ES"/>
        </w:rPr>
      </w:pPr>
      <w:r>
        <w:rPr>
          <w:noProof/>
          <w:lang w:val="es"/>
        </w:rPr>
        <w:lastRenderedPageBreak/>
        <mc:AlternateContent>
          <mc:Choice Requires="wps">
            <w:drawing>
              <wp:anchor distT="0" distB="0" distL="0" distR="0" simplePos="0" relativeHeight="483652608" behindDoc="1" locked="0" layoutInCell="1" allowOverlap="1" wp14:anchorId="0BA1966A" wp14:editId="271352B9">
                <wp:simplePos x="0" y="0"/>
                <wp:positionH relativeFrom="page">
                  <wp:posOffset>719999</wp:posOffset>
                </wp:positionH>
                <wp:positionV relativeFrom="page">
                  <wp:posOffset>0</wp:posOffset>
                </wp:positionV>
                <wp:extent cx="6840220" cy="9477375"/>
                <wp:effectExtent l="0" t="0" r="0" b="0"/>
                <wp:wrapNone/>
                <wp:docPr id="397" name="Graphic 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9477375"/>
                        </a:xfrm>
                        <a:custGeom>
                          <a:avLst/>
                          <a:gdLst/>
                          <a:ahLst/>
                          <a:cxnLst/>
                          <a:rect l="l" t="t" r="r" b="b"/>
                          <a:pathLst>
                            <a:path w="6840220" h="9477375">
                              <a:moveTo>
                                <a:pt x="6840005" y="0"/>
                              </a:moveTo>
                              <a:lnTo>
                                <a:pt x="0" y="0"/>
                              </a:lnTo>
                              <a:lnTo>
                                <a:pt x="0" y="8756997"/>
                              </a:lnTo>
                              <a:lnTo>
                                <a:pt x="1531" y="8804338"/>
                              </a:lnTo>
                              <a:lnTo>
                                <a:pt x="6062" y="8850861"/>
                              </a:lnTo>
                              <a:lnTo>
                                <a:pt x="13498" y="8896471"/>
                              </a:lnTo>
                              <a:lnTo>
                                <a:pt x="23744" y="8941074"/>
                              </a:lnTo>
                              <a:lnTo>
                                <a:pt x="36705" y="8984575"/>
                              </a:lnTo>
                              <a:lnTo>
                                <a:pt x="52287" y="9026878"/>
                              </a:lnTo>
                              <a:lnTo>
                                <a:pt x="70393" y="9067889"/>
                              </a:lnTo>
                              <a:lnTo>
                                <a:pt x="90930" y="9107514"/>
                              </a:lnTo>
                              <a:lnTo>
                                <a:pt x="113803" y="9145656"/>
                              </a:lnTo>
                              <a:lnTo>
                                <a:pt x="138917" y="9182222"/>
                              </a:lnTo>
                              <a:lnTo>
                                <a:pt x="166176" y="9217117"/>
                              </a:lnTo>
                              <a:lnTo>
                                <a:pt x="195487" y="9250245"/>
                              </a:lnTo>
                              <a:lnTo>
                                <a:pt x="226753" y="9281511"/>
                              </a:lnTo>
                              <a:lnTo>
                                <a:pt x="259881" y="9310822"/>
                              </a:lnTo>
                              <a:lnTo>
                                <a:pt x="294776" y="9338081"/>
                              </a:lnTo>
                              <a:lnTo>
                                <a:pt x="331341" y="9363195"/>
                              </a:lnTo>
                              <a:lnTo>
                                <a:pt x="369484" y="9386067"/>
                              </a:lnTo>
                              <a:lnTo>
                                <a:pt x="409108" y="9406605"/>
                              </a:lnTo>
                              <a:lnTo>
                                <a:pt x="450120" y="9424711"/>
                              </a:lnTo>
                              <a:lnTo>
                                <a:pt x="492423" y="9440293"/>
                              </a:lnTo>
                              <a:lnTo>
                                <a:pt x="535924" y="9453254"/>
                              </a:lnTo>
                              <a:lnTo>
                                <a:pt x="580527" y="9463500"/>
                              </a:lnTo>
                              <a:lnTo>
                                <a:pt x="626137" y="9470936"/>
                              </a:lnTo>
                              <a:lnTo>
                                <a:pt x="672660" y="9475467"/>
                              </a:lnTo>
                              <a:lnTo>
                                <a:pt x="720001" y="9476998"/>
                              </a:lnTo>
                              <a:lnTo>
                                <a:pt x="6840005" y="9476998"/>
                              </a:lnTo>
                              <a:lnTo>
                                <a:pt x="6840005" y="0"/>
                              </a:lnTo>
                              <a:close/>
                            </a:path>
                          </a:pathLst>
                        </a:custGeom>
                        <a:solidFill>
                          <a:srgbClr val="EEF1F7"/>
                        </a:solidFill>
                      </wps:spPr>
                      <wps:bodyPr wrap="square" lIns="0" tIns="0" rIns="0" bIns="0" rtlCol="0">
                        <a:prstTxWarp prst="textNoShape">
                          <a:avLst/>
                        </a:prstTxWarp>
                        <a:noAutofit/>
                      </wps:bodyPr>
                    </wps:wsp>
                  </a:graphicData>
                </a:graphic>
              </wp:anchor>
            </w:drawing>
          </mc:Choice>
          <mc:Fallback>
            <w:pict>
              <v:shape w14:anchorId="2E6FE50C" id="Graphic 397" o:spid="_x0000_s1026" style="position:absolute;margin-left:56.7pt;margin-top:0;width:538.6pt;height:746.25pt;z-index:-19663872;visibility:visible;mso-wrap-style:square;mso-wrap-distance-left:0;mso-wrap-distance-top:0;mso-wrap-distance-right:0;mso-wrap-distance-bottom:0;mso-position-horizontal:absolute;mso-position-horizontal-relative:page;mso-position-vertical:absolute;mso-position-vertical-relative:page;v-text-anchor:top" coordsize="6840220,9477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" path="m6840005,l,,,8756997r1531,47341l6062,8850861r7436,45610l23744,8941074r12961,43501l52287,9026878r18106,41011l90930,9107514r22873,38142l138917,9182222r27259,34895l195487,9250245r31266,31266l259881,9310822r34895,27259l331341,9363195r38143,22872l409108,9406605r41012,18106l492423,9440293r43501,12961l580527,9463500r45610,7436l672660,9475467r47341,1531l6840005,9476998,6840005,xe" fillcolor="#eef1f7" stroked="f">
                <v:path arrowok="t"/>
                <w10:wrap anchorx="page" anchory="page"/>
              </v:shape>
            </w:pict>
          </mc:Fallback>
        </mc:AlternateContent>
      </w:r>
      <w:r>
        <w:rPr>
          <w:b/>
          <w:bCs/>
          <w:color w:val="C00000"/>
          <w:sz w:val="28"/>
          <w:lang w:val="es"/>
        </w:rPr>
        <w:t>Lectura preparatoria/recursos adicionales para moderadores</w:t>
      </w:r>
    </w:p>
    <w:p w14:paraId="1FE5793D" w14:textId="77777777" w:rsidR="006433A9" w:rsidRPr="00976841" w:rsidRDefault="00000000" w:rsidP="00033BC9">
      <w:pPr>
        <w:pStyle w:val="Hp2"/>
        <w:widowControl/>
        <w:ind w:left="567"/>
        <w:rPr>
          <w:color w:val="5F8DC2"/>
        </w:rPr>
      </w:pPr>
      <w:r>
        <w:rPr>
          <w:lang w:val="es"/>
        </w:rPr>
        <w:t xml:space="preserve">Vídeo: </w:t>
      </w:r>
      <w:hyperlink r:id="rId123" w:anchor="Videos">
        <w:r>
          <w:rPr>
            <w:color w:val="465692"/>
            <w:u w:val="single"/>
            <w:lang w:val="es"/>
          </w:rPr>
          <w:t>¿Por qué es importante identificar a la población con discapacidad?</w:t>
        </w:r>
      </w:hyperlink>
      <w:r>
        <w:rPr>
          <w:color w:val="465692"/>
          <w:lang w:val="es"/>
        </w:rPr>
        <w:t xml:space="preserve"> </w:t>
      </w:r>
      <w:r>
        <w:rPr>
          <w:lang w:val="es"/>
        </w:rPr>
        <w:t>(con subtítulos en inglés y lengua de signos internacional)</w:t>
      </w:r>
    </w:p>
    <w:p w14:paraId="4168D45B" w14:textId="77777777" w:rsidR="006433A9" w:rsidRPr="004D562E" w:rsidRDefault="00000000" w:rsidP="00033BC9">
      <w:pPr>
        <w:pStyle w:val="Hp2"/>
        <w:widowControl/>
        <w:ind w:left="567"/>
        <w:rPr>
          <w:lang w:val="es-ES"/>
        </w:rPr>
      </w:pPr>
      <w:r>
        <w:rPr>
          <w:lang w:val="es"/>
        </w:rPr>
        <w:t xml:space="preserve">Información del Grupo de Washington: </w:t>
      </w:r>
      <w:hyperlink r:id="rId124">
        <w:r>
          <w:rPr>
            <w:color w:val="465692"/>
            <w:u w:val="single"/>
            <w:lang w:val="es"/>
          </w:rPr>
          <w:t>Recursos para usuarios de datos</w:t>
        </w:r>
      </w:hyperlink>
    </w:p>
    <w:p w14:paraId="2EC12A24" w14:textId="77777777" w:rsidR="004C5C86" w:rsidRPr="004D562E" w:rsidRDefault="004C5C86" w:rsidP="00033BC9">
      <w:pPr>
        <w:widowControl/>
        <w:rPr>
          <w:sz w:val="24"/>
          <w:lang w:val="es-ES"/>
        </w:rPr>
      </w:pPr>
    </w:p>
    <w:p w14:paraId="5D876105" w14:textId="77777777" w:rsidR="001816F3" w:rsidRPr="004D562E" w:rsidRDefault="001816F3" w:rsidP="00033BC9">
      <w:pPr>
        <w:widowControl/>
        <w:rPr>
          <w:sz w:val="24"/>
          <w:lang w:val="es-ES"/>
        </w:rPr>
      </w:pPr>
    </w:p>
    <w:p w14:paraId="47DEDFF0" w14:textId="77777777" w:rsidR="001816F3" w:rsidRPr="004D562E" w:rsidRDefault="001816F3" w:rsidP="00033BC9">
      <w:pPr>
        <w:widowControl/>
        <w:rPr>
          <w:sz w:val="24"/>
          <w:lang w:val="es-ES"/>
        </w:rPr>
        <w:sectPr w:rsidR="001816F3" w:rsidRPr="004D562E" w:rsidSect="003520AE">
          <w:footerReference w:type="first" r:id="rId125"/>
          <w:pgSz w:w="11910" w:h="16840" w:code="9"/>
          <w:pgMar w:top="567" w:right="1134" w:bottom="1247" w:left="1134" w:header="397" w:footer="709" w:gutter="0"/>
          <w:cols w:space="708"/>
          <w:titlePg/>
          <w:docGrid w:linePitch="299"/>
        </w:sectPr>
      </w:pPr>
    </w:p>
    <w:p w14:paraId="7B4DE9DF" w14:textId="267874E0" w:rsidR="004A2201" w:rsidRPr="004D562E" w:rsidRDefault="004A2201" w:rsidP="00033BC9">
      <w:pPr>
        <w:widowControl/>
        <w:rPr>
          <w:b/>
          <w:sz w:val="48"/>
          <w:lang w:val="es-ES"/>
        </w:rPr>
      </w:pPr>
      <w:r>
        <w:rPr>
          <w:b/>
          <w:bCs/>
          <w:color w:val="C00000"/>
          <w:sz w:val="48"/>
          <w:lang w:val="es"/>
        </w:rPr>
        <w:lastRenderedPageBreak/>
        <w:t xml:space="preserve">Resumen: </w:t>
      </w:r>
      <w:r>
        <w:rPr>
          <w:b/>
          <w:bCs/>
          <w:sz w:val="48"/>
          <w:lang w:val="es"/>
        </w:rPr>
        <w:t>«No dejar a nadie atrás»:</w:t>
      </w:r>
    </w:p>
    <w:p w14:paraId="1B2DDE14" w14:textId="77120559" w:rsidR="004A2201" w:rsidRPr="004D562E" w:rsidRDefault="004A2201" w:rsidP="00033BC9">
      <w:pPr>
        <w:widowControl/>
        <w:spacing w:after="240"/>
        <w:rPr>
          <w:b/>
          <w:sz w:val="48"/>
          <w:lang w:val="es-ES"/>
        </w:rPr>
      </w:pPr>
      <w:r>
        <w:rPr>
          <w:b/>
          <w:bCs/>
          <w:sz w:val="48"/>
          <w:lang w:val="es"/>
        </w:rPr>
        <w:t>El papel crucial del desglose de datos</w:t>
      </w:r>
    </w:p>
    <w:p w14:paraId="34FF7957" w14:textId="18BEBA65" w:rsidR="001816F3" w:rsidRPr="004D562E" w:rsidRDefault="004A2201" w:rsidP="00033BC9">
      <w:pPr>
        <w:widowControl/>
        <w:rPr>
          <w:sz w:val="24"/>
          <w:lang w:val="es-ES"/>
        </w:rPr>
      </w:pPr>
      <w:r>
        <w:rPr>
          <w:b/>
          <w:bCs/>
          <w:lang w:val="es"/>
        </w:rPr>
        <w:t>Sesión 2: Taller de Promoción de los Datos sobre Discapacidad para Organizaciones de Personas con Discapacidad</w:t>
      </w:r>
    </w:p>
    <w:p w14:paraId="6272A6F1" w14:textId="77777777" w:rsidR="004A2201" w:rsidRPr="004D562E" w:rsidRDefault="004A2201" w:rsidP="00033BC9">
      <w:pPr>
        <w:pStyle w:val="Corpsdetexte"/>
        <w:widowControl/>
        <w:rPr>
          <w:sz w:val="20"/>
          <w:lang w:val="es-ES"/>
        </w:rPr>
      </w:pPr>
    </w:p>
    <w:p w14:paraId="097E4511" w14:textId="45F7CD98" w:rsidR="006433A9" w:rsidRPr="005A589B" w:rsidRDefault="005A589B" w:rsidP="00033BC9">
      <w:pPr>
        <w:pStyle w:val="Corpsdetexte"/>
        <w:widowControl/>
        <w:outlineLvl w:val="6"/>
        <w:rPr>
          <w:color w:val="FFFFFF" w:themeColor="background1"/>
          <w:sz w:val="4"/>
          <w:szCs w:val="4"/>
        </w:rPr>
      </w:pPr>
      <w:bookmarkStart w:id="148" w:name="_Toc142481887"/>
      <w:r>
        <w:rPr>
          <w:color w:val="FFFFFF" w:themeColor="background1"/>
          <w:sz w:val="4"/>
          <w:szCs w:val="4"/>
          <w:lang w:val="es"/>
        </w:rPr>
        <w:t>Resumen</w:t>
      </w:r>
      <w:bookmarkEnd w:id="148"/>
    </w:p>
    <w:p w14:paraId="4C2C43B0" w14:textId="77777777" w:rsidR="006433A9" w:rsidRPr="00976841" w:rsidRDefault="006433A9" w:rsidP="00033BC9">
      <w:pPr>
        <w:pStyle w:val="Corpsdetexte"/>
        <w:widowControl/>
        <w:rPr>
          <w:sz w:val="23"/>
        </w:rPr>
      </w:pPr>
    </w:p>
    <w:p w14:paraId="592D9EB6" w14:textId="459BC1FF" w:rsidR="006433A9" w:rsidRPr="00976841" w:rsidRDefault="00000000" w:rsidP="00033BC9">
      <w:pPr>
        <w:widowControl/>
        <w:spacing w:after="360"/>
        <w:rPr>
          <w:b/>
          <w:sz w:val="48"/>
        </w:rPr>
      </w:pPr>
      <w:bookmarkStart w:id="149" w:name="_bookmark29"/>
      <w:bookmarkStart w:id="150" w:name="Summary:_‘Leave_no_one_behind’:_The_crit"/>
      <w:bookmarkStart w:id="151" w:name="_bookmark30"/>
      <w:bookmarkEnd w:id="149"/>
      <w:bookmarkEnd w:id="150"/>
      <w:bookmarkEnd w:id="151"/>
      <w:r>
        <w:rPr>
          <w:b/>
          <w:bCs/>
          <w:color w:val="5F8DC2"/>
          <w:sz w:val="48"/>
          <w:lang w:val="es"/>
        </w:rPr>
        <w:t>Visión general</w:t>
      </w:r>
    </w:p>
    <w:p w14:paraId="462E9BE9" w14:textId="77777777" w:rsidR="006433A9" w:rsidRPr="004D562E" w:rsidRDefault="00000000" w:rsidP="00033BC9">
      <w:pPr>
        <w:pStyle w:val="Hp2"/>
        <w:widowControl/>
        <w:rPr>
          <w:color w:val="5F8DC2"/>
          <w:lang w:val="es-ES"/>
        </w:rPr>
      </w:pPr>
      <w:r>
        <w:rPr>
          <w:lang w:val="es"/>
        </w:rPr>
        <w:t>El desglose de datos es una potente herramienta para informar sobre la promoción al identificar dónde no se ha producido la plena inclusión.</w:t>
      </w:r>
    </w:p>
    <w:p w14:paraId="052013CA" w14:textId="77777777" w:rsidR="006433A9" w:rsidRPr="004D562E" w:rsidRDefault="00000000" w:rsidP="00033BC9">
      <w:pPr>
        <w:pStyle w:val="Hp2"/>
        <w:widowControl/>
        <w:rPr>
          <w:color w:val="5F8DC2"/>
          <w:lang w:val="es-ES"/>
        </w:rPr>
      </w:pPr>
      <w:r>
        <w:rPr>
          <w:lang w:val="es"/>
        </w:rPr>
        <w:t>El desglose requiere que se identifique a la población con discapacidad.</w:t>
      </w:r>
    </w:p>
    <w:p w14:paraId="3AA3CD34" w14:textId="77777777" w:rsidR="006433A9" w:rsidRPr="004D562E" w:rsidRDefault="00000000" w:rsidP="00033BC9">
      <w:pPr>
        <w:pStyle w:val="Hp2"/>
        <w:widowControl/>
        <w:rPr>
          <w:color w:val="5F8DC2"/>
          <w:lang w:val="es-ES"/>
        </w:rPr>
      </w:pPr>
      <w:r>
        <w:rPr>
          <w:lang w:val="es"/>
        </w:rPr>
        <w:t>El indicador de interés se calcula para la población con y sin discapacidad y se comparan las estimaciones para ver si son iguales, lo que indicaría que se han cumplido los objetivos de la CDPD y los ODS para este indicador.</w:t>
      </w:r>
    </w:p>
    <w:p w14:paraId="39040CCC" w14:textId="77777777" w:rsidR="006433A9" w:rsidRPr="004D562E" w:rsidRDefault="00000000" w:rsidP="00033BC9">
      <w:pPr>
        <w:pStyle w:val="Hp2"/>
        <w:widowControl/>
        <w:rPr>
          <w:color w:val="5F8DC2"/>
          <w:lang w:val="es-ES"/>
        </w:rPr>
      </w:pPr>
      <w:r>
        <w:rPr>
          <w:lang w:val="es"/>
        </w:rPr>
        <w:t>La definición de discapacidad es compleja y varía con el tiempo y el contexto. Debido a la complejidad del concepto de discapacidad y la necesidad de identificar un punto de corte en el continuo discapacidad/funcionamiento, existen diferentes formas de identificar a la población que producirán un desglose diferente.</w:t>
      </w:r>
    </w:p>
    <w:p w14:paraId="6B6BBDD5" w14:textId="77777777" w:rsidR="006433A9" w:rsidRPr="004D562E" w:rsidRDefault="00000000" w:rsidP="00033BC9">
      <w:pPr>
        <w:pStyle w:val="Hp2"/>
        <w:widowControl/>
        <w:rPr>
          <w:color w:val="5F8DC2"/>
          <w:lang w:val="es-ES"/>
        </w:rPr>
      </w:pPr>
      <w:r>
        <w:rPr>
          <w:lang w:val="es"/>
        </w:rPr>
        <w:t>La forma en que se defina a la población con discapacidad afectará a las conclusiones sobre si se han cumplido los objetivos de la CDPD y los ODS.</w:t>
      </w:r>
    </w:p>
    <w:p w14:paraId="1F5E7869" w14:textId="77777777" w:rsidR="006433A9" w:rsidRPr="004D562E" w:rsidRDefault="00000000" w:rsidP="00033BC9">
      <w:pPr>
        <w:pStyle w:val="Hp2"/>
        <w:widowControl/>
        <w:rPr>
          <w:color w:val="5F8DC2"/>
          <w:lang w:val="es-ES"/>
        </w:rPr>
      </w:pPr>
      <w:r>
        <w:rPr>
          <w:lang w:val="es"/>
        </w:rPr>
        <w:t>El desglose requiere que la información que identifica a la población con discapacidad se recoja en la misma encuesta o censo en el que se recoge la información sobre los indicadores.</w:t>
      </w:r>
    </w:p>
    <w:p w14:paraId="178B8FD9" w14:textId="77777777" w:rsidR="006433A9" w:rsidRPr="004D562E" w:rsidRDefault="006433A9" w:rsidP="00033BC9">
      <w:pPr>
        <w:pStyle w:val="Corpsdetexte"/>
        <w:widowControl/>
        <w:spacing w:after="120"/>
        <w:rPr>
          <w:sz w:val="22"/>
          <w:lang w:val="es-ES"/>
        </w:rPr>
      </w:pPr>
    </w:p>
    <w:p w14:paraId="601A2829" w14:textId="77777777" w:rsidR="006433A9" w:rsidRPr="00976841" w:rsidRDefault="00000000" w:rsidP="00033BC9">
      <w:pPr>
        <w:widowControl/>
        <w:rPr>
          <w:b/>
          <w:sz w:val="48"/>
        </w:rPr>
      </w:pPr>
      <w:r>
        <w:rPr>
          <w:b/>
          <w:bCs/>
          <w:color w:val="5F8DC2"/>
          <w:sz w:val="48"/>
          <w:lang w:val="es"/>
        </w:rPr>
        <w:t>Conceptos/términos clave</w:t>
      </w:r>
    </w:p>
    <w:p w14:paraId="66838CCD" w14:textId="77777777" w:rsidR="006433A9" w:rsidRPr="004D562E" w:rsidRDefault="00000000" w:rsidP="00033BC9">
      <w:pPr>
        <w:pStyle w:val="Hp2"/>
        <w:widowControl/>
        <w:rPr>
          <w:color w:val="5F8DC2"/>
          <w:lang w:val="es-ES"/>
        </w:rPr>
      </w:pPr>
      <w:r>
        <w:rPr>
          <w:lang w:val="es"/>
        </w:rPr>
        <w:t xml:space="preserve">Tanto la CDPD como los ODS se basan en datos para evaluar si se han alcanzado sus objetivos de plena inclusión e identifican el </w:t>
      </w:r>
      <w:r>
        <w:rPr>
          <w:b/>
          <w:bCs/>
          <w:lang w:val="es"/>
        </w:rPr>
        <w:t xml:space="preserve">desglose </w:t>
      </w:r>
      <w:r>
        <w:rPr>
          <w:lang w:val="es"/>
        </w:rPr>
        <w:t>como el medio destinado a cuantificar el alcance de la inclusión.</w:t>
      </w:r>
    </w:p>
    <w:p w14:paraId="5FBD817E" w14:textId="77777777" w:rsidR="006433A9" w:rsidRPr="004D562E" w:rsidRDefault="00000000" w:rsidP="00033BC9">
      <w:pPr>
        <w:pStyle w:val="Hp2"/>
        <w:widowControl/>
        <w:rPr>
          <w:color w:val="5F8DC2"/>
          <w:lang w:val="es-ES"/>
        </w:rPr>
      </w:pPr>
      <w:r>
        <w:rPr>
          <w:lang w:val="es"/>
        </w:rPr>
        <w:t>Los datos desglosados son datos que se han desagregado por subgrupos, según factores como la edad, el grupo étnico o la tasa de desempleo. Los datos desglosados pueden indicar desigualdades que quizá no se reflejen plenamente en los datos agregados.</w:t>
      </w:r>
    </w:p>
    <w:p w14:paraId="041DA3A2" w14:textId="77777777" w:rsidR="006433A9" w:rsidRPr="004D562E" w:rsidRDefault="00000000" w:rsidP="00033BC9">
      <w:pPr>
        <w:pStyle w:val="Hp2"/>
        <w:widowControl/>
        <w:rPr>
          <w:color w:val="5F8DC2"/>
          <w:lang w:val="es-ES"/>
        </w:rPr>
      </w:pPr>
      <w:r>
        <w:rPr>
          <w:lang w:val="es"/>
        </w:rPr>
        <w:t>Los datos desglosados por estatus de discapacidad son una importante herramienta de promoción, ya que identifican las áreas en las que no se ha logrado la inclusión y el alcance de las disparidades entre las personas con y sin discapacidad.</w:t>
      </w:r>
    </w:p>
    <w:p w14:paraId="001B1DB3" w14:textId="77777777" w:rsidR="006433A9" w:rsidRPr="004D562E" w:rsidRDefault="00000000" w:rsidP="00033BC9">
      <w:pPr>
        <w:pStyle w:val="Hp2"/>
        <w:widowControl/>
        <w:spacing w:after="240"/>
        <w:rPr>
          <w:color w:val="5F8DC2"/>
          <w:lang w:val="es-ES"/>
        </w:rPr>
      </w:pPr>
      <w:r>
        <w:rPr>
          <w:lang w:val="es"/>
        </w:rPr>
        <w:t>Los siguientes términos son clave para entender el desglose</w:t>
      </w:r>
    </w:p>
    <w:p w14:paraId="04FAB24B" w14:textId="41D6C3A1" w:rsidR="006433A9" w:rsidRPr="004D562E" w:rsidRDefault="00000000">
      <w:pPr>
        <w:pStyle w:val="Paragraphedeliste"/>
        <w:widowControl/>
        <w:numPr>
          <w:ilvl w:val="1"/>
          <w:numId w:val="87"/>
        </w:numPr>
        <w:tabs>
          <w:tab w:val="left" w:pos="1032"/>
        </w:tabs>
        <w:spacing w:before="0" w:after="120"/>
        <w:ind w:left="567" w:hanging="283"/>
        <w:rPr>
          <w:sz w:val="24"/>
          <w:lang w:val="es-ES"/>
        </w:rPr>
      </w:pPr>
      <w:r>
        <w:rPr>
          <w:b/>
          <w:bCs/>
          <w:sz w:val="24"/>
          <w:lang w:val="es"/>
        </w:rPr>
        <w:t xml:space="preserve">Indicadores: </w:t>
      </w:r>
      <w:r>
        <w:rPr>
          <w:sz w:val="24"/>
          <w:lang w:val="es"/>
        </w:rPr>
        <w:t xml:space="preserve">Los indicadores se utilizan para medir lo que ocurre en una población en torno a un aspecto determinado, por ejemplo el </w:t>
      </w:r>
      <w:r>
        <w:rPr>
          <w:b/>
          <w:bCs/>
          <w:sz w:val="24"/>
          <w:lang w:val="es"/>
        </w:rPr>
        <w:t>desempleo.</w:t>
      </w:r>
      <w:r>
        <w:rPr>
          <w:sz w:val="24"/>
          <w:lang w:val="es"/>
        </w:rPr>
        <w:t xml:space="preserve"> Las estadísticas se utilizan para medir el indicador, p. ej., al proporcionar </w:t>
      </w:r>
      <w:r>
        <w:rPr>
          <w:b/>
          <w:bCs/>
          <w:sz w:val="24"/>
          <w:lang w:val="es"/>
        </w:rPr>
        <w:t>la tasa de desempleo.</w:t>
      </w:r>
    </w:p>
    <w:p w14:paraId="2096A943" w14:textId="77777777" w:rsidR="006433A9" w:rsidRPr="004D562E" w:rsidRDefault="00000000">
      <w:pPr>
        <w:pStyle w:val="Paragraphedeliste"/>
        <w:widowControl/>
        <w:numPr>
          <w:ilvl w:val="1"/>
          <w:numId w:val="87"/>
        </w:numPr>
        <w:spacing w:before="0" w:after="120"/>
        <w:ind w:left="567" w:hanging="283"/>
        <w:rPr>
          <w:sz w:val="24"/>
          <w:lang w:val="es-ES"/>
        </w:rPr>
      </w:pPr>
      <w:r>
        <w:rPr>
          <w:b/>
          <w:bCs/>
          <w:sz w:val="24"/>
          <w:lang w:val="es"/>
        </w:rPr>
        <w:lastRenderedPageBreak/>
        <w:t xml:space="preserve">Identificador de discapacidad: </w:t>
      </w:r>
      <w:r>
        <w:rPr>
          <w:sz w:val="24"/>
          <w:lang w:val="es"/>
        </w:rPr>
        <w:t>Un identificador de discapacidad se crea a partir de la(s) preguntas(s) en la encuesta o herramienta de recopilación de datos que identifican si esa persona tiene una discapacidad.</w:t>
      </w:r>
    </w:p>
    <w:p w14:paraId="4EE823CA" w14:textId="77777777" w:rsidR="006433A9" w:rsidRPr="004D562E" w:rsidRDefault="00000000" w:rsidP="00033BC9">
      <w:pPr>
        <w:pStyle w:val="Hp2"/>
        <w:widowControl/>
        <w:rPr>
          <w:color w:val="5F8DC2"/>
          <w:lang w:val="es-ES"/>
        </w:rPr>
      </w:pPr>
      <w:r>
        <w:rPr>
          <w:lang w:val="es"/>
        </w:rPr>
        <w:t>En la mayoría de los países, los indicadores de los ODS se obtienen de los sistemas de datos básicos y de encuestas específicas (p. ej., censos, encuestas de población activa, encuestas sobre el nivel de vida, encuestas sobre educación, encuestas sobre salud, encuestas sobre transporte).</w:t>
      </w:r>
    </w:p>
    <w:p w14:paraId="3AB1DBEB" w14:textId="77777777" w:rsidR="006433A9" w:rsidRPr="004D562E" w:rsidRDefault="00000000" w:rsidP="00033BC9">
      <w:pPr>
        <w:pStyle w:val="Hp2"/>
        <w:widowControl/>
        <w:rPr>
          <w:color w:val="5F8DC2"/>
          <w:lang w:val="es-ES"/>
        </w:rPr>
      </w:pPr>
      <w:r>
        <w:rPr>
          <w:lang w:val="es"/>
        </w:rPr>
        <w:t>Además de obtener información sobre el indicador, es necesario identificar a la población con discapacidad y a la población sin discapacidad. Esta información se obtiene a partir de preguntas elaboradas para identificar a la población con discapacidad y debe incluirse en el mismo sistema de recopilación de datos que los indicadores.</w:t>
      </w:r>
    </w:p>
    <w:p w14:paraId="544E908D" w14:textId="77777777" w:rsidR="006433A9" w:rsidRPr="004D562E" w:rsidRDefault="00000000" w:rsidP="00033BC9">
      <w:pPr>
        <w:pStyle w:val="Hp2"/>
        <w:widowControl/>
        <w:rPr>
          <w:color w:val="5F8DC2"/>
          <w:lang w:val="es-ES"/>
        </w:rPr>
      </w:pPr>
      <w:r>
        <w:rPr>
          <w:lang w:val="es"/>
        </w:rPr>
        <w:t>La forma de identificar a las poblaciones depende de las preguntas utilizadas en la recopilación de datos. A la hora de utilizar los datos para determinar si se ha producido la plena inclusión, es fundamental comprender cómo se ha identificado a la población con discapacidad.</w:t>
      </w:r>
    </w:p>
    <w:p w14:paraId="650C4451" w14:textId="77777777" w:rsidR="006433A9" w:rsidRPr="004D562E" w:rsidRDefault="00000000" w:rsidP="00033BC9">
      <w:pPr>
        <w:pStyle w:val="Hp2"/>
        <w:widowControl/>
        <w:rPr>
          <w:color w:val="5F8DC2"/>
          <w:lang w:val="es-ES"/>
        </w:rPr>
      </w:pPr>
      <w:r>
        <w:rPr>
          <w:lang w:val="es"/>
        </w:rPr>
        <w:t>El término discapacidad significa cosas diferentes para personas diferentes y en contextos diferentes. En uso general, es un término paraguas que incorpora múltiples componentes.</w:t>
      </w:r>
    </w:p>
    <w:p w14:paraId="22A5C220" w14:textId="77777777" w:rsidR="006433A9" w:rsidRPr="004D562E" w:rsidRDefault="00000000" w:rsidP="00033BC9">
      <w:pPr>
        <w:pStyle w:val="Hp2"/>
        <w:widowControl/>
        <w:rPr>
          <w:color w:val="5F8DC2"/>
          <w:lang w:val="es-ES"/>
        </w:rPr>
      </w:pPr>
      <w:r>
        <w:rPr>
          <w:lang w:val="es"/>
        </w:rPr>
        <w:t>El término «funcionamiento» se refiere al nivel de capacidad/dificultad de un individuo para desempeñar los ámbitos funcionales básicos e incluye la visión, la audición, la marcha, la cognición, la comunicación, la función de la parte superior del cuerpo y el funcionamiento psicosocial.</w:t>
      </w:r>
    </w:p>
    <w:p w14:paraId="5F6B00A9" w14:textId="3135F86C" w:rsidR="006433A9" w:rsidRPr="004D562E" w:rsidRDefault="00000000" w:rsidP="00033BC9">
      <w:pPr>
        <w:pStyle w:val="Hp2"/>
        <w:widowControl/>
        <w:rPr>
          <w:lang w:val="es-ES"/>
        </w:rPr>
      </w:pPr>
      <w:r>
        <w:rPr>
          <w:lang w:val="es"/>
        </w:rPr>
        <w:t xml:space="preserve">Debido a la complejidad del concepto, </w:t>
      </w:r>
      <w:r>
        <w:rPr>
          <w:b/>
          <w:bCs/>
          <w:lang w:val="es"/>
        </w:rPr>
        <w:t>el lenguaje de la discapacidad no es específico</w:t>
      </w:r>
      <w:r>
        <w:rPr>
          <w:lang w:val="es"/>
        </w:rPr>
        <w:t>: el término significa cosas diferentes para distintas personas, incluidos los entrevistadores y, lo que es más importante, para la forma en que el individuo informará sobre sí mismo. Si el término no es específico pero significa cosas diferentes para personas diferentes, preguntar a la gente si tiene una discapacidad dará lugar a respuestas basadas en su diferente comprensión del término.</w:t>
      </w:r>
    </w:p>
    <w:p w14:paraId="27054F8D" w14:textId="77777777" w:rsidR="006433A9" w:rsidRPr="004D562E" w:rsidRDefault="00000000" w:rsidP="00033BC9">
      <w:pPr>
        <w:pStyle w:val="Hp2"/>
        <w:widowControl/>
        <w:rPr>
          <w:color w:val="5F8DC2"/>
          <w:lang w:val="es-ES"/>
        </w:rPr>
      </w:pPr>
      <w:r>
        <w:rPr>
          <w:lang w:val="es"/>
        </w:rPr>
        <w:t>Además, algo muy importante, en algunas culturas hay un estigma asociado a la discapacidad. Como resultado, cualquier pregunta que utilice el término discapacidad o si se dice a los encuestados que las preguntas tratan sobre la discapacidad, lo más probable es que se produzca una infraidentificación de las personas con características funcionales de interés.</w:t>
      </w:r>
    </w:p>
    <w:p w14:paraId="11C9AD3E" w14:textId="77777777" w:rsidR="006433A9" w:rsidRPr="004D562E" w:rsidRDefault="00000000" w:rsidP="00033BC9">
      <w:pPr>
        <w:pStyle w:val="Hp2"/>
        <w:widowControl/>
        <w:rPr>
          <w:color w:val="5F8DC2"/>
          <w:lang w:val="es-ES"/>
        </w:rPr>
      </w:pPr>
      <w:r>
        <w:rPr>
          <w:lang w:val="es"/>
        </w:rPr>
        <w:t>El funcionamiento y la discapacidad existen en un continuo y no son dimensiones inherentes de sí/no. Esto significa que no hay una población con discapacidades, sino muchas, y que las características de esas poblaciones variarán. También significa que es necesario identificar un lugar en el continuo (el punto de corte) que defina los grupos con y sin discapacidad para supervisar la CDPD.</w:t>
      </w:r>
    </w:p>
    <w:p w14:paraId="0107CEE9" w14:textId="77777777" w:rsidR="006433A9" w:rsidRPr="004D562E" w:rsidRDefault="00000000" w:rsidP="00033BC9">
      <w:pPr>
        <w:pStyle w:val="Hp2"/>
        <w:widowControl/>
        <w:rPr>
          <w:color w:val="5F8DC2"/>
          <w:lang w:val="es-ES"/>
        </w:rPr>
      </w:pPr>
      <w:r>
        <w:rPr>
          <w:lang w:val="es"/>
        </w:rPr>
        <w:t>Dada la complejidad del concepto de discapacidad y al estigma que conlleva el término en algunas culturas, la pregunta «¿Es usted discapacitado/a?» no debe utilizarse para identificar a la población con discapacidades para supervisar la inclusión.</w:t>
      </w:r>
    </w:p>
    <w:p w14:paraId="5202AFAF" w14:textId="77777777" w:rsidR="006433A9" w:rsidRPr="004D562E" w:rsidRDefault="006433A9" w:rsidP="00033BC9">
      <w:pPr>
        <w:pStyle w:val="Corpsdetexte"/>
        <w:widowControl/>
        <w:rPr>
          <w:sz w:val="22"/>
          <w:lang w:val="es-ES"/>
        </w:rPr>
      </w:pPr>
    </w:p>
    <w:p w14:paraId="4C1AA434" w14:textId="77777777" w:rsidR="006433A9" w:rsidRPr="00976841" w:rsidRDefault="00000000" w:rsidP="00033BC9">
      <w:pPr>
        <w:widowControl/>
        <w:spacing w:after="120"/>
        <w:rPr>
          <w:b/>
          <w:sz w:val="48"/>
        </w:rPr>
      </w:pPr>
      <w:r>
        <w:rPr>
          <w:b/>
          <w:bCs/>
          <w:color w:val="5F8DC2"/>
          <w:sz w:val="48"/>
          <w:lang w:val="es"/>
        </w:rPr>
        <w:t>Recursos</w:t>
      </w:r>
    </w:p>
    <w:p w14:paraId="351A35F5" w14:textId="77777777" w:rsidR="006433A9" w:rsidRPr="00976841" w:rsidRDefault="00000000" w:rsidP="00033BC9">
      <w:pPr>
        <w:pStyle w:val="Hp2"/>
        <w:widowControl/>
        <w:rPr>
          <w:color w:val="5F8DC2"/>
        </w:rPr>
      </w:pPr>
      <w:r>
        <w:rPr>
          <w:lang w:val="es"/>
        </w:rPr>
        <w:t xml:space="preserve">Vídeo: </w:t>
      </w:r>
      <w:hyperlink r:id="rId126" w:anchor="Videos">
        <w:r>
          <w:rPr>
            <w:color w:val="465692"/>
            <w:u w:val="single"/>
            <w:lang w:val="es"/>
          </w:rPr>
          <w:t>¿Por qué es importante identificar a la población con discapacidad?</w:t>
        </w:r>
      </w:hyperlink>
      <w:r>
        <w:rPr>
          <w:color w:val="465692"/>
          <w:lang w:val="es"/>
        </w:rPr>
        <w:t xml:space="preserve"> </w:t>
      </w:r>
      <w:r>
        <w:rPr>
          <w:lang w:val="es"/>
        </w:rPr>
        <w:t>(con subtítulos en inglés y lengua de signos internacional)</w:t>
      </w:r>
    </w:p>
    <w:p w14:paraId="4994D464" w14:textId="14DC60FD" w:rsidR="006433A9" w:rsidRPr="004D562E" w:rsidRDefault="00000000" w:rsidP="00033BC9">
      <w:pPr>
        <w:pStyle w:val="Hp2"/>
        <w:widowControl/>
        <w:rPr>
          <w:lang w:val="es-ES"/>
        </w:rPr>
      </w:pPr>
      <w:r>
        <w:rPr>
          <w:lang w:val="es"/>
        </w:rPr>
        <w:t xml:space="preserve">Información del Grupo de Washington: </w:t>
      </w:r>
      <w:hyperlink r:id="rId127">
        <w:r>
          <w:rPr>
            <w:color w:val="465692"/>
            <w:u w:val="single"/>
            <w:lang w:val="es"/>
          </w:rPr>
          <w:t>Recursos para usuarios de datos</w:t>
        </w:r>
      </w:hyperlink>
    </w:p>
    <w:p w14:paraId="53263DFB" w14:textId="77777777" w:rsidR="007A2192" w:rsidRPr="004D562E" w:rsidRDefault="007A2192" w:rsidP="00033BC9">
      <w:pPr>
        <w:pStyle w:val="Corpsdetexte"/>
        <w:widowControl/>
        <w:rPr>
          <w:sz w:val="20"/>
          <w:lang w:val="es-ES"/>
        </w:rPr>
        <w:sectPr w:rsidR="007A2192" w:rsidRPr="004D562E" w:rsidSect="003520AE">
          <w:footerReference w:type="default" r:id="rId128"/>
          <w:headerReference w:type="first" r:id="rId129"/>
          <w:footerReference w:type="first" r:id="rId130"/>
          <w:pgSz w:w="11910" w:h="16840" w:code="9"/>
          <w:pgMar w:top="567" w:right="1134" w:bottom="1247" w:left="1134" w:header="397" w:footer="709" w:gutter="0"/>
          <w:cols w:space="708"/>
          <w:titlePg/>
          <w:docGrid w:linePitch="299"/>
        </w:sectPr>
      </w:pPr>
    </w:p>
    <w:p w14:paraId="30F3FEFF" w14:textId="77777777" w:rsidR="007A2192" w:rsidRPr="004D562E" w:rsidRDefault="007A2192" w:rsidP="00033BC9">
      <w:pPr>
        <w:widowControl/>
        <w:jc w:val="both"/>
        <w:rPr>
          <w:b/>
          <w:color w:val="C00000"/>
          <w:spacing w:val="-4"/>
          <w:sz w:val="48"/>
          <w:lang w:val="es-ES"/>
        </w:rPr>
      </w:pPr>
    </w:p>
    <w:p w14:paraId="43227546" w14:textId="44E2195E" w:rsidR="007A2192" w:rsidRPr="004D562E" w:rsidRDefault="007A2192" w:rsidP="00033BC9">
      <w:pPr>
        <w:widowControl/>
        <w:spacing w:after="240"/>
        <w:jc w:val="both"/>
        <w:rPr>
          <w:b/>
          <w:sz w:val="48"/>
          <w:lang w:val="es-ES"/>
        </w:rPr>
      </w:pPr>
      <w:r>
        <w:rPr>
          <w:b/>
          <w:bCs/>
          <w:color w:val="C00000"/>
          <w:sz w:val="48"/>
          <w:lang w:val="es"/>
        </w:rPr>
        <w:t xml:space="preserve">Prospecto: </w:t>
      </w:r>
      <w:r>
        <w:rPr>
          <w:b/>
          <w:bCs/>
          <w:sz w:val="48"/>
          <w:lang w:val="es"/>
        </w:rPr>
        <w:t>Definiciones de términos estadísticos clave</w:t>
      </w:r>
    </w:p>
    <w:p w14:paraId="1BF9E037" w14:textId="77777777" w:rsidR="007A2192" w:rsidRPr="004D562E" w:rsidRDefault="007A2192" w:rsidP="00033BC9">
      <w:pPr>
        <w:widowControl/>
        <w:rPr>
          <w:b/>
          <w:sz w:val="24"/>
          <w:lang w:val="es-ES"/>
        </w:rPr>
      </w:pPr>
      <w:r>
        <w:rPr>
          <w:b/>
          <w:bCs/>
          <w:sz w:val="24"/>
          <w:lang w:val="es"/>
        </w:rPr>
        <w:t>Sesión 2: «No dejar a nadie atrás»: El papel crucial del desglose de datos</w:t>
      </w:r>
    </w:p>
    <w:p w14:paraId="4DF2A611" w14:textId="77777777" w:rsidR="004C5C86" w:rsidRPr="004D562E" w:rsidRDefault="004C5C86" w:rsidP="00033BC9">
      <w:pPr>
        <w:widowControl/>
        <w:rPr>
          <w:sz w:val="20"/>
          <w:lang w:val="es-ES"/>
        </w:rPr>
      </w:pPr>
    </w:p>
    <w:p w14:paraId="5BA4FF06" w14:textId="77777777" w:rsidR="005A589B" w:rsidRPr="004D562E" w:rsidRDefault="005A589B" w:rsidP="00033BC9">
      <w:pPr>
        <w:pStyle w:val="Corpsdetexte"/>
        <w:widowControl/>
        <w:rPr>
          <w:sz w:val="20"/>
          <w:lang w:val="es-ES"/>
        </w:rPr>
      </w:pPr>
    </w:p>
    <w:p w14:paraId="3DD40CEB" w14:textId="4E15714E" w:rsidR="007A2192" w:rsidRPr="004D562E" w:rsidRDefault="005A589B" w:rsidP="00033BC9">
      <w:pPr>
        <w:pStyle w:val="Corpsdetexte"/>
        <w:widowControl/>
        <w:outlineLvl w:val="6"/>
        <w:rPr>
          <w:color w:val="FFFFFF" w:themeColor="background1"/>
          <w:sz w:val="4"/>
          <w:szCs w:val="4"/>
          <w:lang w:val="es-ES"/>
        </w:rPr>
      </w:pPr>
      <w:bookmarkStart w:id="152" w:name="_Toc142481888"/>
      <w:r>
        <w:rPr>
          <w:color w:val="FFFFFF" w:themeColor="background1"/>
          <w:sz w:val="4"/>
          <w:szCs w:val="4"/>
          <w:lang w:val="es"/>
        </w:rPr>
        <w:t>Prospecto</w:t>
      </w:r>
      <w:bookmarkEnd w:id="152"/>
    </w:p>
    <w:p w14:paraId="0A9224F2" w14:textId="25A4ECF0" w:rsidR="006433A9" w:rsidRPr="004D562E" w:rsidRDefault="00000000" w:rsidP="00033BC9">
      <w:pPr>
        <w:pStyle w:val="Corpsdetexte"/>
        <w:widowControl/>
        <w:spacing w:after="120"/>
        <w:rPr>
          <w:lang w:val="es-ES"/>
        </w:rPr>
      </w:pPr>
      <w:bookmarkStart w:id="153" w:name="_bookmark31"/>
      <w:bookmarkStart w:id="154" w:name="Handout:_Definitions_of_key_statistical_"/>
      <w:bookmarkStart w:id="155" w:name="_bookmark32"/>
      <w:bookmarkEnd w:id="153"/>
      <w:bookmarkEnd w:id="154"/>
      <w:bookmarkEnd w:id="155"/>
      <w:r>
        <w:rPr>
          <w:b/>
          <w:bCs/>
          <w:lang w:val="es"/>
        </w:rPr>
        <w:t xml:space="preserve">Datos administrativos: </w:t>
      </w:r>
      <w:r>
        <w:rPr>
          <w:lang w:val="es"/>
        </w:rPr>
        <w:t>Los datos administrativos son datos derivados de un sistema administrativo y producidos como parte del funcionamiento de dicho sistema. La fuente de los datos son los registros administrativos de los participantes y no el contacto directo con estos, aunque la información incluida en los registros administrativos puede obtenerse directamente de los susodichos.</w:t>
      </w:r>
    </w:p>
    <w:p w14:paraId="23A01163" w14:textId="77777777" w:rsidR="006433A9" w:rsidRPr="004D562E" w:rsidRDefault="00000000" w:rsidP="00033BC9">
      <w:pPr>
        <w:pStyle w:val="Corpsdetexte"/>
        <w:widowControl/>
        <w:spacing w:after="120"/>
        <w:rPr>
          <w:lang w:val="es-ES"/>
        </w:rPr>
      </w:pPr>
      <w:r>
        <w:rPr>
          <w:b/>
          <w:bCs/>
          <w:lang w:val="es"/>
        </w:rPr>
        <w:t xml:space="preserve">Sistemas de datos administrativos: </w:t>
      </w:r>
      <w:r>
        <w:rPr>
          <w:lang w:val="es"/>
        </w:rPr>
        <w:t>Los sistemas de datos administrativos son recogidas de datos realizadas por parte de instituciones pertenecientes al sector gubernamental, los cuales se recopilan y utilizan con fines administrativos tales como impuestos, prestaciones o servicios. Muchos sistemas administrativos no están dirigidos a las personas con discapacidad (p. ej., el sistema de información sobre la gestión de la educación, los registros de protección social, el registro de nacimientos y defunciones), pero existen sistemas administrativos para los programas que proporcionan servicios y prestaciones a las personas con discapacidad.</w:t>
      </w:r>
    </w:p>
    <w:p w14:paraId="4EC7C2A7" w14:textId="77777777" w:rsidR="006433A9" w:rsidRPr="004D562E" w:rsidRDefault="00000000" w:rsidP="00033BC9">
      <w:pPr>
        <w:pStyle w:val="Corpsdetexte"/>
        <w:widowControl/>
        <w:spacing w:after="120"/>
        <w:rPr>
          <w:lang w:val="es-ES"/>
        </w:rPr>
      </w:pPr>
      <w:r>
        <w:rPr>
          <w:b/>
          <w:bCs/>
          <w:lang w:val="es"/>
        </w:rPr>
        <w:t xml:space="preserve">Datos desglosados: </w:t>
      </w:r>
      <w:r>
        <w:rPr>
          <w:lang w:val="es"/>
        </w:rPr>
        <w:t>Los datos agregados son datos cuantitativos combinados sobre todos los miembros de un grupo de interés y, como resultado, son una medida resumida para el grupo.</w:t>
      </w:r>
    </w:p>
    <w:p w14:paraId="608369A4" w14:textId="77777777" w:rsidR="006433A9" w:rsidRPr="004D562E" w:rsidRDefault="00000000" w:rsidP="00033BC9">
      <w:pPr>
        <w:pStyle w:val="Corpsdetexte"/>
        <w:widowControl/>
        <w:spacing w:after="120"/>
        <w:rPr>
          <w:lang w:val="es-ES"/>
        </w:rPr>
      </w:pPr>
      <w:r>
        <w:rPr>
          <w:b/>
          <w:bCs/>
          <w:lang w:val="es"/>
        </w:rPr>
        <w:t xml:space="preserve">Base de referencia: </w:t>
      </w:r>
      <w:r>
        <w:rPr>
          <w:lang w:val="es"/>
        </w:rPr>
        <w:t>La base de referencia es el primer valor de medición con el que se pueden comparar otros valores, con el fin de describir el cambio a lo largo del tiempo. Es la primera medida del indicador y se compara con estimaciones del indicador basadas en datos recogidos en periodos de tiempo futuros.</w:t>
      </w:r>
    </w:p>
    <w:p w14:paraId="2C78A4C7" w14:textId="77777777" w:rsidR="006433A9" w:rsidRPr="004D562E" w:rsidRDefault="00000000" w:rsidP="00033BC9">
      <w:pPr>
        <w:pStyle w:val="Corpsdetexte"/>
        <w:widowControl/>
        <w:spacing w:after="120"/>
        <w:rPr>
          <w:lang w:val="es-ES"/>
        </w:rPr>
      </w:pPr>
      <w:r>
        <w:rPr>
          <w:b/>
          <w:bCs/>
          <w:lang w:val="es"/>
        </w:rPr>
        <w:t xml:space="preserve">Censo: </w:t>
      </w:r>
      <w:r>
        <w:rPr>
          <w:lang w:val="es"/>
        </w:rPr>
        <w:t>Un censo es un recuento oficial de todos los miembros de un grupo. Los censos de población determinan el número total de personas de un país o parte de un país y recogen información sobre sus características, como la edad, el sexo o el lugar donde vivían en el momento de la recogida de datos. La información suele recopilarse mediante cuestionarios con datos recogidos a intervalos de tiempo determinados (p. ej., cada o 10 años). No todos los censos contienen preguntas sobre discapacidad.</w:t>
      </w:r>
    </w:p>
    <w:p w14:paraId="22D0D91A" w14:textId="0D92891B" w:rsidR="006433A9" w:rsidRPr="004D562E" w:rsidRDefault="00000000" w:rsidP="00033BC9">
      <w:pPr>
        <w:pStyle w:val="Corpsdetexte"/>
        <w:widowControl/>
        <w:spacing w:after="120"/>
        <w:rPr>
          <w:lang w:val="es-ES"/>
        </w:rPr>
      </w:pPr>
      <w:r>
        <w:rPr>
          <w:b/>
          <w:bCs/>
          <w:lang w:val="es"/>
        </w:rPr>
        <w:t xml:space="preserve">Datos generados por los ciudadanos: </w:t>
      </w:r>
      <w:r>
        <w:rPr>
          <w:lang w:val="es"/>
        </w:rPr>
        <w:t>Los datos generados por los ciudadanos o por la comunidad son producidos por las personas o sus organizaciones en relación a cuestiones que les afectan. Estos se generan de distintas maneras, incluyendo encuestas, textos, llamadas telefónicas, correos electrónicos, informes, narraciones y las redes sociales. Pueden ser cuantitativos o cualitativos, estructurados o no estructurados, así como abiertos o cerrados. Los datos se utilizan para controlar directamente, exigir o impulsar el cambio. Los datos generados por los ciudadanos son un complemento útil de los datos institucionales, no un sustituto de los mismos.</w:t>
      </w:r>
    </w:p>
    <w:p w14:paraId="547B0275" w14:textId="7DB5AE18" w:rsidR="006433A9" w:rsidRPr="004D562E" w:rsidRDefault="00000000" w:rsidP="00033BC9">
      <w:pPr>
        <w:pStyle w:val="Corpsdetexte"/>
        <w:widowControl/>
        <w:spacing w:after="120"/>
        <w:rPr>
          <w:lang w:val="es-ES"/>
        </w:rPr>
      </w:pPr>
      <w:proofErr w:type="spellStart"/>
      <w:r>
        <w:rPr>
          <w:b/>
          <w:bCs/>
          <w:lang w:val="es"/>
        </w:rPr>
        <w:t>Cocreación</w:t>
      </w:r>
      <w:proofErr w:type="spellEnd"/>
      <w:r>
        <w:rPr>
          <w:b/>
          <w:bCs/>
          <w:lang w:val="es"/>
        </w:rPr>
        <w:t xml:space="preserve">: </w:t>
      </w:r>
      <w:r>
        <w:rPr>
          <w:lang w:val="es"/>
        </w:rPr>
        <w:t xml:space="preserve">La </w:t>
      </w:r>
      <w:proofErr w:type="spellStart"/>
      <w:r>
        <w:rPr>
          <w:lang w:val="es"/>
        </w:rPr>
        <w:t>cocreación</w:t>
      </w:r>
      <w:proofErr w:type="spellEnd"/>
      <w:r>
        <w:rPr>
          <w:lang w:val="es"/>
        </w:rPr>
        <w:t xml:space="preserve"> de datos se produce cuando las organizaciones de la sociedad civil (u otras partes interesadas) y las Oficinas Nacionales de Estadística (ONE) recopilan datos conjuntamente y cada una tiene un papel central desde el principio del proceso de recopilación de datos. Esto es ideal, ya que la participación de la ONE en la recopilación de datos garantiza que éstos tendrán los estándares de calidad adecuados. Sin embargo, la </w:t>
      </w:r>
      <w:r>
        <w:rPr>
          <w:b/>
          <w:bCs/>
          <w:lang w:val="es"/>
        </w:rPr>
        <w:t xml:space="preserve">coproducción de datos </w:t>
      </w:r>
      <w:r>
        <w:rPr>
          <w:lang w:val="es"/>
        </w:rPr>
        <w:t xml:space="preserve">es menos ideal cuando las organizaciones de la sociedad civil u otras partes interesadas aportan datos acabados a las ONE. Dado que la </w:t>
      </w:r>
      <w:r>
        <w:rPr>
          <w:lang w:val="es"/>
        </w:rPr>
        <w:lastRenderedPageBreak/>
        <w:t>ONE no participó en la recopilación de datos, puede resultarle difícil verificar que los datos cumplen los requisitos de calidad de la ONE.</w:t>
      </w:r>
    </w:p>
    <w:p w14:paraId="1B032A8A" w14:textId="77777777" w:rsidR="006433A9" w:rsidRPr="004D562E" w:rsidRDefault="00000000" w:rsidP="00033BC9">
      <w:pPr>
        <w:pStyle w:val="Corpsdetexte"/>
        <w:widowControl/>
        <w:spacing w:after="120"/>
        <w:rPr>
          <w:lang w:val="es-ES"/>
        </w:rPr>
      </w:pPr>
      <w:r>
        <w:rPr>
          <w:b/>
          <w:bCs/>
          <w:lang w:val="es"/>
        </w:rPr>
        <w:t xml:space="preserve">Datos: </w:t>
      </w:r>
      <w:r>
        <w:rPr>
          <w:lang w:val="es"/>
        </w:rPr>
        <w:t>Los datos son fragmentos de información sobre miembros individuales de grupos, ya sean personas o cosas, que al combinarse y analizarse, describen las características de ese grupo.</w:t>
      </w:r>
    </w:p>
    <w:p w14:paraId="6383B357" w14:textId="77777777" w:rsidR="006433A9" w:rsidRPr="004D562E" w:rsidRDefault="00000000" w:rsidP="00033BC9">
      <w:pPr>
        <w:pStyle w:val="Corpsdetexte"/>
        <w:widowControl/>
        <w:spacing w:after="120"/>
        <w:rPr>
          <w:lang w:val="es-ES"/>
        </w:rPr>
      </w:pPr>
      <w:r>
        <w:rPr>
          <w:b/>
          <w:bCs/>
          <w:lang w:val="es"/>
        </w:rPr>
        <w:t xml:space="preserve">Datos desglosados por discapacidad: </w:t>
      </w:r>
      <w:r>
        <w:rPr>
          <w:lang w:val="es"/>
        </w:rPr>
        <w:t>Los datos desglosados por discapacidad tratan de describir y comparar las características de las personas con discapacidad y las personas sin discapacidad a fin de determinar si los dos grupos son similares en las características pertinentes. Por ejemplo, las tasas de empleo desglosadas por discapacidad comparan la tasa de empleo de personas con discapacidad con la tasa de las personas sin discapacidad para examinar dichas tasas son iguales. Los datos también suelen desglosarse por edad, sexo o lugar de residencia.</w:t>
      </w:r>
    </w:p>
    <w:p w14:paraId="4E840E2F" w14:textId="77777777" w:rsidR="006433A9" w:rsidRPr="004D562E" w:rsidRDefault="00000000" w:rsidP="00033BC9">
      <w:pPr>
        <w:pStyle w:val="Corpsdetexte"/>
        <w:widowControl/>
        <w:spacing w:after="120"/>
        <w:rPr>
          <w:lang w:val="es-ES"/>
        </w:rPr>
      </w:pPr>
      <w:r>
        <w:rPr>
          <w:b/>
          <w:bCs/>
          <w:lang w:val="es"/>
        </w:rPr>
        <w:t xml:space="preserve">Identificador de discapacidad: </w:t>
      </w:r>
      <w:r>
        <w:rPr>
          <w:lang w:val="es"/>
        </w:rPr>
        <w:t>Un identificador de discapacidad se crea a partir de la(s) preguntas(s) en la encuesta o herramienta de recopilación de datos que identifican si esa persona tiene una discapacidad.</w:t>
      </w:r>
    </w:p>
    <w:p w14:paraId="3B210B66" w14:textId="5A9AD6C2" w:rsidR="006433A9" w:rsidRPr="004D562E" w:rsidRDefault="00000000" w:rsidP="00033BC9">
      <w:pPr>
        <w:pStyle w:val="Corpsdetexte"/>
        <w:widowControl/>
        <w:spacing w:after="120"/>
        <w:rPr>
          <w:lang w:val="es-ES"/>
        </w:rPr>
      </w:pPr>
      <w:r>
        <w:rPr>
          <w:b/>
          <w:bCs/>
          <w:lang w:val="es"/>
        </w:rPr>
        <w:t xml:space="preserve">Datos desglosados: </w:t>
      </w:r>
      <w:r>
        <w:rPr>
          <w:lang w:val="es"/>
        </w:rPr>
        <w:t>Los datos desglosados son datos que se han desagregado por subgrupos, según factores como la edad, el grupo étnico o la tasa de desempleo. Los datos desglosados pueden indicar desigualdades que quizá no se reflejen plenamente en los datos agregados.</w:t>
      </w:r>
    </w:p>
    <w:p w14:paraId="7DBF1839" w14:textId="77777777" w:rsidR="006433A9" w:rsidRPr="004D562E" w:rsidRDefault="00000000" w:rsidP="00033BC9">
      <w:pPr>
        <w:pStyle w:val="Corpsdetexte"/>
        <w:widowControl/>
        <w:spacing w:after="120"/>
        <w:rPr>
          <w:lang w:val="es-ES"/>
        </w:rPr>
      </w:pPr>
      <w:r>
        <w:rPr>
          <w:b/>
          <w:bCs/>
          <w:lang w:val="es"/>
        </w:rPr>
        <w:t xml:space="preserve">Ámbitos funcionales: </w:t>
      </w:r>
      <w:r>
        <w:rPr>
          <w:lang w:val="es"/>
        </w:rPr>
        <w:t>Los ámbitos funcionales incluyen un conjunto de acciones básicas que realizan los individuos, como ver, oír, caminar, cognición, comunicación, parte superior del cuerpo y psicosociales.</w:t>
      </w:r>
    </w:p>
    <w:p w14:paraId="2711508C" w14:textId="77777777" w:rsidR="006433A9" w:rsidRPr="004D562E" w:rsidRDefault="00000000" w:rsidP="00033BC9">
      <w:pPr>
        <w:widowControl/>
        <w:spacing w:after="120"/>
        <w:rPr>
          <w:sz w:val="24"/>
          <w:lang w:val="es-ES"/>
        </w:rPr>
      </w:pPr>
      <w:r>
        <w:rPr>
          <w:b/>
          <w:bCs/>
          <w:sz w:val="24"/>
          <w:lang w:val="es"/>
        </w:rPr>
        <w:t xml:space="preserve">Funcionamiento: </w:t>
      </w:r>
      <w:r>
        <w:rPr>
          <w:sz w:val="24"/>
          <w:lang w:val="es"/>
        </w:rPr>
        <w:t xml:space="preserve">Funcionamiento hace referencia al nivel de capacidad/dificultad de un individuo para desempeñar actividades básicas. Estas actividades se denominan </w:t>
      </w:r>
      <w:r>
        <w:rPr>
          <w:b/>
          <w:bCs/>
          <w:sz w:val="24"/>
          <w:lang w:val="es"/>
        </w:rPr>
        <w:t>ámbitos funcionales básicos</w:t>
      </w:r>
      <w:r>
        <w:rPr>
          <w:sz w:val="24"/>
          <w:lang w:val="es"/>
        </w:rPr>
        <w:t>.</w:t>
      </w:r>
    </w:p>
    <w:p w14:paraId="5E4BDEDA" w14:textId="77777777" w:rsidR="006433A9" w:rsidRPr="004D562E" w:rsidRDefault="00000000" w:rsidP="00033BC9">
      <w:pPr>
        <w:pStyle w:val="Corpsdetexte"/>
        <w:widowControl/>
        <w:spacing w:after="120"/>
        <w:rPr>
          <w:lang w:val="es-ES"/>
        </w:rPr>
      </w:pPr>
      <w:r>
        <w:rPr>
          <w:b/>
          <w:bCs/>
          <w:lang w:val="es"/>
        </w:rPr>
        <w:t xml:space="preserve">Indicadores: </w:t>
      </w:r>
      <w:r>
        <w:rPr>
          <w:lang w:val="es"/>
        </w:rPr>
        <w:t xml:space="preserve">Los indicadores se utilizan para medir lo que ocurre en una población en torno a un aspecto determinado, por ejemplo el </w:t>
      </w:r>
      <w:r>
        <w:rPr>
          <w:b/>
          <w:bCs/>
          <w:lang w:val="es"/>
        </w:rPr>
        <w:t>desempleo</w:t>
      </w:r>
      <w:r>
        <w:rPr>
          <w:lang w:val="es"/>
        </w:rPr>
        <w:t xml:space="preserve">. Las estadísticas se utilizan para medir el indicador, p. ej., al proporcionar la </w:t>
      </w:r>
      <w:r>
        <w:rPr>
          <w:b/>
          <w:bCs/>
          <w:lang w:val="es"/>
        </w:rPr>
        <w:t>tasa de desempleo</w:t>
      </w:r>
      <w:r>
        <w:rPr>
          <w:lang w:val="es"/>
        </w:rPr>
        <w:t>.</w:t>
      </w:r>
    </w:p>
    <w:p w14:paraId="1FB142CA" w14:textId="77777777" w:rsidR="006433A9" w:rsidRPr="004D562E" w:rsidRDefault="00000000" w:rsidP="00033BC9">
      <w:pPr>
        <w:pStyle w:val="Corpsdetexte"/>
        <w:widowControl/>
        <w:spacing w:after="120"/>
        <w:rPr>
          <w:lang w:val="es-ES"/>
        </w:rPr>
      </w:pPr>
      <w:r>
        <w:rPr>
          <w:b/>
          <w:bCs/>
          <w:lang w:val="es"/>
        </w:rPr>
        <w:t xml:space="preserve">Datos cualitativos: </w:t>
      </w:r>
      <w:r>
        <w:rPr>
          <w:lang w:val="es"/>
        </w:rPr>
        <w:t>Los datos cualitativos expresan cualidades o características, normalmente mediante narraciones descriptivas, como las experiencias de niños con discapacidad a la hora de ir a la escuela. Los datos cualitativos no son numéricos y suelen recopilarse mediante observaciones, entrevistas, grupos de discusión u otros métodos similares.</w:t>
      </w:r>
    </w:p>
    <w:p w14:paraId="6E5C00F1" w14:textId="77777777" w:rsidR="006433A9" w:rsidRPr="004D562E" w:rsidRDefault="00000000" w:rsidP="00033BC9">
      <w:pPr>
        <w:pStyle w:val="Corpsdetexte"/>
        <w:widowControl/>
        <w:spacing w:after="120"/>
        <w:rPr>
          <w:lang w:val="es-ES"/>
        </w:rPr>
      </w:pPr>
      <w:r>
        <w:rPr>
          <w:b/>
          <w:bCs/>
          <w:lang w:val="es"/>
        </w:rPr>
        <w:t xml:space="preserve">Datos cuantitativos: </w:t>
      </w:r>
      <w:r>
        <w:rPr>
          <w:lang w:val="es"/>
        </w:rPr>
        <w:t>Los datos cuantitativos expresan una determinada cantidad, cantidad o rango registrado como números. Estos datos comprenden la información mensurable e implica el cálculo de estadísticas que resumen los datos, como el porcentaje de niños con discapacidad que van a la escuela.</w:t>
      </w:r>
    </w:p>
    <w:p w14:paraId="5A9D1B47" w14:textId="77777777" w:rsidR="006433A9" w:rsidRPr="004D562E" w:rsidRDefault="00000000" w:rsidP="00033BC9">
      <w:pPr>
        <w:pStyle w:val="Corpsdetexte"/>
        <w:widowControl/>
        <w:spacing w:after="120"/>
        <w:rPr>
          <w:lang w:val="es-ES"/>
        </w:rPr>
      </w:pPr>
      <w:r>
        <w:rPr>
          <w:b/>
          <w:bCs/>
          <w:lang w:val="es"/>
        </w:rPr>
        <w:t xml:space="preserve">Metadatos: </w:t>
      </w:r>
      <w:r>
        <w:rPr>
          <w:lang w:val="es"/>
        </w:rPr>
        <w:t>Los metadatos describen información sobre los datos recopilados. Los metadatos pueden aclarar los puntos fuertes y débiles de los datos recopilados.</w:t>
      </w:r>
    </w:p>
    <w:p w14:paraId="582C6B34" w14:textId="77777777" w:rsidR="006433A9" w:rsidRPr="004D562E" w:rsidRDefault="00000000" w:rsidP="00033BC9">
      <w:pPr>
        <w:pStyle w:val="Corpsdetexte"/>
        <w:widowControl/>
        <w:spacing w:after="120"/>
        <w:rPr>
          <w:lang w:val="es-ES"/>
        </w:rPr>
      </w:pPr>
      <w:r>
        <w:rPr>
          <w:b/>
          <w:bCs/>
          <w:lang w:val="es"/>
        </w:rPr>
        <w:t xml:space="preserve">Oficina Nacional de Estadística: </w:t>
      </w:r>
      <w:r>
        <w:rPr>
          <w:lang w:val="es"/>
        </w:rPr>
        <w:t>La Oficina Nacional de Estadística (ONE) es el principal organismo estadístico dentro de un sistema estadístico nacional. La ONE se encarga de recopilar, compilar, clasificar, elaborar, publicar y difundir estadísticas oficiales de uso general.</w:t>
      </w:r>
    </w:p>
    <w:p w14:paraId="3B197FC2" w14:textId="77777777" w:rsidR="006433A9" w:rsidRPr="004D562E" w:rsidRDefault="00000000" w:rsidP="00033BC9">
      <w:pPr>
        <w:pStyle w:val="Corpsdetexte"/>
        <w:widowControl/>
        <w:spacing w:after="120"/>
        <w:rPr>
          <w:lang w:val="es-ES"/>
        </w:rPr>
      </w:pPr>
      <w:r>
        <w:rPr>
          <w:b/>
          <w:bCs/>
          <w:lang w:val="es"/>
        </w:rPr>
        <w:t xml:space="preserve">Medida representativa: </w:t>
      </w:r>
      <w:r>
        <w:rPr>
          <w:lang w:val="es"/>
        </w:rPr>
        <w:t>Una medida representativa es una medida lo suficientemente similar a la medida deseada que puede utilizarse en lugar de esta cuando no sea posible obtener la medida deseada.</w:t>
      </w:r>
    </w:p>
    <w:p w14:paraId="5C471575" w14:textId="77777777" w:rsidR="006433A9" w:rsidRDefault="00000000" w:rsidP="00033BC9">
      <w:pPr>
        <w:pStyle w:val="Corpsdetexte"/>
        <w:widowControl/>
        <w:spacing w:after="120"/>
        <w:rPr>
          <w:lang w:val="es"/>
        </w:rPr>
      </w:pPr>
      <w:r>
        <w:rPr>
          <w:b/>
          <w:bCs/>
          <w:lang w:val="es"/>
        </w:rPr>
        <w:t xml:space="preserve">Encuestado representativo: </w:t>
      </w:r>
      <w:r>
        <w:rPr>
          <w:lang w:val="es"/>
        </w:rPr>
        <w:t xml:space="preserve">Un encuestado representativo es alguien que proporciona información sobre el sujeto cuando esta no puede obtenerse del mismo. Los ejemplos de </w:t>
      </w:r>
      <w:r>
        <w:rPr>
          <w:lang w:val="es"/>
        </w:rPr>
        <w:lastRenderedPageBreak/>
        <w:t>persona representativa incluyen alguien de un hogar que responda por todos los miembros del hogar o una madre que responda por sus hijos. La calidad de la información proporcionada por un encuestado representativo depende de la naturaleza de la recogida de datos y de las razones para no obtener información directamente del sujeto.</w:t>
      </w:r>
    </w:p>
    <w:p w14:paraId="5C480641" w14:textId="77777777" w:rsidR="00E6679D" w:rsidRPr="004D562E" w:rsidRDefault="00E6679D" w:rsidP="00E6679D">
      <w:pPr>
        <w:pStyle w:val="Corpsdetexte"/>
        <w:keepNext/>
        <w:keepLines/>
        <w:widowControl/>
        <w:spacing w:after="120"/>
        <w:rPr>
          <w:lang w:val="es-ES"/>
        </w:rPr>
      </w:pPr>
      <w:r>
        <w:rPr>
          <w:b/>
          <w:bCs/>
          <w:lang w:val="es"/>
        </w:rPr>
        <w:t xml:space="preserve">Estadísticas: </w:t>
      </w:r>
      <w:r>
        <w:rPr>
          <w:lang w:val="es"/>
        </w:rPr>
        <w:t>La estadística resume los datos cuantitativos en forma numérica. Las estadísticas se utilizan para sacar conclusiones en la investigación, tomar decisiones a la hora de desarrollar políticas y hacer predicciones sobre el futuro.</w:t>
      </w:r>
    </w:p>
    <w:p w14:paraId="5224D124" w14:textId="77777777" w:rsidR="00E6679D" w:rsidRPr="004D562E" w:rsidRDefault="00E6679D" w:rsidP="00E6679D">
      <w:pPr>
        <w:pStyle w:val="Corpsdetexte"/>
        <w:keepNext/>
        <w:keepLines/>
        <w:widowControl/>
        <w:spacing w:after="120"/>
        <w:rPr>
          <w:lang w:val="es-ES"/>
        </w:rPr>
      </w:pPr>
      <w:r>
        <w:rPr>
          <w:b/>
          <w:bCs/>
          <w:lang w:val="es"/>
        </w:rPr>
        <w:t xml:space="preserve">Encuesta: </w:t>
      </w:r>
      <w:r>
        <w:rPr>
          <w:lang w:val="es"/>
        </w:rPr>
        <w:t xml:space="preserve">Las encuestas obtienen información sobre personas u organizaciones mediante cuestionarios y otras herramientas de recopilación de datos. Son una de las fuentes más importantes de estadísticas sociales y demográficas. Las encuestas pueden obtener información sobre múltiples temas o pueden centrarse en uno solo, tales como las encuestas sobre la población activa, sobre el nivel de vida, sobre salud, sobre educación, sobre transporte, etc. Pueden obtener información sobre los hogares y las personas que viven en ellos, sobre centros como hospitales y los servicios que se prestan en ellos, o sobre las personas individuales en función de una o varias características, como la ocupación. </w:t>
      </w:r>
    </w:p>
    <w:p w14:paraId="1BF8DA77" w14:textId="77777777" w:rsidR="00E6679D" w:rsidRPr="00E6679D" w:rsidRDefault="00E6679D" w:rsidP="00033BC9">
      <w:pPr>
        <w:pStyle w:val="Corpsdetexte"/>
        <w:widowControl/>
        <w:spacing w:after="120"/>
        <w:rPr>
          <w:lang w:val="es-ES"/>
        </w:rPr>
      </w:pPr>
    </w:p>
    <w:p w14:paraId="194D1261" w14:textId="77777777" w:rsidR="007A2192" w:rsidRPr="004D562E" w:rsidRDefault="007A2192" w:rsidP="00033BC9">
      <w:pPr>
        <w:pStyle w:val="Corpsdetexte"/>
        <w:widowControl/>
        <w:rPr>
          <w:sz w:val="20"/>
          <w:lang w:val="es-ES"/>
        </w:rPr>
        <w:sectPr w:rsidR="007A2192" w:rsidRPr="004D562E" w:rsidSect="003520AE">
          <w:headerReference w:type="first" r:id="rId131"/>
          <w:footerReference w:type="first" r:id="rId132"/>
          <w:pgSz w:w="11910" w:h="16840" w:code="9"/>
          <w:pgMar w:top="567" w:right="1134" w:bottom="1247" w:left="1134" w:header="397" w:footer="709" w:gutter="0"/>
          <w:cols w:space="708"/>
          <w:titlePg/>
          <w:docGrid w:linePitch="299"/>
        </w:sectPr>
      </w:pPr>
    </w:p>
    <w:p w14:paraId="79593181" w14:textId="77777777" w:rsidR="007B65FC" w:rsidRPr="004D562E" w:rsidRDefault="007B65FC" w:rsidP="00033BC9">
      <w:pPr>
        <w:widowControl/>
        <w:rPr>
          <w:sz w:val="24"/>
          <w:lang w:val="es-ES"/>
        </w:rPr>
      </w:pPr>
      <w:r>
        <w:rPr>
          <w:noProof/>
          <w:lang w:val="es"/>
        </w:rPr>
        <w:lastRenderedPageBreak/>
        <w:drawing>
          <wp:anchor distT="0" distB="0" distL="114300" distR="114300" simplePos="0" relativeHeight="487904768" behindDoc="0" locked="0" layoutInCell="1" allowOverlap="1" wp14:anchorId="6724545C" wp14:editId="38A1EB86">
            <wp:simplePos x="0" y="0"/>
            <wp:positionH relativeFrom="column">
              <wp:posOffset>-200545</wp:posOffset>
            </wp:positionH>
            <wp:positionV relativeFrom="page">
              <wp:posOffset>9736282</wp:posOffset>
            </wp:positionV>
            <wp:extent cx="6695440" cy="575945"/>
            <wp:effectExtent l="0" t="0" r="0" b="0"/>
            <wp:wrapNone/>
            <wp:docPr id="530211079" name="Obraz 53021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95440" cy="575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
        </w:rPr>
        <mc:AlternateContent>
          <mc:Choice Requires="wps">
            <w:drawing>
              <wp:anchor distT="0" distB="0" distL="114300" distR="114300" simplePos="0" relativeHeight="487903744" behindDoc="0" locked="0" layoutInCell="1" allowOverlap="1" wp14:anchorId="67486468" wp14:editId="0F5485E9">
                <wp:simplePos x="0" y="0"/>
                <wp:positionH relativeFrom="column">
                  <wp:posOffset>3166110</wp:posOffset>
                </wp:positionH>
                <wp:positionV relativeFrom="paragraph">
                  <wp:posOffset>4497820</wp:posOffset>
                </wp:positionV>
                <wp:extent cx="3023870" cy="3032760"/>
                <wp:effectExtent l="0" t="0" r="5080" b="0"/>
                <wp:wrapNone/>
                <wp:docPr id="678421317" name="Graphic 156"/>
                <wp:cNvGraphicFramePr/>
                <a:graphic xmlns:a="http://schemas.openxmlformats.org/drawingml/2006/main">
                  <a:graphicData uri="http://schemas.microsoft.com/office/word/2010/wordprocessingShape">
                    <wps:wsp>
                      <wps:cNvSpPr/>
                      <wps:spPr>
                        <a:xfrm>
                          <a:off x="0" y="0"/>
                          <a:ext cx="3023870" cy="3032760"/>
                        </a:xfrm>
                        <a:custGeom>
                          <a:avLst/>
                          <a:gdLst/>
                          <a:ahLst/>
                          <a:cxnLst/>
                          <a:rect l="l" t="t" r="r" b="b"/>
                          <a:pathLst>
                            <a:path w="3024505" h="3032760">
                              <a:moveTo>
                                <a:pt x="1492831" y="0"/>
                              </a:moveTo>
                              <a:lnTo>
                                <a:pt x="1447207" y="1216"/>
                              </a:lnTo>
                              <a:lnTo>
                                <a:pt x="1401492" y="3835"/>
                              </a:lnTo>
                              <a:lnTo>
                                <a:pt x="1355714" y="7871"/>
                              </a:lnTo>
                              <a:lnTo>
                                <a:pt x="1309902" y="13337"/>
                              </a:lnTo>
                              <a:lnTo>
                                <a:pt x="1264085" y="20245"/>
                              </a:lnTo>
                              <a:lnTo>
                                <a:pt x="1218291" y="28611"/>
                              </a:lnTo>
                              <a:lnTo>
                                <a:pt x="1172550" y="38445"/>
                              </a:lnTo>
                              <a:lnTo>
                                <a:pt x="1126889" y="49763"/>
                              </a:lnTo>
                              <a:lnTo>
                                <a:pt x="1081337" y="62577"/>
                              </a:lnTo>
                              <a:lnTo>
                                <a:pt x="1035923" y="76901"/>
                              </a:lnTo>
                              <a:lnTo>
                                <a:pt x="990676" y="92747"/>
                              </a:lnTo>
                              <a:lnTo>
                                <a:pt x="945945" y="110004"/>
                              </a:lnTo>
                              <a:lnTo>
                                <a:pt x="902071" y="128529"/>
                              </a:lnTo>
                              <a:lnTo>
                                <a:pt x="859066" y="148296"/>
                              </a:lnTo>
                              <a:lnTo>
                                <a:pt x="816943" y="169274"/>
                              </a:lnTo>
                              <a:lnTo>
                                <a:pt x="775717" y="191435"/>
                              </a:lnTo>
                              <a:lnTo>
                                <a:pt x="735400" y="214750"/>
                              </a:lnTo>
                              <a:lnTo>
                                <a:pt x="696005" y="239192"/>
                              </a:lnTo>
                              <a:lnTo>
                                <a:pt x="657545" y="264730"/>
                              </a:lnTo>
                              <a:lnTo>
                                <a:pt x="620035" y="291336"/>
                              </a:lnTo>
                              <a:lnTo>
                                <a:pt x="583487" y="318982"/>
                              </a:lnTo>
                              <a:lnTo>
                                <a:pt x="547914" y="347639"/>
                              </a:lnTo>
                              <a:lnTo>
                                <a:pt x="513330" y="377277"/>
                              </a:lnTo>
                              <a:lnTo>
                                <a:pt x="479748" y="407870"/>
                              </a:lnTo>
                              <a:lnTo>
                                <a:pt x="447181" y="439387"/>
                              </a:lnTo>
                              <a:lnTo>
                                <a:pt x="415642" y="471799"/>
                              </a:lnTo>
                              <a:lnTo>
                                <a:pt x="385145" y="505080"/>
                              </a:lnTo>
                              <a:lnTo>
                                <a:pt x="355703" y="539198"/>
                              </a:lnTo>
                              <a:lnTo>
                                <a:pt x="327329" y="574127"/>
                              </a:lnTo>
                              <a:lnTo>
                                <a:pt x="300036" y="609836"/>
                              </a:lnTo>
                              <a:lnTo>
                                <a:pt x="273838" y="646298"/>
                              </a:lnTo>
                              <a:lnTo>
                                <a:pt x="248748" y="683484"/>
                              </a:lnTo>
                              <a:lnTo>
                                <a:pt x="224779" y="721365"/>
                              </a:lnTo>
                              <a:lnTo>
                                <a:pt x="201945" y="759912"/>
                              </a:lnTo>
                              <a:lnTo>
                                <a:pt x="180258" y="799096"/>
                              </a:lnTo>
                              <a:lnTo>
                                <a:pt x="159731" y="838889"/>
                              </a:lnTo>
                              <a:lnTo>
                                <a:pt x="140379" y="879263"/>
                              </a:lnTo>
                              <a:lnTo>
                                <a:pt x="122215" y="920188"/>
                              </a:lnTo>
                              <a:lnTo>
                                <a:pt x="105251" y="961635"/>
                              </a:lnTo>
                              <a:lnTo>
                                <a:pt x="89500" y="1003577"/>
                              </a:lnTo>
                              <a:lnTo>
                                <a:pt x="74977" y="1045984"/>
                              </a:lnTo>
                              <a:lnTo>
                                <a:pt x="61694" y="1088827"/>
                              </a:lnTo>
                              <a:lnTo>
                                <a:pt x="49665" y="1132079"/>
                              </a:lnTo>
                              <a:lnTo>
                                <a:pt x="38903" y="1175709"/>
                              </a:lnTo>
                              <a:lnTo>
                                <a:pt x="29420" y="1219690"/>
                              </a:lnTo>
                              <a:lnTo>
                                <a:pt x="21231" y="1263993"/>
                              </a:lnTo>
                              <a:lnTo>
                                <a:pt x="14349" y="1308588"/>
                              </a:lnTo>
                              <a:lnTo>
                                <a:pt x="8787" y="1353448"/>
                              </a:lnTo>
                              <a:lnTo>
                                <a:pt x="4557" y="1398544"/>
                              </a:lnTo>
                              <a:lnTo>
                                <a:pt x="1674" y="1443846"/>
                              </a:lnTo>
                              <a:lnTo>
                                <a:pt x="150" y="1489327"/>
                              </a:lnTo>
                              <a:lnTo>
                                <a:pt x="0" y="1534957"/>
                              </a:lnTo>
                              <a:lnTo>
                                <a:pt x="1235" y="1580708"/>
                              </a:lnTo>
                              <a:lnTo>
                                <a:pt x="3869" y="1626551"/>
                              </a:lnTo>
                              <a:lnTo>
                                <a:pt x="7917" y="1672457"/>
                              </a:lnTo>
                              <a:lnTo>
                                <a:pt x="13389" y="1718397"/>
                              </a:lnTo>
                              <a:lnTo>
                                <a:pt x="20301" y="1764344"/>
                              </a:lnTo>
                              <a:lnTo>
                                <a:pt x="28666" y="1810268"/>
                              </a:lnTo>
                              <a:lnTo>
                                <a:pt x="38496" y="1856140"/>
                              </a:lnTo>
                              <a:lnTo>
                                <a:pt x="49804" y="1901932"/>
                              </a:lnTo>
                              <a:lnTo>
                                <a:pt x="62605" y="1947615"/>
                              </a:lnTo>
                              <a:lnTo>
                                <a:pt x="76911" y="1993161"/>
                              </a:lnTo>
                              <a:lnTo>
                                <a:pt x="92735" y="2038540"/>
                              </a:lnTo>
                              <a:lnTo>
                                <a:pt x="195148" y="2000871"/>
                              </a:lnTo>
                              <a:lnTo>
                                <a:pt x="179306" y="1955251"/>
                              </a:lnTo>
                              <a:lnTo>
                                <a:pt x="165116" y="1909452"/>
                              </a:lnTo>
                              <a:lnTo>
                                <a:pt x="152563" y="1863508"/>
                              </a:lnTo>
                              <a:lnTo>
                                <a:pt x="141632" y="1817453"/>
                              </a:lnTo>
                              <a:lnTo>
                                <a:pt x="132306" y="1771321"/>
                              </a:lnTo>
                              <a:lnTo>
                                <a:pt x="124569" y="1725146"/>
                              </a:lnTo>
                              <a:lnTo>
                                <a:pt x="118407" y="1678961"/>
                              </a:lnTo>
                              <a:lnTo>
                                <a:pt x="113804" y="1632801"/>
                              </a:lnTo>
                              <a:lnTo>
                                <a:pt x="110744" y="1586700"/>
                              </a:lnTo>
                              <a:lnTo>
                                <a:pt x="109211" y="1540691"/>
                              </a:lnTo>
                              <a:lnTo>
                                <a:pt x="109190" y="1494809"/>
                              </a:lnTo>
                              <a:lnTo>
                                <a:pt x="110665" y="1449086"/>
                              </a:lnTo>
                              <a:lnTo>
                                <a:pt x="113620" y="1403557"/>
                              </a:lnTo>
                              <a:lnTo>
                                <a:pt x="118040" y="1358257"/>
                              </a:lnTo>
                              <a:lnTo>
                                <a:pt x="123910" y="1313218"/>
                              </a:lnTo>
                              <a:lnTo>
                                <a:pt x="131213" y="1268474"/>
                              </a:lnTo>
                              <a:lnTo>
                                <a:pt x="139934" y="1224060"/>
                              </a:lnTo>
                              <a:lnTo>
                                <a:pt x="150057" y="1180010"/>
                              </a:lnTo>
                              <a:lnTo>
                                <a:pt x="161567" y="1136356"/>
                              </a:lnTo>
                              <a:lnTo>
                                <a:pt x="174449" y="1093134"/>
                              </a:lnTo>
                              <a:lnTo>
                                <a:pt x="188685" y="1050377"/>
                              </a:lnTo>
                              <a:lnTo>
                                <a:pt x="204261" y="1008118"/>
                              </a:lnTo>
                              <a:lnTo>
                                <a:pt x="221162" y="966393"/>
                              </a:lnTo>
                              <a:lnTo>
                                <a:pt x="239371" y="925234"/>
                              </a:lnTo>
                              <a:lnTo>
                                <a:pt x="258873" y="884675"/>
                              </a:lnTo>
                              <a:lnTo>
                                <a:pt x="279652" y="844751"/>
                              </a:lnTo>
                              <a:lnTo>
                                <a:pt x="301693" y="805495"/>
                              </a:lnTo>
                              <a:lnTo>
                                <a:pt x="324980" y="766941"/>
                              </a:lnTo>
                              <a:lnTo>
                                <a:pt x="349497" y="729123"/>
                              </a:lnTo>
                              <a:lnTo>
                                <a:pt x="375229" y="692075"/>
                              </a:lnTo>
                              <a:lnTo>
                                <a:pt x="402160" y="655831"/>
                              </a:lnTo>
                              <a:lnTo>
                                <a:pt x="430275" y="620425"/>
                              </a:lnTo>
                              <a:lnTo>
                                <a:pt x="459557" y="585890"/>
                              </a:lnTo>
                              <a:lnTo>
                                <a:pt x="489992" y="552260"/>
                              </a:lnTo>
                              <a:lnTo>
                                <a:pt x="521563" y="519569"/>
                              </a:lnTo>
                              <a:lnTo>
                                <a:pt x="554255" y="487852"/>
                              </a:lnTo>
                              <a:lnTo>
                                <a:pt x="588053" y="457142"/>
                              </a:lnTo>
                              <a:lnTo>
                                <a:pt x="622940" y="427472"/>
                              </a:lnTo>
                              <a:lnTo>
                                <a:pt x="658901" y="398877"/>
                              </a:lnTo>
                              <a:lnTo>
                                <a:pt x="695921" y="371391"/>
                              </a:lnTo>
                              <a:lnTo>
                                <a:pt x="733984" y="345047"/>
                              </a:lnTo>
                              <a:lnTo>
                                <a:pt x="773073" y="319880"/>
                              </a:lnTo>
                              <a:lnTo>
                                <a:pt x="813174" y="295923"/>
                              </a:lnTo>
                              <a:lnTo>
                                <a:pt x="854271" y="273210"/>
                              </a:lnTo>
                              <a:lnTo>
                                <a:pt x="896349" y="251775"/>
                              </a:lnTo>
                              <a:lnTo>
                                <a:pt x="939391" y="231652"/>
                              </a:lnTo>
                              <a:lnTo>
                                <a:pt x="983382" y="212875"/>
                              </a:lnTo>
                              <a:lnTo>
                                <a:pt x="1028306" y="195477"/>
                              </a:lnTo>
                              <a:lnTo>
                                <a:pt x="1073792" y="179612"/>
                              </a:lnTo>
                              <a:lnTo>
                                <a:pt x="1119457" y="165404"/>
                              </a:lnTo>
                              <a:lnTo>
                                <a:pt x="1165266" y="152838"/>
                              </a:lnTo>
                              <a:lnTo>
                                <a:pt x="1211187" y="141897"/>
                              </a:lnTo>
                              <a:lnTo>
                                <a:pt x="1257186" y="132566"/>
                              </a:lnTo>
                              <a:lnTo>
                                <a:pt x="1303229" y="124830"/>
                              </a:lnTo>
                              <a:lnTo>
                                <a:pt x="1349281" y="118672"/>
                              </a:lnTo>
                              <a:lnTo>
                                <a:pt x="1395310" y="114078"/>
                              </a:lnTo>
                              <a:lnTo>
                                <a:pt x="1441281" y="111030"/>
                              </a:lnTo>
                              <a:lnTo>
                                <a:pt x="1487160" y="109514"/>
                              </a:lnTo>
                              <a:lnTo>
                                <a:pt x="1532915" y="109514"/>
                              </a:lnTo>
                              <a:lnTo>
                                <a:pt x="1578510" y="111015"/>
                              </a:lnTo>
                              <a:lnTo>
                                <a:pt x="1623913" y="114000"/>
                              </a:lnTo>
                              <a:lnTo>
                                <a:pt x="1669089" y="118453"/>
                              </a:lnTo>
                              <a:lnTo>
                                <a:pt x="1714005" y="124360"/>
                              </a:lnTo>
                              <a:lnTo>
                                <a:pt x="1758627" y="131704"/>
                              </a:lnTo>
                              <a:lnTo>
                                <a:pt x="1802921" y="140470"/>
                              </a:lnTo>
                              <a:lnTo>
                                <a:pt x="1846854" y="150642"/>
                              </a:lnTo>
                              <a:lnTo>
                                <a:pt x="1890390" y="162205"/>
                              </a:lnTo>
                              <a:lnTo>
                                <a:pt x="1933498" y="175142"/>
                              </a:lnTo>
                              <a:lnTo>
                                <a:pt x="1976143" y="189438"/>
                              </a:lnTo>
                              <a:lnTo>
                                <a:pt x="2018291" y="205077"/>
                              </a:lnTo>
                              <a:lnTo>
                                <a:pt x="2059908" y="222044"/>
                              </a:lnTo>
                              <a:lnTo>
                                <a:pt x="2100961" y="240323"/>
                              </a:lnTo>
                              <a:lnTo>
                                <a:pt x="2141416" y="259898"/>
                              </a:lnTo>
                              <a:lnTo>
                                <a:pt x="2181238" y="280753"/>
                              </a:lnTo>
                              <a:lnTo>
                                <a:pt x="2220395" y="302874"/>
                              </a:lnTo>
                              <a:lnTo>
                                <a:pt x="2258853" y="326243"/>
                              </a:lnTo>
                              <a:lnTo>
                                <a:pt x="2296577" y="350846"/>
                              </a:lnTo>
                              <a:lnTo>
                                <a:pt x="2333535" y="376667"/>
                              </a:lnTo>
                              <a:lnTo>
                                <a:pt x="2369691" y="403690"/>
                              </a:lnTo>
                              <a:lnTo>
                                <a:pt x="2405012" y="431899"/>
                              </a:lnTo>
                              <a:lnTo>
                                <a:pt x="2439466" y="461279"/>
                              </a:lnTo>
                              <a:lnTo>
                                <a:pt x="2473017" y="491813"/>
                              </a:lnTo>
                              <a:lnTo>
                                <a:pt x="2505632" y="523487"/>
                              </a:lnTo>
                              <a:lnTo>
                                <a:pt x="2537277" y="556285"/>
                              </a:lnTo>
                              <a:lnTo>
                                <a:pt x="2567919" y="590191"/>
                              </a:lnTo>
                              <a:lnTo>
                                <a:pt x="2597523" y="625188"/>
                              </a:lnTo>
                              <a:lnTo>
                                <a:pt x="2626056" y="661263"/>
                              </a:lnTo>
                              <a:lnTo>
                                <a:pt x="2653484" y="698398"/>
                              </a:lnTo>
                              <a:lnTo>
                                <a:pt x="2679773" y="736578"/>
                              </a:lnTo>
                              <a:lnTo>
                                <a:pt x="2704890" y="775788"/>
                              </a:lnTo>
                              <a:lnTo>
                                <a:pt x="2728801" y="816011"/>
                              </a:lnTo>
                              <a:lnTo>
                                <a:pt x="2751472" y="857233"/>
                              </a:lnTo>
                              <a:lnTo>
                                <a:pt x="2772868" y="899436"/>
                              </a:lnTo>
                              <a:lnTo>
                                <a:pt x="2792957" y="942607"/>
                              </a:lnTo>
                              <a:lnTo>
                                <a:pt x="2811705" y="986728"/>
                              </a:lnTo>
                              <a:lnTo>
                                <a:pt x="2829077" y="1031785"/>
                              </a:lnTo>
                              <a:lnTo>
                                <a:pt x="2844922" y="1077409"/>
                              </a:lnTo>
                              <a:lnTo>
                                <a:pt x="2859115" y="1123211"/>
                              </a:lnTo>
                              <a:lnTo>
                                <a:pt x="2871671" y="1169158"/>
                              </a:lnTo>
                              <a:lnTo>
                                <a:pt x="2882605" y="1215215"/>
                              </a:lnTo>
                              <a:lnTo>
                                <a:pt x="2891934" y="1261349"/>
                              </a:lnTo>
                              <a:lnTo>
                                <a:pt x="2899673" y="1307526"/>
                              </a:lnTo>
                              <a:lnTo>
                                <a:pt x="2905837" y="1353712"/>
                              </a:lnTo>
                              <a:lnTo>
                                <a:pt x="2910443" y="1399874"/>
                              </a:lnTo>
                              <a:lnTo>
                                <a:pt x="2913505" y="1445977"/>
                              </a:lnTo>
                              <a:lnTo>
                                <a:pt x="2915040" y="1491987"/>
                              </a:lnTo>
                              <a:lnTo>
                                <a:pt x="2915063" y="1537871"/>
                              </a:lnTo>
                              <a:lnTo>
                                <a:pt x="2913590" y="1583595"/>
                              </a:lnTo>
                              <a:lnTo>
                                <a:pt x="2910636" y="1629124"/>
                              </a:lnTo>
                              <a:lnTo>
                                <a:pt x="2906218" y="1674426"/>
                              </a:lnTo>
                              <a:lnTo>
                                <a:pt x="2900350" y="1719466"/>
                              </a:lnTo>
                              <a:lnTo>
                                <a:pt x="2893048" y="1764210"/>
                              </a:lnTo>
                              <a:lnTo>
                                <a:pt x="2884328" y="1808624"/>
                              </a:lnTo>
                              <a:lnTo>
                                <a:pt x="2874206" y="1852675"/>
                              </a:lnTo>
                              <a:lnTo>
                                <a:pt x="2862697" y="1896329"/>
                              </a:lnTo>
                              <a:lnTo>
                                <a:pt x="2849817" y="1939552"/>
                              </a:lnTo>
                              <a:lnTo>
                                <a:pt x="2835582" y="1982309"/>
                              </a:lnTo>
                              <a:lnTo>
                                <a:pt x="2820007" y="2024568"/>
                              </a:lnTo>
                              <a:lnTo>
                                <a:pt x="2803107" y="2066294"/>
                              </a:lnTo>
                              <a:lnTo>
                                <a:pt x="2784899" y="2107453"/>
                              </a:lnTo>
                              <a:lnTo>
                                <a:pt x="2765398" y="2148012"/>
                              </a:lnTo>
                              <a:lnTo>
                                <a:pt x="2744619" y="2187936"/>
                              </a:lnTo>
                              <a:lnTo>
                                <a:pt x="2722579" y="2227192"/>
                              </a:lnTo>
                              <a:lnTo>
                                <a:pt x="2699292" y="2265746"/>
                              </a:lnTo>
                              <a:lnTo>
                                <a:pt x="2674776" y="2303564"/>
                              </a:lnTo>
                              <a:lnTo>
                                <a:pt x="2649044" y="2340612"/>
                              </a:lnTo>
                              <a:lnTo>
                                <a:pt x="2622114" y="2376857"/>
                              </a:lnTo>
                              <a:lnTo>
                                <a:pt x="2593999" y="2412264"/>
                              </a:lnTo>
                              <a:lnTo>
                                <a:pt x="2564717" y="2446799"/>
                              </a:lnTo>
                              <a:lnTo>
                                <a:pt x="2534283" y="2480430"/>
                              </a:lnTo>
                              <a:lnTo>
                                <a:pt x="2502712" y="2513121"/>
                              </a:lnTo>
                              <a:lnTo>
                                <a:pt x="2470020" y="2544839"/>
                              </a:lnTo>
                              <a:lnTo>
                                <a:pt x="2436223" y="2575550"/>
                              </a:lnTo>
                              <a:lnTo>
                                <a:pt x="2401335" y="2605220"/>
                              </a:lnTo>
                              <a:lnTo>
                                <a:pt x="2365374" y="2633816"/>
                              </a:lnTo>
                              <a:lnTo>
                                <a:pt x="2328355" y="2661303"/>
                              </a:lnTo>
                              <a:lnTo>
                                <a:pt x="2290292" y="2687648"/>
                              </a:lnTo>
                              <a:lnTo>
                                <a:pt x="2251203" y="2712816"/>
                              </a:lnTo>
                              <a:lnTo>
                                <a:pt x="2211102" y="2736775"/>
                              </a:lnTo>
                              <a:lnTo>
                                <a:pt x="2170005" y="2759489"/>
                              </a:lnTo>
                              <a:lnTo>
                                <a:pt x="2127927" y="2780926"/>
                              </a:lnTo>
                              <a:lnTo>
                                <a:pt x="2084885" y="2801051"/>
                              </a:lnTo>
                              <a:lnTo>
                                <a:pt x="2040894" y="2819830"/>
                              </a:lnTo>
                              <a:lnTo>
                                <a:pt x="1995970" y="2837230"/>
                              </a:lnTo>
                              <a:lnTo>
                                <a:pt x="1946434" y="2854419"/>
                              </a:lnTo>
                              <a:lnTo>
                                <a:pt x="1896689" y="2869644"/>
                              </a:lnTo>
                              <a:lnTo>
                                <a:pt x="1846780" y="2882925"/>
                              </a:lnTo>
                              <a:lnTo>
                                <a:pt x="1796750" y="2894282"/>
                              </a:lnTo>
                              <a:lnTo>
                                <a:pt x="1746643" y="2903737"/>
                              </a:lnTo>
                              <a:lnTo>
                                <a:pt x="1696502" y="2911309"/>
                              </a:lnTo>
                              <a:lnTo>
                                <a:pt x="1646371" y="2917019"/>
                              </a:lnTo>
                              <a:lnTo>
                                <a:pt x="1596294" y="2920888"/>
                              </a:lnTo>
                              <a:lnTo>
                                <a:pt x="1546313" y="2922937"/>
                              </a:lnTo>
                              <a:lnTo>
                                <a:pt x="1496472" y="2923184"/>
                              </a:lnTo>
                              <a:lnTo>
                                <a:pt x="1446816" y="2921652"/>
                              </a:lnTo>
                              <a:lnTo>
                                <a:pt x="1397387" y="2918361"/>
                              </a:lnTo>
                              <a:lnTo>
                                <a:pt x="1348229" y="2913331"/>
                              </a:lnTo>
                              <a:lnTo>
                                <a:pt x="1299386" y="2906582"/>
                              </a:lnTo>
                              <a:lnTo>
                                <a:pt x="1250901" y="2898136"/>
                              </a:lnTo>
                              <a:lnTo>
                                <a:pt x="1202817" y="2888012"/>
                              </a:lnTo>
                              <a:lnTo>
                                <a:pt x="1155179" y="2876232"/>
                              </a:lnTo>
                              <a:lnTo>
                                <a:pt x="1148937" y="2902991"/>
                              </a:lnTo>
                              <a:lnTo>
                                <a:pt x="1141338" y="2929346"/>
                              </a:lnTo>
                              <a:lnTo>
                                <a:pt x="1132417" y="2955249"/>
                              </a:lnTo>
                              <a:lnTo>
                                <a:pt x="1122210" y="2980651"/>
                              </a:lnTo>
                              <a:lnTo>
                                <a:pt x="1168354" y="2992323"/>
                              </a:lnTo>
                              <a:lnTo>
                                <a:pt x="1214895" y="3002551"/>
                              </a:lnTo>
                              <a:lnTo>
                                <a:pt x="1261798" y="3011319"/>
                              </a:lnTo>
                              <a:lnTo>
                                <a:pt x="1309030" y="3018610"/>
                              </a:lnTo>
                              <a:lnTo>
                                <a:pt x="1356555" y="3024410"/>
                              </a:lnTo>
                              <a:lnTo>
                                <a:pt x="1404340" y="3028702"/>
                              </a:lnTo>
                              <a:lnTo>
                                <a:pt x="1452350" y="3031469"/>
                              </a:lnTo>
                              <a:lnTo>
                                <a:pt x="1500552" y="3032696"/>
                              </a:lnTo>
                              <a:lnTo>
                                <a:pt x="1548910" y="3032368"/>
                              </a:lnTo>
                              <a:lnTo>
                                <a:pt x="1597392" y="3030466"/>
                              </a:lnTo>
                              <a:lnTo>
                                <a:pt x="1645961" y="3026977"/>
                              </a:lnTo>
                              <a:lnTo>
                                <a:pt x="1694586" y="3021883"/>
                              </a:lnTo>
                              <a:lnTo>
                                <a:pt x="1743230" y="3015169"/>
                              </a:lnTo>
                              <a:lnTo>
                                <a:pt x="1791860" y="3006819"/>
                              </a:lnTo>
                              <a:lnTo>
                                <a:pt x="1840442" y="2996816"/>
                              </a:lnTo>
                              <a:lnTo>
                                <a:pt x="1888941" y="2985145"/>
                              </a:lnTo>
                              <a:lnTo>
                                <a:pt x="1937323" y="2971789"/>
                              </a:lnTo>
                              <a:lnTo>
                                <a:pt x="1985554" y="2956733"/>
                              </a:lnTo>
                              <a:lnTo>
                                <a:pt x="2033600" y="2939960"/>
                              </a:lnTo>
                              <a:lnTo>
                                <a:pt x="2078328" y="2922704"/>
                              </a:lnTo>
                              <a:lnTo>
                                <a:pt x="2122200" y="2904178"/>
                              </a:lnTo>
                              <a:lnTo>
                                <a:pt x="2165203" y="2884411"/>
                              </a:lnTo>
                              <a:lnTo>
                                <a:pt x="2207323" y="2863433"/>
                              </a:lnTo>
                              <a:lnTo>
                                <a:pt x="2248547" y="2841271"/>
                              </a:lnTo>
                              <a:lnTo>
                                <a:pt x="2288863" y="2817955"/>
                              </a:lnTo>
                              <a:lnTo>
                                <a:pt x="2328256" y="2793513"/>
                              </a:lnTo>
                              <a:lnTo>
                                <a:pt x="2366714" y="2767974"/>
                              </a:lnTo>
                              <a:lnTo>
                                <a:pt x="2404223" y="2741367"/>
                              </a:lnTo>
                              <a:lnTo>
                                <a:pt x="2440770" y="2713720"/>
                              </a:lnTo>
                              <a:lnTo>
                                <a:pt x="2476342" y="2685063"/>
                              </a:lnTo>
                              <a:lnTo>
                                <a:pt x="2510925" y="2655423"/>
                              </a:lnTo>
                              <a:lnTo>
                                <a:pt x="2544507" y="2624830"/>
                              </a:lnTo>
                              <a:lnTo>
                                <a:pt x="2577073" y="2593312"/>
                              </a:lnTo>
                              <a:lnTo>
                                <a:pt x="2608611" y="2560898"/>
                              </a:lnTo>
                              <a:lnTo>
                                <a:pt x="2639108" y="2527616"/>
                              </a:lnTo>
                              <a:lnTo>
                                <a:pt x="2668550" y="2493496"/>
                              </a:lnTo>
                              <a:lnTo>
                                <a:pt x="2696924" y="2458567"/>
                              </a:lnTo>
                              <a:lnTo>
                                <a:pt x="2724217" y="2422856"/>
                              </a:lnTo>
                              <a:lnTo>
                                <a:pt x="2750415" y="2386392"/>
                              </a:lnTo>
                              <a:lnTo>
                                <a:pt x="2775505" y="2349205"/>
                              </a:lnTo>
                              <a:lnTo>
                                <a:pt x="2799474" y="2311323"/>
                              </a:lnTo>
                              <a:lnTo>
                                <a:pt x="2822309" y="2272775"/>
                              </a:lnTo>
                              <a:lnTo>
                                <a:pt x="2843997" y="2233589"/>
                              </a:lnTo>
                              <a:lnTo>
                                <a:pt x="2864524" y="2193794"/>
                              </a:lnTo>
                              <a:lnTo>
                                <a:pt x="2883876" y="2153419"/>
                              </a:lnTo>
                              <a:lnTo>
                                <a:pt x="2902041" y="2112493"/>
                              </a:lnTo>
                              <a:lnTo>
                                <a:pt x="2919006" y="2071044"/>
                              </a:lnTo>
                              <a:lnTo>
                                <a:pt x="2934757" y="2029100"/>
                              </a:lnTo>
                              <a:lnTo>
                                <a:pt x="2949281" y="1986692"/>
                              </a:lnTo>
                              <a:lnTo>
                                <a:pt x="2962564" y="1943847"/>
                              </a:lnTo>
                              <a:lnTo>
                                <a:pt x="2974594" y="1900595"/>
                              </a:lnTo>
                              <a:lnTo>
                                <a:pt x="2985357" y="1856963"/>
                              </a:lnTo>
                              <a:lnTo>
                                <a:pt x="2994840" y="1812980"/>
                              </a:lnTo>
                              <a:lnTo>
                                <a:pt x="3003030" y="1768676"/>
                              </a:lnTo>
                              <a:lnTo>
                                <a:pt x="3009913" y="1724080"/>
                              </a:lnTo>
                              <a:lnTo>
                                <a:pt x="3015476" y="1679218"/>
                              </a:lnTo>
                              <a:lnTo>
                                <a:pt x="3019706" y="1634122"/>
                              </a:lnTo>
                              <a:lnTo>
                                <a:pt x="3022590" y="1588818"/>
                              </a:lnTo>
                              <a:lnTo>
                                <a:pt x="3024114" y="1543336"/>
                              </a:lnTo>
                              <a:lnTo>
                                <a:pt x="3024265" y="1497705"/>
                              </a:lnTo>
                              <a:lnTo>
                                <a:pt x="3023030" y="1451954"/>
                              </a:lnTo>
                              <a:lnTo>
                                <a:pt x="3020396" y="1406110"/>
                              </a:lnTo>
                              <a:lnTo>
                                <a:pt x="3016349" y="1360203"/>
                              </a:lnTo>
                              <a:lnTo>
                                <a:pt x="3010876" y="1314262"/>
                              </a:lnTo>
                              <a:lnTo>
                                <a:pt x="3003964" y="1268314"/>
                              </a:lnTo>
                              <a:lnTo>
                                <a:pt x="2995600" y="1222390"/>
                              </a:lnTo>
                              <a:lnTo>
                                <a:pt x="2985770" y="1176517"/>
                              </a:lnTo>
                              <a:lnTo>
                                <a:pt x="2974461" y="1130725"/>
                              </a:lnTo>
                              <a:lnTo>
                                <a:pt x="2961660" y="1085042"/>
                              </a:lnTo>
                              <a:lnTo>
                                <a:pt x="2947353" y="1039496"/>
                              </a:lnTo>
                              <a:lnTo>
                                <a:pt x="2931528" y="994117"/>
                              </a:lnTo>
                              <a:lnTo>
                                <a:pt x="2914298" y="949255"/>
                              </a:lnTo>
                              <a:lnTo>
                                <a:pt x="2895802" y="905251"/>
                              </a:lnTo>
                              <a:lnTo>
                                <a:pt x="2876070" y="862119"/>
                              </a:lnTo>
                              <a:lnTo>
                                <a:pt x="2855130" y="819870"/>
                              </a:lnTo>
                              <a:lnTo>
                                <a:pt x="2833010" y="778520"/>
                              </a:lnTo>
                              <a:lnTo>
                                <a:pt x="2809740" y="738080"/>
                              </a:lnTo>
                              <a:lnTo>
                                <a:pt x="2785347" y="698565"/>
                              </a:lnTo>
                              <a:lnTo>
                                <a:pt x="2759862" y="659987"/>
                              </a:lnTo>
                              <a:lnTo>
                                <a:pt x="2733311" y="622361"/>
                              </a:lnTo>
                              <a:lnTo>
                                <a:pt x="2705724" y="585698"/>
                              </a:lnTo>
                              <a:lnTo>
                                <a:pt x="2677130" y="550013"/>
                              </a:lnTo>
                              <a:lnTo>
                                <a:pt x="2647556" y="515320"/>
                              </a:lnTo>
                              <a:lnTo>
                                <a:pt x="2617033" y="481630"/>
                              </a:lnTo>
                              <a:lnTo>
                                <a:pt x="2585588" y="448957"/>
                              </a:lnTo>
                              <a:lnTo>
                                <a:pt x="2553250" y="417316"/>
                              </a:lnTo>
                              <a:lnTo>
                                <a:pt x="2520047" y="386718"/>
                              </a:lnTo>
                              <a:lnTo>
                                <a:pt x="2486009" y="357178"/>
                              </a:lnTo>
                              <a:lnTo>
                                <a:pt x="2451163" y="328708"/>
                              </a:lnTo>
                              <a:lnTo>
                                <a:pt x="2415540" y="301323"/>
                              </a:lnTo>
                              <a:lnTo>
                                <a:pt x="2379166" y="275034"/>
                              </a:lnTo>
                              <a:lnTo>
                                <a:pt x="2342071" y="249857"/>
                              </a:lnTo>
                              <a:lnTo>
                                <a:pt x="2304284" y="225803"/>
                              </a:lnTo>
                              <a:lnTo>
                                <a:pt x="2265833" y="202886"/>
                              </a:lnTo>
                              <a:lnTo>
                                <a:pt x="2226747" y="181119"/>
                              </a:lnTo>
                              <a:lnTo>
                                <a:pt x="2187054" y="160517"/>
                              </a:lnTo>
                              <a:lnTo>
                                <a:pt x="2146782" y="141091"/>
                              </a:lnTo>
                              <a:lnTo>
                                <a:pt x="2105962" y="122856"/>
                              </a:lnTo>
                              <a:lnTo>
                                <a:pt x="2064621" y="105825"/>
                              </a:lnTo>
                              <a:lnTo>
                                <a:pt x="2022788" y="90010"/>
                              </a:lnTo>
                              <a:lnTo>
                                <a:pt x="1980491" y="75426"/>
                              </a:lnTo>
                              <a:lnTo>
                                <a:pt x="1937760" y="62085"/>
                              </a:lnTo>
                              <a:lnTo>
                                <a:pt x="1894622" y="50001"/>
                              </a:lnTo>
                              <a:lnTo>
                                <a:pt x="1851107" y="39187"/>
                              </a:lnTo>
                              <a:lnTo>
                                <a:pt x="1807243" y="29657"/>
                              </a:lnTo>
                              <a:lnTo>
                                <a:pt x="1763059" y="21424"/>
                              </a:lnTo>
                              <a:lnTo>
                                <a:pt x="1718583" y="14500"/>
                              </a:lnTo>
                              <a:lnTo>
                                <a:pt x="1673844" y="8900"/>
                              </a:lnTo>
                              <a:lnTo>
                                <a:pt x="1628871" y="4637"/>
                              </a:lnTo>
                              <a:lnTo>
                                <a:pt x="1583692" y="1723"/>
                              </a:lnTo>
                              <a:lnTo>
                                <a:pt x="1538336" y="173"/>
                              </a:lnTo>
                              <a:lnTo>
                                <a:pt x="1492831" y="0"/>
                              </a:lnTo>
                              <a:close/>
                            </a:path>
                          </a:pathLst>
                        </a:custGeom>
                        <a:solidFill>
                          <a:srgbClr val="DBA021"/>
                        </a:solidFill>
                      </wps:spPr>
                      <wps:txbx>
                        <w:txbxContent>
                          <w:p w14:paraId="3D6E9DF5" w14:textId="77777777" w:rsidR="007B65FC" w:rsidRPr="00222847" w:rsidRDefault="007B65FC" w:rsidP="007B65FC">
                            <w:pPr>
                              <w:spacing w:after="120"/>
                              <w:rPr>
                                <w:sz w:val="36"/>
                                <w:szCs w:val="36"/>
                              </w:rPr>
                            </w:pPr>
                            <w:r>
                              <w:rPr>
                                <w:sz w:val="36"/>
                                <w:szCs w:val="36"/>
                                <w:lang w:val="es"/>
                              </w:rPr>
                              <w:t xml:space="preserve">Guía del moderador </w:t>
                            </w:r>
                          </w:p>
                          <w:p w14:paraId="6025A714" w14:textId="3EA8A732" w:rsidR="007B65FC" w:rsidRPr="00222847" w:rsidRDefault="007B65FC" w:rsidP="007B65FC">
                            <w:pPr>
                              <w:spacing w:after="120"/>
                              <w:rPr>
                                <w:sz w:val="36"/>
                                <w:szCs w:val="36"/>
                              </w:rPr>
                            </w:pPr>
                            <w:r>
                              <w:rPr>
                                <w:sz w:val="36"/>
                                <w:szCs w:val="36"/>
                                <w:lang w:val="es"/>
                              </w:rPr>
                              <w:t xml:space="preserve">Resumen </w:t>
                            </w:r>
                          </w:p>
                        </w:txbxContent>
                      </wps:txbx>
                      <wps:bodyPr wrap="square" lIns="648000" tIns="180000" rIns="0" bIns="0" rtlCol="0" anchor="ctr">
                        <a:prstTxWarp prst="textNoShape">
                          <a:avLst/>
                        </a:prstTxWarp>
                        <a:noAutofit/>
                      </wps:bodyPr>
                    </wps:wsp>
                  </a:graphicData>
                </a:graphic>
              </wp:anchor>
            </w:drawing>
          </mc:Choice>
          <mc:Fallback>
            <w:pict>
              <v:shape w14:anchorId="67486468" id="_x0000_s1062" style="position:absolute;margin-left:249.3pt;margin-top:354.15pt;width:238.1pt;height:238.8pt;z-index:487903744;visibility:visible;mso-wrap-style:square;mso-wrap-distance-left:9pt;mso-wrap-distance-top:0;mso-wrap-distance-right:9pt;mso-wrap-distance-bottom:0;mso-position-horizontal:absolute;mso-position-horizontal-relative:text;mso-position-vertical:absolute;mso-position-vertical-relative:text;v-text-anchor:middle" coordsize="3024505,3032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" adj="-11796480,,5400" path="m1492831,r-45624,1216l1401492,3835r-45778,4036l1309902,13337r-45817,6908l1218291,28611r-45741,9834l1126889,49763r-45552,12814l1035923,76901,990676,92747r-44731,17257l902071,128529r-43005,19767l816943,169274r-41226,22161l735400,214750r-39395,24442l657545,264730r-37510,26606l583487,318982r-35573,28657l513330,377277r-33582,30593l447181,439387r-31539,32412l385145,505080r-29442,34118l327329,574127r-27293,35709l273838,646298r-25090,37186l224779,721365r-22834,38547l180258,799096r-20527,39793l140379,879263r-18164,40925l105251,961635r-15751,41942l74977,1045984r-13283,42843l49665,1132079r-10762,43630l29420,1219690r-8189,44303l14349,1308588r-5562,44860l4557,1398544r-2883,45302l150,1489327,,1534957r1235,45751l3869,1626551r4048,45906l13389,1718397r6912,45947l28666,1810268r9830,45872l49804,1901932r12801,45683l76911,1993161r15824,45379l195148,2000871r-15842,-45620l165116,1909452r-12553,-45944l141632,1817453r-9326,-46132l124569,1725146r-6162,-46185l113804,1632801r-3060,-46101l109211,1540691r-21,-45882l110665,1449086r2955,-45529l118040,1358257r5870,-45039l131213,1268474r8721,-44414l150057,1180010r11510,-43654l174449,1093134r14236,-42757l204261,1008118r16901,-41725l239371,925234r19502,-40559l279652,844751r22041,-39256l324980,766941r24517,-37818l375229,692075r26931,-36244l430275,620425r29282,-34535l489992,552260r31571,-32691l554255,487852r33798,-30710l622940,427472r35961,-28595l695921,371391r38063,-26344l773073,319880r40101,-23957l854271,273210r42078,-21435l939391,231652r43991,-18777l1028306,195477r45486,-15865l1119457,165404r45809,-12566l1211187,141897r45999,-9331l1303229,124830r46052,-6158l1395310,114078r45971,-3048l1487160,109514r45755,l1578510,111015r45403,2985l1669089,118453r44916,5907l1758627,131704r44294,8766l1846854,150642r43536,11563l1933498,175142r42645,14296l2018291,205077r41617,16967l2100961,240323r40455,19575l2181238,280753r39157,22121l2258853,326243r37724,24603l2333535,376667r36156,27023l2405012,431899r34454,29380l2473017,491813r32615,31674l2537277,556285r30642,33906l2597523,625188r28533,36075l2653484,698398r26289,38180l2704890,775788r23911,40223l2751472,857233r21396,42203l2792957,942607r18748,44121l2829077,1031785r15845,45624l2859115,1123211r12556,45947l2882605,1215215r9329,46134l2899673,1307526r6164,46186l2910443,1399874r3062,46103l2915040,1491987r23,45884l2913590,1583595r-2954,45529l2906218,1674426r-5868,45040l2893048,1764210r-8720,44414l2874206,1852675r-11509,43654l2849817,1939552r-14235,42757l2820007,2024568r-16900,41726l2784899,2107453r-19501,40559l2744619,2187936r-22040,39256l2699292,2265746r-24516,37818l2649044,2340612r-26930,36245l2593999,2412264r-29282,34535l2534283,2480430r-31571,32691l2470020,2544839r-33797,30711l2401335,2605220r-35961,28596l2328355,2661303r-38063,26345l2251203,2712816r-40101,23959l2170005,2759489r-42078,21437l2084885,2801051r-43991,18779l1995970,2837230r-49536,17189l1896689,2869644r-49909,13281l1796750,2894282r-50107,9455l1696502,2911309r-50131,5710l1596294,2920888r-49981,2049l1496472,2923184r-49656,-1532l1397387,2918361r-49158,-5030l1299386,2906582r-48485,-8446l1202817,2888012r-47638,-11780l1148937,2902991r-7599,26355l1132417,2955249r-10207,25402l1168354,2992323r46541,10228l1261798,3011319r47232,7291l1356555,3024410r47785,4292l1452350,3031469r48202,1227l1548910,3032368r48482,-1902l1645961,3026977r48625,-5094l1743230,3015169r48630,-8350l1840442,2996816r48499,-11671l1937323,2971789r48231,-15056l2033600,2939960r44728,-17256l2122200,2904178r43003,-19767l2207323,2863433r41224,-22162l2288863,2817955r39393,-24442l2366714,2767974r37509,-26607l2440770,2713720r35572,-28657l2510925,2655423r33582,-30593l2577073,2593312r31538,-32414l2639108,2527616r29442,-34120l2696924,2458567r27293,-35711l2750415,2386392r25090,-37187l2799474,2311323r22835,-38548l2843997,2233589r20527,-39795l2883876,2153419r18165,-40926l2919006,2071044r15751,-41944l2949281,1986692r13283,-42845l2974594,1900595r10763,-43632l2994840,1812980r8190,-44304l3009913,1724080r5563,-44862l3019706,1634122r2884,-45304l3024114,1543336r151,-45631l3023030,1451954r-2634,-45844l3016349,1360203r-5473,-45941l3003964,1268314r-8364,-45924l2985770,1176517r-11309,-45792l2961660,1085042r-14307,-45546l2931528,994117r-17230,-44862l2895802,905251r-19732,-43132l2855130,819870r-22120,-41350l2809740,738080r-24393,-39515l2759862,659987r-26551,-37626l2705724,585698r-28594,-35685l2647556,515320r-30523,-33690l2585588,448957r-32338,-31641l2520047,386718r-34038,-29540l2451163,328708r-35623,-27385l2379166,275034r-37095,-25177l2304284,225803r-38451,-22917l2226747,181119r-39693,-20602l2146782,141091r-40820,-18235l2064621,105825,2022788,90010,1980491,75426,1937760,62085,1894622,50001,1851107,39187r-43864,-9530l1763059,21424r-44476,-6924l1673844,8900,1628871,4637,1583692,1723,1538336,173,1492831,xe" fillcolor="#dba021" stroked="f">
                <v:stroke joinstyle="miter"/>
                <v:formulas/>
                <v:path arrowok="t" o:connecttype="custom" textboxrect="0,0,3024505,3032760"/>
                <v:textbox inset="18mm,5mm,0,0">
                  <w:txbxContent>
                    <w:p w14:paraId="3D6E9DF5" w14:textId="77777777" w:rsidR="007B65FC" w:rsidRPr="00222847" w:rsidRDefault="007B65FC" w:rsidP="007B65FC">
                      <w:pPr>
                        <w:spacing w:after="120"/>
                        <w:rPr>
                          <w:sz w:val="36"/>
                          <w:szCs w:val="36"/>
                        </w:rPr>
                      </w:pPr>
                      <w:r>
                        <w:rPr>
                          <w:sz w:val="36"/>
                          <w:szCs w:val="36"/>
                          <w:lang w:val="es"/>
                        </w:rPr>
                        <w:t xml:space="preserve">Guía del moderador </w:t>
                      </w:r>
                    </w:p>
                    <w:p w14:paraId="6025A714" w14:textId="3EA8A732" w:rsidR="007B65FC" w:rsidRPr="00222847" w:rsidRDefault="007B65FC" w:rsidP="007B65FC">
                      <w:pPr>
                        <w:spacing w:after="120"/>
                        <w:rPr>
                          <w:sz w:val="36"/>
                          <w:szCs w:val="36"/>
                        </w:rPr>
                      </w:pPr>
                      <w:r>
                        <w:rPr>
                          <w:sz w:val="36"/>
                          <w:szCs w:val="36"/>
                          <w:lang w:val="es"/>
                        </w:rPr>
                        <w:t xml:space="preserve">Resumen </w:t>
                      </w:r>
                    </w:p>
                  </w:txbxContent>
                </v:textbox>
              </v:shape>
            </w:pict>
          </mc:Fallback>
        </mc:AlternateContent>
      </w:r>
      <w:r>
        <w:rPr>
          <w:noProof/>
          <w:lang w:val="es"/>
        </w:rPr>
        <mc:AlternateContent>
          <mc:Choice Requires="wps">
            <w:drawing>
              <wp:anchor distT="0" distB="0" distL="114300" distR="114300" simplePos="0" relativeHeight="487902720" behindDoc="0" locked="0" layoutInCell="1" allowOverlap="1" wp14:anchorId="56749034" wp14:editId="4711C237">
                <wp:simplePos x="0" y="0"/>
                <wp:positionH relativeFrom="column">
                  <wp:posOffset>-323215</wp:posOffset>
                </wp:positionH>
                <wp:positionV relativeFrom="paragraph">
                  <wp:posOffset>-586885</wp:posOffset>
                </wp:positionV>
                <wp:extent cx="5480050" cy="5092700"/>
                <wp:effectExtent l="0" t="0" r="6350" b="0"/>
                <wp:wrapNone/>
                <wp:docPr id="1956100608" name="Graphic 155"/>
                <wp:cNvGraphicFramePr/>
                <a:graphic xmlns:a="http://schemas.openxmlformats.org/drawingml/2006/main">
                  <a:graphicData uri="http://schemas.microsoft.com/office/word/2010/wordprocessingShape">
                    <wps:wsp>
                      <wps:cNvSpPr/>
                      <wps:spPr>
                        <a:xfrm>
                          <a:off x="0" y="0"/>
                          <a:ext cx="5480050" cy="5092700"/>
                        </a:xfrm>
                        <a:custGeom>
                          <a:avLst/>
                          <a:gdLst/>
                          <a:ahLst/>
                          <a:cxnLst/>
                          <a:rect l="l" t="t" r="r" b="b"/>
                          <a:pathLst>
                            <a:path w="5480685" h="5092700">
                              <a:moveTo>
                                <a:pt x="3026293" y="5080000"/>
                              </a:moveTo>
                              <a:lnTo>
                                <a:pt x="2454188" y="5080000"/>
                              </a:lnTo>
                              <a:lnTo>
                                <a:pt x="2501315" y="5092700"/>
                              </a:lnTo>
                              <a:lnTo>
                                <a:pt x="2979166" y="5092700"/>
                              </a:lnTo>
                              <a:lnTo>
                                <a:pt x="3026293" y="5080000"/>
                              </a:lnTo>
                              <a:close/>
                            </a:path>
                            <a:path w="5480685" h="5092700">
                              <a:moveTo>
                                <a:pt x="3119833" y="5067300"/>
                              </a:moveTo>
                              <a:lnTo>
                                <a:pt x="2360648" y="5067300"/>
                              </a:lnTo>
                              <a:lnTo>
                                <a:pt x="2407297" y="5080000"/>
                              </a:lnTo>
                              <a:lnTo>
                                <a:pt x="3073184" y="5080000"/>
                              </a:lnTo>
                              <a:lnTo>
                                <a:pt x="3119833" y="5067300"/>
                              </a:lnTo>
                              <a:close/>
                            </a:path>
                            <a:path w="5480685" h="5092700">
                              <a:moveTo>
                                <a:pt x="3212378" y="5054600"/>
                              </a:moveTo>
                              <a:lnTo>
                                <a:pt x="2268103" y="5054600"/>
                              </a:lnTo>
                              <a:lnTo>
                                <a:pt x="2314247" y="5067300"/>
                              </a:lnTo>
                              <a:lnTo>
                                <a:pt x="3166233" y="5067300"/>
                              </a:lnTo>
                              <a:lnTo>
                                <a:pt x="3212378" y="5054600"/>
                              </a:lnTo>
                              <a:close/>
                            </a:path>
                            <a:path w="5480685" h="5092700">
                              <a:moveTo>
                                <a:pt x="4144959" y="0"/>
                              </a:moveTo>
                              <a:lnTo>
                                <a:pt x="1335522" y="0"/>
                              </a:lnTo>
                              <a:lnTo>
                                <a:pt x="1331366" y="12700"/>
                              </a:lnTo>
                              <a:lnTo>
                                <a:pt x="1292977" y="25400"/>
                              </a:lnTo>
                              <a:lnTo>
                                <a:pt x="1255008" y="50800"/>
                              </a:lnTo>
                              <a:lnTo>
                                <a:pt x="1180352" y="101600"/>
                              </a:lnTo>
                              <a:lnTo>
                                <a:pt x="1107452" y="152400"/>
                              </a:lnTo>
                              <a:lnTo>
                                <a:pt x="1071678" y="190500"/>
                              </a:lnTo>
                              <a:lnTo>
                                <a:pt x="1001515" y="241300"/>
                              </a:lnTo>
                              <a:lnTo>
                                <a:pt x="967139" y="266700"/>
                              </a:lnTo>
                              <a:lnTo>
                                <a:pt x="933244" y="304800"/>
                              </a:lnTo>
                              <a:lnTo>
                                <a:pt x="899835" y="330200"/>
                              </a:lnTo>
                              <a:lnTo>
                                <a:pt x="866920" y="355600"/>
                              </a:lnTo>
                              <a:lnTo>
                                <a:pt x="834505" y="393700"/>
                              </a:lnTo>
                              <a:lnTo>
                                <a:pt x="802597" y="419100"/>
                              </a:lnTo>
                              <a:lnTo>
                                <a:pt x="771202" y="457200"/>
                              </a:lnTo>
                              <a:lnTo>
                                <a:pt x="740329" y="482600"/>
                              </a:lnTo>
                              <a:lnTo>
                                <a:pt x="709983" y="520700"/>
                              </a:lnTo>
                              <a:lnTo>
                                <a:pt x="680171" y="546100"/>
                              </a:lnTo>
                              <a:lnTo>
                                <a:pt x="650900" y="584200"/>
                              </a:lnTo>
                              <a:lnTo>
                                <a:pt x="622176" y="622300"/>
                              </a:lnTo>
                              <a:lnTo>
                                <a:pt x="594008" y="660400"/>
                              </a:lnTo>
                              <a:lnTo>
                                <a:pt x="566400" y="685800"/>
                              </a:lnTo>
                              <a:lnTo>
                                <a:pt x="539361" y="723900"/>
                              </a:lnTo>
                              <a:lnTo>
                                <a:pt x="512897" y="762000"/>
                              </a:lnTo>
                              <a:lnTo>
                                <a:pt x="487015" y="800100"/>
                              </a:lnTo>
                              <a:lnTo>
                                <a:pt x="461721" y="838200"/>
                              </a:lnTo>
                              <a:lnTo>
                                <a:pt x="437023" y="876300"/>
                              </a:lnTo>
                              <a:lnTo>
                                <a:pt x="412926" y="914400"/>
                              </a:lnTo>
                              <a:lnTo>
                                <a:pt x="389439" y="952500"/>
                              </a:lnTo>
                              <a:lnTo>
                                <a:pt x="366567" y="990600"/>
                              </a:lnTo>
                              <a:lnTo>
                                <a:pt x="344318" y="1028700"/>
                              </a:lnTo>
                              <a:lnTo>
                                <a:pt x="322698" y="1066800"/>
                              </a:lnTo>
                              <a:lnTo>
                                <a:pt x="301714" y="1104900"/>
                              </a:lnTo>
                              <a:lnTo>
                                <a:pt x="281373" y="1143000"/>
                              </a:lnTo>
                              <a:lnTo>
                                <a:pt x="261682" y="1193800"/>
                              </a:lnTo>
                              <a:lnTo>
                                <a:pt x="242647" y="1231900"/>
                              </a:lnTo>
                              <a:lnTo>
                                <a:pt x="224276" y="1270000"/>
                              </a:lnTo>
                              <a:lnTo>
                                <a:pt x="206574" y="1308100"/>
                              </a:lnTo>
                              <a:lnTo>
                                <a:pt x="189550" y="1358900"/>
                              </a:lnTo>
                              <a:lnTo>
                                <a:pt x="173209" y="1397000"/>
                              </a:lnTo>
                              <a:lnTo>
                                <a:pt x="157558" y="1435100"/>
                              </a:lnTo>
                              <a:lnTo>
                                <a:pt x="142605" y="1485900"/>
                              </a:lnTo>
                              <a:lnTo>
                                <a:pt x="128356" y="1524000"/>
                              </a:lnTo>
                              <a:lnTo>
                                <a:pt x="114817" y="1574800"/>
                              </a:lnTo>
                              <a:lnTo>
                                <a:pt x="101996" y="1612900"/>
                              </a:lnTo>
                              <a:lnTo>
                                <a:pt x="89900" y="1663700"/>
                              </a:lnTo>
                              <a:lnTo>
                                <a:pt x="78535" y="1701800"/>
                              </a:lnTo>
                              <a:lnTo>
                                <a:pt x="67907" y="1752600"/>
                              </a:lnTo>
                              <a:lnTo>
                                <a:pt x="58025" y="1790700"/>
                              </a:lnTo>
                              <a:lnTo>
                                <a:pt x="48894" y="1841500"/>
                              </a:lnTo>
                              <a:lnTo>
                                <a:pt x="40521" y="1892300"/>
                              </a:lnTo>
                              <a:lnTo>
                                <a:pt x="32914" y="1930400"/>
                              </a:lnTo>
                              <a:lnTo>
                                <a:pt x="26078" y="1981200"/>
                              </a:lnTo>
                              <a:lnTo>
                                <a:pt x="20022" y="2032000"/>
                              </a:lnTo>
                              <a:lnTo>
                                <a:pt x="14750" y="2070100"/>
                              </a:lnTo>
                              <a:lnTo>
                                <a:pt x="10271" y="2120900"/>
                              </a:lnTo>
                              <a:lnTo>
                                <a:pt x="6592" y="2171700"/>
                              </a:lnTo>
                              <a:lnTo>
                                <a:pt x="3718" y="2209800"/>
                              </a:lnTo>
                              <a:lnTo>
                                <a:pt x="1657" y="2260600"/>
                              </a:lnTo>
                              <a:lnTo>
                                <a:pt x="415" y="2311400"/>
                              </a:lnTo>
                              <a:lnTo>
                                <a:pt x="0" y="2362200"/>
                              </a:lnTo>
                              <a:lnTo>
                                <a:pt x="415" y="2413000"/>
                              </a:lnTo>
                              <a:lnTo>
                                <a:pt x="1657" y="2451100"/>
                              </a:lnTo>
                              <a:lnTo>
                                <a:pt x="3718" y="2501900"/>
                              </a:lnTo>
                              <a:lnTo>
                                <a:pt x="6592" y="2552700"/>
                              </a:lnTo>
                              <a:lnTo>
                                <a:pt x="10271" y="2603500"/>
                              </a:lnTo>
                              <a:lnTo>
                                <a:pt x="14750" y="2641600"/>
                              </a:lnTo>
                              <a:lnTo>
                                <a:pt x="20022" y="2692400"/>
                              </a:lnTo>
                              <a:lnTo>
                                <a:pt x="26078" y="2743200"/>
                              </a:lnTo>
                              <a:lnTo>
                                <a:pt x="32914" y="2781300"/>
                              </a:lnTo>
                              <a:lnTo>
                                <a:pt x="40521" y="2832100"/>
                              </a:lnTo>
                              <a:lnTo>
                                <a:pt x="48894" y="2882900"/>
                              </a:lnTo>
                              <a:lnTo>
                                <a:pt x="58025" y="2921000"/>
                              </a:lnTo>
                              <a:lnTo>
                                <a:pt x="67907" y="2971800"/>
                              </a:lnTo>
                              <a:lnTo>
                                <a:pt x="78535" y="3009900"/>
                              </a:lnTo>
                              <a:lnTo>
                                <a:pt x="89900" y="3060700"/>
                              </a:lnTo>
                              <a:lnTo>
                                <a:pt x="101996" y="3098800"/>
                              </a:lnTo>
                              <a:lnTo>
                                <a:pt x="114817" y="3149600"/>
                              </a:lnTo>
                              <a:lnTo>
                                <a:pt x="128356" y="3187700"/>
                              </a:lnTo>
                              <a:lnTo>
                                <a:pt x="142605" y="3238500"/>
                              </a:lnTo>
                              <a:lnTo>
                                <a:pt x="157558" y="3276600"/>
                              </a:lnTo>
                              <a:lnTo>
                                <a:pt x="173209" y="3314700"/>
                              </a:lnTo>
                              <a:lnTo>
                                <a:pt x="189550" y="3365500"/>
                              </a:lnTo>
                              <a:lnTo>
                                <a:pt x="206574" y="3403600"/>
                              </a:lnTo>
                              <a:lnTo>
                                <a:pt x="224276" y="3441700"/>
                              </a:lnTo>
                              <a:lnTo>
                                <a:pt x="242647" y="3492500"/>
                              </a:lnTo>
                              <a:lnTo>
                                <a:pt x="261682" y="3530600"/>
                              </a:lnTo>
                              <a:lnTo>
                                <a:pt x="281373" y="3568700"/>
                              </a:lnTo>
                              <a:lnTo>
                                <a:pt x="301714" y="3606800"/>
                              </a:lnTo>
                              <a:lnTo>
                                <a:pt x="322698" y="3644900"/>
                              </a:lnTo>
                              <a:lnTo>
                                <a:pt x="344318" y="3695700"/>
                              </a:lnTo>
                              <a:lnTo>
                                <a:pt x="366567" y="3733800"/>
                              </a:lnTo>
                              <a:lnTo>
                                <a:pt x="389439" y="3771900"/>
                              </a:lnTo>
                              <a:lnTo>
                                <a:pt x="412926" y="3810000"/>
                              </a:lnTo>
                              <a:lnTo>
                                <a:pt x="437023" y="3848100"/>
                              </a:lnTo>
                              <a:lnTo>
                                <a:pt x="461721" y="3886200"/>
                              </a:lnTo>
                              <a:lnTo>
                                <a:pt x="487015" y="3924300"/>
                              </a:lnTo>
                              <a:lnTo>
                                <a:pt x="512897" y="3949700"/>
                              </a:lnTo>
                              <a:lnTo>
                                <a:pt x="539361" y="3987800"/>
                              </a:lnTo>
                              <a:lnTo>
                                <a:pt x="566400" y="4025900"/>
                              </a:lnTo>
                              <a:lnTo>
                                <a:pt x="594008" y="4064000"/>
                              </a:lnTo>
                              <a:lnTo>
                                <a:pt x="622176" y="4102100"/>
                              </a:lnTo>
                              <a:lnTo>
                                <a:pt x="650900" y="4127500"/>
                              </a:lnTo>
                              <a:lnTo>
                                <a:pt x="680171" y="4165600"/>
                              </a:lnTo>
                              <a:lnTo>
                                <a:pt x="709983" y="4203700"/>
                              </a:lnTo>
                              <a:lnTo>
                                <a:pt x="740329" y="4229100"/>
                              </a:lnTo>
                              <a:lnTo>
                                <a:pt x="771202" y="4267200"/>
                              </a:lnTo>
                              <a:lnTo>
                                <a:pt x="802597" y="4292600"/>
                              </a:lnTo>
                              <a:lnTo>
                                <a:pt x="834505" y="4330700"/>
                              </a:lnTo>
                              <a:lnTo>
                                <a:pt x="866920" y="4356100"/>
                              </a:lnTo>
                              <a:lnTo>
                                <a:pt x="899835" y="4394200"/>
                              </a:lnTo>
                              <a:lnTo>
                                <a:pt x="933244" y="4419600"/>
                              </a:lnTo>
                              <a:lnTo>
                                <a:pt x="967139" y="4445000"/>
                              </a:lnTo>
                              <a:lnTo>
                                <a:pt x="1001515" y="4483100"/>
                              </a:lnTo>
                              <a:lnTo>
                                <a:pt x="1071678" y="4533900"/>
                              </a:lnTo>
                              <a:lnTo>
                                <a:pt x="1143679" y="4584700"/>
                              </a:lnTo>
                              <a:lnTo>
                                <a:pt x="1217463" y="4635500"/>
                              </a:lnTo>
                              <a:lnTo>
                                <a:pt x="1292977" y="4686300"/>
                              </a:lnTo>
                              <a:lnTo>
                                <a:pt x="1370166" y="4737100"/>
                              </a:lnTo>
                              <a:lnTo>
                                <a:pt x="1409372" y="4749800"/>
                              </a:lnTo>
                              <a:lnTo>
                                <a:pt x="1488971" y="4800600"/>
                              </a:lnTo>
                              <a:lnTo>
                                <a:pt x="1529351" y="4813300"/>
                              </a:lnTo>
                              <a:lnTo>
                                <a:pt x="1570109" y="4838700"/>
                              </a:lnTo>
                              <a:lnTo>
                                <a:pt x="1611239" y="4851400"/>
                              </a:lnTo>
                              <a:lnTo>
                                <a:pt x="1652733" y="4876800"/>
                              </a:lnTo>
                              <a:lnTo>
                                <a:pt x="1694584" y="4889500"/>
                              </a:lnTo>
                              <a:lnTo>
                                <a:pt x="1736786" y="4914900"/>
                              </a:lnTo>
                              <a:lnTo>
                                <a:pt x="1822216" y="4940300"/>
                              </a:lnTo>
                              <a:lnTo>
                                <a:pt x="2222221" y="5054600"/>
                              </a:lnTo>
                              <a:lnTo>
                                <a:pt x="3258260" y="5054600"/>
                              </a:lnTo>
                              <a:lnTo>
                                <a:pt x="3658265" y="4940300"/>
                              </a:lnTo>
                              <a:lnTo>
                                <a:pt x="3743695" y="4914900"/>
                              </a:lnTo>
                              <a:lnTo>
                                <a:pt x="3785897" y="4889500"/>
                              </a:lnTo>
                              <a:lnTo>
                                <a:pt x="3827748" y="4876800"/>
                              </a:lnTo>
                              <a:lnTo>
                                <a:pt x="3869242" y="4851400"/>
                              </a:lnTo>
                              <a:lnTo>
                                <a:pt x="3910371" y="4838700"/>
                              </a:lnTo>
                              <a:lnTo>
                                <a:pt x="3951130" y="4813300"/>
                              </a:lnTo>
                              <a:lnTo>
                                <a:pt x="3991510" y="4800600"/>
                              </a:lnTo>
                              <a:lnTo>
                                <a:pt x="4071109" y="4749800"/>
                              </a:lnTo>
                              <a:lnTo>
                                <a:pt x="4110315" y="4737100"/>
                              </a:lnTo>
                              <a:lnTo>
                                <a:pt x="4187503" y="4686300"/>
                              </a:lnTo>
                              <a:lnTo>
                                <a:pt x="4263017" y="4635500"/>
                              </a:lnTo>
                              <a:lnTo>
                                <a:pt x="4336802" y="4584700"/>
                              </a:lnTo>
                              <a:lnTo>
                                <a:pt x="4408803" y="4533900"/>
                              </a:lnTo>
                              <a:lnTo>
                                <a:pt x="4478966" y="4483100"/>
                              </a:lnTo>
                              <a:lnTo>
                                <a:pt x="4513341" y="4445000"/>
                              </a:lnTo>
                              <a:lnTo>
                                <a:pt x="4547237" y="4419600"/>
                              </a:lnTo>
                              <a:lnTo>
                                <a:pt x="4580646" y="4394200"/>
                              </a:lnTo>
                              <a:lnTo>
                                <a:pt x="4613561" y="4356100"/>
                              </a:lnTo>
                              <a:lnTo>
                                <a:pt x="4645976" y="4330700"/>
                              </a:lnTo>
                              <a:lnTo>
                                <a:pt x="4677884" y="4292600"/>
                              </a:lnTo>
                              <a:lnTo>
                                <a:pt x="4709278" y="4267200"/>
                              </a:lnTo>
                              <a:lnTo>
                                <a:pt x="4740152" y="4229100"/>
                              </a:lnTo>
                              <a:lnTo>
                                <a:pt x="4770498" y="4203700"/>
                              </a:lnTo>
                              <a:lnTo>
                                <a:pt x="4800310" y="4165600"/>
                              </a:lnTo>
                              <a:lnTo>
                                <a:pt x="4829581" y="4127500"/>
                              </a:lnTo>
                              <a:lnTo>
                                <a:pt x="4858304" y="4102100"/>
                              </a:lnTo>
                              <a:lnTo>
                                <a:pt x="4886473" y="4064000"/>
                              </a:lnTo>
                              <a:lnTo>
                                <a:pt x="4914080" y="4025900"/>
                              </a:lnTo>
                              <a:lnTo>
                                <a:pt x="4941119" y="3987800"/>
                              </a:lnTo>
                              <a:lnTo>
                                <a:pt x="4967584" y="3949700"/>
                              </a:lnTo>
                              <a:lnTo>
                                <a:pt x="4993466" y="3924300"/>
                              </a:lnTo>
                              <a:lnTo>
                                <a:pt x="5018760" y="3886200"/>
                              </a:lnTo>
                              <a:lnTo>
                                <a:pt x="5043458" y="3848100"/>
                              </a:lnTo>
                              <a:lnTo>
                                <a:pt x="5067555" y="3810000"/>
                              </a:lnTo>
                              <a:lnTo>
                                <a:pt x="5091042" y="3771900"/>
                              </a:lnTo>
                              <a:lnTo>
                                <a:pt x="5113914" y="3733800"/>
                              </a:lnTo>
                              <a:lnTo>
                                <a:pt x="5136163" y="3695700"/>
                              </a:lnTo>
                              <a:lnTo>
                                <a:pt x="5157783" y="3644900"/>
                              </a:lnTo>
                              <a:lnTo>
                                <a:pt x="5178767" y="3606800"/>
                              </a:lnTo>
                              <a:lnTo>
                                <a:pt x="5199107" y="3568700"/>
                              </a:lnTo>
                              <a:lnTo>
                                <a:pt x="5218799" y="3530600"/>
                              </a:lnTo>
                              <a:lnTo>
                                <a:pt x="5237833" y="3492500"/>
                              </a:lnTo>
                              <a:lnTo>
                                <a:pt x="5256205" y="3441700"/>
                              </a:lnTo>
                              <a:lnTo>
                                <a:pt x="5273906" y="3403600"/>
                              </a:lnTo>
                              <a:lnTo>
                                <a:pt x="5290931" y="3365500"/>
                              </a:lnTo>
                              <a:lnTo>
                                <a:pt x="5307272" y="3314700"/>
                              </a:lnTo>
                              <a:lnTo>
                                <a:pt x="5322923" y="3276600"/>
                              </a:lnTo>
                              <a:lnTo>
                                <a:pt x="5337876" y="3238500"/>
                              </a:lnTo>
                              <a:lnTo>
                                <a:pt x="5352125" y="3187700"/>
                              </a:lnTo>
                              <a:lnTo>
                                <a:pt x="5365664" y="3149600"/>
                              </a:lnTo>
                              <a:lnTo>
                                <a:pt x="5378484" y="3098800"/>
                              </a:lnTo>
                              <a:lnTo>
                                <a:pt x="5390581" y="3060700"/>
                              </a:lnTo>
                              <a:lnTo>
                                <a:pt x="5401946" y="3009900"/>
                              </a:lnTo>
                              <a:lnTo>
                                <a:pt x="5412573" y="2971800"/>
                              </a:lnTo>
                              <a:lnTo>
                                <a:pt x="5422456" y="2921000"/>
                              </a:lnTo>
                              <a:lnTo>
                                <a:pt x="5431587" y="2882900"/>
                              </a:lnTo>
                              <a:lnTo>
                                <a:pt x="5439960" y="2832100"/>
                              </a:lnTo>
                              <a:lnTo>
                                <a:pt x="5447567" y="2781300"/>
                              </a:lnTo>
                              <a:lnTo>
                                <a:pt x="5454402" y="2743200"/>
                              </a:lnTo>
                              <a:lnTo>
                                <a:pt x="5460459" y="2692400"/>
                              </a:lnTo>
                              <a:lnTo>
                                <a:pt x="5465730" y="2641600"/>
                              </a:lnTo>
                              <a:lnTo>
                                <a:pt x="5470209" y="2603500"/>
                              </a:lnTo>
                              <a:lnTo>
                                <a:pt x="5473889" y="2552700"/>
                              </a:lnTo>
                              <a:lnTo>
                                <a:pt x="5476763" y="2501900"/>
                              </a:lnTo>
                              <a:lnTo>
                                <a:pt x="5478824" y="2451100"/>
                              </a:lnTo>
                              <a:lnTo>
                                <a:pt x="5480066" y="2413000"/>
                              </a:lnTo>
                              <a:lnTo>
                                <a:pt x="5480481" y="2362200"/>
                              </a:lnTo>
                              <a:lnTo>
                                <a:pt x="5480066" y="2311400"/>
                              </a:lnTo>
                              <a:lnTo>
                                <a:pt x="5478824" y="2260600"/>
                              </a:lnTo>
                              <a:lnTo>
                                <a:pt x="5476763" y="2209800"/>
                              </a:lnTo>
                              <a:lnTo>
                                <a:pt x="5473889" y="2171700"/>
                              </a:lnTo>
                              <a:lnTo>
                                <a:pt x="5470209" y="2120900"/>
                              </a:lnTo>
                              <a:lnTo>
                                <a:pt x="5465730" y="2070100"/>
                              </a:lnTo>
                              <a:lnTo>
                                <a:pt x="5460459" y="2032000"/>
                              </a:lnTo>
                              <a:lnTo>
                                <a:pt x="5454402" y="1981200"/>
                              </a:lnTo>
                              <a:lnTo>
                                <a:pt x="5447567" y="1930400"/>
                              </a:lnTo>
                              <a:lnTo>
                                <a:pt x="5439960" y="1892300"/>
                              </a:lnTo>
                              <a:lnTo>
                                <a:pt x="5431587" y="1841500"/>
                              </a:lnTo>
                              <a:lnTo>
                                <a:pt x="5422456" y="1790700"/>
                              </a:lnTo>
                              <a:lnTo>
                                <a:pt x="5412573" y="1752600"/>
                              </a:lnTo>
                              <a:lnTo>
                                <a:pt x="5401946" y="1701800"/>
                              </a:lnTo>
                              <a:lnTo>
                                <a:pt x="5390581" y="1663700"/>
                              </a:lnTo>
                              <a:lnTo>
                                <a:pt x="5378484" y="1612900"/>
                              </a:lnTo>
                              <a:lnTo>
                                <a:pt x="5365664" y="1574800"/>
                              </a:lnTo>
                              <a:lnTo>
                                <a:pt x="5352125" y="1524000"/>
                              </a:lnTo>
                              <a:lnTo>
                                <a:pt x="5337876" y="1485900"/>
                              </a:lnTo>
                              <a:lnTo>
                                <a:pt x="5322923" y="1435100"/>
                              </a:lnTo>
                              <a:lnTo>
                                <a:pt x="5307272" y="1397000"/>
                              </a:lnTo>
                              <a:lnTo>
                                <a:pt x="5290931" y="1358900"/>
                              </a:lnTo>
                              <a:lnTo>
                                <a:pt x="5273906" y="1308100"/>
                              </a:lnTo>
                              <a:lnTo>
                                <a:pt x="5256205" y="1270000"/>
                              </a:lnTo>
                              <a:lnTo>
                                <a:pt x="5237833" y="1231900"/>
                              </a:lnTo>
                              <a:lnTo>
                                <a:pt x="5218799" y="1193800"/>
                              </a:lnTo>
                              <a:lnTo>
                                <a:pt x="5199107" y="1143000"/>
                              </a:lnTo>
                              <a:lnTo>
                                <a:pt x="5178767" y="1104900"/>
                              </a:lnTo>
                              <a:lnTo>
                                <a:pt x="5157783" y="1066800"/>
                              </a:lnTo>
                              <a:lnTo>
                                <a:pt x="5136163" y="1028700"/>
                              </a:lnTo>
                              <a:lnTo>
                                <a:pt x="5113914" y="990600"/>
                              </a:lnTo>
                              <a:lnTo>
                                <a:pt x="5091042" y="952500"/>
                              </a:lnTo>
                              <a:lnTo>
                                <a:pt x="5067555" y="914400"/>
                              </a:lnTo>
                              <a:lnTo>
                                <a:pt x="5043458" y="876300"/>
                              </a:lnTo>
                              <a:lnTo>
                                <a:pt x="5018760" y="838200"/>
                              </a:lnTo>
                              <a:lnTo>
                                <a:pt x="4993466" y="800100"/>
                              </a:lnTo>
                              <a:lnTo>
                                <a:pt x="4967584" y="762000"/>
                              </a:lnTo>
                              <a:lnTo>
                                <a:pt x="4941119" y="723900"/>
                              </a:lnTo>
                              <a:lnTo>
                                <a:pt x="4914080" y="685800"/>
                              </a:lnTo>
                              <a:lnTo>
                                <a:pt x="4886473" y="660400"/>
                              </a:lnTo>
                              <a:lnTo>
                                <a:pt x="4858304" y="622300"/>
                              </a:lnTo>
                              <a:lnTo>
                                <a:pt x="4829581" y="584200"/>
                              </a:lnTo>
                              <a:lnTo>
                                <a:pt x="4800310" y="546100"/>
                              </a:lnTo>
                              <a:lnTo>
                                <a:pt x="4770498" y="520700"/>
                              </a:lnTo>
                              <a:lnTo>
                                <a:pt x="4740152" y="482600"/>
                              </a:lnTo>
                              <a:lnTo>
                                <a:pt x="4709278" y="457200"/>
                              </a:lnTo>
                              <a:lnTo>
                                <a:pt x="4677884" y="419100"/>
                              </a:lnTo>
                              <a:lnTo>
                                <a:pt x="4645976" y="393700"/>
                              </a:lnTo>
                              <a:lnTo>
                                <a:pt x="4613561" y="355600"/>
                              </a:lnTo>
                              <a:lnTo>
                                <a:pt x="4580646" y="330200"/>
                              </a:lnTo>
                              <a:lnTo>
                                <a:pt x="4547237" y="304800"/>
                              </a:lnTo>
                              <a:lnTo>
                                <a:pt x="4513341" y="266700"/>
                              </a:lnTo>
                              <a:lnTo>
                                <a:pt x="4478966" y="241300"/>
                              </a:lnTo>
                              <a:lnTo>
                                <a:pt x="4408803" y="190500"/>
                              </a:lnTo>
                              <a:lnTo>
                                <a:pt x="4373029" y="152400"/>
                              </a:lnTo>
                              <a:lnTo>
                                <a:pt x="4300129" y="101600"/>
                              </a:lnTo>
                              <a:lnTo>
                                <a:pt x="4225473" y="50800"/>
                              </a:lnTo>
                              <a:lnTo>
                                <a:pt x="4187503" y="25400"/>
                              </a:lnTo>
                              <a:lnTo>
                                <a:pt x="4149115" y="12700"/>
                              </a:lnTo>
                              <a:lnTo>
                                <a:pt x="4144959" y="0"/>
                              </a:lnTo>
                              <a:close/>
                            </a:path>
                          </a:pathLst>
                        </a:custGeom>
                        <a:solidFill>
                          <a:srgbClr val="7192C9"/>
                        </a:solidFill>
                      </wps:spPr>
                      <wps:txbx>
                        <w:txbxContent>
                          <w:p w14:paraId="1F879B1C" w14:textId="77777777" w:rsidR="007B65FC" w:rsidRPr="003A36DA" w:rsidRDefault="007B65FC" w:rsidP="007B65FC">
                            <w:pPr>
                              <w:spacing w:line="216" w:lineRule="auto"/>
                              <w:jc w:val="center"/>
                              <w:rPr>
                                <w:b/>
                                <w:bCs/>
                                <w:color w:val="FFFFFF" w:themeColor="background1"/>
                                <w:sz w:val="104"/>
                                <w:szCs w:val="104"/>
                              </w:rPr>
                            </w:pPr>
                            <w:r>
                              <w:rPr>
                                <w:b/>
                                <w:bCs/>
                                <w:color w:val="FFFFFF" w:themeColor="background1"/>
                                <w:sz w:val="104"/>
                                <w:szCs w:val="104"/>
                                <w:lang w:val="es"/>
                              </w:rPr>
                              <w:t>Sesión</w:t>
                            </w:r>
                          </w:p>
                          <w:p w14:paraId="305649C7" w14:textId="565BF9C2" w:rsidR="007B65FC" w:rsidRPr="003A36DA" w:rsidRDefault="007B65FC" w:rsidP="007B65FC">
                            <w:pPr>
                              <w:spacing w:line="216" w:lineRule="auto"/>
                              <w:jc w:val="center"/>
                              <w:rPr>
                                <w:b/>
                                <w:bCs/>
                                <w:color w:val="FFFFFF" w:themeColor="background1"/>
                                <w:sz w:val="260"/>
                                <w:szCs w:val="260"/>
                              </w:rPr>
                            </w:pPr>
                            <w:r>
                              <w:rPr>
                                <w:b/>
                                <w:bCs/>
                                <w:color w:val="FFFFFF" w:themeColor="background1"/>
                                <w:sz w:val="260"/>
                                <w:szCs w:val="260"/>
                                <w:lang w:val="es"/>
                              </w:rPr>
                              <w:t>3</w:t>
                            </w:r>
                          </w:p>
                        </w:txbxContent>
                      </wps:txbx>
                      <wps:bodyPr wrap="square" lIns="0" tIns="0" rIns="0" bIns="0" rtlCol="0" anchor="ctr">
                        <a:prstTxWarp prst="textNoShape">
                          <a:avLst/>
                        </a:prstTxWarp>
                        <a:noAutofit/>
                      </wps:bodyPr>
                    </wps:wsp>
                  </a:graphicData>
                </a:graphic>
              </wp:anchor>
            </w:drawing>
          </mc:Choice>
          <mc:Fallback>
            <w:pict>
              <v:shape w14:anchorId="56749034" id="_x0000_s1063" style="position:absolute;margin-left:-25.45pt;margin-top:-46.2pt;width:431.5pt;height:401pt;z-index:487902720;visibility:visible;mso-wrap-style:square;mso-wrap-distance-left:9pt;mso-wrap-distance-top:0;mso-wrap-distance-right:9pt;mso-wrap-distance-bottom:0;mso-position-horizontal:absolute;mso-position-horizontal-relative:text;mso-position-vertical:absolute;mso-position-vertical-relative:text;v-text-anchor:middle" coordsize="5480685,5092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" adj="-11796480,,5400" path="m3026293,5080000r-572105,l2501315,5092700r477851,l3026293,5080000xem3119833,5067300r-759185,l2407297,5080000r665887,l3119833,5067300xem3212378,5054600r-944275,l2314247,5067300r851986,l3212378,5054600xem4144959,l1335522,r-4156,12700l1292977,25400r-37969,25400l1180352,101600r-72900,50800l1071678,190500r-70163,50800l967139,266700r-33895,38100l899835,330200r-32915,25400l834505,393700r-31908,25400l771202,457200r-30873,25400l709983,520700r-29812,25400l650900,584200r-28724,38100l594008,660400r-27608,25400l539361,723900r-26464,38100l487015,800100r-25294,38100l437023,876300r-24097,38100l389439,952500r-22872,38100l344318,1028700r-21620,38100l301714,1104900r-20341,38100l261682,1193800r-19035,38100l224276,1270000r-17702,38100l189550,1358900r-16341,38100l157558,1435100r-14953,50800l128356,1524000r-13539,50800l101996,1612900r-12096,50800l78535,1701800r-10628,50800l58025,1790700r-9131,50800l40521,1892300r-7607,38100l26078,1981200r-6056,50800l14750,2070100r-4479,50800l6592,2171700r-2874,38100l1657,2260600,415,2311400,,2362200r415,50800l1657,2451100r2061,50800l6592,2552700r3679,50800l14750,2641600r5272,50800l26078,2743200r6836,38100l40521,2832100r8373,50800l58025,2921000r9882,50800l78535,3009900r11365,50800l101996,3098800r12821,50800l128356,3187700r14249,50800l157558,3276600r15651,38100l189550,3365500r17024,38100l224276,3441700r18371,50800l261682,3530600r19691,38100l301714,3606800r20984,38100l344318,3695700r22249,38100l389439,3771900r23487,38100l437023,3848100r24698,38100l487015,3924300r25882,25400l539361,3987800r27039,38100l594008,4064000r28168,38100l650900,4127500r29271,38100l709983,4203700r30346,25400l771202,4267200r31395,25400l834505,4330700r32415,25400l899835,4394200r33409,25400l967139,4445000r34376,38100l1071678,4533900r72001,50800l1217463,4635500r75514,50800l1370166,4737100r39206,12700l1488971,4800600r40380,12700l1570109,4838700r41130,12700l1652733,4876800r41851,12700l1736786,4914900r85430,25400l2222221,5054600r1036039,l3658265,4940300r85430,-25400l3785897,4889500r41851,-12700l3869242,4851400r41129,-12700l3951130,4813300r40380,-12700l4071109,4749800r39206,-12700l4187503,4686300r75514,-50800l4336802,4584700r72001,-50800l4478966,4483100r34375,-38100l4547237,4419600r33409,-25400l4613561,4356100r32415,-25400l4677884,4292600r31394,-25400l4740152,4229100r30346,-25400l4800310,4165600r29271,-38100l4858304,4102100r28169,-38100l4914080,4025900r27039,-38100l4967584,3949700r25882,-25400l5018760,3886200r24698,-38100l5067555,3810000r23487,-38100l5113914,3733800r22249,-38100l5157783,3644900r20984,-38100l5199107,3568700r19692,-38100l5237833,3492500r18372,-50800l5273906,3403600r17025,-38100l5307272,3314700r15651,-38100l5337876,3238500r14249,-50800l5365664,3149600r12820,-50800l5390581,3060700r11365,-50800l5412573,2971800r9883,-50800l5431587,2882900r8373,-50800l5447567,2781300r6835,-38100l5460459,2692400r5271,-50800l5470209,2603500r3680,-50800l5476763,2501900r2061,-50800l5480066,2413000r415,-50800l5480066,2311400r-1242,-50800l5476763,2209800r-2874,-38100l5470209,2120900r-4479,-50800l5460459,2032000r-6057,-50800l5447567,1930400r-7607,-38100l5431587,1841500r-9131,-50800l5412573,1752600r-10627,-50800l5390581,1663700r-12097,-50800l5365664,1574800r-13539,-50800l5337876,1485900r-14953,-50800l5307272,1397000r-16341,-38100l5273906,1308100r-17701,-38100l5237833,1231900r-19034,-38100l5199107,1143000r-20340,-38100l5157783,1066800r-21620,-38100l5113914,990600r-22872,-38100l5067555,914400r-24097,-38100l5018760,838200r-25294,-38100l4967584,762000r-26465,-38100l4914080,685800r-27607,-25400l4858304,622300r-28723,-38100l4800310,546100r-29812,-25400l4740152,482600r-30874,-25400l4677884,419100r-31908,-25400l4613561,355600r-32915,-25400l4547237,304800r-33896,-38100l4478966,241300r-70163,-50800l4373029,152400r-72900,-50800l4225473,50800,4187503,25400,4149115,12700,4144959,xe" fillcolor="#7192c9" stroked="f">
                <v:stroke joinstyle="miter"/>
                <v:formulas/>
                <v:path arrowok="t" o:connecttype="custom" textboxrect="0,0,5480685,5092700"/>
                <v:textbox inset="0,0,0,0">
                  <w:txbxContent>
                    <w:p w14:paraId="1F879B1C" w14:textId="77777777" w:rsidR="007B65FC" w:rsidRPr="003A36DA" w:rsidRDefault="007B65FC" w:rsidP="007B65FC">
                      <w:pPr>
                        <w:spacing w:line="216" w:lineRule="auto"/>
                        <w:jc w:val="center"/>
                        <w:rPr>
                          <w:b/>
                          <w:bCs/>
                          <w:color w:val="FFFFFF" w:themeColor="background1"/>
                          <w:sz w:val="104"/>
                          <w:szCs w:val="104"/>
                        </w:rPr>
                      </w:pPr>
                      <w:r>
                        <w:rPr>
                          <w:b/>
                          <w:bCs/>
                          <w:color w:val="FFFFFF" w:themeColor="background1"/>
                          <w:sz w:val="104"/>
                          <w:szCs w:val="104"/>
                          <w:lang w:val="es"/>
                        </w:rPr>
                        <w:t>Sesión</w:t>
                      </w:r>
                    </w:p>
                    <w:p w14:paraId="305649C7" w14:textId="565BF9C2" w:rsidR="007B65FC" w:rsidRPr="003A36DA" w:rsidRDefault="007B65FC" w:rsidP="007B65FC">
                      <w:pPr>
                        <w:spacing w:line="216" w:lineRule="auto"/>
                        <w:jc w:val="center"/>
                        <w:rPr>
                          <w:b/>
                          <w:bCs/>
                          <w:color w:val="FFFFFF" w:themeColor="background1"/>
                          <w:sz w:val="260"/>
                          <w:szCs w:val="260"/>
                        </w:rPr>
                      </w:pPr>
                      <w:r>
                        <w:rPr>
                          <w:b/>
                          <w:bCs/>
                          <w:color w:val="FFFFFF" w:themeColor="background1"/>
                          <w:sz w:val="260"/>
                          <w:szCs w:val="260"/>
                          <w:lang w:val="es"/>
                        </w:rPr>
                        <w:t>3</w:t>
                      </w:r>
                    </w:p>
                  </w:txbxContent>
                </v:textbox>
              </v:shape>
            </w:pict>
          </mc:Fallback>
        </mc:AlternateContent>
      </w:r>
    </w:p>
    <w:p w14:paraId="6DCD1660" w14:textId="77777777" w:rsidR="007B65FC" w:rsidRPr="004D562E" w:rsidRDefault="007B65FC" w:rsidP="00033BC9">
      <w:pPr>
        <w:widowControl/>
        <w:rPr>
          <w:sz w:val="24"/>
          <w:lang w:val="es-ES"/>
        </w:rPr>
      </w:pPr>
    </w:p>
    <w:p w14:paraId="6FE04C18" w14:textId="77777777" w:rsidR="007B65FC" w:rsidRPr="004D562E" w:rsidRDefault="007B65FC" w:rsidP="00033BC9">
      <w:pPr>
        <w:pStyle w:val="Corpsdetexte"/>
        <w:widowControl/>
        <w:rPr>
          <w:b/>
          <w:sz w:val="20"/>
          <w:lang w:val="es-ES"/>
        </w:rPr>
      </w:pPr>
    </w:p>
    <w:p w14:paraId="0AD4323A" w14:textId="77777777" w:rsidR="007B65FC" w:rsidRPr="004D562E" w:rsidRDefault="007B65FC" w:rsidP="00033BC9">
      <w:pPr>
        <w:pStyle w:val="Corpsdetexte"/>
        <w:widowControl/>
        <w:rPr>
          <w:b/>
          <w:sz w:val="20"/>
          <w:lang w:val="es-ES"/>
        </w:rPr>
      </w:pPr>
    </w:p>
    <w:p w14:paraId="09979824" w14:textId="77777777" w:rsidR="007B65FC" w:rsidRPr="004D562E" w:rsidRDefault="007B65FC" w:rsidP="00033BC9">
      <w:pPr>
        <w:pStyle w:val="Corpsdetexte"/>
        <w:widowControl/>
        <w:rPr>
          <w:b/>
          <w:sz w:val="20"/>
          <w:lang w:val="es-ES"/>
        </w:rPr>
      </w:pPr>
    </w:p>
    <w:p w14:paraId="17B451FB" w14:textId="77777777" w:rsidR="007B65FC" w:rsidRPr="004D562E" w:rsidRDefault="007B65FC" w:rsidP="00033BC9">
      <w:pPr>
        <w:pStyle w:val="Corpsdetexte"/>
        <w:widowControl/>
        <w:rPr>
          <w:b/>
          <w:sz w:val="20"/>
          <w:lang w:val="es-ES"/>
        </w:rPr>
      </w:pPr>
    </w:p>
    <w:p w14:paraId="7BB9C6CC" w14:textId="77777777" w:rsidR="007B65FC" w:rsidRPr="004D562E" w:rsidRDefault="007B65FC" w:rsidP="00033BC9">
      <w:pPr>
        <w:pStyle w:val="Corpsdetexte"/>
        <w:widowControl/>
        <w:rPr>
          <w:b/>
          <w:sz w:val="20"/>
          <w:lang w:val="es-ES"/>
        </w:rPr>
      </w:pPr>
    </w:p>
    <w:p w14:paraId="210C7E4A" w14:textId="77777777" w:rsidR="007B65FC" w:rsidRPr="004D562E" w:rsidRDefault="007B65FC" w:rsidP="00033BC9">
      <w:pPr>
        <w:pStyle w:val="Corpsdetexte"/>
        <w:widowControl/>
        <w:rPr>
          <w:b/>
          <w:sz w:val="20"/>
          <w:lang w:val="es-ES"/>
        </w:rPr>
      </w:pPr>
    </w:p>
    <w:p w14:paraId="7755B239" w14:textId="77777777" w:rsidR="007B65FC" w:rsidRPr="004D562E" w:rsidRDefault="007B65FC" w:rsidP="00033BC9">
      <w:pPr>
        <w:pStyle w:val="Corpsdetexte"/>
        <w:widowControl/>
        <w:rPr>
          <w:b/>
          <w:sz w:val="20"/>
          <w:lang w:val="es-ES"/>
        </w:rPr>
      </w:pPr>
    </w:p>
    <w:p w14:paraId="2DA330A4" w14:textId="77777777" w:rsidR="007B65FC" w:rsidRPr="004D562E" w:rsidRDefault="007B65FC" w:rsidP="00033BC9">
      <w:pPr>
        <w:pStyle w:val="Corpsdetexte"/>
        <w:widowControl/>
        <w:rPr>
          <w:b/>
          <w:sz w:val="20"/>
          <w:lang w:val="es-ES"/>
        </w:rPr>
      </w:pPr>
    </w:p>
    <w:p w14:paraId="688DC7D6" w14:textId="77777777" w:rsidR="007B65FC" w:rsidRPr="004D562E" w:rsidRDefault="007B65FC" w:rsidP="00033BC9">
      <w:pPr>
        <w:pStyle w:val="Corpsdetexte"/>
        <w:widowControl/>
        <w:rPr>
          <w:b/>
          <w:sz w:val="20"/>
          <w:lang w:val="es-ES"/>
        </w:rPr>
      </w:pPr>
    </w:p>
    <w:p w14:paraId="223848CA" w14:textId="77777777" w:rsidR="007B65FC" w:rsidRPr="004D562E" w:rsidRDefault="007B65FC" w:rsidP="00033BC9">
      <w:pPr>
        <w:pStyle w:val="Corpsdetexte"/>
        <w:widowControl/>
        <w:rPr>
          <w:b/>
          <w:sz w:val="20"/>
          <w:lang w:val="es-ES"/>
        </w:rPr>
      </w:pPr>
    </w:p>
    <w:p w14:paraId="644D445F" w14:textId="77777777" w:rsidR="007B65FC" w:rsidRPr="004D562E" w:rsidRDefault="007B65FC" w:rsidP="00033BC9">
      <w:pPr>
        <w:pStyle w:val="Corpsdetexte"/>
        <w:widowControl/>
        <w:rPr>
          <w:b/>
          <w:sz w:val="20"/>
          <w:lang w:val="es-ES"/>
        </w:rPr>
      </w:pPr>
    </w:p>
    <w:p w14:paraId="0344EC4C" w14:textId="77777777" w:rsidR="007B65FC" w:rsidRPr="004D562E" w:rsidRDefault="007B65FC" w:rsidP="00033BC9">
      <w:pPr>
        <w:pStyle w:val="Corpsdetexte"/>
        <w:widowControl/>
        <w:rPr>
          <w:b/>
          <w:sz w:val="20"/>
          <w:lang w:val="es-ES"/>
        </w:rPr>
      </w:pPr>
    </w:p>
    <w:p w14:paraId="0629D5C9" w14:textId="77777777" w:rsidR="007B65FC" w:rsidRPr="004D562E" w:rsidRDefault="007B65FC" w:rsidP="00033BC9">
      <w:pPr>
        <w:pStyle w:val="Corpsdetexte"/>
        <w:widowControl/>
        <w:rPr>
          <w:b/>
          <w:sz w:val="20"/>
          <w:lang w:val="es-ES"/>
        </w:rPr>
      </w:pPr>
    </w:p>
    <w:p w14:paraId="0DFB4004" w14:textId="77777777" w:rsidR="007B65FC" w:rsidRPr="004D562E" w:rsidRDefault="007B65FC" w:rsidP="00033BC9">
      <w:pPr>
        <w:pStyle w:val="Corpsdetexte"/>
        <w:widowControl/>
        <w:rPr>
          <w:b/>
          <w:sz w:val="20"/>
          <w:lang w:val="es-ES"/>
        </w:rPr>
      </w:pPr>
    </w:p>
    <w:p w14:paraId="7AD38234" w14:textId="77777777" w:rsidR="007B65FC" w:rsidRPr="004D562E" w:rsidRDefault="007B65FC" w:rsidP="00033BC9">
      <w:pPr>
        <w:pStyle w:val="Corpsdetexte"/>
        <w:widowControl/>
        <w:rPr>
          <w:b/>
          <w:sz w:val="20"/>
          <w:lang w:val="es-ES"/>
        </w:rPr>
      </w:pPr>
    </w:p>
    <w:p w14:paraId="1F36EEA7" w14:textId="77777777" w:rsidR="007B65FC" w:rsidRPr="004D562E" w:rsidRDefault="007B65FC" w:rsidP="00033BC9">
      <w:pPr>
        <w:pStyle w:val="Corpsdetexte"/>
        <w:widowControl/>
        <w:rPr>
          <w:sz w:val="20"/>
          <w:lang w:val="es-ES"/>
        </w:rPr>
      </w:pPr>
    </w:p>
    <w:p w14:paraId="196E522A" w14:textId="77777777" w:rsidR="007B65FC" w:rsidRPr="004D562E" w:rsidRDefault="007B65FC" w:rsidP="00033BC9">
      <w:pPr>
        <w:pStyle w:val="Corpsdetexte"/>
        <w:widowControl/>
        <w:rPr>
          <w:sz w:val="20"/>
          <w:lang w:val="es-ES"/>
        </w:rPr>
      </w:pPr>
    </w:p>
    <w:p w14:paraId="3852D266" w14:textId="77777777" w:rsidR="007B65FC" w:rsidRPr="004D562E" w:rsidRDefault="007B65FC" w:rsidP="00033BC9">
      <w:pPr>
        <w:pStyle w:val="Corpsdetexte"/>
        <w:widowControl/>
        <w:rPr>
          <w:sz w:val="20"/>
          <w:lang w:val="es-ES"/>
        </w:rPr>
      </w:pPr>
    </w:p>
    <w:p w14:paraId="5C5E7549" w14:textId="77777777" w:rsidR="007B65FC" w:rsidRPr="004D562E" w:rsidRDefault="007B65FC" w:rsidP="00033BC9">
      <w:pPr>
        <w:pStyle w:val="Corpsdetexte"/>
        <w:widowControl/>
        <w:rPr>
          <w:sz w:val="20"/>
          <w:lang w:val="es-ES"/>
        </w:rPr>
      </w:pPr>
    </w:p>
    <w:p w14:paraId="2EC65061" w14:textId="77777777" w:rsidR="007B65FC" w:rsidRPr="004D562E" w:rsidRDefault="007B65FC" w:rsidP="00033BC9">
      <w:pPr>
        <w:pStyle w:val="Corpsdetexte"/>
        <w:widowControl/>
        <w:rPr>
          <w:sz w:val="20"/>
          <w:lang w:val="es-ES"/>
        </w:rPr>
      </w:pPr>
    </w:p>
    <w:p w14:paraId="0906716F" w14:textId="77777777" w:rsidR="007B65FC" w:rsidRPr="004D562E" w:rsidRDefault="007B65FC" w:rsidP="00033BC9">
      <w:pPr>
        <w:pStyle w:val="Corpsdetexte"/>
        <w:widowControl/>
        <w:rPr>
          <w:sz w:val="20"/>
          <w:lang w:val="es-ES"/>
        </w:rPr>
      </w:pPr>
    </w:p>
    <w:p w14:paraId="573A5AC8" w14:textId="77777777" w:rsidR="007B65FC" w:rsidRPr="004D562E" w:rsidRDefault="007B65FC" w:rsidP="00033BC9">
      <w:pPr>
        <w:pStyle w:val="Corpsdetexte"/>
        <w:widowControl/>
        <w:rPr>
          <w:sz w:val="20"/>
          <w:lang w:val="es-ES"/>
        </w:rPr>
      </w:pPr>
    </w:p>
    <w:p w14:paraId="74B991FB" w14:textId="77777777" w:rsidR="007B65FC" w:rsidRPr="004D562E" w:rsidRDefault="007B65FC" w:rsidP="00033BC9">
      <w:pPr>
        <w:pStyle w:val="Corpsdetexte"/>
        <w:widowControl/>
        <w:rPr>
          <w:sz w:val="20"/>
          <w:lang w:val="es-ES"/>
        </w:rPr>
      </w:pPr>
    </w:p>
    <w:p w14:paraId="0E223689" w14:textId="77777777" w:rsidR="007B65FC" w:rsidRPr="004D562E" w:rsidRDefault="007B65FC" w:rsidP="00033BC9">
      <w:pPr>
        <w:pStyle w:val="Corpsdetexte"/>
        <w:widowControl/>
        <w:rPr>
          <w:sz w:val="20"/>
          <w:lang w:val="es-ES"/>
        </w:rPr>
      </w:pPr>
    </w:p>
    <w:p w14:paraId="625F2AA8" w14:textId="77777777" w:rsidR="005A589B" w:rsidRPr="004D562E" w:rsidRDefault="005A589B" w:rsidP="00033BC9">
      <w:pPr>
        <w:pStyle w:val="Corpsdetexte"/>
        <w:widowControl/>
        <w:rPr>
          <w:sz w:val="20"/>
          <w:lang w:val="es-ES"/>
        </w:rPr>
      </w:pPr>
    </w:p>
    <w:p w14:paraId="75EC3305" w14:textId="77777777" w:rsidR="005A589B" w:rsidRPr="004D562E" w:rsidRDefault="005A589B" w:rsidP="00033BC9">
      <w:pPr>
        <w:pStyle w:val="Corpsdetexte"/>
        <w:widowControl/>
        <w:rPr>
          <w:sz w:val="20"/>
          <w:lang w:val="es-ES"/>
        </w:rPr>
      </w:pPr>
    </w:p>
    <w:p w14:paraId="5192CC0F" w14:textId="77777777" w:rsidR="007B65FC" w:rsidRPr="004D562E" w:rsidRDefault="007B65FC" w:rsidP="00033BC9">
      <w:pPr>
        <w:pStyle w:val="Corpsdetexte"/>
        <w:widowControl/>
        <w:rPr>
          <w:sz w:val="20"/>
          <w:lang w:val="es-ES"/>
        </w:rPr>
      </w:pPr>
    </w:p>
    <w:p w14:paraId="07AB2E53" w14:textId="77777777" w:rsidR="007B65FC" w:rsidRPr="004D562E" w:rsidRDefault="007B65FC" w:rsidP="00033BC9">
      <w:pPr>
        <w:pStyle w:val="Corpsdetexte"/>
        <w:widowControl/>
        <w:rPr>
          <w:sz w:val="20"/>
          <w:lang w:val="es-ES"/>
        </w:rPr>
      </w:pPr>
    </w:p>
    <w:p w14:paraId="4D1CD595" w14:textId="0EE3CB7A" w:rsidR="007B65FC" w:rsidRPr="004D562E" w:rsidRDefault="005A589B" w:rsidP="00033BC9">
      <w:pPr>
        <w:pStyle w:val="Corpsdetexte"/>
        <w:widowControl/>
        <w:outlineLvl w:val="5"/>
        <w:rPr>
          <w:color w:val="FFFFFF" w:themeColor="background1"/>
          <w:sz w:val="4"/>
          <w:szCs w:val="4"/>
          <w:lang w:val="es-ES"/>
        </w:rPr>
      </w:pPr>
      <w:bookmarkStart w:id="156" w:name="_Toc142481889"/>
      <w:r>
        <w:rPr>
          <w:color w:val="FFFFFF" w:themeColor="background1"/>
          <w:sz w:val="4"/>
          <w:szCs w:val="4"/>
          <w:lang w:val="es"/>
        </w:rPr>
        <w:t>Programa de la Sesión 3</w:t>
      </w:r>
      <w:bookmarkEnd w:id="156"/>
    </w:p>
    <w:p w14:paraId="663A8E24" w14:textId="77777777" w:rsidR="007B65FC" w:rsidRPr="004D562E" w:rsidRDefault="007B65FC" w:rsidP="00033BC9">
      <w:pPr>
        <w:pStyle w:val="Corpsdetexte"/>
        <w:widowControl/>
        <w:rPr>
          <w:sz w:val="20"/>
          <w:lang w:val="es-ES"/>
        </w:rPr>
      </w:pPr>
    </w:p>
    <w:p w14:paraId="6F6BF330" w14:textId="77777777" w:rsidR="007B65FC" w:rsidRPr="004D562E" w:rsidRDefault="007B65FC" w:rsidP="00033BC9">
      <w:pPr>
        <w:pStyle w:val="Corpsdetexte"/>
        <w:widowControl/>
        <w:rPr>
          <w:sz w:val="20"/>
          <w:lang w:val="es-ES"/>
        </w:rPr>
      </w:pPr>
    </w:p>
    <w:p w14:paraId="1B5D58CC" w14:textId="77777777" w:rsidR="007B65FC" w:rsidRPr="004D562E" w:rsidRDefault="007B65FC" w:rsidP="00033BC9">
      <w:pPr>
        <w:pStyle w:val="Corpsdetexte"/>
        <w:widowControl/>
        <w:rPr>
          <w:sz w:val="20"/>
          <w:lang w:val="es-ES"/>
        </w:rPr>
        <w:sectPr w:rsidR="007B65FC" w:rsidRPr="004D562E" w:rsidSect="007D05C5">
          <w:footerReference w:type="default" r:id="rId133"/>
          <w:headerReference w:type="first" r:id="rId134"/>
          <w:footerReference w:type="first" r:id="rId135"/>
          <w:pgSz w:w="11910" w:h="16840" w:code="9"/>
          <w:pgMar w:top="737" w:right="1134" w:bottom="1247" w:left="1134" w:header="567" w:footer="709" w:gutter="0"/>
          <w:cols w:space="708"/>
          <w:titlePg/>
          <w:docGrid w:linePitch="299"/>
        </w:sectPr>
      </w:pPr>
    </w:p>
    <w:p w14:paraId="0273DD1F" w14:textId="43512B4C" w:rsidR="006433A9" w:rsidRPr="00E6679D" w:rsidRDefault="00000000" w:rsidP="00033BC9">
      <w:pPr>
        <w:widowControl/>
        <w:spacing w:after="120" w:line="252" w:lineRule="auto"/>
        <w:rPr>
          <w:b/>
          <w:sz w:val="52"/>
          <w:szCs w:val="52"/>
          <w:lang w:val="es-ES"/>
        </w:rPr>
      </w:pPr>
      <w:bookmarkStart w:id="157" w:name="_bookmark34"/>
      <w:bookmarkStart w:id="158" w:name="Identifying_the_population_with_"/>
      <w:bookmarkEnd w:id="157"/>
      <w:bookmarkEnd w:id="158"/>
      <w:r w:rsidRPr="00E6679D">
        <w:rPr>
          <w:b/>
          <w:bCs/>
          <w:color w:val="5F8DC2"/>
          <w:sz w:val="52"/>
          <w:szCs w:val="52"/>
          <w:lang w:val="es"/>
        </w:rPr>
        <w:lastRenderedPageBreak/>
        <w:t>Identificación de la población con discapacidad mediante las preguntas del Grupo de Washington</w:t>
      </w:r>
    </w:p>
    <w:p w14:paraId="31F69334" w14:textId="77777777" w:rsidR="006433A9" w:rsidRPr="004D562E" w:rsidRDefault="00000000" w:rsidP="00033BC9">
      <w:pPr>
        <w:pStyle w:val="Corpsdetexte"/>
        <w:widowControl/>
        <w:rPr>
          <w:lang w:val="es-ES"/>
        </w:rPr>
      </w:pPr>
      <w:r>
        <w:rPr>
          <w:lang w:val="es"/>
        </w:rPr>
        <w:t>Taller de Promoción de los Datos sobre Discapacidad para Organizaciones de Personas con Discapacidad</w:t>
      </w:r>
    </w:p>
    <w:p w14:paraId="5B79FA6C" w14:textId="17047CF2" w:rsidR="006433A9" w:rsidRPr="004D562E" w:rsidRDefault="005A589B" w:rsidP="00033BC9">
      <w:pPr>
        <w:pStyle w:val="Corpsdetexte"/>
        <w:widowControl/>
        <w:outlineLvl w:val="6"/>
        <w:rPr>
          <w:color w:val="FFFFFF" w:themeColor="background1"/>
          <w:sz w:val="22"/>
          <w:szCs w:val="28"/>
          <w:lang w:val="es-ES"/>
        </w:rPr>
      </w:pPr>
      <w:bookmarkStart w:id="159" w:name="_Toc142481890"/>
      <w:r>
        <w:rPr>
          <w:color w:val="FFFFFF" w:themeColor="background1"/>
          <w:sz w:val="22"/>
          <w:szCs w:val="28"/>
          <w:lang w:val="es"/>
        </w:rPr>
        <w:t>Guía del moderador</w:t>
      </w:r>
      <w:bookmarkEnd w:id="159"/>
    </w:p>
    <w:p w14:paraId="2CBEBD41" w14:textId="77777777" w:rsidR="006433A9" w:rsidRPr="004D562E" w:rsidRDefault="00000000" w:rsidP="00033BC9">
      <w:pPr>
        <w:pStyle w:val="H1T"/>
        <w:widowControl/>
        <w:pBdr>
          <w:top w:val="single" w:sz="8" w:space="8" w:color="5F8DC2"/>
        </w:pBdr>
        <w:rPr>
          <w:lang w:val="es-ES"/>
        </w:rPr>
      </w:pPr>
      <w:r>
        <w:rPr>
          <w:bCs/>
          <w:lang w:val="es"/>
        </w:rPr>
        <w:t>Objetivos de la sesión</w:t>
      </w:r>
    </w:p>
    <w:p w14:paraId="2C6F2BEC" w14:textId="77777777" w:rsidR="006433A9" w:rsidRPr="004D562E" w:rsidRDefault="00000000" w:rsidP="00033BC9">
      <w:pPr>
        <w:pStyle w:val="Corpsdetexte"/>
        <w:widowControl/>
        <w:spacing w:after="120"/>
        <w:rPr>
          <w:lang w:val="es-ES"/>
        </w:rPr>
      </w:pPr>
      <w:r>
        <w:rPr>
          <w:lang w:val="es"/>
        </w:rPr>
        <w:t>En esta sesión, los participantes:</w:t>
      </w:r>
    </w:p>
    <w:p w14:paraId="3FF4D740" w14:textId="77777777" w:rsidR="006433A9" w:rsidRPr="004D562E" w:rsidRDefault="00000000" w:rsidP="00033BC9">
      <w:pPr>
        <w:pStyle w:val="Hp2"/>
        <w:widowControl/>
        <w:rPr>
          <w:lang w:val="es-ES"/>
        </w:rPr>
      </w:pPr>
      <w:r>
        <w:rPr>
          <w:lang w:val="es"/>
        </w:rPr>
        <w:t>Comprender el Conjunto Breve de preguntas del Grupo de Washington (CB-GW) y por qué son ampliamente utilizadas, recomendadas y aprobadas para el desglose.</w:t>
      </w:r>
    </w:p>
    <w:p w14:paraId="2EF275E9" w14:textId="77777777" w:rsidR="006433A9" w:rsidRPr="004D562E" w:rsidRDefault="00000000" w:rsidP="00033BC9">
      <w:pPr>
        <w:pStyle w:val="Hp2"/>
        <w:widowControl/>
        <w:rPr>
          <w:lang w:val="es-ES"/>
        </w:rPr>
      </w:pPr>
      <w:r>
        <w:rPr>
          <w:lang w:val="es"/>
        </w:rPr>
        <w:t>Estar familiarizado con las preguntas y opciones de respuesta del CB-GW y cómo se utilizan para identificar a la población con discapacidades.</w:t>
      </w:r>
    </w:p>
    <w:p w14:paraId="26A2464F" w14:textId="77777777" w:rsidR="006433A9" w:rsidRPr="004D562E" w:rsidRDefault="00000000" w:rsidP="00033BC9">
      <w:pPr>
        <w:pStyle w:val="Hp2"/>
        <w:widowControl/>
        <w:rPr>
          <w:lang w:val="es-ES"/>
        </w:rPr>
      </w:pPr>
      <w:r>
        <w:rPr>
          <w:lang w:val="es"/>
        </w:rPr>
        <w:t>Empezar a aplicar el CB-GW para ayudar a dar forma a los mensajes de promoción.</w:t>
      </w:r>
    </w:p>
    <w:p w14:paraId="79143407" w14:textId="77777777" w:rsidR="006433A9" w:rsidRPr="00976841" w:rsidRDefault="00000000" w:rsidP="00033BC9">
      <w:pPr>
        <w:pStyle w:val="H1T"/>
        <w:widowControl/>
        <w:pBdr>
          <w:top w:val="single" w:sz="8" w:space="9" w:color="5F8DC2"/>
        </w:pBdr>
      </w:pPr>
      <w:r>
        <w:rPr>
          <w:bCs/>
          <w:lang w:val="es"/>
        </w:rPr>
        <w:t>Requisitos de aprendizaje/conocimientos previos</w:t>
      </w:r>
    </w:p>
    <w:p w14:paraId="171CE941" w14:textId="77777777" w:rsidR="006433A9" w:rsidRPr="004D562E" w:rsidRDefault="00000000" w:rsidP="00033BC9">
      <w:pPr>
        <w:pStyle w:val="Hp2"/>
        <w:widowControl/>
        <w:rPr>
          <w:lang w:val="es-ES"/>
        </w:rPr>
      </w:pPr>
      <w:r>
        <w:rPr>
          <w:lang w:val="es"/>
        </w:rPr>
        <w:t>Familiaridad general con los conceptos de discapacidad y la importancia del desglose, tal y como se ha tratado en sesiones anteriores.</w:t>
      </w:r>
    </w:p>
    <w:p w14:paraId="4B2D2E11" w14:textId="77777777" w:rsidR="006433A9" w:rsidRPr="004D562E" w:rsidRDefault="00000000" w:rsidP="00033BC9">
      <w:pPr>
        <w:pStyle w:val="Hp2"/>
        <w:widowControl/>
        <w:spacing w:after="0"/>
        <w:rPr>
          <w:lang w:val="es-ES"/>
        </w:rPr>
      </w:pPr>
      <w:r>
        <w:rPr>
          <w:lang w:val="es"/>
        </w:rPr>
        <w:t>Comprensión de la necesidad de identificar a la población con discapacidad para desglosar los datos.</w:t>
      </w:r>
    </w:p>
    <w:p w14:paraId="6BB73CF1" w14:textId="77777777" w:rsidR="006433A9" w:rsidRPr="00976841" w:rsidRDefault="00000000" w:rsidP="00033BC9">
      <w:pPr>
        <w:pStyle w:val="H1T"/>
        <w:widowControl/>
        <w:pBdr>
          <w:top w:val="single" w:sz="8" w:space="9" w:color="5F8DC2"/>
        </w:pBdr>
        <w:spacing w:after="240"/>
      </w:pPr>
      <w:r>
        <w:rPr>
          <w:bCs/>
          <w:lang w:val="es"/>
        </w:rPr>
        <w:t>Mensajes clave que deben transmitirse</w:t>
      </w:r>
    </w:p>
    <w:p w14:paraId="6FA9E2EF" w14:textId="77777777" w:rsidR="006433A9" w:rsidRPr="004D562E" w:rsidRDefault="00000000" w:rsidP="00033BC9">
      <w:pPr>
        <w:pStyle w:val="Hp2"/>
        <w:widowControl/>
        <w:rPr>
          <w:lang w:val="es-ES"/>
        </w:rPr>
      </w:pPr>
      <w:r>
        <w:rPr>
          <w:lang w:val="es"/>
        </w:rPr>
        <w:t>Las preguntas incluidas en una recopilación de datos (p. ej., un censo o una encuesta) para identificar a la población con discapacidad afectarán a lo que los datos sugieran sobre si se ha logrado la plena inclusión.</w:t>
      </w:r>
    </w:p>
    <w:p w14:paraId="6373CE8D" w14:textId="77777777" w:rsidR="006433A9" w:rsidRPr="004D562E" w:rsidRDefault="00000000" w:rsidP="00033BC9">
      <w:pPr>
        <w:pStyle w:val="Hp2"/>
        <w:widowControl/>
        <w:rPr>
          <w:lang w:val="es-ES"/>
        </w:rPr>
      </w:pPr>
      <w:r>
        <w:rPr>
          <w:lang w:val="es"/>
        </w:rPr>
        <w:t>La selección del punto de corte en el continuo de funcionamiento que define a la población con discapacidad afectará a la:</w:t>
      </w:r>
    </w:p>
    <w:p w14:paraId="6CC7EE6E" w14:textId="77777777" w:rsidR="006433A9" w:rsidRPr="004D562E" w:rsidRDefault="00000000">
      <w:pPr>
        <w:pStyle w:val="Paragraphedeliste"/>
        <w:widowControl/>
        <w:numPr>
          <w:ilvl w:val="1"/>
          <w:numId w:val="86"/>
        </w:numPr>
        <w:tabs>
          <w:tab w:val="left" w:pos="1012"/>
        </w:tabs>
        <w:spacing w:before="0" w:after="120"/>
        <w:ind w:left="567" w:hanging="283"/>
        <w:rPr>
          <w:sz w:val="24"/>
          <w:lang w:val="es-ES"/>
        </w:rPr>
      </w:pPr>
      <w:r>
        <w:rPr>
          <w:sz w:val="24"/>
          <w:lang w:val="es"/>
        </w:rPr>
        <w:t>Porcentaje de la población identificado (la prevalencia).</w:t>
      </w:r>
    </w:p>
    <w:p w14:paraId="4D12F1CA" w14:textId="77777777" w:rsidR="006433A9" w:rsidRPr="00976841" w:rsidRDefault="00000000">
      <w:pPr>
        <w:pStyle w:val="Paragraphedeliste"/>
        <w:widowControl/>
        <w:numPr>
          <w:ilvl w:val="1"/>
          <w:numId w:val="86"/>
        </w:numPr>
        <w:tabs>
          <w:tab w:val="left" w:pos="1012"/>
        </w:tabs>
        <w:spacing w:before="0" w:after="120"/>
        <w:ind w:left="567" w:hanging="283"/>
        <w:rPr>
          <w:sz w:val="24"/>
        </w:rPr>
      </w:pPr>
      <w:r>
        <w:rPr>
          <w:sz w:val="24"/>
          <w:lang w:val="es"/>
        </w:rPr>
        <w:t>Características de esa población.</w:t>
      </w:r>
    </w:p>
    <w:p w14:paraId="6AD2A7B9" w14:textId="77777777" w:rsidR="006433A9" w:rsidRPr="004D562E" w:rsidRDefault="00000000">
      <w:pPr>
        <w:pStyle w:val="Paragraphedeliste"/>
        <w:widowControl/>
        <w:numPr>
          <w:ilvl w:val="1"/>
          <w:numId w:val="86"/>
        </w:numPr>
        <w:tabs>
          <w:tab w:val="left" w:pos="1012"/>
        </w:tabs>
        <w:spacing w:before="0" w:after="120"/>
        <w:ind w:left="567" w:hanging="283"/>
        <w:rPr>
          <w:sz w:val="24"/>
          <w:lang w:val="es-ES"/>
        </w:rPr>
      </w:pPr>
      <w:r>
        <w:rPr>
          <w:sz w:val="24"/>
          <w:lang w:val="es"/>
        </w:rPr>
        <w:t>Diferencias entre las personas con y sin discapacidad en los indicadores de inclusión.</w:t>
      </w:r>
    </w:p>
    <w:p w14:paraId="2E796024" w14:textId="77777777" w:rsidR="006433A9" w:rsidRPr="004D562E" w:rsidRDefault="00000000" w:rsidP="00033BC9">
      <w:pPr>
        <w:pStyle w:val="Hp2"/>
        <w:widowControl/>
        <w:rPr>
          <w:lang w:val="es-ES"/>
        </w:rPr>
      </w:pPr>
      <w:r>
        <w:rPr>
          <w:lang w:val="es"/>
        </w:rPr>
        <w:t>No existe una única estimación de la prevalencia de la discapacidad.</w:t>
      </w:r>
    </w:p>
    <w:p w14:paraId="016A0958" w14:textId="77777777" w:rsidR="006433A9" w:rsidRPr="004D562E" w:rsidRDefault="00000000" w:rsidP="00033BC9">
      <w:pPr>
        <w:pStyle w:val="Hp2"/>
        <w:widowControl/>
        <w:rPr>
          <w:lang w:val="es-ES"/>
        </w:rPr>
      </w:pPr>
      <w:r>
        <w:rPr>
          <w:lang w:val="es"/>
        </w:rPr>
        <w:t>Existen muchas estimaciones basadas en dónde se elige el punto de corte, y esta elección debe basarse en el uso de los datos.</w:t>
      </w:r>
    </w:p>
    <w:p w14:paraId="5BF5144A" w14:textId="77777777" w:rsidR="006433A9" w:rsidRPr="004D562E" w:rsidRDefault="00000000" w:rsidP="00033BC9">
      <w:pPr>
        <w:pStyle w:val="Hp2"/>
        <w:widowControl/>
        <w:rPr>
          <w:lang w:val="es-ES"/>
        </w:rPr>
      </w:pPr>
      <w:r>
        <w:rPr>
          <w:lang w:val="es"/>
        </w:rPr>
        <w:t>El desglose es clave para el seguimiento de la CDPD, pero también se necesita otra información para alcanzar los objetivos de la CDPD, que se debatirá en la próxima sesión.</w:t>
      </w:r>
    </w:p>
    <w:p w14:paraId="0F3E3F43" w14:textId="77777777" w:rsidR="006433A9" w:rsidRPr="00976841" w:rsidRDefault="00000000" w:rsidP="00033BC9">
      <w:pPr>
        <w:widowControl/>
        <w:spacing w:after="120"/>
        <w:rPr>
          <w:b/>
          <w:sz w:val="28"/>
        </w:rPr>
      </w:pPr>
      <w:r>
        <w:rPr>
          <w:b/>
          <w:bCs/>
          <w:color w:val="5F8DC2"/>
          <w:sz w:val="28"/>
          <w:lang w:val="es"/>
        </w:rPr>
        <w:t>Preparación</w:t>
      </w:r>
    </w:p>
    <w:p w14:paraId="620D9B7E" w14:textId="77777777" w:rsidR="006433A9" w:rsidRPr="004D562E" w:rsidRDefault="00000000" w:rsidP="00033BC9">
      <w:pPr>
        <w:pStyle w:val="Hp2"/>
        <w:widowControl/>
        <w:rPr>
          <w:lang w:val="es-ES"/>
        </w:rPr>
      </w:pPr>
      <w:r>
        <w:rPr>
          <w:lang w:val="es"/>
        </w:rPr>
        <w:t>Revisar y familiarizarse con todo el contenido de las diapositivas y de la guía del moderador.</w:t>
      </w:r>
    </w:p>
    <w:p w14:paraId="3F132CC8" w14:textId="77777777" w:rsidR="006433A9" w:rsidRPr="004D562E" w:rsidRDefault="00000000" w:rsidP="00033BC9">
      <w:pPr>
        <w:pStyle w:val="Hp2"/>
        <w:widowControl/>
        <w:rPr>
          <w:lang w:val="es-ES"/>
        </w:rPr>
      </w:pPr>
      <w:r>
        <w:rPr>
          <w:lang w:val="es"/>
        </w:rPr>
        <w:lastRenderedPageBreak/>
        <w:t>Revisar el material adicional, según sea necesario en relación con los mensajes clave, tal y como se encuentra en la página web del Grupo de Washington, incluyendo:</w:t>
      </w:r>
    </w:p>
    <w:p w14:paraId="5DA9BFBC" w14:textId="77777777" w:rsidR="006433A9" w:rsidRPr="004D562E" w:rsidRDefault="00000000">
      <w:pPr>
        <w:pStyle w:val="Paragraphedeliste"/>
        <w:widowControl/>
        <w:numPr>
          <w:ilvl w:val="1"/>
          <w:numId w:val="86"/>
        </w:numPr>
        <w:tabs>
          <w:tab w:val="left" w:pos="1031"/>
          <w:tab w:val="left" w:pos="1033"/>
        </w:tabs>
        <w:spacing w:before="0" w:after="120"/>
        <w:ind w:left="567" w:hanging="283"/>
        <w:rPr>
          <w:sz w:val="24"/>
          <w:lang w:val="es-ES"/>
        </w:rPr>
      </w:pPr>
      <w:r>
        <w:rPr>
          <w:sz w:val="24"/>
          <w:lang w:val="es"/>
        </w:rPr>
        <w:t>Diferencias en las tasas de prevalencia de discapacidad notificadas: ¿Hay algún problema si no consigo un 15%?</w:t>
      </w:r>
    </w:p>
    <w:p w14:paraId="542D6949" w14:textId="77777777" w:rsidR="006433A9" w:rsidRPr="004D562E" w:rsidRDefault="00000000">
      <w:pPr>
        <w:pStyle w:val="Paragraphedeliste"/>
        <w:widowControl/>
        <w:numPr>
          <w:ilvl w:val="1"/>
          <w:numId w:val="86"/>
        </w:numPr>
        <w:tabs>
          <w:tab w:val="left" w:pos="1032"/>
        </w:tabs>
        <w:spacing w:before="0" w:after="120"/>
        <w:ind w:left="567" w:hanging="283"/>
        <w:rPr>
          <w:sz w:val="24"/>
          <w:lang w:val="es-ES"/>
        </w:rPr>
      </w:pPr>
      <w:r>
        <w:rPr>
          <w:sz w:val="24"/>
          <w:lang w:val="es"/>
        </w:rPr>
        <w:t>Las preguntas del Grupo de Washington y el continuo de la discapacidad</w:t>
      </w:r>
    </w:p>
    <w:p w14:paraId="6D2CF520" w14:textId="77777777" w:rsidR="006433A9" w:rsidRPr="004D562E" w:rsidRDefault="00000000">
      <w:pPr>
        <w:pStyle w:val="Paragraphedeliste"/>
        <w:widowControl/>
        <w:numPr>
          <w:ilvl w:val="1"/>
          <w:numId w:val="86"/>
        </w:numPr>
        <w:tabs>
          <w:tab w:val="left" w:pos="1032"/>
        </w:tabs>
        <w:spacing w:before="0" w:after="120"/>
        <w:ind w:left="567" w:hanging="283"/>
        <w:rPr>
          <w:sz w:val="24"/>
          <w:lang w:val="es-ES"/>
        </w:rPr>
      </w:pPr>
      <w:r>
        <w:rPr>
          <w:sz w:val="24"/>
          <w:lang w:val="es"/>
        </w:rPr>
        <w:t>¿En qué se diferencia el CB-GW de la determinación de la admisibilidad por discapacidad?</w:t>
      </w:r>
    </w:p>
    <w:p w14:paraId="70C4C422" w14:textId="77777777" w:rsidR="006433A9" w:rsidRPr="004D562E" w:rsidRDefault="00000000">
      <w:pPr>
        <w:pStyle w:val="Paragraphedeliste"/>
        <w:widowControl/>
        <w:numPr>
          <w:ilvl w:val="1"/>
          <w:numId w:val="86"/>
        </w:numPr>
        <w:tabs>
          <w:tab w:val="left" w:pos="1031"/>
          <w:tab w:val="left" w:pos="1033"/>
        </w:tabs>
        <w:spacing w:before="0" w:after="120"/>
        <w:ind w:left="567" w:hanging="283"/>
        <w:rPr>
          <w:sz w:val="24"/>
          <w:lang w:val="es-ES"/>
        </w:rPr>
      </w:pPr>
      <w:r>
        <w:rPr>
          <w:sz w:val="24"/>
          <w:lang w:val="es"/>
        </w:rPr>
        <w:t>Por qué las preguntas del Grupo de Washington hablan de «dificultades» y no de «discapacidades» - Cómo una sola palabra puede suponer una gran diferencia</w:t>
      </w:r>
    </w:p>
    <w:p w14:paraId="29D8C7F5" w14:textId="77777777" w:rsidR="006433A9" w:rsidRPr="00976841" w:rsidRDefault="00000000" w:rsidP="00033BC9">
      <w:pPr>
        <w:pStyle w:val="H1T"/>
        <w:widowControl/>
      </w:pPr>
      <w:r>
        <w:rPr>
          <w:bCs/>
          <w:lang w:val="es"/>
        </w:rPr>
        <w:t>Recursos y prospectos</w:t>
      </w:r>
    </w:p>
    <w:p w14:paraId="7C7BCDFA" w14:textId="77777777" w:rsidR="006433A9" w:rsidRPr="00976841" w:rsidRDefault="00000000" w:rsidP="00033BC9">
      <w:pPr>
        <w:pStyle w:val="Hp2"/>
        <w:widowControl/>
      </w:pPr>
      <w:r>
        <w:rPr>
          <w:lang w:val="es"/>
        </w:rPr>
        <w:t>PowerPoint - Sesión 3, Diapositivas 1 a 18</w:t>
      </w:r>
    </w:p>
    <w:p w14:paraId="3499F711" w14:textId="77777777" w:rsidR="006433A9" w:rsidRPr="00976841" w:rsidRDefault="00000000" w:rsidP="00033BC9">
      <w:pPr>
        <w:pStyle w:val="Hp2"/>
        <w:widowControl/>
      </w:pPr>
      <w:r>
        <w:rPr>
          <w:lang w:val="es"/>
        </w:rPr>
        <w:t>Prospecto - Resumen</w:t>
      </w:r>
    </w:p>
    <w:p w14:paraId="729A48A1" w14:textId="26462357" w:rsidR="00274164" w:rsidRDefault="00274164" w:rsidP="00033BC9">
      <w:pPr>
        <w:widowControl/>
        <w:rPr>
          <w:sz w:val="24"/>
        </w:rPr>
      </w:pPr>
    </w:p>
    <w:p w14:paraId="793E312D" w14:textId="77777777" w:rsidR="006433A9" w:rsidRPr="00976841" w:rsidRDefault="00000000" w:rsidP="00033BC9">
      <w:pPr>
        <w:widowControl/>
        <w:spacing w:after="240"/>
        <w:rPr>
          <w:b/>
          <w:sz w:val="40"/>
        </w:rPr>
      </w:pPr>
      <w:r>
        <w:rPr>
          <w:b/>
          <w:bCs/>
          <w:color w:val="C00000"/>
          <w:sz w:val="40"/>
          <w:lang w:val="es"/>
        </w:rPr>
        <w:t>Plan detallado y metodología</w:t>
      </w:r>
    </w:p>
    <w:p w14:paraId="07AF1290" w14:textId="77777777" w:rsidR="006433A9" w:rsidRPr="004D562E" w:rsidRDefault="00000000" w:rsidP="00033BC9">
      <w:pPr>
        <w:pStyle w:val="H2T"/>
        <w:rPr>
          <w:lang w:val="es-ES"/>
        </w:rPr>
      </w:pPr>
      <w:bookmarkStart w:id="160" w:name="Slide_1:_(title_slide)_Identifying_the_p"/>
      <w:bookmarkEnd w:id="160"/>
      <w:r>
        <w:rPr>
          <w:bCs/>
          <w:lang w:val="es"/>
        </w:rPr>
        <w:t>Diapositiva 1: (título diapositiva) Identificación de la población con discapacidad mediante las preguntas del Grupo de Washington</w:t>
      </w:r>
    </w:p>
    <w:p w14:paraId="6267DB01" w14:textId="77777777" w:rsidR="006433A9" w:rsidRPr="004D562E" w:rsidRDefault="00000000" w:rsidP="00033BC9">
      <w:pPr>
        <w:widowControl/>
        <w:spacing w:after="120"/>
        <w:rPr>
          <w:b/>
          <w:sz w:val="28"/>
          <w:lang w:val="es-ES"/>
        </w:rPr>
      </w:pPr>
      <w:r>
        <w:rPr>
          <w:b/>
          <w:bCs/>
          <w:color w:val="C00000"/>
          <w:sz w:val="28"/>
          <w:lang w:val="es"/>
        </w:rPr>
        <w:t>Diapositiva 2: (Título sección diapositiva) Visión general de la sesión</w:t>
      </w:r>
    </w:p>
    <w:p w14:paraId="45499426" w14:textId="77777777" w:rsidR="006433A9" w:rsidRPr="004D562E" w:rsidRDefault="006433A9" w:rsidP="00033BC9">
      <w:pPr>
        <w:pStyle w:val="Corpsdetexte"/>
        <w:widowControl/>
        <w:rPr>
          <w:b/>
          <w:sz w:val="32"/>
          <w:lang w:val="es-ES"/>
        </w:rPr>
      </w:pPr>
    </w:p>
    <w:p w14:paraId="32C54707" w14:textId="77777777" w:rsidR="006433A9" w:rsidRPr="004D562E" w:rsidRDefault="00000000" w:rsidP="00033BC9">
      <w:pPr>
        <w:widowControl/>
        <w:spacing w:after="120"/>
        <w:rPr>
          <w:b/>
          <w:sz w:val="28"/>
          <w:lang w:val="es-ES"/>
        </w:rPr>
      </w:pPr>
      <w:bookmarkStart w:id="161" w:name="Step_3.1:_Recommended_question_set_to_be"/>
      <w:bookmarkEnd w:id="161"/>
      <w:r>
        <w:rPr>
          <w:b/>
          <w:bCs/>
          <w:color w:val="5F8DC2"/>
          <w:sz w:val="28"/>
          <w:lang w:val="es"/>
        </w:rPr>
        <w:t>Paso 3.1: Conjunto de preguntas del GW establecido para desglosar los datos a fin de supervisar la CDPD y los ODS</w:t>
      </w:r>
    </w:p>
    <w:p w14:paraId="5542AD7C" w14:textId="77777777" w:rsidR="006433A9" w:rsidRPr="00976841" w:rsidRDefault="00000000" w:rsidP="00033BC9">
      <w:pPr>
        <w:widowControl/>
        <w:spacing w:after="120"/>
        <w:rPr>
          <w:sz w:val="24"/>
        </w:rPr>
      </w:pPr>
      <w:r>
        <w:rPr>
          <w:b/>
          <w:bCs/>
          <w:sz w:val="24"/>
          <w:lang w:val="es"/>
        </w:rPr>
        <w:t xml:space="preserve">Tiempo: </w:t>
      </w:r>
      <w:r>
        <w:rPr>
          <w:sz w:val="24"/>
          <w:lang w:val="es"/>
        </w:rPr>
        <w:t>25 minutos</w:t>
      </w:r>
    </w:p>
    <w:p w14:paraId="7A0654FF" w14:textId="77777777" w:rsidR="006433A9" w:rsidRPr="00976841" w:rsidRDefault="00000000" w:rsidP="00033BC9">
      <w:pPr>
        <w:widowControl/>
        <w:spacing w:after="120"/>
        <w:rPr>
          <w:b/>
          <w:sz w:val="24"/>
        </w:rPr>
      </w:pPr>
      <w:r>
        <w:rPr>
          <w:b/>
          <w:bCs/>
          <w:sz w:val="24"/>
          <w:lang w:val="es"/>
        </w:rPr>
        <w:t>Objetivo:</w:t>
      </w:r>
    </w:p>
    <w:p w14:paraId="5FF7AA81" w14:textId="77777777" w:rsidR="006433A9" w:rsidRPr="004D562E" w:rsidRDefault="00000000" w:rsidP="00033BC9">
      <w:pPr>
        <w:pStyle w:val="Hp2"/>
        <w:widowControl/>
        <w:rPr>
          <w:lang w:val="es-ES"/>
        </w:rPr>
      </w:pPr>
      <w:r>
        <w:rPr>
          <w:lang w:val="es"/>
        </w:rPr>
        <w:t>Esbozar los objetivos de la sesión y los resultados deseados.</w:t>
      </w:r>
    </w:p>
    <w:p w14:paraId="3B54F80C" w14:textId="77777777" w:rsidR="006433A9" w:rsidRPr="004D562E" w:rsidRDefault="00000000" w:rsidP="00033BC9">
      <w:pPr>
        <w:pStyle w:val="Hp2"/>
        <w:widowControl/>
        <w:rPr>
          <w:lang w:val="es-ES"/>
        </w:rPr>
      </w:pPr>
      <w:r>
        <w:rPr>
          <w:lang w:val="es"/>
        </w:rPr>
        <w:t>Presentar a los participantes un conjunto de preguntas recomendadas para aumentar la comprensión de los datos desglosados para su uso en la promoción.</w:t>
      </w:r>
    </w:p>
    <w:p w14:paraId="45BCAE63" w14:textId="77777777" w:rsidR="006433A9" w:rsidRPr="004D562E" w:rsidRDefault="00000000" w:rsidP="00033BC9">
      <w:pPr>
        <w:widowControl/>
        <w:spacing w:after="360"/>
        <w:rPr>
          <w:sz w:val="24"/>
          <w:lang w:val="es-ES"/>
        </w:rPr>
      </w:pPr>
      <w:r>
        <w:rPr>
          <w:b/>
          <w:bCs/>
          <w:sz w:val="24"/>
          <w:lang w:val="es"/>
        </w:rPr>
        <w:t xml:space="preserve">Material requerido: </w:t>
      </w:r>
      <w:r>
        <w:rPr>
          <w:sz w:val="24"/>
          <w:lang w:val="es"/>
        </w:rPr>
        <w:t>Diapositivas 4 a 10</w:t>
      </w:r>
    </w:p>
    <w:p w14:paraId="727542FC" w14:textId="77777777" w:rsidR="006433A9" w:rsidRPr="004D562E" w:rsidRDefault="00000000" w:rsidP="00033BC9">
      <w:pPr>
        <w:pStyle w:val="H2T"/>
        <w:rPr>
          <w:lang w:val="es-ES"/>
        </w:rPr>
      </w:pPr>
      <w:r>
        <w:rPr>
          <w:bCs/>
          <w:lang w:val="es"/>
        </w:rPr>
        <w:t>Diapositiva 3: Visión general de la sesión</w:t>
      </w:r>
    </w:p>
    <w:p w14:paraId="1797AFF7" w14:textId="77777777" w:rsidR="006433A9" w:rsidRPr="004D562E" w:rsidRDefault="00000000" w:rsidP="00033BC9">
      <w:pPr>
        <w:widowControl/>
        <w:spacing w:after="120"/>
        <w:rPr>
          <w:b/>
          <w:sz w:val="24"/>
          <w:lang w:val="es-ES"/>
        </w:rPr>
      </w:pPr>
      <w:r>
        <w:rPr>
          <w:b/>
          <w:bCs/>
          <w:sz w:val="24"/>
          <w:lang w:val="es"/>
        </w:rPr>
        <w:t>Instrucciones</w:t>
      </w:r>
    </w:p>
    <w:p w14:paraId="3146584B" w14:textId="77777777" w:rsidR="006433A9" w:rsidRPr="004D562E" w:rsidRDefault="00000000" w:rsidP="00033BC9">
      <w:pPr>
        <w:widowControl/>
        <w:spacing w:after="120"/>
        <w:rPr>
          <w:sz w:val="24"/>
          <w:lang w:val="es-ES"/>
        </w:rPr>
      </w:pPr>
      <w:r>
        <w:rPr>
          <w:b/>
          <w:bCs/>
          <w:sz w:val="24"/>
          <w:lang w:val="es"/>
        </w:rPr>
        <w:t>Presentar</w:t>
      </w:r>
      <w:r>
        <w:rPr>
          <w:sz w:val="24"/>
          <w:lang w:val="es"/>
        </w:rPr>
        <w:t xml:space="preserve"> el tema y el contenido de la sesión.</w:t>
      </w:r>
    </w:p>
    <w:p w14:paraId="72B60C9C" w14:textId="77777777" w:rsidR="006433A9" w:rsidRPr="004D562E" w:rsidRDefault="00000000" w:rsidP="00033BC9">
      <w:pPr>
        <w:widowControl/>
        <w:spacing w:after="120"/>
        <w:rPr>
          <w:b/>
          <w:sz w:val="24"/>
          <w:lang w:val="es-ES"/>
        </w:rPr>
      </w:pPr>
      <w:r>
        <w:rPr>
          <w:b/>
          <w:bCs/>
          <w:sz w:val="24"/>
          <w:lang w:val="es"/>
        </w:rPr>
        <w:t>Refrescar desde la sesión anterior:</w:t>
      </w:r>
    </w:p>
    <w:p w14:paraId="4D0EB4EE" w14:textId="77777777" w:rsidR="006433A9" w:rsidRPr="004D562E" w:rsidRDefault="00000000">
      <w:pPr>
        <w:pStyle w:val="Paragraphedeliste"/>
        <w:widowControl/>
        <w:numPr>
          <w:ilvl w:val="0"/>
          <w:numId w:val="85"/>
        </w:numPr>
        <w:tabs>
          <w:tab w:val="left" w:pos="733"/>
        </w:tabs>
        <w:spacing w:before="0" w:after="120"/>
        <w:ind w:left="284" w:hanging="284"/>
        <w:rPr>
          <w:sz w:val="24"/>
          <w:lang w:val="es-ES"/>
        </w:rPr>
      </w:pPr>
      <w:r>
        <w:rPr>
          <w:sz w:val="24"/>
          <w:lang w:val="es"/>
        </w:rPr>
        <w:t>Para determinar si se están alcanzando los objetivos de igualdad e inclusión de los ODS y la CDPD en un determinado indicador (como el empleo), necesitamos identificar a las personas con discapacidad dentro de la población encuestada sobre este indicador.</w:t>
      </w:r>
    </w:p>
    <w:p w14:paraId="483FFCD5" w14:textId="77777777" w:rsidR="006433A9" w:rsidRPr="00976841" w:rsidRDefault="00000000">
      <w:pPr>
        <w:pStyle w:val="Paragraphedeliste"/>
        <w:widowControl/>
        <w:numPr>
          <w:ilvl w:val="0"/>
          <w:numId w:val="85"/>
        </w:numPr>
        <w:tabs>
          <w:tab w:val="left" w:pos="733"/>
        </w:tabs>
        <w:spacing w:before="0" w:after="120"/>
        <w:ind w:left="284" w:hanging="284"/>
        <w:rPr>
          <w:sz w:val="24"/>
        </w:rPr>
      </w:pPr>
      <w:r>
        <w:rPr>
          <w:sz w:val="24"/>
          <w:lang w:val="es"/>
        </w:rPr>
        <w:t>Esto nos permite luego comparar el progreso respecto a ese indicador (p. ej., las tasas de empleo) tanto para las personas con discapacidad como para las personas sin discapacidad. Esto se denomina datos desglosados.</w:t>
      </w:r>
    </w:p>
    <w:p w14:paraId="59D34035" w14:textId="77777777" w:rsidR="006433A9" w:rsidRPr="004D562E" w:rsidRDefault="00000000">
      <w:pPr>
        <w:pStyle w:val="Paragraphedeliste"/>
        <w:widowControl/>
        <w:numPr>
          <w:ilvl w:val="0"/>
          <w:numId w:val="85"/>
        </w:numPr>
        <w:tabs>
          <w:tab w:val="left" w:pos="733"/>
        </w:tabs>
        <w:spacing w:before="0" w:after="120"/>
        <w:ind w:left="284" w:hanging="284"/>
        <w:rPr>
          <w:sz w:val="24"/>
          <w:lang w:val="es-ES"/>
        </w:rPr>
      </w:pPr>
      <w:r>
        <w:rPr>
          <w:sz w:val="24"/>
          <w:lang w:val="es"/>
        </w:rPr>
        <w:lastRenderedPageBreak/>
        <w:t>Si existe una diferencia entre estos índices, entonces no se ha logrado la igualdad y la inclusión y se requiere un mayor trabajo de promoción.</w:t>
      </w:r>
    </w:p>
    <w:p w14:paraId="18532060" w14:textId="77777777" w:rsidR="006433A9" w:rsidRPr="004D562E" w:rsidRDefault="00000000" w:rsidP="00033BC9">
      <w:pPr>
        <w:pStyle w:val="Corpsdetexte"/>
        <w:widowControl/>
        <w:spacing w:after="120"/>
        <w:rPr>
          <w:lang w:val="es-ES"/>
        </w:rPr>
      </w:pPr>
      <w:r>
        <w:rPr>
          <w:b/>
          <w:bCs/>
          <w:lang w:val="es"/>
        </w:rPr>
        <w:t xml:space="preserve">Explicar </w:t>
      </w:r>
      <w:r>
        <w:rPr>
          <w:lang w:val="es"/>
        </w:rPr>
        <w:t>el conjunto de preguntas que se recomienda incluir en las encuestas para identificar a las personas con discapacidad dentro de la población, a efectos de desglose.</w:t>
      </w:r>
    </w:p>
    <w:p w14:paraId="480DC4A9" w14:textId="77777777" w:rsidR="006433A9" w:rsidRPr="004D562E" w:rsidRDefault="00000000" w:rsidP="00033BC9">
      <w:pPr>
        <w:pStyle w:val="Corpsdetexte"/>
        <w:widowControl/>
        <w:spacing w:after="120"/>
        <w:rPr>
          <w:lang w:val="es-ES"/>
        </w:rPr>
      </w:pPr>
      <w:r>
        <w:rPr>
          <w:b/>
          <w:bCs/>
          <w:lang w:val="es"/>
        </w:rPr>
        <w:t>Explicar</w:t>
      </w:r>
      <w:r>
        <w:rPr>
          <w:lang w:val="es"/>
        </w:rPr>
        <w:t xml:space="preserve"> cómo pueden utilizarse las preguntas para identificar diferentes poblaciones con discapacidad y explore cómo las diferentes definiciones de discapacidad pueden afectar a los resultados de los datos sobre:</w:t>
      </w:r>
    </w:p>
    <w:p w14:paraId="533E73AA" w14:textId="77777777" w:rsidR="006433A9" w:rsidRPr="00976841" w:rsidRDefault="00000000">
      <w:pPr>
        <w:pStyle w:val="Paragraphedeliste"/>
        <w:widowControl/>
        <w:numPr>
          <w:ilvl w:val="0"/>
          <w:numId w:val="84"/>
        </w:numPr>
        <w:tabs>
          <w:tab w:val="left" w:pos="732"/>
        </w:tabs>
        <w:spacing w:before="0" w:after="120"/>
        <w:ind w:left="284" w:hanging="284"/>
        <w:rPr>
          <w:sz w:val="24"/>
        </w:rPr>
      </w:pPr>
      <w:r>
        <w:rPr>
          <w:sz w:val="24"/>
          <w:lang w:val="es"/>
        </w:rPr>
        <w:t>La prevalencia de la discapacidad</w:t>
      </w:r>
    </w:p>
    <w:p w14:paraId="1DE82CA8" w14:textId="77777777" w:rsidR="006433A9" w:rsidRPr="00976841" w:rsidRDefault="00000000">
      <w:pPr>
        <w:pStyle w:val="Paragraphedeliste"/>
        <w:widowControl/>
        <w:numPr>
          <w:ilvl w:val="0"/>
          <w:numId w:val="84"/>
        </w:numPr>
        <w:tabs>
          <w:tab w:val="left" w:pos="732"/>
        </w:tabs>
        <w:spacing w:before="0" w:after="360"/>
        <w:ind w:left="284" w:hanging="284"/>
        <w:rPr>
          <w:sz w:val="24"/>
        </w:rPr>
      </w:pPr>
      <w:r>
        <w:rPr>
          <w:sz w:val="24"/>
          <w:lang w:val="es"/>
        </w:rPr>
        <w:t>El desglose de los indicadores</w:t>
      </w:r>
    </w:p>
    <w:p w14:paraId="522513A7" w14:textId="536F6E9E" w:rsidR="006433A9" w:rsidRPr="004D562E" w:rsidRDefault="00000000" w:rsidP="00033BC9">
      <w:pPr>
        <w:pStyle w:val="H2T"/>
        <w:rPr>
          <w:lang w:val="es-ES"/>
        </w:rPr>
      </w:pPr>
      <w:bookmarkStart w:id="162" w:name="Slide_4:_(Section_title_slide)_Recommend"/>
      <w:bookmarkEnd w:id="162"/>
      <w:r>
        <w:rPr>
          <w:bCs/>
          <w:lang w:val="es"/>
        </w:rPr>
        <w:t>Diapositiva 4: (Título sección diapositiva) Conjunto de preguntas del GW establecido para desglosar los datos a fin de supervisar la CDPD y los ODS</w:t>
      </w:r>
    </w:p>
    <w:p w14:paraId="23E13E6D" w14:textId="78E373E8" w:rsidR="001E2730" w:rsidRPr="004D562E" w:rsidRDefault="001E2730" w:rsidP="00033BC9">
      <w:pPr>
        <w:widowControl/>
        <w:rPr>
          <w:sz w:val="28"/>
          <w:lang w:val="es-ES"/>
        </w:rPr>
      </w:pPr>
    </w:p>
    <w:p w14:paraId="48E28530" w14:textId="77777777" w:rsidR="00F757C5" w:rsidRPr="004D562E" w:rsidRDefault="00F757C5" w:rsidP="00033BC9">
      <w:pPr>
        <w:widowControl/>
        <w:rPr>
          <w:sz w:val="28"/>
          <w:lang w:val="es-ES"/>
        </w:rPr>
      </w:pPr>
    </w:p>
    <w:p w14:paraId="22961448" w14:textId="77777777" w:rsidR="006433A9" w:rsidRPr="004D562E" w:rsidRDefault="00000000" w:rsidP="00F757C5">
      <w:pPr>
        <w:pStyle w:val="H2T"/>
        <w:rPr>
          <w:lang w:val="es-ES"/>
        </w:rPr>
      </w:pPr>
      <w:bookmarkStart w:id="163" w:name="Slide_5:_Washington_Group_Short_Set_(WG-"/>
      <w:bookmarkEnd w:id="163"/>
      <w:r>
        <w:rPr>
          <w:bCs/>
          <w:lang w:val="es"/>
        </w:rPr>
        <w:t>Diapositiva 5: Conjunto Breve del Grupo de Washington (CB-GW)</w:t>
      </w:r>
    </w:p>
    <w:p w14:paraId="7294C108" w14:textId="77777777" w:rsidR="006433A9" w:rsidRPr="004D562E" w:rsidRDefault="00000000" w:rsidP="00F757C5">
      <w:pPr>
        <w:keepNext/>
        <w:keepLines/>
        <w:widowControl/>
        <w:spacing w:after="120"/>
        <w:rPr>
          <w:b/>
          <w:sz w:val="24"/>
          <w:lang w:val="es-ES"/>
        </w:rPr>
      </w:pPr>
      <w:r>
        <w:rPr>
          <w:b/>
          <w:bCs/>
          <w:sz w:val="24"/>
          <w:lang w:val="es"/>
        </w:rPr>
        <w:t>Instrucciones</w:t>
      </w:r>
    </w:p>
    <w:p w14:paraId="4FBE368F" w14:textId="77777777" w:rsidR="006433A9" w:rsidRPr="004D562E" w:rsidRDefault="00000000" w:rsidP="00033BC9">
      <w:pPr>
        <w:pStyle w:val="Corpsdetexte"/>
        <w:widowControl/>
        <w:spacing w:after="120"/>
        <w:rPr>
          <w:lang w:val="es-ES"/>
        </w:rPr>
      </w:pPr>
      <w:r>
        <w:rPr>
          <w:lang w:val="es"/>
        </w:rPr>
        <w:t>Presentar el objetivo del Conjunto Breve de preguntas del Grupo de Washington, tal y como se esbozan en la Diapositiva 5:</w:t>
      </w:r>
    </w:p>
    <w:p w14:paraId="4F3FE018" w14:textId="77777777" w:rsidR="006433A9" w:rsidRPr="004D562E" w:rsidRDefault="00000000" w:rsidP="00033BC9">
      <w:pPr>
        <w:pStyle w:val="Corpsdetexte"/>
        <w:widowControl/>
        <w:spacing w:after="120"/>
        <w:rPr>
          <w:lang w:val="es-ES"/>
        </w:rPr>
      </w:pPr>
      <w:r>
        <w:rPr>
          <w:lang w:val="es"/>
        </w:rPr>
        <w:t>El GW redactó una serie de preguntas para identificar a aquellas personas que,</w:t>
      </w:r>
    </w:p>
    <w:p w14:paraId="6084D1E2" w14:textId="77777777" w:rsidR="006433A9" w:rsidRPr="004D562E" w:rsidRDefault="00000000">
      <w:pPr>
        <w:pStyle w:val="Paragraphedeliste"/>
        <w:widowControl/>
        <w:numPr>
          <w:ilvl w:val="0"/>
          <w:numId w:val="83"/>
        </w:numPr>
        <w:tabs>
          <w:tab w:val="left" w:pos="732"/>
        </w:tabs>
        <w:spacing w:before="0" w:after="120"/>
        <w:ind w:left="284" w:hanging="284"/>
        <w:rPr>
          <w:sz w:val="24"/>
          <w:lang w:val="es-ES"/>
        </w:rPr>
      </w:pPr>
      <w:r>
        <w:rPr>
          <w:sz w:val="24"/>
          <w:lang w:val="es"/>
        </w:rPr>
        <w:t>a causa de las dificultades para realizar ciertas acciones universales y básicas,</w:t>
      </w:r>
    </w:p>
    <w:p w14:paraId="6274AAC9" w14:textId="77777777" w:rsidR="006433A9" w:rsidRPr="004D562E" w:rsidRDefault="00000000">
      <w:pPr>
        <w:pStyle w:val="Paragraphedeliste"/>
        <w:widowControl/>
        <w:numPr>
          <w:ilvl w:val="0"/>
          <w:numId w:val="83"/>
        </w:numPr>
        <w:tabs>
          <w:tab w:val="left" w:pos="732"/>
        </w:tabs>
        <w:spacing w:before="0" w:after="120"/>
        <w:ind w:left="284" w:hanging="284"/>
        <w:rPr>
          <w:sz w:val="24"/>
          <w:lang w:val="es-ES"/>
        </w:rPr>
      </w:pPr>
      <w:r>
        <w:rPr>
          <w:sz w:val="24"/>
          <w:lang w:val="es"/>
        </w:rPr>
        <w:t>corren un riesgo mayor que la población general,</w:t>
      </w:r>
    </w:p>
    <w:p w14:paraId="30C8B923" w14:textId="77777777" w:rsidR="006433A9" w:rsidRPr="004D562E" w:rsidRDefault="00000000">
      <w:pPr>
        <w:pStyle w:val="Paragraphedeliste"/>
        <w:widowControl/>
        <w:numPr>
          <w:ilvl w:val="0"/>
          <w:numId w:val="83"/>
        </w:numPr>
        <w:tabs>
          <w:tab w:val="left" w:pos="732"/>
        </w:tabs>
        <w:spacing w:before="0" w:after="120"/>
        <w:ind w:left="284" w:hanging="284"/>
        <w:rPr>
          <w:sz w:val="24"/>
          <w:lang w:val="es-ES"/>
        </w:rPr>
      </w:pPr>
      <w:r>
        <w:rPr>
          <w:sz w:val="24"/>
          <w:lang w:val="es"/>
        </w:rPr>
        <w:t>por limitaciones en la participación.</w:t>
      </w:r>
    </w:p>
    <w:p w14:paraId="1F733E92" w14:textId="77777777" w:rsidR="006433A9" w:rsidRPr="004D562E" w:rsidRDefault="00000000" w:rsidP="00033BC9">
      <w:pPr>
        <w:pStyle w:val="Corpsdetexte"/>
        <w:widowControl/>
        <w:spacing w:after="240"/>
        <w:rPr>
          <w:lang w:val="es-ES"/>
        </w:rPr>
      </w:pPr>
      <w:r>
        <w:rPr>
          <w:b/>
          <w:bCs/>
          <w:lang w:val="es"/>
        </w:rPr>
        <w:t xml:space="preserve">Explicar </w:t>
      </w:r>
      <w:r>
        <w:rPr>
          <w:lang w:val="es"/>
        </w:rPr>
        <w:t>que las preguntas se utilizan para desglosar los datos por estatus de discapacidad a fin de supervisar la CDPD y los ODS.</w:t>
      </w:r>
    </w:p>
    <w:p w14:paraId="087006D3" w14:textId="77777777" w:rsidR="006433A9" w:rsidRPr="004D562E" w:rsidRDefault="00000000" w:rsidP="00033BC9">
      <w:pPr>
        <w:pStyle w:val="H2T"/>
        <w:rPr>
          <w:lang w:val="es-ES"/>
        </w:rPr>
      </w:pPr>
      <w:bookmarkStart w:id="164" w:name="Slide_6:_What_questions_are_included_in_"/>
      <w:bookmarkEnd w:id="164"/>
      <w:r>
        <w:rPr>
          <w:bCs/>
          <w:lang w:val="es"/>
        </w:rPr>
        <w:t>Diapositiva 6: ¿Qué preguntas se incluyen en el CB-GW?</w:t>
      </w:r>
    </w:p>
    <w:p w14:paraId="4CC27FD4" w14:textId="77777777" w:rsidR="006433A9" w:rsidRPr="004D562E" w:rsidRDefault="00000000" w:rsidP="00033BC9">
      <w:pPr>
        <w:widowControl/>
        <w:spacing w:after="120"/>
        <w:rPr>
          <w:b/>
          <w:sz w:val="24"/>
          <w:lang w:val="es-ES"/>
        </w:rPr>
      </w:pPr>
      <w:r>
        <w:rPr>
          <w:b/>
          <w:bCs/>
          <w:sz w:val="24"/>
          <w:lang w:val="es"/>
        </w:rPr>
        <w:t>Instrucciones</w:t>
      </w:r>
    </w:p>
    <w:p w14:paraId="5479471A" w14:textId="77777777" w:rsidR="001E084B" w:rsidRPr="004D562E" w:rsidRDefault="00000000" w:rsidP="00033BC9">
      <w:pPr>
        <w:pStyle w:val="Corpsdetexte"/>
        <w:widowControl/>
        <w:spacing w:after="120"/>
        <w:rPr>
          <w:lang w:val="es-ES"/>
        </w:rPr>
      </w:pPr>
      <w:r>
        <w:rPr>
          <w:lang w:val="es"/>
        </w:rPr>
        <w:t xml:space="preserve">Leer las siguientes seis preguntas y las categorías de respuesta. </w:t>
      </w:r>
    </w:p>
    <w:p w14:paraId="5CAEC42D" w14:textId="6BE893C1" w:rsidR="006433A9" w:rsidRPr="00976841" w:rsidRDefault="00000000" w:rsidP="00033BC9">
      <w:pPr>
        <w:pStyle w:val="Corpsdetexte"/>
        <w:widowControl/>
        <w:spacing w:after="120"/>
      </w:pPr>
      <w:r>
        <w:rPr>
          <w:lang w:val="es"/>
        </w:rPr>
        <w:t>Las seis preguntas son:</w:t>
      </w:r>
    </w:p>
    <w:p w14:paraId="37A8DC39" w14:textId="77777777" w:rsidR="006433A9" w:rsidRPr="004D562E" w:rsidRDefault="00000000">
      <w:pPr>
        <w:pStyle w:val="Paragraphedeliste"/>
        <w:widowControl/>
        <w:numPr>
          <w:ilvl w:val="0"/>
          <w:numId w:val="82"/>
        </w:numPr>
        <w:tabs>
          <w:tab w:val="left" w:pos="732"/>
        </w:tabs>
        <w:spacing w:before="0" w:after="120"/>
        <w:ind w:left="284" w:hanging="284"/>
        <w:rPr>
          <w:sz w:val="24"/>
          <w:lang w:val="es-ES"/>
        </w:rPr>
      </w:pPr>
      <w:r>
        <w:rPr>
          <w:sz w:val="24"/>
          <w:lang w:val="es"/>
        </w:rPr>
        <w:t>¿Tiene dificultades para ver aunque lleve gafas?</w:t>
      </w:r>
    </w:p>
    <w:p w14:paraId="6415436F" w14:textId="77777777" w:rsidR="006433A9" w:rsidRPr="004D562E" w:rsidRDefault="00000000">
      <w:pPr>
        <w:pStyle w:val="Paragraphedeliste"/>
        <w:widowControl/>
        <w:numPr>
          <w:ilvl w:val="0"/>
          <w:numId w:val="82"/>
        </w:numPr>
        <w:tabs>
          <w:tab w:val="left" w:pos="732"/>
        </w:tabs>
        <w:spacing w:before="0" w:after="120"/>
        <w:ind w:left="284" w:hanging="284"/>
        <w:rPr>
          <w:sz w:val="24"/>
          <w:lang w:val="es-ES"/>
        </w:rPr>
      </w:pPr>
      <w:r>
        <w:rPr>
          <w:sz w:val="24"/>
          <w:lang w:val="es"/>
        </w:rPr>
        <w:t>¿Tiene dificultades para oír aunque utilice un audífono?</w:t>
      </w:r>
    </w:p>
    <w:p w14:paraId="1EC8D32A" w14:textId="77777777" w:rsidR="006433A9" w:rsidRPr="004D562E" w:rsidRDefault="00000000">
      <w:pPr>
        <w:pStyle w:val="Paragraphedeliste"/>
        <w:widowControl/>
        <w:numPr>
          <w:ilvl w:val="0"/>
          <w:numId w:val="82"/>
        </w:numPr>
        <w:tabs>
          <w:tab w:val="left" w:pos="732"/>
        </w:tabs>
        <w:spacing w:before="0" w:after="120"/>
        <w:ind w:left="284" w:hanging="284"/>
        <w:rPr>
          <w:sz w:val="24"/>
          <w:lang w:val="es-ES"/>
        </w:rPr>
      </w:pPr>
      <w:r>
        <w:rPr>
          <w:sz w:val="24"/>
          <w:lang w:val="es"/>
        </w:rPr>
        <w:t>¿Tiene dificultades para caminar o para subir escalones?</w:t>
      </w:r>
    </w:p>
    <w:p w14:paraId="1959C3EF" w14:textId="77777777" w:rsidR="006433A9" w:rsidRPr="004D562E" w:rsidRDefault="00000000">
      <w:pPr>
        <w:pStyle w:val="Paragraphedeliste"/>
        <w:widowControl/>
        <w:numPr>
          <w:ilvl w:val="0"/>
          <w:numId w:val="82"/>
        </w:numPr>
        <w:tabs>
          <w:tab w:val="left" w:pos="732"/>
        </w:tabs>
        <w:spacing w:before="0" w:after="120"/>
        <w:ind w:left="284" w:hanging="284"/>
        <w:rPr>
          <w:sz w:val="24"/>
          <w:lang w:val="es-ES"/>
        </w:rPr>
      </w:pPr>
      <w:r>
        <w:rPr>
          <w:sz w:val="24"/>
          <w:lang w:val="es"/>
        </w:rPr>
        <w:t>¿Tiene dificultades para recordar o para concentrarse?</w:t>
      </w:r>
    </w:p>
    <w:p w14:paraId="23BE5ADA" w14:textId="77777777" w:rsidR="006433A9" w:rsidRPr="004D562E" w:rsidRDefault="00000000">
      <w:pPr>
        <w:pStyle w:val="Paragraphedeliste"/>
        <w:widowControl/>
        <w:numPr>
          <w:ilvl w:val="0"/>
          <w:numId w:val="82"/>
        </w:numPr>
        <w:tabs>
          <w:tab w:val="left" w:pos="732"/>
        </w:tabs>
        <w:spacing w:before="0" w:after="120"/>
        <w:ind w:left="284" w:hanging="284"/>
        <w:rPr>
          <w:sz w:val="24"/>
          <w:lang w:val="es-ES"/>
        </w:rPr>
      </w:pPr>
      <w:r>
        <w:rPr>
          <w:sz w:val="24"/>
          <w:lang w:val="es"/>
        </w:rPr>
        <w:t>¿Tiene dificultades para (realizar el cuidado personal, como) lavarse o vestirse?</w:t>
      </w:r>
    </w:p>
    <w:p w14:paraId="58B02B6B" w14:textId="77777777" w:rsidR="006433A9" w:rsidRPr="004D562E" w:rsidRDefault="00000000">
      <w:pPr>
        <w:pStyle w:val="Paragraphedeliste"/>
        <w:widowControl/>
        <w:numPr>
          <w:ilvl w:val="0"/>
          <w:numId w:val="82"/>
        </w:numPr>
        <w:tabs>
          <w:tab w:val="left" w:pos="733"/>
        </w:tabs>
        <w:spacing w:before="0" w:after="120"/>
        <w:ind w:left="284" w:hanging="284"/>
        <w:rPr>
          <w:sz w:val="24"/>
          <w:lang w:val="es-ES"/>
        </w:rPr>
      </w:pPr>
      <w:r>
        <w:rPr>
          <w:sz w:val="24"/>
          <w:lang w:val="es"/>
        </w:rPr>
        <w:t>Cuando utiliza su idioma habitual, ¿tiene dificultades para comunicarse (por ejemplo, para entender o hacerse entender por otras personas)?</w:t>
      </w:r>
    </w:p>
    <w:p w14:paraId="797E99FC" w14:textId="77777777" w:rsidR="006433A9" w:rsidRPr="004D562E" w:rsidRDefault="00000000" w:rsidP="00033BC9">
      <w:pPr>
        <w:widowControl/>
        <w:spacing w:after="120"/>
        <w:rPr>
          <w:b/>
          <w:sz w:val="24"/>
          <w:lang w:val="es-ES"/>
        </w:rPr>
      </w:pPr>
      <w:r>
        <w:rPr>
          <w:b/>
          <w:bCs/>
          <w:sz w:val="24"/>
          <w:lang w:val="es"/>
        </w:rPr>
        <w:t>Las categorías de respuestas son:</w:t>
      </w:r>
    </w:p>
    <w:p w14:paraId="08E64AE4" w14:textId="2FA73165" w:rsidR="006433A9" w:rsidRPr="004D562E" w:rsidRDefault="001E084B" w:rsidP="00033BC9">
      <w:pPr>
        <w:pStyle w:val="Corpsdetexte"/>
        <w:widowControl/>
        <w:spacing w:after="120"/>
        <w:ind w:left="284" w:hanging="284"/>
        <w:rPr>
          <w:lang w:val="es-ES"/>
        </w:rPr>
      </w:pPr>
      <w:r>
        <w:rPr>
          <w:lang w:val="es"/>
        </w:rPr>
        <w:t>–</w:t>
      </w:r>
      <w:r>
        <w:rPr>
          <w:lang w:val="es"/>
        </w:rPr>
        <w:tab/>
        <w:t>Ninguna dificultad; Alguna dificultad; Mucha dificultad; No puedo hacerlo en absoluto</w:t>
      </w:r>
    </w:p>
    <w:p w14:paraId="05D3C780" w14:textId="77777777" w:rsidR="006433A9" w:rsidRPr="004D562E" w:rsidRDefault="00000000" w:rsidP="00033BC9">
      <w:pPr>
        <w:widowControl/>
        <w:spacing w:after="120"/>
        <w:rPr>
          <w:sz w:val="24"/>
          <w:lang w:val="es-ES"/>
        </w:rPr>
      </w:pPr>
      <w:r>
        <w:rPr>
          <w:b/>
          <w:bCs/>
          <w:sz w:val="24"/>
          <w:lang w:val="es"/>
        </w:rPr>
        <w:lastRenderedPageBreak/>
        <w:t>Explicar</w:t>
      </w:r>
      <w:r>
        <w:rPr>
          <w:sz w:val="24"/>
          <w:lang w:val="es"/>
        </w:rPr>
        <w:t xml:space="preserve"> las preguntas con más detalle.</w:t>
      </w:r>
    </w:p>
    <w:p w14:paraId="28993598" w14:textId="77777777" w:rsidR="006433A9" w:rsidRPr="004D562E" w:rsidRDefault="00000000" w:rsidP="00033BC9">
      <w:pPr>
        <w:pStyle w:val="Corpsdetexte"/>
        <w:widowControl/>
        <w:spacing w:after="120"/>
        <w:rPr>
          <w:lang w:val="es-ES"/>
        </w:rPr>
      </w:pPr>
      <w:r>
        <w:rPr>
          <w:lang w:val="es"/>
        </w:rPr>
        <w:t>El conjunto de preguntas consta de seis, una por cada uno de los seis ámbitos funcionales básicos:</w:t>
      </w:r>
    </w:p>
    <w:p w14:paraId="18A9D59F" w14:textId="77777777" w:rsidR="006433A9" w:rsidRPr="004D562E" w:rsidRDefault="00000000" w:rsidP="00033BC9">
      <w:pPr>
        <w:pStyle w:val="Corpsdetexte"/>
        <w:widowControl/>
        <w:spacing w:after="120"/>
        <w:rPr>
          <w:lang w:val="es-ES"/>
        </w:rPr>
      </w:pPr>
      <w:r>
        <w:rPr>
          <w:lang w:val="es"/>
        </w:rPr>
        <w:t>Cada pregunta se refiere a las dificultades en el ámbito.</w:t>
      </w:r>
    </w:p>
    <w:p w14:paraId="46750097" w14:textId="77777777" w:rsidR="006433A9" w:rsidRPr="004D562E" w:rsidRDefault="00000000" w:rsidP="00033BC9">
      <w:pPr>
        <w:pStyle w:val="Corpsdetexte"/>
        <w:widowControl/>
        <w:spacing w:after="240"/>
        <w:rPr>
          <w:lang w:val="es-ES"/>
        </w:rPr>
      </w:pPr>
      <w:r>
        <w:rPr>
          <w:lang w:val="es"/>
        </w:rPr>
        <w:t>Las preguntas se diseñaron para que fueran breves, claras y fáciles de administrar, de modo que pudieran utilizarse en un censo.</w:t>
      </w:r>
    </w:p>
    <w:p w14:paraId="020E3EB2" w14:textId="77777777" w:rsidR="006433A9" w:rsidRPr="004D562E" w:rsidRDefault="00000000" w:rsidP="00033BC9">
      <w:pPr>
        <w:pStyle w:val="H2T"/>
        <w:rPr>
          <w:lang w:val="es-ES"/>
        </w:rPr>
      </w:pPr>
      <w:bookmarkStart w:id="165" w:name="Slide_7:_The_WG-SS_is_the_recommended_qu"/>
      <w:bookmarkEnd w:id="165"/>
      <w:r>
        <w:rPr>
          <w:bCs/>
          <w:lang w:val="es"/>
        </w:rPr>
        <w:t>Diapositiva 7: ¿El CB-GW es el conjunto de preguntas recomendado para el desglose de datos sobre discapacidad?</w:t>
      </w:r>
    </w:p>
    <w:p w14:paraId="7787DE7E" w14:textId="77777777" w:rsidR="006433A9" w:rsidRPr="004D562E" w:rsidRDefault="00000000" w:rsidP="00033BC9">
      <w:pPr>
        <w:widowControl/>
        <w:spacing w:after="120"/>
        <w:rPr>
          <w:b/>
          <w:sz w:val="24"/>
          <w:lang w:val="es-ES"/>
        </w:rPr>
      </w:pPr>
      <w:r>
        <w:rPr>
          <w:b/>
          <w:bCs/>
          <w:sz w:val="24"/>
          <w:lang w:val="es"/>
        </w:rPr>
        <w:t>Instrucciones</w:t>
      </w:r>
    </w:p>
    <w:p w14:paraId="326F91F2" w14:textId="77777777" w:rsidR="006433A9" w:rsidRPr="004D562E" w:rsidRDefault="00000000" w:rsidP="00033BC9">
      <w:pPr>
        <w:pStyle w:val="Corpsdetexte"/>
        <w:widowControl/>
        <w:spacing w:after="120"/>
        <w:rPr>
          <w:lang w:val="es-ES"/>
        </w:rPr>
      </w:pPr>
      <w:r>
        <w:rPr>
          <w:b/>
          <w:bCs/>
          <w:lang w:val="es"/>
        </w:rPr>
        <w:t>Hacer hincapié</w:t>
      </w:r>
      <w:r>
        <w:rPr>
          <w:lang w:val="es"/>
        </w:rPr>
        <w:t xml:space="preserve"> en que el CB-GW es el conjunto de preguntas recomendado para el desglose de datos sobre discapacidad.</w:t>
      </w:r>
    </w:p>
    <w:p w14:paraId="7D3EB95E" w14:textId="77777777" w:rsidR="006433A9" w:rsidRPr="004D562E" w:rsidRDefault="00000000" w:rsidP="00033BC9">
      <w:pPr>
        <w:pStyle w:val="Corpsdetexte"/>
        <w:widowControl/>
        <w:spacing w:after="120"/>
        <w:rPr>
          <w:lang w:val="es-ES"/>
        </w:rPr>
      </w:pPr>
      <w:r>
        <w:rPr>
          <w:b/>
          <w:bCs/>
          <w:lang w:val="es"/>
        </w:rPr>
        <w:t xml:space="preserve">Mencionar </w:t>
      </w:r>
      <w:r>
        <w:rPr>
          <w:lang w:val="es"/>
        </w:rPr>
        <w:t>el amplio uso de las preguntas que figuran en la diapositiva.</w:t>
      </w:r>
    </w:p>
    <w:p w14:paraId="6A5A3DC9" w14:textId="77777777" w:rsidR="006433A9" w:rsidRPr="004D562E" w:rsidRDefault="00000000">
      <w:pPr>
        <w:pStyle w:val="Paragraphedeliste"/>
        <w:widowControl/>
        <w:numPr>
          <w:ilvl w:val="0"/>
          <w:numId w:val="81"/>
        </w:numPr>
        <w:tabs>
          <w:tab w:val="left" w:pos="732"/>
        </w:tabs>
        <w:spacing w:before="0" w:after="120"/>
        <w:ind w:left="284" w:hanging="284"/>
        <w:rPr>
          <w:sz w:val="24"/>
          <w:lang w:val="es-ES"/>
        </w:rPr>
      </w:pPr>
      <w:r>
        <w:rPr>
          <w:sz w:val="24"/>
          <w:lang w:val="es"/>
        </w:rPr>
        <w:t>Utilizado en censos o encuestas en más de 80 países (cuando se redactó el documento).</w:t>
      </w:r>
    </w:p>
    <w:p w14:paraId="02BE0A13" w14:textId="77777777" w:rsidR="006433A9" w:rsidRPr="004D562E" w:rsidRDefault="00000000">
      <w:pPr>
        <w:pStyle w:val="Paragraphedeliste"/>
        <w:keepNext/>
        <w:widowControl/>
        <w:numPr>
          <w:ilvl w:val="0"/>
          <w:numId w:val="81"/>
        </w:numPr>
        <w:tabs>
          <w:tab w:val="left" w:pos="733"/>
        </w:tabs>
        <w:spacing w:before="0" w:after="120"/>
        <w:ind w:left="284" w:hanging="284"/>
        <w:rPr>
          <w:sz w:val="24"/>
          <w:lang w:val="es-ES"/>
        </w:rPr>
      </w:pPr>
      <w:r>
        <w:rPr>
          <w:sz w:val="24"/>
          <w:lang w:val="es"/>
        </w:rPr>
        <w:t>Se promueve como medio para recopilar datos sobre discapacidad y desglosarlos por estatus de discapacidad:</w:t>
      </w:r>
    </w:p>
    <w:p w14:paraId="4F952370" w14:textId="77777777" w:rsidR="006433A9" w:rsidRPr="004D562E" w:rsidRDefault="00000000">
      <w:pPr>
        <w:pStyle w:val="Paragraphedeliste"/>
        <w:widowControl/>
        <w:numPr>
          <w:ilvl w:val="1"/>
          <w:numId w:val="81"/>
        </w:numPr>
        <w:tabs>
          <w:tab w:val="left" w:pos="1012"/>
        </w:tabs>
        <w:spacing w:before="0" w:after="120"/>
        <w:ind w:left="567" w:hanging="283"/>
        <w:rPr>
          <w:sz w:val="24"/>
          <w:lang w:val="es-ES"/>
        </w:rPr>
      </w:pPr>
      <w:r>
        <w:rPr>
          <w:sz w:val="24"/>
          <w:lang w:val="es"/>
        </w:rPr>
        <w:t>Donantes de ayuda internacional, p. ej., FCDO/Reino Unido y DFAT/Australia</w:t>
      </w:r>
    </w:p>
    <w:p w14:paraId="277D63CC" w14:textId="77777777" w:rsidR="006433A9" w:rsidRPr="004D562E" w:rsidRDefault="00000000">
      <w:pPr>
        <w:pStyle w:val="Paragraphedeliste"/>
        <w:widowControl/>
        <w:numPr>
          <w:ilvl w:val="1"/>
          <w:numId w:val="81"/>
        </w:numPr>
        <w:tabs>
          <w:tab w:val="left" w:pos="1012"/>
        </w:tabs>
        <w:spacing w:before="0" w:after="120"/>
        <w:ind w:left="567" w:hanging="283"/>
        <w:rPr>
          <w:sz w:val="24"/>
          <w:lang w:val="es-ES"/>
        </w:rPr>
      </w:pPr>
      <w:r>
        <w:rPr>
          <w:sz w:val="24"/>
          <w:lang w:val="es"/>
        </w:rPr>
        <w:t>División de Estadística de la ONU (UNSD) y Comisión Económica de la ONU para Europa</w:t>
      </w:r>
    </w:p>
    <w:p w14:paraId="106A4701" w14:textId="77777777" w:rsidR="006433A9" w:rsidRPr="004D562E" w:rsidRDefault="00000000">
      <w:pPr>
        <w:pStyle w:val="Paragraphedeliste"/>
        <w:widowControl/>
        <w:numPr>
          <w:ilvl w:val="1"/>
          <w:numId w:val="81"/>
        </w:numPr>
        <w:tabs>
          <w:tab w:val="left" w:pos="1012"/>
        </w:tabs>
        <w:spacing w:before="0" w:after="240"/>
        <w:ind w:left="567" w:hanging="283"/>
        <w:rPr>
          <w:sz w:val="24"/>
          <w:lang w:val="es-ES"/>
        </w:rPr>
      </w:pPr>
      <w:r>
        <w:rPr>
          <w:sz w:val="24"/>
          <w:lang w:val="es"/>
        </w:rPr>
        <w:t>Grupo de Expertos en Datos sobre Discapacidad del DAES de la ONU</w:t>
      </w:r>
    </w:p>
    <w:p w14:paraId="5A1DC9AE" w14:textId="1D7FD6F9" w:rsidR="001E084B" w:rsidRPr="004D562E" w:rsidRDefault="00000000" w:rsidP="00033BC9">
      <w:pPr>
        <w:pStyle w:val="H2T"/>
        <w:rPr>
          <w:lang w:val="es-ES"/>
        </w:rPr>
      </w:pPr>
      <w:bookmarkStart w:id="166" w:name="Slide_8:_(Section_Title_Slide)_How_does_"/>
      <w:bookmarkEnd w:id="166"/>
      <w:r>
        <w:rPr>
          <w:bCs/>
          <w:lang w:val="es"/>
        </w:rPr>
        <w:t xml:space="preserve">Diapositiva 8: (Título sección diapositiva) De qué manera mide las dificultades el CB-GW? </w:t>
      </w:r>
      <w:bookmarkStart w:id="167" w:name="Slide_9:_How_do_the_WG-SS_questions_ask_"/>
      <w:bookmarkEnd w:id="167"/>
    </w:p>
    <w:p w14:paraId="4C66DBC8" w14:textId="77777777" w:rsidR="00F757C5" w:rsidRPr="004D562E" w:rsidRDefault="00F757C5" w:rsidP="00F757C5">
      <w:pPr>
        <w:rPr>
          <w:lang w:val="es-ES"/>
        </w:rPr>
      </w:pPr>
    </w:p>
    <w:p w14:paraId="69A726B6" w14:textId="23CF1322" w:rsidR="006433A9" w:rsidRPr="004D562E" w:rsidRDefault="00000000" w:rsidP="00F757C5">
      <w:pPr>
        <w:pStyle w:val="H2T"/>
        <w:rPr>
          <w:lang w:val="es-ES"/>
        </w:rPr>
      </w:pPr>
      <w:r>
        <w:rPr>
          <w:bCs/>
          <w:lang w:val="es"/>
        </w:rPr>
        <w:t>Diapositiva 9: ¿Cómo obtienen información las preguntas del CB-GW sobre el grado de dificultad?</w:t>
      </w:r>
    </w:p>
    <w:p w14:paraId="4C850F73" w14:textId="77777777" w:rsidR="006433A9" w:rsidRPr="004D562E" w:rsidRDefault="00000000" w:rsidP="00033BC9">
      <w:pPr>
        <w:widowControl/>
        <w:spacing w:after="120"/>
        <w:rPr>
          <w:b/>
          <w:sz w:val="24"/>
          <w:lang w:val="es-ES"/>
        </w:rPr>
      </w:pPr>
      <w:r>
        <w:rPr>
          <w:b/>
          <w:bCs/>
          <w:sz w:val="24"/>
          <w:lang w:val="es"/>
        </w:rPr>
        <w:t>Instrucciones</w:t>
      </w:r>
    </w:p>
    <w:p w14:paraId="27AE87DE" w14:textId="77777777" w:rsidR="006433A9" w:rsidRPr="004D562E" w:rsidRDefault="00000000" w:rsidP="00033BC9">
      <w:pPr>
        <w:pStyle w:val="Corpsdetexte"/>
        <w:widowControl/>
        <w:spacing w:after="120"/>
        <w:jc w:val="both"/>
        <w:rPr>
          <w:lang w:val="es-ES"/>
        </w:rPr>
      </w:pPr>
      <w:r>
        <w:rPr>
          <w:b/>
          <w:bCs/>
          <w:lang w:val="es"/>
        </w:rPr>
        <w:t xml:space="preserve">Explicar </w:t>
      </w:r>
      <w:r>
        <w:rPr>
          <w:lang w:val="es"/>
        </w:rPr>
        <w:t>por qué es importante evaluar el grado de dificultad en cada ámbito, en lugar de limitarse a formular una pregunta de respuesta sí/no sobre si la persona tiene una discapacidad o dificultad en ese ámbito de funcionamiento.</w:t>
      </w:r>
    </w:p>
    <w:p w14:paraId="6D9F285C" w14:textId="77777777" w:rsidR="006433A9" w:rsidRPr="004D562E" w:rsidRDefault="00000000" w:rsidP="00033BC9">
      <w:pPr>
        <w:pStyle w:val="Corpsdetexte"/>
        <w:widowControl/>
        <w:spacing w:after="120"/>
        <w:jc w:val="both"/>
        <w:rPr>
          <w:lang w:val="es-ES"/>
        </w:rPr>
      </w:pPr>
      <w:r>
        <w:rPr>
          <w:lang w:val="es"/>
        </w:rPr>
        <w:t>Cada pregunta del GW tiene cuatro opciones de respuesta para averiguar el grado de dificultad que puede experimentar la persona en diferentes ámbitos de funcionamiento (p. ej., dificultad para caminar).</w:t>
      </w:r>
    </w:p>
    <w:p w14:paraId="0DDC5406" w14:textId="77777777" w:rsidR="006433A9" w:rsidRPr="004D562E" w:rsidRDefault="00000000" w:rsidP="00033BC9">
      <w:pPr>
        <w:pStyle w:val="Corpsdetexte"/>
        <w:widowControl/>
        <w:spacing w:after="120"/>
        <w:rPr>
          <w:lang w:val="es-ES"/>
        </w:rPr>
      </w:pPr>
      <w:r>
        <w:rPr>
          <w:lang w:val="es"/>
        </w:rPr>
        <w:t>Recopilar datos sobre los grados de dificultad recoge más información que una pregunta de respuesta sí/no. Esto es importante, dado que la experiencia de discapacidad de las personas es más compleja que un «sí o no».</w:t>
      </w:r>
    </w:p>
    <w:p w14:paraId="589034BB" w14:textId="77777777" w:rsidR="006433A9" w:rsidRPr="004D562E" w:rsidRDefault="00000000" w:rsidP="00033BC9">
      <w:pPr>
        <w:pStyle w:val="Corpsdetexte"/>
        <w:widowControl/>
        <w:spacing w:after="120"/>
        <w:rPr>
          <w:lang w:val="es-ES"/>
        </w:rPr>
      </w:pPr>
      <w:r>
        <w:rPr>
          <w:lang w:val="es"/>
        </w:rPr>
        <w:t>La mayoría de las personas experimentan dificultades de funcionamiento en distintos grados, desde alguna dificultad hasta grandes dificultades. Esto se describe como el «continuo» del funcionamiento. El diagrama de la diapositiva 9 muestra los diferentes grados de dificultad a lo largo del continuo.</w:t>
      </w:r>
    </w:p>
    <w:p w14:paraId="2F43DFDF" w14:textId="77777777" w:rsidR="006433A9" w:rsidRPr="004D562E" w:rsidRDefault="00000000" w:rsidP="00033BC9">
      <w:pPr>
        <w:pStyle w:val="Corpsdetexte"/>
        <w:widowControl/>
        <w:spacing w:after="120"/>
        <w:rPr>
          <w:lang w:val="es-ES"/>
        </w:rPr>
      </w:pPr>
      <w:r>
        <w:rPr>
          <w:lang w:val="es"/>
        </w:rPr>
        <w:t>Algunas personas también experimentarán dificultades en varios ámbitos.</w:t>
      </w:r>
    </w:p>
    <w:p w14:paraId="59F0441A" w14:textId="77777777" w:rsidR="006433A9" w:rsidRPr="004D562E" w:rsidRDefault="006433A9" w:rsidP="00033BC9">
      <w:pPr>
        <w:pStyle w:val="Corpsdetexte"/>
        <w:widowControl/>
        <w:rPr>
          <w:sz w:val="20"/>
          <w:lang w:val="es-ES"/>
        </w:rPr>
      </w:pPr>
    </w:p>
    <w:p w14:paraId="71718E55" w14:textId="3A40E349" w:rsidR="006433A9" w:rsidRPr="00976841" w:rsidRDefault="00000000" w:rsidP="00033BC9">
      <w:pPr>
        <w:pStyle w:val="Corpsdetexte"/>
        <w:widowControl/>
        <w:rPr>
          <w:sz w:val="11"/>
        </w:rPr>
      </w:pPr>
      <w:r>
        <w:rPr>
          <w:noProof/>
          <w:lang w:val="es"/>
        </w:rPr>
        <mc:AlternateContent>
          <mc:Choice Requires="wps">
            <w:drawing>
              <wp:inline distT="0" distB="0" distL="0" distR="0" wp14:anchorId="0AF0A800" wp14:editId="102017E2">
                <wp:extent cx="6120130" cy="1112520"/>
                <wp:effectExtent l="0" t="0" r="0" b="1270"/>
                <wp:docPr id="511" name="Text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112520"/>
                        </a:xfrm>
                        <a:prstGeom prst="rect">
                          <a:avLst/>
                        </a:prstGeom>
                        <a:solidFill>
                          <a:srgbClr val="EDD248"/>
                        </a:solidFill>
                      </wps:spPr>
                      <wps:txbx>
                        <w:txbxContent>
                          <w:p w14:paraId="2FA743CC" w14:textId="77777777" w:rsidR="006433A9" w:rsidRPr="004D562E" w:rsidRDefault="00000000" w:rsidP="001E084B">
                            <w:pPr>
                              <w:spacing w:after="120"/>
                              <w:rPr>
                                <w:b/>
                                <w:color w:val="000000"/>
                                <w:sz w:val="24"/>
                                <w:lang w:val="es-ES"/>
                              </w:rPr>
                            </w:pPr>
                            <w:r>
                              <w:rPr>
                                <w:b/>
                                <w:bCs/>
                                <w:color w:val="000000"/>
                                <w:sz w:val="24"/>
                                <w:lang w:val="es"/>
                              </w:rPr>
                              <w:t>Consejo para la moderación</w:t>
                            </w:r>
                          </w:p>
                          <w:p w14:paraId="3EE0B2FD" w14:textId="77777777" w:rsidR="006433A9" w:rsidRPr="004D562E" w:rsidRDefault="00000000" w:rsidP="001E084B">
                            <w:pPr>
                              <w:pStyle w:val="Corpsdetexte"/>
                              <w:rPr>
                                <w:color w:val="000000"/>
                                <w:lang w:val="es-ES"/>
                              </w:rPr>
                            </w:pPr>
                            <w:r>
                              <w:rPr>
                                <w:color w:val="000000"/>
                                <w:lang w:val="es"/>
                              </w:rPr>
                              <w:t>Pedir a los participantes que compartan ejemplos de personas con diferentes discapacidades y en qué punto del continuo de funcionamiento pueden encontrarse: desde ninguna dificultad, pasando por alguna dificultad, mucha dificultad, hasta no poder hacer nada.</w:t>
                            </w:r>
                          </w:p>
                        </w:txbxContent>
                      </wps:txbx>
                      <wps:bodyPr wrap="square" lIns="144000" tIns="144000" rIns="144000" bIns="144000" rtlCol="0">
                        <a:spAutoFit/>
                      </wps:bodyPr>
                    </wps:wsp>
                  </a:graphicData>
                </a:graphic>
              </wp:inline>
            </w:drawing>
          </mc:Choice>
          <mc:Fallback>
            <w:pict>
              <v:shape w14:anchorId="0AF0A800" id="Textbox 511" o:spid="_x0000_s1064" type="#_x0000_t202" style="width:481.9pt;height:8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" fillcolor="#edd248" stroked="f">
                <v:textbox style="mso-fit-shape-to-text:t" inset="4mm,4mm,4mm,4mm">
                  <w:txbxContent>
                    <w:p w14:paraId="2FA743CC" w14:textId="77777777" w:rsidR="006433A9" w:rsidRPr="004D562E" w:rsidRDefault="00000000" w:rsidP="001E084B">
                      <w:pPr>
                        <w:spacing w:after="120"/>
                        <w:rPr>
                          <w:b/>
                          <w:color w:val="000000"/>
                          <w:sz w:val="24"/>
                          <w:lang w:val="es-ES"/>
                        </w:rPr>
                      </w:pPr>
                      <w:r>
                        <w:rPr>
                          <w:b/>
                          <w:bCs/>
                          <w:color w:val="000000"/>
                          <w:sz w:val="24"/>
                          <w:lang w:val="es"/>
                        </w:rPr>
                        <w:t>Consejo para la moderación</w:t>
                      </w:r>
                    </w:p>
                    <w:p w14:paraId="3EE0B2FD" w14:textId="77777777" w:rsidR="006433A9" w:rsidRPr="004D562E" w:rsidRDefault="00000000" w:rsidP="001E084B">
                      <w:pPr>
                        <w:pStyle w:val="Corpsdetexte"/>
                        <w:rPr>
                          <w:color w:val="000000"/>
                          <w:lang w:val="es-ES"/>
                        </w:rPr>
                      </w:pPr>
                      <w:r>
                        <w:rPr>
                          <w:color w:val="000000"/>
                          <w:lang w:val="es"/>
                        </w:rPr>
                        <w:t>Pedir a los participantes que compartan ejemplos de personas con diferentes discapacidades y en qué punto del continuo de funcionamiento pueden encontrarse: desde ninguna dificultad, pasando por alguna dificultad, mucha dificultad, hasta no poder hacer nada.</w:t>
                      </w:r>
                    </w:p>
                  </w:txbxContent>
                </v:textbox>
                <w10:anchorlock/>
              </v:shape>
            </w:pict>
          </mc:Fallback>
        </mc:AlternateContent>
      </w:r>
    </w:p>
    <w:p w14:paraId="2C6E3A82" w14:textId="77777777" w:rsidR="006433A9" w:rsidRPr="00976841" w:rsidRDefault="006433A9" w:rsidP="00033BC9">
      <w:pPr>
        <w:pStyle w:val="Corpsdetexte"/>
        <w:widowControl/>
        <w:rPr>
          <w:sz w:val="25"/>
        </w:rPr>
      </w:pPr>
    </w:p>
    <w:p w14:paraId="47407D18" w14:textId="77777777" w:rsidR="006433A9" w:rsidRPr="004D562E" w:rsidRDefault="00000000" w:rsidP="00033BC9">
      <w:pPr>
        <w:pStyle w:val="H2T"/>
        <w:rPr>
          <w:lang w:val="es-ES"/>
        </w:rPr>
      </w:pPr>
      <w:bookmarkStart w:id="168" w:name="Slide_10:_Where_on_the_continuum_does_a_"/>
      <w:bookmarkEnd w:id="168"/>
      <w:r>
        <w:rPr>
          <w:bCs/>
          <w:lang w:val="es"/>
        </w:rPr>
        <w:t>Diapositiva 10: ¿En qué parte del continuo «empieza» la discapacidad?</w:t>
      </w:r>
    </w:p>
    <w:p w14:paraId="100BEA66" w14:textId="77777777" w:rsidR="006433A9" w:rsidRPr="004D562E" w:rsidRDefault="00000000" w:rsidP="00033BC9">
      <w:pPr>
        <w:widowControl/>
        <w:spacing w:after="120"/>
        <w:rPr>
          <w:b/>
          <w:sz w:val="24"/>
          <w:lang w:val="es-ES"/>
        </w:rPr>
      </w:pPr>
      <w:r>
        <w:rPr>
          <w:b/>
          <w:bCs/>
          <w:sz w:val="24"/>
          <w:lang w:val="es"/>
        </w:rPr>
        <w:t>Instrucciones</w:t>
      </w:r>
    </w:p>
    <w:p w14:paraId="342BF504" w14:textId="77777777" w:rsidR="006433A9" w:rsidRPr="00976841" w:rsidRDefault="00000000" w:rsidP="00033BC9">
      <w:pPr>
        <w:pStyle w:val="Corpsdetexte"/>
        <w:widowControl/>
        <w:spacing w:after="120"/>
      </w:pPr>
      <w:r>
        <w:rPr>
          <w:lang w:val="es"/>
        </w:rPr>
        <w:t>La Diapositiva 10 muestra que la definición de discapacidad puede diferir en función del punto «de corte» utilizado. Hacer referencia a la diapositiva y explicar que:</w:t>
      </w:r>
    </w:p>
    <w:p w14:paraId="15636981" w14:textId="77777777" w:rsidR="006433A9" w:rsidRPr="00976841" w:rsidRDefault="00000000">
      <w:pPr>
        <w:pStyle w:val="Paragraphedeliste"/>
        <w:widowControl/>
        <w:numPr>
          <w:ilvl w:val="0"/>
          <w:numId w:val="80"/>
        </w:numPr>
        <w:tabs>
          <w:tab w:val="left" w:pos="733"/>
        </w:tabs>
        <w:spacing w:before="0" w:after="120"/>
        <w:ind w:left="284" w:hanging="284"/>
        <w:rPr>
          <w:sz w:val="24"/>
        </w:rPr>
      </w:pPr>
      <w:r>
        <w:rPr>
          <w:b/>
          <w:bCs/>
          <w:sz w:val="24"/>
          <w:lang w:val="es"/>
        </w:rPr>
        <w:t>La discapacidad y el funcionamiento</w:t>
      </w:r>
      <w:r>
        <w:rPr>
          <w:sz w:val="24"/>
          <w:lang w:val="es"/>
        </w:rPr>
        <w:t xml:space="preserve"> existen a lo largo de un continuo. Existe un punto de corte en el continuo que determina dónde empieza la discapacidad. Por debajo de dicho punto de corte, no existe discapacidad; por encima del punto, sí existe. La definición es importante.</w:t>
      </w:r>
    </w:p>
    <w:p w14:paraId="21D3458B" w14:textId="77777777" w:rsidR="006433A9" w:rsidRPr="004D562E" w:rsidRDefault="00000000">
      <w:pPr>
        <w:pStyle w:val="Paragraphedeliste"/>
        <w:widowControl/>
        <w:numPr>
          <w:ilvl w:val="0"/>
          <w:numId w:val="80"/>
        </w:numPr>
        <w:tabs>
          <w:tab w:val="left" w:pos="733"/>
        </w:tabs>
        <w:spacing w:before="0" w:after="120"/>
        <w:ind w:left="284" w:hanging="284"/>
        <w:rPr>
          <w:sz w:val="24"/>
          <w:lang w:val="es-ES"/>
        </w:rPr>
      </w:pPr>
      <w:r>
        <w:rPr>
          <w:sz w:val="24"/>
          <w:lang w:val="es"/>
        </w:rPr>
        <w:t xml:space="preserve">Si la discapacidad se define como alguien con «alguna dificultad o una dificultad mayor», contaremos a </w:t>
      </w:r>
      <w:r>
        <w:rPr>
          <w:b/>
          <w:bCs/>
          <w:sz w:val="24"/>
          <w:lang w:val="es"/>
        </w:rPr>
        <w:t>más personas como discapacitadas</w:t>
      </w:r>
      <w:r>
        <w:rPr>
          <w:sz w:val="24"/>
          <w:lang w:val="es"/>
        </w:rPr>
        <w:t xml:space="preserve"> que si definimos la discapacidad como alguien que tiene «grandes dificultades o no puede hacer nada en absoluto».</w:t>
      </w:r>
    </w:p>
    <w:p w14:paraId="76DCFBDD" w14:textId="77777777" w:rsidR="006433A9" w:rsidRPr="004D562E" w:rsidRDefault="00000000">
      <w:pPr>
        <w:pStyle w:val="Paragraphedeliste"/>
        <w:keepNext/>
        <w:widowControl/>
        <w:numPr>
          <w:ilvl w:val="0"/>
          <w:numId w:val="80"/>
        </w:numPr>
        <w:tabs>
          <w:tab w:val="left" w:pos="733"/>
        </w:tabs>
        <w:spacing w:before="0" w:after="120"/>
        <w:ind w:left="284" w:hanging="284"/>
        <w:rPr>
          <w:sz w:val="24"/>
          <w:lang w:val="es-ES"/>
        </w:rPr>
      </w:pPr>
      <w:r>
        <w:rPr>
          <w:b/>
          <w:bCs/>
          <w:sz w:val="24"/>
          <w:lang w:val="es"/>
        </w:rPr>
        <w:t xml:space="preserve">Es importante recordar </w:t>
      </w:r>
      <w:r>
        <w:rPr>
          <w:sz w:val="24"/>
          <w:lang w:val="es"/>
        </w:rPr>
        <w:t xml:space="preserve">que las personas también pueden tener dificultades </w:t>
      </w:r>
      <w:r>
        <w:rPr>
          <w:b/>
          <w:bCs/>
          <w:sz w:val="24"/>
          <w:lang w:val="es"/>
        </w:rPr>
        <w:t>en más de un ámbito de funcionamiento</w:t>
      </w:r>
      <w:r>
        <w:rPr>
          <w:sz w:val="24"/>
          <w:lang w:val="es"/>
        </w:rPr>
        <w:t>. Una persona podría tener «mucha dificultad» para ver y «no puedo hacerlo en absoluto» a la hora de caminar.</w:t>
      </w:r>
    </w:p>
    <w:p w14:paraId="65BDCDCA" w14:textId="77777777" w:rsidR="001E084B" w:rsidRPr="004D562E" w:rsidRDefault="001E084B" w:rsidP="00033BC9">
      <w:pPr>
        <w:keepNext/>
        <w:widowControl/>
        <w:rPr>
          <w:lang w:val="es-ES"/>
        </w:rPr>
      </w:pPr>
    </w:p>
    <w:p w14:paraId="6A479075" w14:textId="77777777" w:rsidR="001E084B" w:rsidRPr="004D562E" w:rsidRDefault="001E084B" w:rsidP="00033BC9">
      <w:pPr>
        <w:widowControl/>
        <w:rPr>
          <w:lang w:val="es-ES"/>
        </w:rPr>
      </w:pPr>
    </w:p>
    <w:p w14:paraId="104A0FFD" w14:textId="77777777" w:rsidR="006433A9" w:rsidRPr="004D562E" w:rsidRDefault="00000000" w:rsidP="00033BC9">
      <w:pPr>
        <w:pStyle w:val="Corpsdetexte"/>
        <w:keepNext/>
        <w:widowControl/>
        <w:spacing w:after="120"/>
        <w:rPr>
          <w:lang w:val="es-ES"/>
        </w:rPr>
      </w:pPr>
      <w:r>
        <w:rPr>
          <w:lang w:val="es"/>
        </w:rPr>
        <w:t>Encontrará más información sobre las tasas de prevalencia en:</w:t>
      </w:r>
    </w:p>
    <w:p w14:paraId="04541D34" w14:textId="16736D79" w:rsidR="006433A9" w:rsidRPr="004D562E" w:rsidRDefault="00000000" w:rsidP="00033BC9">
      <w:pPr>
        <w:pStyle w:val="Hp2"/>
        <w:widowControl/>
        <w:rPr>
          <w:lang w:val="es-ES"/>
        </w:rPr>
      </w:pPr>
      <w:hyperlink r:id="rId136">
        <w:r>
          <w:rPr>
            <w:color w:val="465692"/>
            <w:u w:val="single"/>
            <w:lang w:val="es"/>
          </w:rPr>
          <w:t>Diferencias en las tasas de prevalencia de discapacidad notificadas: ¿Hay algún problema si no consigo un 15%?</w:t>
        </w:r>
      </w:hyperlink>
    </w:p>
    <w:p w14:paraId="29F10186" w14:textId="77777777" w:rsidR="006433A9" w:rsidRPr="004D562E" w:rsidRDefault="00000000" w:rsidP="00033BC9">
      <w:pPr>
        <w:pStyle w:val="Hp2"/>
        <w:widowControl/>
        <w:rPr>
          <w:lang w:val="es-ES"/>
        </w:rPr>
      </w:pPr>
      <w:hyperlink r:id="rId137">
        <w:r>
          <w:rPr>
            <w:color w:val="465692"/>
            <w:u w:val="single"/>
            <w:lang w:val="es"/>
          </w:rPr>
          <w:t>Las preguntas del Grupo de Washington y el continuo de la discapacidad</w:t>
        </w:r>
      </w:hyperlink>
    </w:p>
    <w:p w14:paraId="1DD43CE9" w14:textId="253E3474" w:rsidR="006433A9" w:rsidRPr="004D562E" w:rsidRDefault="006433A9" w:rsidP="00033BC9">
      <w:pPr>
        <w:pStyle w:val="Corpsdetexte"/>
        <w:widowControl/>
        <w:spacing w:after="120"/>
        <w:rPr>
          <w:lang w:val="es-ES"/>
        </w:rPr>
      </w:pPr>
    </w:p>
    <w:p w14:paraId="72317834" w14:textId="77777777" w:rsidR="006433A9" w:rsidRPr="004D562E" w:rsidRDefault="00000000" w:rsidP="00033BC9">
      <w:pPr>
        <w:pStyle w:val="H2T"/>
        <w:rPr>
          <w:lang w:val="es-ES"/>
        </w:rPr>
      </w:pPr>
      <w:bookmarkStart w:id="169" w:name="Slide_11:_What_does_the_cut-off_point_me"/>
      <w:bookmarkEnd w:id="169"/>
      <w:r>
        <w:rPr>
          <w:bCs/>
          <w:lang w:val="es"/>
        </w:rPr>
        <w:t>Diapositiva 11: ¿Qué significa el punto de corte?</w:t>
      </w:r>
    </w:p>
    <w:p w14:paraId="6EDD609E" w14:textId="77777777" w:rsidR="006433A9" w:rsidRPr="004D562E" w:rsidRDefault="00000000" w:rsidP="00033BC9">
      <w:pPr>
        <w:widowControl/>
        <w:spacing w:after="120"/>
        <w:rPr>
          <w:b/>
          <w:sz w:val="24"/>
          <w:lang w:val="es-ES"/>
        </w:rPr>
      </w:pPr>
      <w:r>
        <w:rPr>
          <w:b/>
          <w:bCs/>
          <w:sz w:val="24"/>
          <w:lang w:val="es"/>
        </w:rPr>
        <w:t>Instrucciones</w:t>
      </w:r>
    </w:p>
    <w:p w14:paraId="3DD085CF" w14:textId="77777777" w:rsidR="006433A9" w:rsidRPr="004D562E" w:rsidRDefault="00000000" w:rsidP="00033BC9">
      <w:pPr>
        <w:pStyle w:val="Corpsdetexte"/>
        <w:widowControl/>
        <w:spacing w:after="120"/>
        <w:rPr>
          <w:lang w:val="es-ES"/>
        </w:rPr>
      </w:pPr>
      <w:r>
        <w:rPr>
          <w:lang w:val="es"/>
        </w:rPr>
        <w:t>La</w:t>
      </w:r>
      <w:r>
        <w:rPr>
          <w:b/>
          <w:bCs/>
          <w:lang w:val="es"/>
        </w:rPr>
        <w:t xml:space="preserve"> Diapositiva 11 ofrece</w:t>
      </w:r>
      <w:r>
        <w:rPr>
          <w:lang w:val="es"/>
        </w:rPr>
        <w:t xml:space="preserve"> algunos detalles sobre el punto de corte. Esto es complicado y técnico, por lo que quizá resulte de ayuda compartir el vídeo </w:t>
      </w:r>
      <w:hyperlink r:id="rId138">
        <w:r>
          <w:rPr>
            <w:color w:val="465692"/>
            <w:u w:val="single"/>
            <w:lang w:val="es"/>
          </w:rPr>
          <w:t>¿Cuál es la prevalencia de la discapacidad?</w:t>
        </w:r>
      </w:hyperlink>
      <w:r>
        <w:rPr>
          <w:color w:val="465692"/>
          <w:lang w:val="es"/>
        </w:rPr>
        <w:t xml:space="preserve"> </w:t>
      </w:r>
      <w:r>
        <w:rPr>
          <w:lang w:val="es"/>
        </w:rPr>
        <w:t>(con traducción a lengua de signos internacional y subtítulos en inglés). Tenga en cuenta que:</w:t>
      </w:r>
    </w:p>
    <w:p w14:paraId="03AA2C25" w14:textId="77777777" w:rsidR="006433A9" w:rsidRPr="004D562E" w:rsidRDefault="00000000" w:rsidP="00033BC9">
      <w:pPr>
        <w:pStyle w:val="Corpsdetexte"/>
        <w:widowControl/>
        <w:spacing w:after="120"/>
        <w:rPr>
          <w:lang w:val="es-ES"/>
        </w:rPr>
      </w:pPr>
      <w:r>
        <w:rPr>
          <w:b/>
          <w:bCs/>
          <w:lang w:val="es"/>
        </w:rPr>
        <w:t>No existe una definición estándar</w:t>
      </w:r>
      <w:r>
        <w:rPr>
          <w:lang w:val="es"/>
        </w:rPr>
        <w:t xml:space="preserve"> para decidir el punto de corte. Es especialmente importante conocer la definición del punto de corte cuando se utilicen datos desglosados por discapacidad en materiales de promoción.</w:t>
      </w:r>
    </w:p>
    <w:p w14:paraId="326C4808" w14:textId="77777777" w:rsidR="006433A9" w:rsidRPr="004D562E" w:rsidRDefault="00000000" w:rsidP="00033BC9">
      <w:pPr>
        <w:pStyle w:val="Corpsdetexte"/>
        <w:widowControl/>
        <w:spacing w:after="120"/>
        <w:rPr>
          <w:lang w:val="es-ES"/>
        </w:rPr>
      </w:pPr>
      <w:r>
        <w:rPr>
          <w:b/>
          <w:bCs/>
          <w:lang w:val="es"/>
        </w:rPr>
        <w:t>La definición recomendada</w:t>
      </w:r>
      <w:r>
        <w:rPr>
          <w:lang w:val="es"/>
        </w:rPr>
        <w:t xml:space="preserve"> para las comparaciones internacionales es que las personas con discapacidad son aquellas que experimentan «mucha dificultad» en al menos un ámbito (en rojo en la tabla de la Diapositiva 12).</w:t>
      </w:r>
    </w:p>
    <w:p w14:paraId="42C5B140" w14:textId="77777777" w:rsidR="006433A9" w:rsidRPr="004D562E" w:rsidRDefault="006433A9" w:rsidP="00033BC9">
      <w:pPr>
        <w:pStyle w:val="Corpsdetexte"/>
        <w:widowControl/>
        <w:rPr>
          <w:sz w:val="26"/>
          <w:lang w:val="es-ES"/>
        </w:rPr>
      </w:pPr>
    </w:p>
    <w:p w14:paraId="352DCDAD" w14:textId="77777777" w:rsidR="006433A9" w:rsidRPr="004D562E" w:rsidRDefault="00000000" w:rsidP="00033BC9">
      <w:pPr>
        <w:pStyle w:val="H2T"/>
        <w:rPr>
          <w:lang w:val="es-ES"/>
        </w:rPr>
      </w:pPr>
      <w:bookmarkStart w:id="170" w:name="Slide_12:_The_cut-off_point_is_important"/>
      <w:bookmarkEnd w:id="170"/>
      <w:r>
        <w:rPr>
          <w:bCs/>
          <w:lang w:val="es"/>
        </w:rPr>
        <w:lastRenderedPageBreak/>
        <w:t>Diapositiva 12: El punto de corte es importante a la hora de evaluar la inclusión</w:t>
      </w:r>
    </w:p>
    <w:p w14:paraId="39382F21" w14:textId="77777777" w:rsidR="006433A9" w:rsidRPr="004D562E" w:rsidRDefault="00000000" w:rsidP="00033BC9">
      <w:pPr>
        <w:widowControl/>
        <w:spacing w:after="120"/>
        <w:rPr>
          <w:b/>
          <w:sz w:val="24"/>
          <w:lang w:val="es-ES"/>
        </w:rPr>
      </w:pPr>
      <w:r>
        <w:rPr>
          <w:b/>
          <w:bCs/>
          <w:sz w:val="24"/>
          <w:lang w:val="es"/>
        </w:rPr>
        <w:t>Instrucciones</w:t>
      </w:r>
    </w:p>
    <w:p w14:paraId="3B74D131" w14:textId="77777777" w:rsidR="006433A9" w:rsidRPr="004D562E" w:rsidRDefault="00000000" w:rsidP="00033BC9">
      <w:pPr>
        <w:pStyle w:val="Corpsdetexte"/>
        <w:widowControl/>
        <w:spacing w:after="120"/>
        <w:rPr>
          <w:lang w:val="es-ES"/>
        </w:rPr>
      </w:pPr>
      <w:r>
        <w:rPr>
          <w:lang w:val="es"/>
        </w:rPr>
        <w:t>Explicar que la posición del punto de corte influye en los datos y en el cumplimiento de la plena inclusión. Esto se debe a que:</w:t>
      </w:r>
    </w:p>
    <w:p w14:paraId="0B8A143A" w14:textId="77777777" w:rsidR="006433A9" w:rsidRPr="004D562E" w:rsidRDefault="00000000" w:rsidP="00033BC9">
      <w:pPr>
        <w:pStyle w:val="Corpsdetexte"/>
        <w:widowControl/>
        <w:spacing w:after="120"/>
        <w:rPr>
          <w:lang w:val="es-ES"/>
        </w:rPr>
      </w:pPr>
      <w:r>
        <w:rPr>
          <w:lang w:val="es"/>
        </w:rPr>
        <w:t>El punto de corte afecta a la tasa de prevalencia de la discapacidad (el número de personas con discapacidad identificadas).</w:t>
      </w:r>
    </w:p>
    <w:p w14:paraId="4B36BD3A" w14:textId="77777777" w:rsidR="006433A9" w:rsidRPr="004D562E" w:rsidRDefault="00000000" w:rsidP="00033BC9">
      <w:pPr>
        <w:pStyle w:val="Corpsdetexte"/>
        <w:widowControl/>
        <w:spacing w:after="120"/>
        <w:rPr>
          <w:lang w:val="es-ES"/>
        </w:rPr>
      </w:pPr>
      <w:r>
        <w:rPr>
          <w:lang w:val="es"/>
        </w:rPr>
        <w:t>El número de personas con discapacidades identificadas en los datos afectará al tamaño de la diferencia entre los resultados de las personas con y sin discapacidad.</w:t>
      </w:r>
    </w:p>
    <w:p w14:paraId="0E0630D7" w14:textId="77777777" w:rsidR="006433A9" w:rsidRPr="004D562E" w:rsidRDefault="00000000" w:rsidP="00033BC9">
      <w:pPr>
        <w:pStyle w:val="Corpsdetexte"/>
        <w:widowControl/>
        <w:spacing w:after="120"/>
        <w:rPr>
          <w:lang w:val="es-ES"/>
        </w:rPr>
      </w:pPr>
      <w:r>
        <w:rPr>
          <w:lang w:val="es"/>
        </w:rPr>
        <w:t>La tabla de la Diapositiva 12 lo muestra en relación con el indicador de los ODS relativo a la tasa de empleo.</w:t>
      </w:r>
    </w:p>
    <w:p w14:paraId="0B965E4D" w14:textId="77777777" w:rsidR="006433A9" w:rsidRPr="004D562E" w:rsidRDefault="00000000" w:rsidP="00033BC9">
      <w:pPr>
        <w:widowControl/>
        <w:spacing w:before="360" w:after="120"/>
        <w:rPr>
          <w:b/>
          <w:sz w:val="28"/>
          <w:lang w:val="es-ES"/>
        </w:rPr>
      </w:pPr>
      <w:bookmarkStart w:id="171" w:name="Step_3.2:_The_results_of_data_disaggrega"/>
      <w:bookmarkEnd w:id="171"/>
      <w:r>
        <w:rPr>
          <w:b/>
          <w:bCs/>
          <w:color w:val="5F8DC2"/>
          <w:sz w:val="28"/>
          <w:lang w:val="es"/>
        </w:rPr>
        <w:t>Paso 3.2: Los resultados del desglose de datos se verán afectados por la forma en que se identifique a la población con discapacidades</w:t>
      </w:r>
    </w:p>
    <w:p w14:paraId="22AC6ED7" w14:textId="77777777" w:rsidR="006433A9" w:rsidRPr="004D562E" w:rsidRDefault="00000000" w:rsidP="00033BC9">
      <w:pPr>
        <w:widowControl/>
        <w:spacing w:after="120"/>
        <w:rPr>
          <w:sz w:val="24"/>
          <w:lang w:val="es-ES"/>
        </w:rPr>
      </w:pPr>
      <w:r>
        <w:rPr>
          <w:b/>
          <w:bCs/>
          <w:sz w:val="24"/>
          <w:lang w:val="es"/>
        </w:rPr>
        <w:t xml:space="preserve">Tiempo: </w:t>
      </w:r>
      <w:r>
        <w:rPr>
          <w:sz w:val="24"/>
          <w:lang w:val="es"/>
        </w:rPr>
        <w:t>25 minutos</w:t>
      </w:r>
    </w:p>
    <w:p w14:paraId="4C24F0CB" w14:textId="3E31F21D" w:rsidR="006433A9" w:rsidRPr="004D562E" w:rsidRDefault="00000000" w:rsidP="00033BC9">
      <w:pPr>
        <w:pStyle w:val="Corpsdetexte"/>
        <w:widowControl/>
        <w:spacing w:after="120"/>
        <w:rPr>
          <w:lang w:val="es-ES"/>
        </w:rPr>
      </w:pPr>
      <w:r>
        <w:rPr>
          <w:lang w:val="es"/>
        </w:rPr>
        <w:t>Objetivo: Ilustrar cómo la identificación de la discapacidad afecta a lo que los datos desglosados nos dicen sobre si se ha logrado la igualdad y la inclusión de las personas con discapacidad.</w:t>
      </w:r>
    </w:p>
    <w:p w14:paraId="4036688C" w14:textId="77777777" w:rsidR="006433A9" w:rsidRPr="004D562E" w:rsidRDefault="00000000" w:rsidP="00033BC9">
      <w:pPr>
        <w:widowControl/>
        <w:spacing w:after="120"/>
        <w:rPr>
          <w:sz w:val="24"/>
          <w:lang w:val="es-ES"/>
        </w:rPr>
      </w:pPr>
      <w:r>
        <w:rPr>
          <w:b/>
          <w:bCs/>
          <w:sz w:val="24"/>
          <w:lang w:val="es"/>
        </w:rPr>
        <w:t xml:space="preserve">Material requerido: </w:t>
      </w:r>
      <w:r>
        <w:rPr>
          <w:sz w:val="24"/>
          <w:lang w:val="es"/>
        </w:rPr>
        <w:t>Diapositivas 12 a 16</w:t>
      </w:r>
    </w:p>
    <w:p w14:paraId="58F6D70F" w14:textId="77777777" w:rsidR="004C5C86" w:rsidRPr="004D562E" w:rsidRDefault="004C5C86" w:rsidP="00033BC9">
      <w:pPr>
        <w:widowControl/>
        <w:spacing w:after="120"/>
        <w:rPr>
          <w:sz w:val="24"/>
          <w:lang w:val="es-ES"/>
        </w:rPr>
      </w:pPr>
    </w:p>
    <w:p w14:paraId="2A74A4AC" w14:textId="38D3B28D" w:rsidR="006433A9" w:rsidRPr="004D562E" w:rsidRDefault="00000000" w:rsidP="00F757C5">
      <w:pPr>
        <w:pStyle w:val="H2T"/>
        <w:rPr>
          <w:lang w:val="es-ES"/>
        </w:rPr>
      </w:pPr>
      <w:bookmarkStart w:id="172" w:name="Slide_13:_(Section_title_slide)_Why_the_"/>
      <w:bookmarkEnd w:id="172"/>
      <w:r>
        <w:rPr>
          <w:bCs/>
          <w:lang w:val="es"/>
        </w:rPr>
        <w:t>Diapositiva 13: (Título sección diapositiva) Por qué la definición de discapacidad es importante para la promoción</w:t>
      </w:r>
    </w:p>
    <w:p w14:paraId="09D124ED" w14:textId="77777777" w:rsidR="00F757C5" w:rsidRPr="004D562E" w:rsidRDefault="00F757C5" w:rsidP="00F757C5">
      <w:pPr>
        <w:rPr>
          <w:lang w:val="es-ES"/>
        </w:rPr>
      </w:pPr>
    </w:p>
    <w:p w14:paraId="02875CF6" w14:textId="77777777" w:rsidR="006433A9" w:rsidRPr="004D562E" w:rsidRDefault="00000000" w:rsidP="00033BC9">
      <w:pPr>
        <w:pStyle w:val="H2T"/>
        <w:rPr>
          <w:lang w:val="es-ES"/>
        </w:rPr>
      </w:pPr>
      <w:bookmarkStart w:id="173" w:name="Slide_14:_What_happens_when_disability_i"/>
      <w:bookmarkEnd w:id="173"/>
      <w:r>
        <w:rPr>
          <w:bCs/>
          <w:lang w:val="es"/>
        </w:rPr>
        <w:t>Diapositiva 14: ¿Qué ocurre cuando la discapacidad se define de forma más amplia?</w:t>
      </w:r>
    </w:p>
    <w:p w14:paraId="1E05F773" w14:textId="77777777" w:rsidR="006433A9" w:rsidRPr="004D562E" w:rsidRDefault="00000000" w:rsidP="00033BC9">
      <w:pPr>
        <w:widowControl/>
        <w:spacing w:after="120"/>
        <w:rPr>
          <w:b/>
          <w:sz w:val="24"/>
          <w:lang w:val="es-ES"/>
        </w:rPr>
      </w:pPr>
      <w:r>
        <w:rPr>
          <w:b/>
          <w:bCs/>
          <w:sz w:val="24"/>
          <w:lang w:val="es"/>
        </w:rPr>
        <w:t>Instrucciones</w:t>
      </w:r>
    </w:p>
    <w:p w14:paraId="65F2C574" w14:textId="77777777" w:rsidR="006433A9" w:rsidRPr="004D562E" w:rsidRDefault="00000000" w:rsidP="00033BC9">
      <w:pPr>
        <w:pStyle w:val="Corpsdetexte"/>
        <w:widowControl/>
        <w:spacing w:after="120"/>
        <w:rPr>
          <w:lang w:val="es-ES"/>
        </w:rPr>
      </w:pPr>
      <w:r>
        <w:rPr>
          <w:b/>
          <w:bCs/>
          <w:lang w:val="es"/>
        </w:rPr>
        <w:t>Resaltar</w:t>
      </w:r>
      <w:r>
        <w:rPr>
          <w:lang w:val="es"/>
        </w:rPr>
        <w:t xml:space="preserve"> cómo la definición de discapacidad, si se utiliza de forma amplia, incluirá a más personas que puedan tener, por ejemplo, la necesidad de utilizar gafas. Esto puede hacer que la población con discapacidades parezca mayor. Después, utilizando la Diapositiva 14 y las siguientes, debatir cómo un punto de corte más bajo puede tener diferentes implicaciones para la inclusión y la promoción relacionadas con el empleo.</w:t>
      </w:r>
    </w:p>
    <w:p w14:paraId="2D8DD958" w14:textId="77777777" w:rsidR="006433A9" w:rsidRPr="004D562E" w:rsidRDefault="00000000" w:rsidP="00033BC9">
      <w:pPr>
        <w:pStyle w:val="Corpsdetexte"/>
        <w:widowControl/>
        <w:spacing w:after="120"/>
        <w:rPr>
          <w:lang w:val="es-ES"/>
        </w:rPr>
      </w:pPr>
      <w:r>
        <w:rPr>
          <w:lang w:val="es"/>
        </w:rPr>
        <w:t>Cuando la discapacidad se define de manera más amplia, o con un punto de corte más bajo, como «alguna dificultad» en un ámbito, entonces:</w:t>
      </w:r>
    </w:p>
    <w:p w14:paraId="35D7D585" w14:textId="77777777" w:rsidR="006433A9" w:rsidRPr="00976841" w:rsidRDefault="00000000">
      <w:pPr>
        <w:pStyle w:val="Paragraphedeliste"/>
        <w:widowControl/>
        <w:numPr>
          <w:ilvl w:val="0"/>
          <w:numId w:val="79"/>
        </w:numPr>
        <w:tabs>
          <w:tab w:val="left" w:pos="733"/>
        </w:tabs>
        <w:spacing w:before="0" w:after="120"/>
        <w:ind w:left="284" w:hanging="284"/>
        <w:rPr>
          <w:sz w:val="24"/>
        </w:rPr>
      </w:pPr>
      <w:r>
        <w:rPr>
          <w:sz w:val="24"/>
          <w:lang w:val="es"/>
        </w:rPr>
        <w:t>Se identificarán más personas con discapacidad en los datos de ese indicador, incluyendo más personas con menores «dificultades» de funcionamiento relativas a su discapacidad. Por ejemplo, utilizar gafas para ver de lejos.</w:t>
      </w:r>
    </w:p>
    <w:p w14:paraId="34270CE9" w14:textId="77777777" w:rsidR="006433A9" w:rsidRPr="004D562E" w:rsidRDefault="00000000">
      <w:pPr>
        <w:pStyle w:val="Paragraphedeliste"/>
        <w:widowControl/>
        <w:numPr>
          <w:ilvl w:val="0"/>
          <w:numId w:val="79"/>
        </w:numPr>
        <w:tabs>
          <w:tab w:val="left" w:pos="733"/>
        </w:tabs>
        <w:spacing w:before="0" w:after="120"/>
        <w:ind w:left="284" w:hanging="284"/>
        <w:rPr>
          <w:sz w:val="24"/>
          <w:lang w:val="es-ES"/>
        </w:rPr>
      </w:pPr>
      <w:r>
        <w:rPr>
          <w:sz w:val="24"/>
          <w:lang w:val="es"/>
        </w:rPr>
        <w:t>Las personas con menores «dificultades» de funcionamiento tendrán más probabilidades de estar empleadas que aquellas con mayores «dificultades», por lo que incluir a personas de la categoría de menor dificultad aumentará el nivel de empleo en todo el grupo de personas identificadas con discapacidades.</w:t>
      </w:r>
    </w:p>
    <w:p w14:paraId="592705F5" w14:textId="77777777" w:rsidR="006433A9" w:rsidRPr="004D562E" w:rsidRDefault="00000000">
      <w:pPr>
        <w:pStyle w:val="Paragraphedeliste"/>
        <w:widowControl/>
        <w:numPr>
          <w:ilvl w:val="0"/>
          <w:numId w:val="79"/>
        </w:numPr>
        <w:tabs>
          <w:tab w:val="left" w:pos="733"/>
        </w:tabs>
        <w:spacing w:before="0"/>
        <w:ind w:left="284" w:hanging="284"/>
        <w:rPr>
          <w:sz w:val="24"/>
          <w:lang w:val="es-ES"/>
        </w:rPr>
      </w:pPr>
      <w:r>
        <w:rPr>
          <w:sz w:val="24"/>
          <w:lang w:val="es"/>
        </w:rPr>
        <w:t>Las diferencias en las tasas de empleo de las personas con y sin discapacidad parecerán menores.</w:t>
      </w:r>
    </w:p>
    <w:p w14:paraId="491C7480" w14:textId="77777777" w:rsidR="006433A9" w:rsidRPr="004D562E" w:rsidRDefault="00000000">
      <w:pPr>
        <w:pStyle w:val="Paragraphedeliste"/>
        <w:widowControl/>
        <w:numPr>
          <w:ilvl w:val="0"/>
          <w:numId w:val="79"/>
        </w:numPr>
        <w:tabs>
          <w:tab w:val="left" w:pos="733"/>
        </w:tabs>
        <w:spacing w:before="0"/>
        <w:ind w:left="284" w:hanging="284"/>
        <w:rPr>
          <w:sz w:val="24"/>
          <w:lang w:val="es-ES"/>
        </w:rPr>
      </w:pPr>
      <w:r>
        <w:rPr>
          <w:sz w:val="24"/>
          <w:lang w:val="es"/>
        </w:rPr>
        <w:lastRenderedPageBreak/>
        <w:t>Esto sugerirá que estamos más cerca de conseguir los objetivos de la CDPD y los ODS en términos de igualdad e inclusión para ese indicador.</w:t>
      </w:r>
    </w:p>
    <w:p w14:paraId="63AE2CF0" w14:textId="7AEAE2A1" w:rsidR="006433A9" w:rsidRPr="004D562E" w:rsidRDefault="006433A9" w:rsidP="00033BC9">
      <w:pPr>
        <w:pStyle w:val="Corpsdetexte"/>
        <w:widowControl/>
        <w:rPr>
          <w:sz w:val="25"/>
          <w:lang w:val="es-ES"/>
        </w:rPr>
      </w:pPr>
    </w:p>
    <w:p w14:paraId="2BFED63F" w14:textId="77777777" w:rsidR="006433A9" w:rsidRPr="004D562E" w:rsidRDefault="00000000" w:rsidP="00033BC9">
      <w:pPr>
        <w:pStyle w:val="H2T"/>
        <w:rPr>
          <w:lang w:val="es-ES"/>
        </w:rPr>
      </w:pPr>
      <w:bookmarkStart w:id="174" w:name="Slide_15:_What_happens_when_disability_i"/>
      <w:bookmarkEnd w:id="174"/>
      <w:r>
        <w:rPr>
          <w:bCs/>
          <w:lang w:val="es"/>
        </w:rPr>
        <w:t>Diapositiva 15:  ¿Qué ocurre cuando la discapacidad se define de forma más estricta?</w:t>
      </w:r>
    </w:p>
    <w:p w14:paraId="6A6DE74E" w14:textId="77777777" w:rsidR="006433A9" w:rsidRPr="004D562E" w:rsidRDefault="00000000" w:rsidP="00033BC9">
      <w:pPr>
        <w:widowControl/>
        <w:spacing w:after="120"/>
        <w:rPr>
          <w:b/>
          <w:sz w:val="24"/>
          <w:lang w:val="es-ES"/>
        </w:rPr>
      </w:pPr>
      <w:r>
        <w:rPr>
          <w:b/>
          <w:bCs/>
          <w:sz w:val="24"/>
          <w:lang w:val="es"/>
        </w:rPr>
        <w:t>Instrucciones</w:t>
      </w:r>
    </w:p>
    <w:p w14:paraId="154F92ED" w14:textId="77777777" w:rsidR="006433A9" w:rsidRPr="004D562E" w:rsidRDefault="00000000" w:rsidP="00033BC9">
      <w:pPr>
        <w:pStyle w:val="Corpsdetexte"/>
        <w:widowControl/>
        <w:spacing w:after="120"/>
        <w:rPr>
          <w:lang w:val="es-ES"/>
        </w:rPr>
      </w:pPr>
      <w:r>
        <w:rPr>
          <w:b/>
          <w:bCs/>
          <w:lang w:val="es"/>
        </w:rPr>
        <w:t>Resaltar</w:t>
      </w:r>
      <w:r>
        <w:rPr>
          <w:lang w:val="es"/>
        </w:rPr>
        <w:t xml:space="preserve"> cómo la definición de discapacidad, si se utiliza de forma restrictiva, incluye a menos personas. Por ejemplo, la población de «quienes no pueden caminar en absoluto», es menor que la de las personas que pueden caminar con un bastón.</w:t>
      </w:r>
    </w:p>
    <w:p w14:paraId="28C43DAE" w14:textId="1D2210B0" w:rsidR="006433A9" w:rsidRPr="004D562E" w:rsidRDefault="00000000" w:rsidP="00033BC9">
      <w:pPr>
        <w:widowControl/>
        <w:spacing w:after="120"/>
        <w:rPr>
          <w:sz w:val="24"/>
          <w:lang w:val="es-ES"/>
        </w:rPr>
      </w:pPr>
      <w:r>
        <w:rPr>
          <w:sz w:val="24"/>
          <w:lang w:val="es"/>
        </w:rPr>
        <w:t xml:space="preserve">Cuando la </w:t>
      </w:r>
      <w:r>
        <w:rPr>
          <w:b/>
          <w:bCs/>
          <w:sz w:val="24"/>
          <w:lang w:val="es"/>
        </w:rPr>
        <w:t>discapacidad se define de forma más estricta</w:t>
      </w:r>
      <w:r>
        <w:rPr>
          <w:sz w:val="24"/>
          <w:lang w:val="es"/>
        </w:rPr>
        <w:t>, o con un punto de corte más alto (p. ej., cuando alguien no puede funcionar «en absoluto» en un ámbito), entonces:</w:t>
      </w:r>
    </w:p>
    <w:p w14:paraId="0B7EFCCD" w14:textId="77777777" w:rsidR="006433A9" w:rsidRPr="004D562E" w:rsidRDefault="00000000">
      <w:pPr>
        <w:pStyle w:val="Paragraphedeliste"/>
        <w:widowControl/>
        <w:numPr>
          <w:ilvl w:val="0"/>
          <w:numId w:val="78"/>
        </w:numPr>
        <w:tabs>
          <w:tab w:val="left" w:pos="733"/>
        </w:tabs>
        <w:spacing w:before="0" w:after="120"/>
        <w:ind w:left="284" w:hanging="284"/>
        <w:rPr>
          <w:sz w:val="24"/>
          <w:lang w:val="es-ES"/>
        </w:rPr>
      </w:pPr>
      <w:r>
        <w:rPr>
          <w:sz w:val="24"/>
          <w:lang w:val="es"/>
        </w:rPr>
        <w:t>Los datos para ese indicador identificarán a menos personas con discapacidad dentro del conjunto de datos y solo incluirán a personas con mayores niveles de dificultad para funcionar.</w:t>
      </w:r>
    </w:p>
    <w:p w14:paraId="21B50DFB" w14:textId="77777777" w:rsidR="006433A9" w:rsidRPr="004D562E" w:rsidRDefault="00000000">
      <w:pPr>
        <w:pStyle w:val="Paragraphedeliste"/>
        <w:widowControl/>
        <w:numPr>
          <w:ilvl w:val="0"/>
          <w:numId w:val="78"/>
        </w:numPr>
        <w:tabs>
          <w:tab w:val="left" w:pos="733"/>
        </w:tabs>
        <w:spacing w:before="0" w:after="120"/>
        <w:ind w:left="284" w:hanging="284"/>
        <w:rPr>
          <w:sz w:val="24"/>
          <w:lang w:val="es-ES"/>
        </w:rPr>
      </w:pPr>
      <w:r>
        <w:rPr>
          <w:sz w:val="24"/>
          <w:lang w:val="es"/>
        </w:rPr>
        <w:t>Es probable que las personas con discapacidad se enfrenten a más barreras a la hora de conseguir un empleo que aquellas con niveles de dificultad de funcionamiento más bajos.</w:t>
      </w:r>
    </w:p>
    <w:p w14:paraId="39E610EE" w14:textId="77777777" w:rsidR="006433A9" w:rsidRPr="004D562E" w:rsidRDefault="00000000">
      <w:pPr>
        <w:pStyle w:val="Paragraphedeliste"/>
        <w:widowControl/>
        <w:numPr>
          <w:ilvl w:val="0"/>
          <w:numId w:val="78"/>
        </w:numPr>
        <w:tabs>
          <w:tab w:val="left" w:pos="733"/>
        </w:tabs>
        <w:spacing w:before="0" w:after="120"/>
        <w:ind w:left="284" w:hanging="284"/>
        <w:rPr>
          <w:sz w:val="24"/>
          <w:lang w:val="es-ES"/>
        </w:rPr>
      </w:pPr>
      <w:r>
        <w:rPr>
          <w:sz w:val="24"/>
          <w:lang w:val="es"/>
        </w:rPr>
        <w:t>Los datos reflejarán una diferencia mucho mayor entre las tasas de empleo de las personas con y sin discapacidad.</w:t>
      </w:r>
    </w:p>
    <w:p w14:paraId="4A243D85" w14:textId="77777777" w:rsidR="006433A9" w:rsidRPr="004D562E" w:rsidRDefault="00000000">
      <w:pPr>
        <w:pStyle w:val="Paragraphedeliste"/>
        <w:widowControl/>
        <w:numPr>
          <w:ilvl w:val="0"/>
          <w:numId w:val="78"/>
        </w:numPr>
        <w:tabs>
          <w:tab w:val="left" w:pos="733"/>
        </w:tabs>
        <w:spacing w:before="0" w:after="120"/>
        <w:ind w:left="284" w:hanging="284"/>
        <w:rPr>
          <w:sz w:val="24"/>
          <w:lang w:val="es-ES"/>
        </w:rPr>
      </w:pPr>
      <w:r>
        <w:rPr>
          <w:sz w:val="24"/>
          <w:lang w:val="es"/>
        </w:rPr>
        <w:t>Esto sugerirá que estamos más lejos de conseguir igualdad e inclusión para el indicador de empleo.</w:t>
      </w:r>
    </w:p>
    <w:p w14:paraId="6B5906F5" w14:textId="24E3E67F" w:rsidR="006433A9" w:rsidRPr="004D562E" w:rsidRDefault="00000000" w:rsidP="00033BC9">
      <w:pPr>
        <w:pStyle w:val="Corpsdetexte"/>
        <w:widowControl/>
        <w:spacing w:after="120"/>
        <w:rPr>
          <w:lang w:val="es-ES"/>
        </w:rPr>
      </w:pPr>
      <w:r>
        <w:rPr>
          <w:b/>
          <w:bCs/>
          <w:lang w:val="es"/>
        </w:rPr>
        <w:t xml:space="preserve">Por lo general, </w:t>
      </w:r>
      <w:r>
        <w:rPr>
          <w:lang w:val="es"/>
        </w:rPr>
        <w:t>esto se aplicará también a otros indicadores, como la escolarización de los niños, los niveles de pobreza, el acceso a la atención sanitaria y el acceso al agua, el saneamiento y la higiene.</w:t>
      </w:r>
    </w:p>
    <w:p w14:paraId="560E4B43" w14:textId="77777777" w:rsidR="00F757C5" w:rsidRPr="004D562E" w:rsidRDefault="00F757C5" w:rsidP="00033BC9">
      <w:pPr>
        <w:pStyle w:val="Corpsdetexte"/>
        <w:widowControl/>
        <w:spacing w:after="120"/>
        <w:rPr>
          <w:lang w:val="es-ES"/>
        </w:rPr>
      </w:pPr>
    </w:p>
    <w:p w14:paraId="5796CB89" w14:textId="77777777" w:rsidR="006433A9" w:rsidRPr="004D562E" w:rsidRDefault="00000000" w:rsidP="00F757C5">
      <w:pPr>
        <w:pStyle w:val="H2T"/>
        <w:rPr>
          <w:lang w:val="es-ES"/>
        </w:rPr>
      </w:pPr>
      <w:r>
        <w:rPr>
          <w:bCs/>
          <w:lang w:val="es"/>
        </w:rPr>
        <w:t>Diapositiva 16: Resumen de los puntos clave</w:t>
      </w:r>
    </w:p>
    <w:p w14:paraId="4F0B3C42" w14:textId="77777777" w:rsidR="006433A9" w:rsidRPr="004D562E" w:rsidRDefault="00000000" w:rsidP="00F757C5">
      <w:pPr>
        <w:keepNext/>
        <w:keepLines/>
        <w:widowControl/>
        <w:spacing w:after="120"/>
        <w:rPr>
          <w:b/>
          <w:sz w:val="24"/>
          <w:lang w:val="es-ES"/>
        </w:rPr>
      </w:pPr>
      <w:r>
        <w:rPr>
          <w:b/>
          <w:bCs/>
          <w:sz w:val="24"/>
          <w:lang w:val="es"/>
        </w:rPr>
        <w:t>Instrucciones</w:t>
      </w:r>
    </w:p>
    <w:p w14:paraId="7D13829E" w14:textId="77777777" w:rsidR="006433A9" w:rsidRPr="004D562E" w:rsidRDefault="00000000" w:rsidP="00033BC9">
      <w:pPr>
        <w:widowControl/>
        <w:spacing w:after="120"/>
        <w:rPr>
          <w:sz w:val="24"/>
          <w:lang w:val="es-ES"/>
        </w:rPr>
      </w:pPr>
      <w:r>
        <w:rPr>
          <w:b/>
          <w:bCs/>
          <w:sz w:val="24"/>
          <w:lang w:val="es"/>
        </w:rPr>
        <w:t xml:space="preserve">Esta diapositiva resume </w:t>
      </w:r>
      <w:r>
        <w:rPr>
          <w:sz w:val="24"/>
          <w:lang w:val="es"/>
        </w:rPr>
        <w:t>los puntos clave de la sesión:</w:t>
      </w:r>
    </w:p>
    <w:p w14:paraId="7086F503" w14:textId="77777777" w:rsidR="006433A9" w:rsidRPr="004D562E" w:rsidRDefault="00000000">
      <w:pPr>
        <w:pStyle w:val="Paragraphedeliste"/>
        <w:widowControl/>
        <w:numPr>
          <w:ilvl w:val="0"/>
          <w:numId w:val="77"/>
        </w:numPr>
        <w:tabs>
          <w:tab w:val="left" w:pos="733"/>
        </w:tabs>
        <w:spacing w:before="0" w:after="120"/>
        <w:ind w:left="284" w:hanging="284"/>
        <w:rPr>
          <w:sz w:val="24"/>
          <w:lang w:val="es-ES"/>
        </w:rPr>
      </w:pPr>
      <w:r>
        <w:rPr>
          <w:b/>
          <w:bCs/>
          <w:sz w:val="24"/>
          <w:lang w:val="es"/>
        </w:rPr>
        <w:t>El número de personas</w:t>
      </w:r>
      <w:r>
        <w:rPr>
          <w:sz w:val="24"/>
          <w:lang w:val="es"/>
        </w:rPr>
        <w:t xml:space="preserve"> con discapacidad identificadas en un conjunto de datos vendrá determinado por:</w:t>
      </w:r>
    </w:p>
    <w:p w14:paraId="0472599F" w14:textId="77777777" w:rsidR="006433A9" w:rsidRPr="00976841" w:rsidRDefault="00000000">
      <w:pPr>
        <w:pStyle w:val="Paragraphedeliste"/>
        <w:widowControl/>
        <w:numPr>
          <w:ilvl w:val="1"/>
          <w:numId w:val="77"/>
        </w:numPr>
        <w:tabs>
          <w:tab w:val="left" w:pos="1193"/>
        </w:tabs>
        <w:spacing w:before="0" w:after="120"/>
        <w:ind w:left="709" w:hanging="425"/>
        <w:rPr>
          <w:sz w:val="24"/>
        </w:rPr>
      </w:pPr>
      <w:r>
        <w:rPr>
          <w:sz w:val="24"/>
          <w:lang w:val="es"/>
        </w:rPr>
        <w:t>El tipo de preguntas formuladas</w:t>
      </w:r>
    </w:p>
    <w:p w14:paraId="31E4E109" w14:textId="77777777" w:rsidR="006433A9" w:rsidRPr="00976841" w:rsidRDefault="00000000">
      <w:pPr>
        <w:pStyle w:val="Paragraphedeliste"/>
        <w:widowControl/>
        <w:numPr>
          <w:ilvl w:val="1"/>
          <w:numId w:val="77"/>
        </w:numPr>
        <w:tabs>
          <w:tab w:val="left" w:pos="1193"/>
        </w:tabs>
        <w:spacing w:before="0" w:after="120"/>
        <w:ind w:left="709" w:hanging="425"/>
        <w:rPr>
          <w:sz w:val="24"/>
        </w:rPr>
      </w:pPr>
      <w:r>
        <w:rPr>
          <w:sz w:val="24"/>
          <w:lang w:val="es"/>
        </w:rPr>
        <w:t>El punto de corte seleccionado</w:t>
      </w:r>
    </w:p>
    <w:p w14:paraId="3499D98E" w14:textId="77777777" w:rsidR="006433A9" w:rsidRPr="00976841" w:rsidRDefault="00000000">
      <w:pPr>
        <w:pStyle w:val="Paragraphedeliste"/>
        <w:widowControl/>
        <w:numPr>
          <w:ilvl w:val="0"/>
          <w:numId w:val="77"/>
        </w:numPr>
        <w:tabs>
          <w:tab w:val="left" w:pos="732"/>
        </w:tabs>
        <w:spacing w:before="0" w:after="120"/>
        <w:ind w:left="284" w:hanging="284"/>
        <w:rPr>
          <w:sz w:val="24"/>
        </w:rPr>
      </w:pPr>
      <w:r>
        <w:rPr>
          <w:b/>
          <w:bCs/>
          <w:sz w:val="24"/>
          <w:lang w:val="es"/>
        </w:rPr>
        <w:t>Estas elecciones</w:t>
      </w:r>
      <w:r>
        <w:rPr>
          <w:sz w:val="24"/>
          <w:lang w:val="es"/>
        </w:rPr>
        <w:t xml:space="preserve"> afectarán a:</w:t>
      </w:r>
    </w:p>
    <w:p w14:paraId="0D3BFAC6" w14:textId="77777777" w:rsidR="006433A9" w:rsidRPr="004D562E" w:rsidRDefault="00000000">
      <w:pPr>
        <w:pStyle w:val="Paragraphedeliste"/>
        <w:widowControl/>
        <w:numPr>
          <w:ilvl w:val="1"/>
          <w:numId w:val="77"/>
        </w:numPr>
        <w:tabs>
          <w:tab w:val="left" w:pos="1193"/>
        </w:tabs>
        <w:spacing w:before="0" w:after="120"/>
        <w:ind w:left="709" w:hanging="425"/>
        <w:rPr>
          <w:sz w:val="24"/>
          <w:lang w:val="es-ES"/>
        </w:rPr>
      </w:pPr>
      <w:r>
        <w:rPr>
          <w:sz w:val="24"/>
          <w:lang w:val="es"/>
        </w:rPr>
        <w:t>La estimación de la población con discapacidades</w:t>
      </w:r>
    </w:p>
    <w:p w14:paraId="51103DC5" w14:textId="77777777" w:rsidR="006433A9" w:rsidRPr="00976841" w:rsidRDefault="00000000">
      <w:pPr>
        <w:pStyle w:val="Paragraphedeliste"/>
        <w:widowControl/>
        <w:numPr>
          <w:ilvl w:val="1"/>
          <w:numId w:val="77"/>
        </w:numPr>
        <w:tabs>
          <w:tab w:val="left" w:pos="1193"/>
        </w:tabs>
        <w:spacing w:before="0" w:after="120"/>
        <w:ind w:left="709" w:hanging="425"/>
        <w:rPr>
          <w:sz w:val="24"/>
        </w:rPr>
      </w:pPr>
      <w:r>
        <w:rPr>
          <w:sz w:val="24"/>
          <w:lang w:val="es"/>
        </w:rPr>
        <w:t>Las características de la población</w:t>
      </w:r>
    </w:p>
    <w:p w14:paraId="771E7F1C" w14:textId="77777777" w:rsidR="006433A9" w:rsidRPr="004D562E" w:rsidRDefault="00000000">
      <w:pPr>
        <w:pStyle w:val="Paragraphedeliste"/>
        <w:widowControl/>
        <w:numPr>
          <w:ilvl w:val="1"/>
          <w:numId w:val="77"/>
        </w:numPr>
        <w:tabs>
          <w:tab w:val="left" w:pos="1193"/>
        </w:tabs>
        <w:spacing w:before="0" w:after="120"/>
        <w:ind w:left="709" w:hanging="425"/>
        <w:rPr>
          <w:sz w:val="24"/>
          <w:lang w:val="es-ES"/>
        </w:rPr>
      </w:pPr>
      <w:r>
        <w:rPr>
          <w:sz w:val="24"/>
          <w:lang w:val="es"/>
        </w:rPr>
        <w:t>La magnitud de las diferencias entre las personas con y sin discapacidad</w:t>
      </w:r>
    </w:p>
    <w:p w14:paraId="67FF5F7D" w14:textId="77777777" w:rsidR="006433A9" w:rsidRPr="004D562E" w:rsidRDefault="00000000" w:rsidP="00033BC9">
      <w:pPr>
        <w:pStyle w:val="Corpsdetexte"/>
        <w:widowControl/>
        <w:spacing w:after="120"/>
        <w:rPr>
          <w:lang w:val="es-ES"/>
        </w:rPr>
      </w:pPr>
      <w:r>
        <w:rPr>
          <w:lang w:val="es"/>
        </w:rPr>
        <w:t>Esto significa que es necesario informar con claridad de cómo se define la población en los datos.</w:t>
      </w:r>
    </w:p>
    <w:p w14:paraId="4AFF243D" w14:textId="77777777" w:rsidR="006433A9" w:rsidRPr="004D562E" w:rsidRDefault="00000000">
      <w:pPr>
        <w:pStyle w:val="Paragraphedeliste"/>
        <w:widowControl/>
        <w:numPr>
          <w:ilvl w:val="0"/>
          <w:numId w:val="77"/>
        </w:numPr>
        <w:tabs>
          <w:tab w:val="left" w:pos="733"/>
        </w:tabs>
        <w:spacing w:before="0" w:after="120"/>
        <w:ind w:left="284" w:hanging="284"/>
        <w:rPr>
          <w:sz w:val="24"/>
          <w:lang w:val="es-ES"/>
        </w:rPr>
      </w:pPr>
      <w:r>
        <w:rPr>
          <w:b/>
          <w:bCs/>
          <w:sz w:val="24"/>
          <w:lang w:val="es"/>
        </w:rPr>
        <w:t>Se ha elegido la definición</w:t>
      </w:r>
      <w:r>
        <w:rPr>
          <w:sz w:val="24"/>
          <w:lang w:val="es"/>
        </w:rPr>
        <w:t xml:space="preserve"> recomendada (al menos «mucha» dificultad en al menos un ámbito), dado que es el punto de corte más adecuado para supervisar los ODS.</w:t>
      </w:r>
    </w:p>
    <w:p w14:paraId="391E0C3B" w14:textId="77777777" w:rsidR="006433A9" w:rsidRPr="004D562E" w:rsidRDefault="00000000">
      <w:pPr>
        <w:pStyle w:val="Paragraphedeliste"/>
        <w:widowControl/>
        <w:numPr>
          <w:ilvl w:val="0"/>
          <w:numId w:val="77"/>
        </w:numPr>
        <w:tabs>
          <w:tab w:val="left" w:pos="733"/>
        </w:tabs>
        <w:spacing w:before="0" w:after="120"/>
        <w:ind w:left="284" w:hanging="284"/>
        <w:rPr>
          <w:sz w:val="24"/>
          <w:lang w:val="es-ES"/>
        </w:rPr>
      </w:pPr>
      <w:r>
        <w:rPr>
          <w:b/>
          <w:bCs/>
          <w:sz w:val="24"/>
          <w:lang w:val="es"/>
        </w:rPr>
        <w:lastRenderedPageBreak/>
        <w:t>Si las preguntas utilizadas</w:t>
      </w:r>
      <w:r>
        <w:rPr>
          <w:sz w:val="24"/>
          <w:lang w:val="es"/>
        </w:rPr>
        <w:t xml:space="preserve"> están mal diseñadas o se selecciona un punto de corte inadecuado, los datos resultantes ofrecerán una imagen engañosa de la experiencia de las personas con discapacidad y de si se ha logrado la plena inclusión.</w:t>
      </w:r>
    </w:p>
    <w:p w14:paraId="248CD54B" w14:textId="77777777" w:rsidR="006433A9" w:rsidRPr="004D562E" w:rsidRDefault="006433A9" w:rsidP="00033BC9">
      <w:pPr>
        <w:pStyle w:val="Corpsdetexte"/>
        <w:widowControl/>
        <w:rPr>
          <w:sz w:val="22"/>
          <w:lang w:val="es-ES"/>
        </w:rPr>
      </w:pPr>
    </w:p>
    <w:p w14:paraId="1CBE394A" w14:textId="317855C1" w:rsidR="006433A9" w:rsidRPr="00E6679D" w:rsidRDefault="00000000" w:rsidP="00E6679D">
      <w:pPr>
        <w:pStyle w:val="H2T"/>
        <w:rPr>
          <w:lang w:val="es-ES"/>
        </w:rPr>
      </w:pPr>
      <w:r>
        <w:rPr>
          <w:bCs/>
          <w:lang w:val="es"/>
        </w:rPr>
        <w:t>Diapositiva 17: Puesta en práctica de la identificación de la población con discapacidad para el seguimiento local de los ODS y la CDPD</w:t>
      </w:r>
    </w:p>
    <w:p w14:paraId="48A87F35" w14:textId="77777777" w:rsidR="006433A9" w:rsidRPr="00976841" w:rsidRDefault="00000000" w:rsidP="00033BC9">
      <w:pPr>
        <w:pStyle w:val="Corpsdetexte"/>
        <w:widowControl/>
        <w:rPr>
          <w:b/>
          <w:sz w:val="14"/>
        </w:rPr>
      </w:pPr>
      <w:r>
        <w:rPr>
          <w:noProof/>
          <w:lang w:val="es"/>
        </w:rPr>
        <mc:AlternateContent>
          <mc:Choice Requires="wps">
            <w:drawing>
              <wp:inline distT="0" distB="0" distL="0" distR="0" wp14:anchorId="34AD805D" wp14:editId="76729353">
                <wp:extent cx="6120130" cy="3677285"/>
                <wp:effectExtent l="0" t="0" r="0" b="0"/>
                <wp:docPr id="518" name="Text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3677285"/>
                        </a:xfrm>
                        <a:prstGeom prst="rect">
                          <a:avLst/>
                        </a:prstGeom>
                        <a:solidFill>
                          <a:srgbClr val="DDE4F1"/>
                        </a:solidFill>
                      </wps:spPr>
                      <wps:txbx>
                        <w:txbxContent>
                          <w:p w14:paraId="15F1E9F5" w14:textId="77777777" w:rsidR="006433A9" w:rsidRPr="007B008D" w:rsidRDefault="00000000" w:rsidP="007B008D">
                            <w:pPr>
                              <w:spacing w:after="120"/>
                              <w:rPr>
                                <w:b/>
                                <w:color w:val="000000"/>
                                <w:sz w:val="24"/>
                              </w:rPr>
                            </w:pPr>
                            <w:r>
                              <w:rPr>
                                <w:b/>
                                <w:bCs/>
                                <w:color w:val="000000"/>
                                <w:sz w:val="24"/>
                                <w:lang w:val="es"/>
                              </w:rPr>
                              <w:t>Actividad</w:t>
                            </w:r>
                          </w:p>
                          <w:p w14:paraId="7CA92727" w14:textId="77777777" w:rsidR="006433A9" w:rsidRPr="004D562E" w:rsidRDefault="00000000">
                            <w:pPr>
                              <w:pStyle w:val="Corpsdetexte"/>
                              <w:numPr>
                                <w:ilvl w:val="0"/>
                                <w:numId w:val="76"/>
                              </w:numPr>
                              <w:tabs>
                                <w:tab w:val="left" w:pos="486"/>
                              </w:tabs>
                              <w:spacing w:after="120"/>
                              <w:ind w:left="284" w:hanging="284"/>
                              <w:rPr>
                                <w:color w:val="000000"/>
                                <w:lang w:val="es-ES"/>
                              </w:rPr>
                            </w:pPr>
                            <w:r>
                              <w:rPr>
                                <w:b/>
                                <w:bCs/>
                                <w:color w:val="000000"/>
                                <w:lang w:val="es"/>
                              </w:rPr>
                              <w:t>Presentar la actividad:</w:t>
                            </w:r>
                            <w:r>
                              <w:rPr>
                                <w:color w:val="000000"/>
                                <w:lang w:val="es"/>
                              </w:rPr>
                              <w:t xml:space="preserve"> la relación entre la identificación de la población con discapacidad y las diferencias entre las personas con y sin discapacidad en el seguimiento de la CDPD y los ODS.</w:t>
                            </w:r>
                          </w:p>
                          <w:p w14:paraId="00500A7E" w14:textId="77777777" w:rsidR="006433A9" w:rsidRPr="004D562E" w:rsidRDefault="00000000" w:rsidP="007B008D">
                            <w:pPr>
                              <w:pStyle w:val="Corpsdetexte"/>
                              <w:spacing w:after="120"/>
                              <w:ind w:left="284"/>
                              <w:rPr>
                                <w:color w:val="000000"/>
                                <w:lang w:val="es-ES"/>
                              </w:rPr>
                            </w:pPr>
                            <w:r>
                              <w:rPr>
                                <w:color w:val="000000"/>
                                <w:lang w:val="es"/>
                              </w:rPr>
                              <w:t>Explicar que esta actividad ilustrará cómo los diferentes métodos de identificación de la población con discapacidad pueden afectar a su labor de promoción.</w:t>
                            </w:r>
                          </w:p>
                          <w:p w14:paraId="19AF390D" w14:textId="77777777" w:rsidR="006433A9" w:rsidRPr="004D562E" w:rsidRDefault="00000000">
                            <w:pPr>
                              <w:pStyle w:val="Corpsdetexte"/>
                              <w:numPr>
                                <w:ilvl w:val="0"/>
                                <w:numId w:val="76"/>
                              </w:numPr>
                              <w:tabs>
                                <w:tab w:val="left" w:pos="486"/>
                              </w:tabs>
                              <w:spacing w:after="120"/>
                              <w:ind w:left="284" w:hanging="284"/>
                              <w:rPr>
                                <w:color w:val="000000"/>
                                <w:lang w:val="es-ES"/>
                              </w:rPr>
                            </w:pPr>
                            <w:r>
                              <w:rPr>
                                <w:b/>
                                <w:bCs/>
                                <w:color w:val="000000"/>
                                <w:lang w:val="es"/>
                              </w:rPr>
                              <w:t>Dividir a los participantes</w:t>
                            </w:r>
                            <w:r>
                              <w:rPr>
                                <w:color w:val="000000"/>
                                <w:lang w:val="es"/>
                              </w:rPr>
                              <w:t xml:space="preserve"> en grupos de 5-8. Pueden usarse los grupos existentes. Los grupos pueden elegir a su propio moderador y a un portavoz para tomar notas/informar si fuese necesario.</w:t>
                            </w:r>
                          </w:p>
                          <w:p w14:paraId="722C60D1" w14:textId="77777777" w:rsidR="006433A9" w:rsidRPr="004D562E" w:rsidRDefault="00000000">
                            <w:pPr>
                              <w:numPr>
                                <w:ilvl w:val="0"/>
                                <w:numId w:val="76"/>
                              </w:numPr>
                              <w:tabs>
                                <w:tab w:val="left" w:pos="486"/>
                              </w:tabs>
                              <w:spacing w:after="120"/>
                              <w:ind w:left="284" w:hanging="284"/>
                              <w:rPr>
                                <w:color w:val="000000"/>
                                <w:sz w:val="24"/>
                                <w:lang w:val="es-ES"/>
                              </w:rPr>
                            </w:pPr>
                            <w:r>
                              <w:rPr>
                                <w:b/>
                                <w:bCs/>
                                <w:color w:val="000000"/>
                                <w:sz w:val="24"/>
                                <w:lang w:val="es"/>
                              </w:rPr>
                              <w:t>Proporcionar las siguientes</w:t>
                            </w:r>
                            <w:r>
                              <w:rPr>
                                <w:color w:val="000000"/>
                                <w:sz w:val="24"/>
                                <w:lang w:val="es"/>
                              </w:rPr>
                              <w:t xml:space="preserve"> instrucciones a los participantes del grupo o grupos que figuran en la Diapositiva 17:</w:t>
                            </w:r>
                          </w:p>
                          <w:p w14:paraId="2B8B29DE" w14:textId="77777777" w:rsidR="006433A9" w:rsidRPr="004D562E" w:rsidRDefault="00000000">
                            <w:pPr>
                              <w:pStyle w:val="Corpsdetexte"/>
                              <w:numPr>
                                <w:ilvl w:val="1"/>
                                <w:numId w:val="76"/>
                              </w:numPr>
                              <w:tabs>
                                <w:tab w:val="left" w:pos="946"/>
                              </w:tabs>
                              <w:spacing w:after="120"/>
                              <w:ind w:left="567" w:hanging="283"/>
                              <w:rPr>
                                <w:color w:val="000000"/>
                                <w:lang w:val="es-ES"/>
                              </w:rPr>
                            </w:pPr>
                            <w:r>
                              <w:rPr>
                                <w:color w:val="000000"/>
                                <w:lang w:val="es"/>
                              </w:rPr>
                              <w:t>Identificar un asunto importante en la que se utilizarían datos desglosados para apoyar su promoción (p. ej., empleo, asistencia escolar, indicadores de pobreza)</w:t>
                            </w:r>
                          </w:p>
                          <w:p w14:paraId="14D203F1" w14:textId="77777777" w:rsidR="006433A9" w:rsidRPr="004D562E" w:rsidRDefault="00000000">
                            <w:pPr>
                              <w:pStyle w:val="Corpsdetexte"/>
                              <w:numPr>
                                <w:ilvl w:val="1"/>
                                <w:numId w:val="76"/>
                              </w:numPr>
                              <w:tabs>
                                <w:tab w:val="left" w:pos="946"/>
                              </w:tabs>
                              <w:spacing w:after="120"/>
                              <w:ind w:left="567" w:hanging="283"/>
                              <w:rPr>
                                <w:color w:val="000000"/>
                                <w:lang w:val="es-ES"/>
                              </w:rPr>
                            </w:pPr>
                            <w:r>
                              <w:rPr>
                                <w:color w:val="000000"/>
                                <w:lang w:val="es"/>
                              </w:rPr>
                              <w:t>Debatir y recomendar los datos necesarios para determinar cualquier diferencia cuantificable entre aquellos que tienen discapacidades y aquellos que no.</w:t>
                            </w:r>
                          </w:p>
                          <w:p w14:paraId="57EDE34E" w14:textId="77777777" w:rsidR="006433A9" w:rsidRPr="004D562E" w:rsidRDefault="00000000">
                            <w:pPr>
                              <w:numPr>
                                <w:ilvl w:val="0"/>
                                <w:numId w:val="76"/>
                              </w:numPr>
                              <w:tabs>
                                <w:tab w:val="left" w:pos="485"/>
                              </w:tabs>
                              <w:ind w:left="0" w:firstLine="0"/>
                              <w:rPr>
                                <w:color w:val="000000"/>
                                <w:sz w:val="24"/>
                                <w:lang w:val="es-ES"/>
                              </w:rPr>
                            </w:pPr>
                            <w:r>
                              <w:rPr>
                                <w:b/>
                                <w:bCs/>
                                <w:color w:val="000000"/>
                                <w:sz w:val="24"/>
                                <w:lang w:val="es"/>
                              </w:rPr>
                              <w:t xml:space="preserve">Informar </w:t>
                            </w:r>
                            <w:r>
                              <w:rPr>
                                <w:color w:val="000000"/>
                                <w:sz w:val="24"/>
                                <w:lang w:val="es"/>
                              </w:rPr>
                              <w:t>de la actividad en el pleno.</w:t>
                            </w:r>
                          </w:p>
                        </w:txbxContent>
                      </wps:txbx>
                      <wps:bodyPr wrap="square" lIns="144000" tIns="144000" rIns="144000" bIns="144000" rtlCol="0">
                        <a:spAutoFit/>
                      </wps:bodyPr>
                    </wps:wsp>
                  </a:graphicData>
                </a:graphic>
              </wp:inline>
            </w:drawing>
          </mc:Choice>
          <mc:Fallback>
            <w:pict>
              <v:shape w14:anchorId="34AD805D" id="Textbox 518" o:spid="_x0000_s1065" type="#_x0000_t202" style="width:481.9pt;height:28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" fillcolor="#dde4f1" stroked="f">
                <v:textbox style="mso-fit-shape-to-text:t" inset="4mm,4mm,4mm,4mm">
                  <w:txbxContent>
                    <w:p w14:paraId="15F1E9F5" w14:textId="77777777" w:rsidR="006433A9" w:rsidRPr="007B008D" w:rsidRDefault="00000000" w:rsidP="007B008D">
                      <w:pPr>
                        <w:spacing w:after="120"/>
                        <w:rPr>
                          <w:b/>
                          <w:color w:val="000000"/>
                          <w:sz w:val="24"/>
                        </w:rPr>
                      </w:pPr>
                      <w:r>
                        <w:rPr>
                          <w:b/>
                          <w:bCs/>
                          <w:color w:val="000000"/>
                          <w:sz w:val="24"/>
                          <w:lang w:val="es"/>
                        </w:rPr>
                        <w:t>Actividad</w:t>
                      </w:r>
                    </w:p>
                    <w:p w14:paraId="7CA92727" w14:textId="77777777" w:rsidR="006433A9" w:rsidRPr="004D562E" w:rsidRDefault="00000000">
                      <w:pPr>
                        <w:pStyle w:val="Corpsdetexte"/>
                        <w:numPr>
                          <w:ilvl w:val="0"/>
                          <w:numId w:val="76"/>
                        </w:numPr>
                        <w:tabs>
                          <w:tab w:val="left" w:pos="486"/>
                        </w:tabs>
                        <w:spacing w:after="120"/>
                        <w:ind w:left="284" w:hanging="284"/>
                        <w:rPr>
                          <w:color w:val="000000"/>
                          <w:lang w:val="es-ES"/>
                        </w:rPr>
                      </w:pPr>
                      <w:r>
                        <w:rPr>
                          <w:b/>
                          <w:bCs/>
                          <w:color w:val="000000"/>
                          <w:lang w:val="es"/>
                        </w:rPr>
                        <w:t>Presentar la actividad:</w:t>
                      </w:r>
                      <w:r>
                        <w:rPr>
                          <w:color w:val="000000"/>
                          <w:lang w:val="es"/>
                        </w:rPr>
                        <w:t xml:space="preserve"> la relación entre la identificación de la población con discapacidad y las diferencias entre las personas con y sin discapacidad en el seguimiento de la CDPD y los ODS.</w:t>
                      </w:r>
                    </w:p>
                    <w:p w14:paraId="00500A7E" w14:textId="77777777" w:rsidR="006433A9" w:rsidRPr="004D562E" w:rsidRDefault="00000000" w:rsidP="007B008D">
                      <w:pPr>
                        <w:pStyle w:val="Corpsdetexte"/>
                        <w:spacing w:after="120"/>
                        <w:ind w:left="284"/>
                        <w:rPr>
                          <w:color w:val="000000"/>
                          <w:lang w:val="es-ES"/>
                        </w:rPr>
                      </w:pPr>
                      <w:r>
                        <w:rPr>
                          <w:color w:val="000000"/>
                          <w:lang w:val="es"/>
                        </w:rPr>
                        <w:t>Explicar que esta actividad ilustrará cómo los diferentes métodos de identificación de la población con discapacidad pueden afectar a su labor de promoción.</w:t>
                      </w:r>
                    </w:p>
                    <w:p w14:paraId="19AF390D" w14:textId="77777777" w:rsidR="006433A9" w:rsidRPr="004D562E" w:rsidRDefault="00000000">
                      <w:pPr>
                        <w:pStyle w:val="Corpsdetexte"/>
                        <w:numPr>
                          <w:ilvl w:val="0"/>
                          <w:numId w:val="76"/>
                        </w:numPr>
                        <w:tabs>
                          <w:tab w:val="left" w:pos="486"/>
                        </w:tabs>
                        <w:spacing w:after="120"/>
                        <w:ind w:left="284" w:hanging="284"/>
                        <w:rPr>
                          <w:color w:val="000000"/>
                          <w:lang w:val="es-ES"/>
                        </w:rPr>
                      </w:pPr>
                      <w:r>
                        <w:rPr>
                          <w:b/>
                          <w:bCs/>
                          <w:color w:val="000000"/>
                          <w:lang w:val="es"/>
                        </w:rPr>
                        <w:t>Dividir a los participantes</w:t>
                      </w:r>
                      <w:r>
                        <w:rPr>
                          <w:color w:val="000000"/>
                          <w:lang w:val="es"/>
                        </w:rPr>
                        <w:t xml:space="preserve"> en grupos de 5-8. Pueden usarse los grupos existentes. Los grupos pueden elegir a su propio moderador y a un portavoz para tomar notas/informar si fuese necesario.</w:t>
                      </w:r>
                    </w:p>
                    <w:p w14:paraId="722C60D1" w14:textId="77777777" w:rsidR="006433A9" w:rsidRPr="004D562E" w:rsidRDefault="00000000">
                      <w:pPr>
                        <w:numPr>
                          <w:ilvl w:val="0"/>
                          <w:numId w:val="76"/>
                        </w:numPr>
                        <w:tabs>
                          <w:tab w:val="left" w:pos="486"/>
                        </w:tabs>
                        <w:spacing w:after="120"/>
                        <w:ind w:left="284" w:hanging="284"/>
                        <w:rPr>
                          <w:color w:val="000000"/>
                          <w:sz w:val="24"/>
                          <w:lang w:val="es-ES"/>
                        </w:rPr>
                      </w:pPr>
                      <w:r>
                        <w:rPr>
                          <w:b/>
                          <w:bCs/>
                          <w:color w:val="000000"/>
                          <w:sz w:val="24"/>
                          <w:lang w:val="es"/>
                        </w:rPr>
                        <w:t>Proporcionar las siguientes</w:t>
                      </w:r>
                      <w:r>
                        <w:rPr>
                          <w:color w:val="000000"/>
                          <w:sz w:val="24"/>
                          <w:lang w:val="es"/>
                        </w:rPr>
                        <w:t xml:space="preserve"> instrucciones a los participantes del grupo o grupos que figuran en la Diapositiva 17:</w:t>
                      </w:r>
                    </w:p>
                    <w:p w14:paraId="2B8B29DE" w14:textId="77777777" w:rsidR="006433A9" w:rsidRPr="004D562E" w:rsidRDefault="00000000">
                      <w:pPr>
                        <w:pStyle w:val="Corpsdetexte"/>
                        <w:numPr>
                          <w:ilvl w:val="1"/>
                          <w:numId w:val="76"/>
                        </w:numPr>
                        <w:tabs>
                          <w:tab w:val="left" w:pos="946"/>
                        </w:tabs>
                        <w:spacing w:after="120"/>
                        <w:ind w:left="567" w:hanging="283"/>
                        <w:rPr>
                          <w:color w:val="000000"/>
                          <w:lang w:val="es-ES"/>
                        </w:rPr>
                      </w:pPr>
                      <w:r>
                        <w:rPr>
                          <w:color w:val="000000"/>
                          <w:lang w:val="es"/>
                        </w:rPr>
                        <w:t>Identificar un asunto importante en la que se utilizarían datos desglosados para apoyar su promoción (p. ej., empleo, asistencia escolar, indicadores de pobreza)</w:t>
                      </w:r>
                    </w:p>
                    <w:p w14:paraId="14D203F1" w14:textId="77777777" w:rsidR="006433A9" w:rsidRPr="004D562E" w:rsidRDefault="00000000">
                      <w:pPr>
                        <w:pStyle w:val="Corpsdetexte"/>
                        <w:numPr>
                          <w:ilvl w:val="1"/>
                          <w:numId w:val="76"/>
                        </w:numPr>
                        <w:tabs>
                          <w:tab w:val="left" w:pos="946"/>
                        </w:tabs>
                        <w:spacing w:after="120"/>
                        <w:ind w:left="567" w:hanging="283"/>
                        <w:rPr>
                          <w:color w:val="000000"/>
                          <w:lang w:val="es-ES"/>
                        </w:rPr>
                      </w:pPr>
                      <w:r>
                        <w:rPr>
                          <w:color w:val="000000"/>
                          <w:lang w:val="es"/>
                        </w:rPr>
                        <w:t>Debatir y recomendar los datos necesarios para determinar cualquier diferencia cuantificable entre aquellos que tienen discapacidades y aquellos que no.</w:t>
                      </w:r>
                    </w:p>
                    <w:p w14:paraId="57EDE34E" w14:textId="77777777" w:rsidR="006433A9" w:rsidRPr="004D562E" w:rsidRDefault="00000000">
                      <w:pPr>
                        <w:numPr>
                          <w:ilvl w:val="0"/>
                          <w:numId w:val="76"/>
                        </w:numPr>
                        <w:tabs>
                          <w:tab w:val="left" w:pos="485"/>
                        </w:tabs>
                        <w:ind w:left="0" w:firstLine="0"/>
                        <w:rPr>
                          <w:color w:val="000000"/>
                          <w:sz w:val="24"/>
                          <w:lang w:val="es-ES"/>
                        </w:rPr>
                      </w:pPr>
                      <w:r>
                        <w:rPr>
                          <w:b/>
                          <w:bCs/>
                          <w:color w:val="000000"/>
                          <w:sz w:val="24"/>
                          <w:lang w:val="es"/>
                        </w:rPr>
                        <w:t xml:space="preserve">Informar </w:t>
                      </w:r>
                      <w:r>
                        <w:rPr>
                          <w:color w:val="000000"/>
                          <w:sz w:val="24"/>
                          <w:lang w:val="es"/>
                        </w:rPr>
                        <w:t>de la actividad en el pleno.</w:t>
                      </w:r>
                    </w:p>
                  </w:txbxContent>
                </v:textbox>
                <w10:anchorlock/>
              </v:shape>
            </w:pict>
          </mc:Fallback>
        </mc:AlternateContent>
      </w:r>
    </w:p>
    <w:p w14:paraId="456D5519" w14:textId="77777777" w:rsidR="00E6679D" w:rsidRDefault="00E6679D" w:rsidP="00033BC9">
      <w:pPr>
        <w:widowControl/>
        <w:spacing w:after="120"/>
        <w:rPr>
          <w:b/>
          <w:bCs/>
          <w:color w:val="C00000"/>
          <w:sz w:val="28"/>
          <w:lang w:val="es"/>
        </w:rPr>
      </w:pPr>
      <w:bookmarkStart w:id="175" w:name="Slide_18:_Close_of_session"/>
      <w:bookmarkEnd w:id="175"/>
    </w:p>
    <w:p w14:paraId="3D3EA454" w14:textId="707EA42D" w:rsidR="006433A9" w:rsidRPr="004D562E" w:rsidRDefault="00000000" w:rsidP="00033BC9">
      <w:pPr>
        <w:widowControl/>
        <w:spacing w:after="120"/>
        <w:rPr>
          <w:b/>
          <w:sz w:val="28"/>
          <w:lang w:val="es-ES"/>
        </w:rPr>
      </w:pPr>
      <w:r>
        <w:rPr>
          <w:b/>
          <w:bCs/>
          <w:color w:val="C00000"/>
          <w:sz w:val="28"/>
          <w:lang w:val="es"/>
        </w:rPr>
        <w:t>Diapositiva 18: Cierre de la sesión</w:t>
      </w:r>
    </w:p>
    <w:p w14:paraId="2732F7FF" w14:textId="77777777" w:rsidR="006433A9" w:rsidRPr="004D562E" w:rsidRDefault="00000000" w:rsidP="00033BC9">
      <w:pPr>
        <w:widowControl/>
        <w:spacing w:after="120"/>
        <w:rPr>
          <w:b/>
          <w:sz w:val="24"/>
          <w:lang w:val="es-ES"/>
        </w:rPr>
      </w:pPr>
      <w:r>
        <w:rPr>
          <w:b/>
          <w:bCs/>
          <w:sz w:val="24"/>
          <w:lang w:val="es"/>
        </w:rPr>
        <w:t>Instrucciones</w:t>
      </w:r>
    </w:p>
    <w:p w14:paraId="26171750" w14:textId="77777777" w:rsidR="00E3100B" w:rsidRPr="004D562E" w:rsidRDefault="00000000" w:rsidP="00033BC9">
      <w:pPr>
        <w:pStyle w:val="Corpsdetexte"/>
        <w:widowControl/>
        <w:spacing w:after="120"/>
        <w:rPr>
          <w:lang w:val="es-ES"/>
        </w:rPr>
      </w:pPr>
      <w:r>
        <w:rPr>
          <w:lang w:val="es"/>
        </w:rPr>
        <w:t xml:space="preserve">Pedir a los participantes que cumplimenten la hoja de reflexión individual. </w:t>
      </w:r>
    </w:p>
    <w:p w14:paraId="6960B512" w14:textId="7DA7B6A7" w:rsidR="006433A9" w:rsidRPr="004D562E" w:rsidRDefault="00000000" w:rsidP="00033BC9">
      <w:pPr>
        <w:pStyle w:val="Corpsdetexte"/>
        <w:widowControl/>
        <w:spacing w:after="120"/>
        <w:rPr>
          <w:lang w:val="es-ES"/>
        </w:rPr>
      </w:pPr>
      <w:r>
        <w:rPr>
          <w:lang w:val="es"/>
        </w:rPr>
        <w:t>Se espera de los participantes que reflexionen sobre las siguientes cuestiones:</w:t>
      </w:r>
    </w:p>
    <w:p w14:paraId="3E0F5FA9" w14:textId="77777777" w:rsidR="006433A9" w:rsidRPr="004D562E" w:rsidRDefault="00000000">
      <w:pPr>
        <w:pStyle w:val="Paragraphedeliste"/>
        <w:widowControl/>
        <w:numPr>
          <w:ilvl w:val="0"/>
          <w:numId w:val="75"/>
        </w:numPr>
        <w:tabs>
          <w:tab w:val="left" w:pos="733"/>
        </w:tabs>
        <w:spacing w:before="0" w:after="120"/>
        <w:ind w:left="284" w:hanging="284"/>
        <w:rPr>
          <w:sz w:val="24"/>
          <w:lang w:val="es-ES"/>
        </w:rPr>
      </w:pPr>
      <w:r>
        <w:rPr>
          <w:sz w:val="24"/>
          <w:lang w:val="es"/>
        </w:rPr>
        <w:t>¿Qué dos o más «conclusiones» clave (aprendizajes, mensajes) destacaría de esta sesión?</w:t>
      </w:r>
    </w:p>
    <w:p w14:paraId="6ED5B45A" w14:textId="77777777" w:rsidR="006433A9" w:rsidRPr="004D562E" w:rsidRDefault="00000000">
      <w:pPr>
        <w:pStyle w:val="Paragraphedeliste"/>
        <w:widowControl/>
        <w:numPr>
          <w:ilvl w:val="0"/>
          <w:numId w:val="75"/>
        </w:numPr>
        <w:tabs>
          <w:tab w:val="left" w:pos="732"/>
        </w:tabs>
        <w:spacing w:before="0" w:after="120"/>
        <w:ind w:left="284" w:hanging="284"/>
        <w:rPr>
          <w:sz w:val="24"/>
          <w:lang w:val="es-ES"/>
        </w:rPr>
      </w:pPr>
      <w:r>
        <w:rPr>
          <w:sz w:val="24"/>
          <w:lang w:val="es"/>
        </w:rPr>
        <w:t>Reflexionando sobre lo que sabe de su país:</w:t>
      </w:r>
    </w:p>
    <w:p w14:paraId="1774D85C" w14:textId="77777777" w:rsidR="006433A9" w:rsidRPr="004D562E" w:rsidRDefault="00000000">
      <w:pPr>
        <w:pStyle w:val="Paragraphedeliste"/>
        <w:widowControl/>
        <w:numPr>
          <w:ilvl w:val="1"/>
          <w:numId w:val="75"/>
        </w:numPr>
        <w:tabs>
          <w:tab w:val="left" w:pos="1193"/>
        </w:tabs>
        <w:spacing w:before="0" w:after="120"/>
        <w:ind w:left="567" w:hanging="283"/>
        <w:rPr>
          <w:sz w:val="24"/>
          <w:lang w:val="es-ES"/>
        </w:rPr>
      </w:pPr>
      <w:r>
        <w:rPr>
          <w:sz w:val="24"/>
          <w:lang w:val="es"/>
        </w:rPr>
        <w:t>¿Cómo es posible aplicarlo/accionarlo para ayudarle en sus objetivos de promoción?</w:t>
      </w:r>
    </w:p>
    <w:p w14:paraId="059E9015" w14:textId="02152342" w:rsidR="006433A9" w:rsidRPr="00510190" w:rsidRDefault="00000000" w:rsidP="00510190">
      <w:pPr>
        <w:pStyle w:val="Paragraphedeliste"/>
        <w:widowControl/>
        <w:numPr>
          <w:ilvl w:val="1"/>
          <w:numId w:val="75"/>
        </w:numPr>
        <w:tabs>
          <w:tab w:val="left" w:pos="1193"/>
        </w:tabs>
        <w:spacing w:before="0" w:after="120"/>
        <w:ind w:left="567" w:hanging="283"/>
        <w:rPr>
          <w:sz w:val="24"/>
          <w:lang w:val="es-ES"/>
        </w:rPr>
      </w:pPr>
      <w:r>
        <w:rPr>
          <w:sz w:val="24"/>
          <w:lang w:val="es"/>
        </w:rPr>
        <w:t>¿Qué más necesita averiguar para comprender o utilizar lo que ha aprendido?</w:t>
      </w:r>
    </w:p>
    <w:p w14:paraId="2F0A3924" w14:textId="77777777" w:rsidR="006433A9" w:rsidRPr="004D562E" w:rsidRDefault="006433A9" w:rsidP="00033BC9">
      <w:pPr>
        <w:pStyle w:val="Corpsdetexte"/>
        <w:widowControl/>
        <w:rPr>
          <w:sz w:val="20"/>
          <w:lang w:val="es-ES"/>
        </w:rPr>
      </w:pPr>
    </w:p>
    <w:p w14:paraId="363EE6CE" w14:textId="77777777" w:rsidR="006433A9" w:rsidRPr="004D562E" w:rsidRDefault="006433A9" w:rsidP="00033BC9">
      <w:pPr>
        <w:pStyle w:val="Corpsdetexte"/>
        <w:widowControl/>
        <w:rPr>
          <w:sz w:val="16"/>
          <w:lang w:val="es-ES"/>
        </w:rPr>
      </w:pPr>
    </w:p>
    <w:p w14:paraId="262946AD" w14:textId="77777777" w:rsidR="006433A9" w:rsidRPr="004D562E" w:rsidRDefault="00000000" w:rsidP="00033BC9">
      <w:pPr>
        <w:widowControl/>
        <w:spacing w:after="120"/>
        <w:ind w:left="283"/>
        <w:rPr>
          <w:b/>
          <w:sz w:val="28"/>
          <w:lang w:val="es-ES"/>
        </w:rPr>
      </w:pPr>
      <w:r>
        <w:rPr>
          <w:noProof/>
          <w:lang w:val="es"/>
        </w:rPr>
        <mc:AlternateContent>
          <mc:Choice Requires="wps">
            <w:drawing>
              <wp:anchor distT="0" distB="0" distL="0" distR="0" simplePos="0" relativeHeight="483691008" behindDoc="1" locked="0" layoutInCell="1" allowOverlap="1" wp14:anchorId="726E8F04" wp14:editId="2B59563B">
                <wp:simplePos x="0" y="0"/>
                <wp:positionH relativeFrom="page">
                  <wp:posOffset>719999</wp:posOffset>
                </wp:positionH>
                <wp:positionV relativeFrom="paragraph">
                  <wp:posOffset>-285777</wp:posOffset>
                </wp:positionV>
                <wp:extent cx="6840220" cy="5994400"/>
                <wp:effectExtent l="0" t="0" r="0" b="0"/>
                <wp:wrapNone/>
                <wp:docPr id="531" name="Graphic 5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5994400"/>
                        </a:xfrm>
                        <a:custGeom>
                          <a:avLst/>
                          <a:gdLst/>
                          <a:ahLst/>
                          <a:cxnLst/>
                          <a:rect l="l" t="t" r="r" b="b"/>
                          <a:pathLst>
                            <a:path w="6840220" h="5994400">
                              <a:moveTo>
                                <a:pt x="6840005" y="0"/>
                              </a:moveTo>
                              <a:lnTo>
                                <a:pt x="0" y="0"/>
                              </a:lnTo>
                              <a:lnTo>
                                <a:pt x="0" y="5274005"/>
                              </a:lnTo>
                              <a:lnTo>
                                <a:pt x="1531" y="5321344"/>
                              </a:lnTo>
                              <a:lnTo>
                                <a:pt x="6062" y="5367866"/>
                              </a:lnTo>
                              <a:lnTo>
                                <a:pt x="13498" y="5413475"/>
                              </a:lnTo>
                              <a:lnTo>
                                <a:pt x="23744" y="5458077"/>
                              </a:lnTo>
                              <a:lnTo>
                                <a:pt x="36705" y="5501576"/>
                              </a:lnTo>
                              <a:lnTo>
                                <a:pt x="52287" y="5543879"/>
                              </a:lnTo>
                              <a:lnTo>
                                <a:pt x="70393" y="5584889"/>
                              </a:lnTo>
                              <a:lnTo>
                                <a:pt x="90930" y="5624513"/>
                              </a:lnTo>
                              <a:lnTo>
                                <a:pt x="113803" y="5662655"/>
                              </a:lnTo>
                              <a:lnTo>
                                <a:pt x="138917" y="5699220"/>
                              </a:lnTo>
                              <a:lnTo>
                                <a:pt x="166176" y="5734114"/>
                              </a:lnTo>
                              <a:lnTo>
                                <a:pt x="195487" y="5767241"/>
                              </a:lnTo>
                              <a:lnTo>
                                <a:pt x="226753" y="5798507"/>
                              </a:lnTo>
                              <a:lnTo>
                                <a:pt x="259881" y="5827817"/>
                              </a:lnTo>
                              <a:lnTo>
                                <a:pt x="294776" y="5855077"/>
                              </a:lnTo>
                              <a:lnTo>
                                <a:pt x="331341" y="5880190"/>
                              </a:lnTo>
                              <a:lnTo>
                                <a:pt x="369484" y="5903063"/>
                              </a:lnTo>
                              <a:lnTo>
                                <a:pt x="409108" y="5923600"/>
                              </a:lnTo>
                              <a:lnTo>
                                <a:pt x="450120" y="5941706"/>
                              </a:lnTo>
                              <a:lnTo>
                                <a:pt x="492423" y="5957287"/>
                              </a:lnTo>
                              <a:lnTo>
                                <a:pt x="535924" y="5970248"/>
                              </a:lnTo>
                              <a:lnTo>
                                <a:pt x="580527" y="5980494"/>
                              </a:lnTo>
                              <a:lnTo>
                                <a:pt x="626137" y="5987930"/>
                              </a:lnTo>
                              <a:lnTo>
                                <a:pt x="672660" y="5992462"/>
                              </a:lnTo>
                              <a:lnTo>
                                <a:pt x="720001" y="5993993"/>
                              </a:lnTo>
                              <a:lnTo>
                                <a:pt x="6840005" y="5993993"/>
                              </a:lnTo>
                              <a:lnTo>
                                <a:pt x="6840005" y="0"/>
                              </a:lnTo>
                              <a:close/>
                            </a:path>
                          </a:pathLst>
                        </a:custGeom>
                        <a:solidFill>
                          <a:srgbClr val="EEF1F7"/>
                        </a:solidFill>
                      </wps:spPr>
                      <wps:bodyPr wrap="square" lIns="0" tIns="0" rIns="0" bIns="0" rtlCol="0">
                        <a:prstTxWarp prst="textNoShape">
                          <a:avLst/>
                        </a:prstTxWarp>
                        <a:noAutofit/>
                      </wps:bodyPr>
                    </wps:wsp>
                  </a:graphicData>
                </a:graphic>
              </wp:anchor>
            </w:drawing>
          </mc:Choice>
          <mc:Fallback>
            <w:pict>
              <v:shape w14:anchorId="7C56D327" id="Graphic 531" o:spid="_x0000_s1026" style="position:absolute;margin-left:56.7pt;margin-top:-22.5pt;width:538.6pt;height:472pt;z-index:-19625472;visibility:visible;mso-wrap-style:square;mso-wrap-distance-left:0;mso-wrap-distance-top:0;mso-wrap-distance-right:0;mso-wrap-distance-bottom:0;mso-position-horizontal:absolute;mso-position-horizontal-relative:page;mso-position-vertical:absolute;mso-position-vertical-relative:text;v-text-anchor:top" coordsize="6840220,599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" path="m6840005,l,,,5274005r1531,47339l6062,5367866r7436,45609l23744,5458077r12961,43499l52287,5543879r18106,41010l90930,5624513r22873,38142l138917,5699220r27259,34894l195487,5767241r31266,31266l259881,5827817r34895,27260l331341,5880190r38143,22873l409108,5923600r41012,18106l492423,5957287r43501,12961l580527,5980494r45610,7436l672660,5992462r47341,1531l6840005,5993993,6840005,xe" fillcolor="#eef1f7" stroked="f">
                <v:path arrowok="t"/>
                <w10:wrap anchorx="page"/>
              </v:shape>
            </w:pict>
          </mc:Fallback>
        </mc:AlternateContent>
      </w:r>
      <w:r>
        <w:rPr>
          <w:b/>
          <w:bCs/>
          <w:color w:val="C00000"/>
          <w:sz w:val="28"/>
          <w:lang w:val="es"/>
        </w:rPr>
        <w:t>Lectura preparatoria/recursos adicionales para moderadores</w:t>
      </w:r>
    </w:p>
    <w:p w14:paraId="18892C86" w14:textId="77777777" w:rsidR="006433A9" w:rsidRPr="004D562E" w:rsidRDefault="00000000" w:rsidP="00033BC9">
      <w:pPr>
        <w:pStyle w:val="Hp2"/>
        <w:widowControl/>
        <w:ind w:left="567"/>
        <w:rPr>
          <w:lang w:val="es-ES"/>
        </w:rPr>
      </w:pPr>
      <w:r>
        <w:rPr>
          <w:lang w:val="es"/>
        </w:rPr>
        <w:t xml:space="preserve">Información del Grupo de Washington: </w:t>
      </w:r>
      <w:hyperlink r:id="rId139">
        <w:r>
          <w:rPr>
            <w:color w:val="465692"/>
            <w:u w:val="single"/>
            <w:lang w:val="es"/>
          </w:rPr>
          <w:t>Recursos para usuarios de datos</w:t>
        </w:r>
      </w:hyperlink>
    </w:p>
    <w:p w14:paraId="617DC3B4" w14:textId="77777777" w:rsidR="006433A9" w:rsidRPr="004D562E" w:rsidRDefault="00000000" w:rsidP="00033BC9">
      <w:pPr>
        <w:pStyle w:val="Hp2"/>
        <w:widowControl/>
        <w:ind w:left="567"/>
        <w:rPr>
          <w:lang w:val="es-ES"/>
        </w:rPr>
      </w:pPr>
      <w:hyperlink r:id="rId140">
        <w:r>
          <w:rPr>
            <w:color w:val="465692"/>
            <w:u w:val="single"/>
            <w:lang w:val="es"/>
          </w:rPr>
          <w:t>Conjunto de herramientas para la Promoción de los Datos sobre Discapacidad</w:t>
        </w:r>
      </w:hyperlink>
      <w:r>
        <w:rPr>
          <w:color w:val="465692"/>
          <w:lang w:val="es"/>
        </w:rPr>
        <w:t xml:space="preserve"> </w:t>
      </w:r>
      <w:r>
        <w:rPr>
          <w:lang w:val="es"/>
        </w:rPr>
        <w:t>en varios formatos e idiomas.</w:t>
      </w:r>
    </w:p>
    <w:p w14:paraId="30C9C4FB" w14:textId="77777777" w:rsidR="006433A9" w:rsidRPr="004D562E" w:rsidRDefault="00000000" w:rsidP="00033BC9">
      <w:pPr>
        <w:pStyle w:val="Hp2"/>
        <w:widowControl/>
        <w:ind w:left="567"/>
        <w:rPr>
          <w:lang w:val="es-ES"/>
        </w:rPr>
      </w:pPr>
      <w:r>
        <w:rPr>
          <w:lang w:val="es"/>
        </w:rPr>
        <w:t xml:space="preserve">Vídeo: </w:t>
      </w:r>
      <w:hyperlink r:id="rId141">
        <w:r>
          <w:rPr>
            <w:color w:val="465692"/>
            <w:u w:val="single"/>
            <w:lang w:val="es"/>
          </w:rPr>
          <w:t>¿Cuál es la prevalencia de la discapacidad?</w:t>
        </w:r>
      </w:hyperlink>
      <w:r>
        <w:rPr>
          <w:color w:val="465692"/>
          <w:lang w:val="es"/>
        </w:rPr>
        <w:t xml:space="preserve"> </w:t>
      </w:r>
      <w:r>
        <w:rPr>
          <w:lang w:val="es"/>
        </w:rPr>
        <w:t>(con traducción a lengua de signos internacional y subtítulos en inglés).</w:t>
      </w:r>
    </w:p>
    <w:p w14:paraId="3DFC1A7B" w14:textId="77777777" w:rsidR="004C5C86" w:rsidRPr="004D562E" w:rsidRDefault="004C5C86" w:rsidP="00033BC9">
      <w:pPr>
        <w:widowControl/>
        <w:rPr>
          <w:sz w:val="24"/>
          <w:lang w:val="es-ES"/>
        </w:rPr>
      </w:pPr>
    </w:p>
    <w:p w14:paraId="2888B9A0" w14:textId="77777777" w:rsidR="007B008D" w:rsidRPr="004D562E" w:rsidRDefault="007B008D" w:rsidP="00033BC9">
      <w:pPr>
        <w:widowControl/>
        <w:rPr>
          <w:sz w:val="24"/>
          <w:lang w:val="es-ES"/>
        </w:rPr>
        <w:sectPr w:rsidR="007B008D" w:rsidRPr="004D562E" w:rsidSect="003520AE">
          <w:headerReference w:type="first" r:id="rId142"/>
          <w:footerReference w:type="first" r:id="rId143"/>
          <w:pgSz w:w="11910" w:h="16840" w:code="9"/>
          <w:pgMar w:top="567" w:right="1134" w:bottom="1247" w:left="1134" w:header="397" w:footer="709" w:gutter="0"/>
          <w:cols w:space="708"/>
          <w:titlePg/>
          <w:docGrid w:linePitch="299"/>
        </w:sectPr>
      </w:pPr>
    </w:p>
    <w:p w14:paraId="08EAB795" w14:textId="77777777" w:rsidR="007B008D" w:rsidRPr="004D562E" w:rsidRDefault="007B008D" w:rsidP="00033BC9">
      <w:pPr>
        <w:widowControl/>
        <w:spacing w:line="249" w:lineRule="auto"/>
        <w:rPr>
          <w:b/>
          <w:sz w:val="48"/>
          <w:lang w:val="es-ES"/>
        </w:rPr>
      </w:pPr>
      <w:r>
        <w:rPr>
          <w:b/>
          <w:bCs/>
          <w:color w:val="C00000"/>
          <w:sz w:val="48"/>
          <w:lang w:val="es"/>
        </w:rPr>
        <w:lastRenderedPageBreak/>
        <w:t xml:space="preserve">Resumen: </w:t>
      </w:r>
      <w:r>
        <w:rPr>
          <w:b/>
          <w:bCs/>
          <w:sz w:val="48"/>
          <w:lang w:val="es"/>
        </w:rPr>
        <w:t>Identificación de la población con discapacidad mediante las preguntas del Grupo de Washington</w:t>
      </w:r>
    </w:p>
    <w:p w14:paraId="2F919663" w14:textId="77777777" w:rsidR="007B008D" w:rsidRPr="004D562E" w:rsidRDefault="007B008D" w:rsidP="00033BC9">
      <w:pPr>
        <w:widowControl/>
        <w:spacing w:before="240" w:line="249" w:lineRule="auto"/>
        <w:rPr>
          <w:b/>
          <w:sz w:val="24"/>
          <w:lang w:val="es-ES"/>
        </w:rPr>
      </w:pPr>
      <w:r>
        <w:rPr>
          <w:b/>
          <w:bCs/>
          <w:sz w:val="24"/>
          <w:lang w:val="es"/>
        </w:rPr>
        <w:t>Sesión 3: Taller de Promoción de los Datos sobre Discapacidad para Organizaciones de Personas con Discapacidad</w:t>
      </w:r>
    </w:p>
    <w:p w14:paraId="4AA14960" w14:textId="5AF9227E" w:rsidR="007B008D" w:rsidRPr="004D562E" w:rsidRDefault="007B008D" w:rsidP="00033BC9">
      <w:pPr>
        <w:widowControl/>
        <w:rPr>
          <w:sz w:val="24"/>
          <w:lang w:val="es-ES"/>
        </w:rPr>
      </w:pPr>
    </w:p>
    <w:p w14:paraId="780F6F29" w14:textId="77777777" w:rsidR="006433A9" w:rsidRPr="004D562E" w:rsidRDefault="006433A9" w:rsidP="00033BC9">
      <w:pPr>
        <w:pStyle w:val="Corpsdetexte"/>
        <w:widowControl/>
        <w:rPr>
          <w:sz w:val="20"/>
          <w:lang w:val="es-ES"/>
        </w:rPr>
      </w:pPr>
    </w:p>
    <w:p w14:paraId="379DAC74" w14:textId="1275F3A5" w:rsidR="00126F2A" w:rsidRPr="005A589B" w:rsidRDefault="005A589B" w:rsidP="00033BC9">
      <w:pPr>
        <w:pStyle w:val="Corpsdetexte"/>
        <w:widowControl/>
        <w:outlineLvl w:val="6"/>
        <w:rPr>
          <w:color w:val="FFFFFF" w:themeColor="background1"/>
          <w:sz w:val="20"/>
        </w:rPr>
      </w:pPr>
      <w:bookmarkStart w:id="176" w:name="_Toc142481891"/>
      <w:r>
        <w:rPr>
          <w:color w:val="FFFFFF" w:themeColor="background1"/>
          <w:sz w:val="20"/>
          <w:lang w:val="es"/>
        </w:rPr>
        <w:t>Resumen</w:t>
      </w:r>
      <w:bookmarkEnd w:id="176"/>
    </w:p>
    <w:p w14:paraId="6ADEB740" w14:textId="2DBB7330" w:rsidR="006433A9" w:rsidRPr="00976841" w:rsidRDefault="00000000" w:rsidP="00033BC9">
      <w:pPr>
        <w:widowControl/>
        <w:spacing w:after="240"/>
        <w:rPr>
          <w:b/>
          <w:sz w:val="48"/>
        </w:rPr>
      </w:pPr>
      <w:bookmarkStart w:id="177" w:name="_bookmark35"/>
      <w:bookmarkStart w:id="178" w:name="Summary:_Identifying_the_population_with"/>
      <w:bookmarkEnd w:id="177"/>
      <w:bookmarkEnd w:id="178"/>
      <w:r>
        <w:rPr>
          <w:b/>
          <w:bCs/>
          <w:color w:val="5F8DC2"/>
          <w:sz w:val="48"/>
          <w:lang w:val="es"/>
        </w:rPr>
        <w:t>Visión general</w:t>
      </w:r>
    </w:p>
    <w:p w14:paraId="7D28FCCB" w14:textId="77777777" w:rsidR="006433A9" w:rsidRPr="004D562E" w:rsidRDefault="00000000" w:rsidP="00033BC9">
      <w:pPr>
        <w:pStyle w:val="Hp2"/>
        <w:widowControl/>
        <w:rPr>
          <w:lang w:val="es-ES"/>
        </w:rPr>
      </w:pPr>
      <w:r>
        <w:rPr>
          <w:lang w:val="es"/>
        </w:rPr>
        <w:t>Las preguntas incluidas en una recopilación de datos (p. ej., un censo o una encuesta) para identificar a la población con discapacidad afectarán a lo que los datos sugieran sobre si se ha logrado la plena inclusión.</w:t>
      </w:r>
    </w:p>
    <w:p w14:paraId="28770357" w14:textId="77777777" w:rsidR="006433A9" w:rsidRPr="004D562E" w:rsidRDefault="00000000" w:rsidP="00033BC9">
      <w:pPr>
        <w:pStyle w:val="Hp2"/>
        <w:widowControl/>
        <w:rPr>
          <w:lang w:val="es-ES"/>
        </w:rPr>
      </w:pPr>
      <w:r>
        <w:rPr>
          <w:lang w:val="es"/>
        </w:rPr>
        <w:t>La selección del punto de corte en el continuo de funcionamiento que define a la población con discapacidad afectará a:</w:t>
      </w:r>
    </w:p>
    <w:p w14:paraId="78C7E35D" w14:textId="77777777" w:rsidR="006433A9" w:rsidRPr="004D562E" w:rsidRDefault="00000000" w:rsidP="00033BC9">
      <w:pPr>
        <w:pStyle w:val="Hp2"/>
        <w:widowControl/>
        <w:rPr>
          <w:lang w:val="es-ES"/>
        </w:rPr>
      </w:pPr>
      <w:r>
        <w:rPr>
          <w:lang w:val="es"/>
        </w:rPr>
        <w:t>El porcentaje de la población identificado (la prevalencia).</w:t>
      </w:r>
    </w:p>
    <w:p w14:paraId="276A60EC" w14:textId="77777777" w:rsidR="006433A9" w:rsidRPr="004D562E" w:rsidRDefault="00000000" w:rsidP="00033BC9">
      <w:pPr>
        <w:pStyle w:val="Hp2"/>
        <w:widowControl/>
        <w:rPr>
          <w:lang w:val="es-ES"/>
        </w:rPr>
      </w:pPr>
      <w:r>
        <w:rPr>
          <w:lang w:val="es"/>
        </w:rPr>
        <w:t>Las características de esa población.</w:t>
      </w:r>
    </w:p>
    <w:p w14:paraId="3714F435" w14:textId="77777777" w:rsidR="006433A9" w:rsidRPr="004D562E" w:rsidRDefault="00000000" w:rsidP="00033BC9">
      <w:pPr>
        <w:pStyle w:val="Hp2"/>
        <w:widowControl/>
        <w:rPr>
          <w:lang w:val="es-ES"/>
        </w:rPr>
      </w:pPr>
      <w:r>
        <w:rPr>
          <w:lang w:val="es"/>
        </w:rPr>
        <w:t>Diferencias entre las personas con y sin discapacidad en los indicadores de inclusión.</w:t>
      </w:r>
    </w:p>
    <w:p w14:paraId="39E9711E" w14:textId="77777777" w:rsidR="006433A9" w:rsidRPr="004D562E" w:rsidRDefault="00000000" w:rsidP="00033BC9">
      <w:pPr>
        <w:pStyle w:val="Hp2"/>
        <w:widowControl/>
        <w:rPr>
          <w:lang w:val="es-ES"/>
        </w:rPr>
      </w:pPr>
      <w:r>
        <w:rPr>
          <w:lang w:val="es"/>
        </w:rPr>
        <w:t>No existe una única estimación de la prevalencia de la discapacidad.</w:t>
      </w:r>
    </w:p>
    <w:p w14:paraId="4BA559E6" w14:textId="77777777" w:rsidR="006433A9" w:rsidRPr="004D562E" w:rsidRDefault="00000000" w:rsidP="00033BC9">
      <w:pPr>
        <w:pStyle w:val="Hp2"/>
        <w:widowControl/>
        <w:rPr>
          <w:lang w:val="es-ES"/>
        </w:rPr>
      </w:pPr>
      <w:r>
        <w:rPr>
          <w:lang w:val="es"/>
        </w:rPr>
        <w:t>Existen muchas estimaciones basadas en dónde se elige el punto de corte, y esta elección debe basarse en el uso de los datos.</w:t>
      </w:r>
    </w:p>
    <w:p w14:paraId="605B9C8B" w14:textId="26FB7040" w:rsidR="006433A9" w:rsidRPr="00E6679D" w:rsidRDefault="00000000" w:rsidP="00E6679D">
      <w:pPr>
        <w:pStyle w:val="Hp2"/>
        <w:widowControl/>
      </w:pPr>
      <w:r>
        <w:rPr>
          <w:lang w:val="es"/>
        </w:rPr>
        <w:t>El desglose es clave para el seguimiento de la CDPD, pero también se necesita otra información para alcanzar los objetivos de la CDPD. Esto se debatirá en la Sesión 4.</w:t>
      </w:r>
    </w:p>
    <w:p w14:paraId="35916041" w14:textId="77777777" w:rsidR="006433A9" w:rsidRPr="00976841" w:rsidRDefault="006433A9" w:rsidP="00033BC9">
      <w:pPr>
        <w:pStyle w:val="Corpsdetexte"/>
        <w:widowControl/>
        <w:rPr>
          <w:sz w:val="21"/>
        </w:rPr>
      </w:pPr>
    </w:p>
    <w:p w14:paraId="25267CB3" w14:textId="77777777" w:rsidR="006433A9" w:rsidRPr="00976841" w:rsidRDefault="00000000" w:rsidP="00033BC9">
      <w:pPr>
        <w:widowControl/>
        <w:rPr>
          <w:b/>
          <w:sz w:val="48"/>
        </w:rPr>
      </w:pPr>
      <w:r>
        <w:rPr>
          <w:b/>
          <w:bCs/>
          <w:color w:val="5F8DC2"/>
          <w:sz w:val="48"/>
          <w:lang w:val="es"/>
        </w:rPr>
        <w:t>Conceptos/términos clave</w:t>
      </w:r>
    </w:p>
    <w:p w14:paraId="508AA5C2" w14:textId="77777777" w:rsidR="006433A9" w:rsidRPr="004D562E" w:rsidRDefault="00000000" w:rsidP="00033BC9">
      <w:pPr>
        <w:pStyle w:val="Hp2"/>
        <w:widowControl/>
        <w:rPr>
          <w:lang w:val="es-ES"/>
        </w:rPr>
      </w:pPr>
      <w:r>
        <w:rPr>
          <w:lang w:val="es"/>
        </w:rPr>
        <w:t>El Grupo de Washington elaboró una serie de preguntas para identificar a aquellas personas que, debido a sus dificultades para realizar ciertas acciones universales y básicas, corren un mayor riesgo de ver limitada su participación.</w:t>
      </w:r>
    </w:p>
    <w:p w14:paraId="7205EF4C" w14:textId="77777777" w:rsidR="006433A9" w:rsidRPr="004D562E" w:rsidRDefault="00000000" w:rsidP="00033BC9">
      <w:pPr>
        <w:pStyle w:val="Hp2"/>
        <w:widowControl/>
        <w:rPr>
          <w:lang w:val="es-ES"/>
        </w:rPr>
      </w:pPr>
      <w:r>
        <w:rPr>
          <w:lang w:val="es"/>
        </w:rPr>
        <w:t>Las preguntas se utilizan para desglosar los datos por estatus discapacidad a fin de supervisar la CDPD y los ODS.</w:t>
      </w:r>
    </w:p>
    <w:p w14:paraId="68BA1F0F" w14:textId="77777777" w:rsidR="006433A9" w:rsidRPr="004D562E" w:rsidRDefault="00000000" w:rsidP="00033BC9">
      <w:pPr>
        <w:pStyle w:val="Hp2"/>
        <w:widowControl/>
        <w:rPr>
          <w:lang w:val="es-ES"/>
        </w:rPr>
      </w:pPr>
      <w:r>
        <w:rPr>
          <w:lang w:val="es"/>
        </w:rPr>
        <w:t>El CB-GW tiene un amplio uso. Ha sido utilizado por más de 80 países en censos o encuestas nacionales. También ha sido utilizado por donantes de ayuda internacional y entidades de la ONU, como los programas United Kingdom y Australia Aid, la División de Estadística de la ONU (UNSD) y la Comisión Económica de la ONU para Europa, la Estrategia de Incheon para hacer realidad el derecho en Asia y el Grupo de Expertos en Datos sobre Discapacidad del DAES de la ONU.</w:t>
      </w:r>
    </w:p>
    <w:p w14:paraId="7285C696" w14:textId="77777777" w:rsidR="006433A9" w:rsidRPr="004D562E" w:rsidRDefault="00000000" w:rsidP="00033BC9">
      <w:pPr>
        <w:pStyle w:val="Hp2"/>
        <w:keepNext/>
        <w:widowControl/>
        <w:rPr>
          <w:lang w:val="es-ES"/>
        </w:rPr>
      </w:pPr>
      <w:r>
        <w:rPr>
          <w:lang w:val="es"/>
        </w:rPr>
        <w:t>El CB-GW es el conjunto de preguntas recomendado para el desglose de datos sobre discapacidad.</w:t>
      </w:r>
    </w:p>
    <w:p w14:paraId="1120512C" w14:textId="77777777" w:rsidR="006433A9" w:rsidRPr="004D562E" w:rsidRDefault="00000000" w:rsidP="00033BC9">
      <w:pPr>
        <w:pStyle w:val="Hp2"/>
        <w:keepNext/>
        <w:widowControl/>
        <w:rPr>
          <w:lang w:val="es-ES"/>
        </w:rPr>
      </w:pPr>
      <w:r>
        <w:rPr>
          <w:lang w:val="es"/>
        </w:rPr>
        <w:t>Las seis preguntas del CB-GW son:</w:t>
      </w:r>
    </w:p>
    <w:p w14:paraId="1FD6AF05" w14:textId="77777777" w:rsidR="006433A9" w:rsidRPr="004D562E" w:rsidRDefault="00000000">
      <w:pPr>
        <w:pStyle w:val="Paragraphedeliste"/>
        <w:widowControl/>
        <w:numPr>
          <w:ilvl w:val="1"/>
          <w:numId w:val="74"/>
        </w:numPr>
        <w:tabs>
          <w:tab w:val="left" w:pos="1032"/>
        </w:tabs>
        <w:spacing w:before="0" w:after="120"/>
        <w:ind w:left="567" w:hanging="283"/>
        <w:rPr>
          <w:sz w:val="24"/>
          <w:lang w:val="es-ES"/>
        </w:rPr>
      </w:pPr>
      <w:r>
        <w:rPr>
          <w:sz w:val="24"/>
          <w:lang w:val="es"/>
        </w:rPr>
        <w:t>¿Tiene dificultades para ver aunque lleve gafas?</w:t>
      </w:r>
    </w:p>
    <w:p w14:paraId="0A0528D6" w14:textId="77777777" w:rsidR="006433A9" w:rsidRPr="004D562E" w:rsidRDefault="00000000">
      <w:pPr>
        <w:pStyle w:val="Paragraphedeliste"/>
        <w:widowControl/>
        <w:numPr>
          <w:ilvl w:val="1"/>
          <w:numId w:val="74"/>
        </w:numPr>
        <w:tabs>
          <w:tab w:val="left" w:pos="1032"/>
        </w:tabs>
        <w:spacing w:before="0" w:after="120"/>
        <w:ind w:left="567" w:hanging="283"/>
        <w:rPr>
          <w:sz w:val="24"/>
          <w:lang w:val="es-ES"/>
        </w:rPr>
      </w:pPr>
      <w:r>
        <w:rPr>
          <w:sz w:val="24"/>
          <w:lang w:val="es"/>
        </w:rPr>
        <w:t>¿Tiene dificultades para oír aunque utilice un audífono?</w:t>
      </w:r>
    </w:p>
    <w:p w14:paraId="02FC614E" w14:textId="77777777" w:rsidR="006433A9" w:rsidRPr="004D562E" w:rsidRDefault="00000000">
      <w:pPr>
        <w:pStyle w:val="Paragraphedeliste"/>
        <w:widowControl/>
        <w:numPr>
          <w:ilvl w:val="1"/>
          <w:numId w:val="74"/>
        </w:numPr>
        <w:tabs>
          <w:tab w:val="left" w:pos="1032"/>
        </w:tabs>
        <w:spacing w:before="0" w:after="120"/>
        <w:ind w:left="567" w:hanging="283"/>
        <w:rPr>
          <w:sz w:val="24"/>
          <w:lang w:val="es-ES"/>
        </w:rPr>
      </w:pPr>
      <w:r>
        <w:rPr>
          <w:sz w:val="24"/>
          <w:lang w:val="es"/>
        </w:rPr>
        <w:t>¿Tiene dificultades para caminar o para subir escalones?</w:t>
      </w:r>
    </w:p>
    <w:p w14:paraId="272D8C5C" w14:textId="77777777" w:rsidR="006433A9" w:rsidRPr="004D562E" w:rsidRDefault="00000000">
      <w:pPr>
        <w:pStyle w:val="Paragraphedeliste"/>
        <w:widowControl/>
        <w:numPr>
          <w:ilvl w:val="1"/>
          <w:numId w:val="74"/>
        </w:numPr>
        <w:tabs>
          <w:tab w:val="left" w:pos="1032"/>
        </w:tabs>
        <w:spacing w:before="0" w:after="120"/>
        <w:ind w:left="567" w:hanging="283"/>
        <w:rPr>
          <w:sz w:val="24"/>
          <w:lang w:val="es-ES"/>
        </w:rPr>
      </w:pPr>
      <w:r>
        <w:rPr>
          <w:sz w:val="24"/>
          <w:lang w:val="es"/>
        </w:rPr>
        <w:lastRenderedPageBreak/>
        <w:t>¿Tiene dificultades para recordar o para concentrarse?</w:t>
      </w:r>
    </w:p>
    <w:p w14:paraId="196E608C" w14:textId="77777777" w:rsidR="006433A9" w:rsidRPr="004D562E" w:rsidRDefault="00000000">
      <w:pPr>
        <w:pStyle w:val="Paragraphedeliste"/>
        <w:widowControl/>
        <w:numPr>
          <w:ilvl w:val="1"/>
          <w:numId w:val="74"/>
        </w:numPr>
        <w:tabs>
          <w:tab w:val="left" w:pos="1032"/>
        </w:tabs>
        <w:spacing w:before="0" w:after="120"/>
        <w:ind w:left="567" w:hanging="283"/>
        <w:rPr>
          <w:sz w:val="24"/>
          <w:lang w:val="es-ES"/>
        </w:rPr>
      </w:pPr>
      <w:r>
        <w:rPr>
          <w:sz w:val="24"/>
          <w:lang w:val="es"/>
        </w:rPr>
        <w:t>¿Tiene dificultades para (realizar el cuidado personal, como) lavarse o vestirse?</w:t>
      </w:r>
    </w:p>
    <w:p w14:paraId="3A7A8B0A" w14:textId="366CA638" w:rsidR="006433A9" w:rsidRPr="004D562E" w:rsidRDefault="00000000">
      <w:pPr>
        <w:pStyle w:val="Paragraphedeliste"/>
        <w:widowControl/>
        <w:numPr>
          <w:ilvl w:val="1"/>
          <w:numId w:val="74"/>
        </w:numPr>
        <w:tabs>
          <w:tab w:val="left" w:pos="934"/>
          <w:tab w:val="left" w:pos="1032"/>
        </w:tabs>
        <w:spacing w:before="0" w:after="120"/>
        <w:ind w:left="567" w:hanging="283"/>
        <w:rPr>
          <w:sz w:val="24"/>
          <w:lang w:val="es-ES"/>
        </w:rPr>
      </w:pPr>
      <w:r>
        <w:rPr>
          <w:sz w:val="24"/>
          <w:lang w:val="es"/>
        </w:rPr>
        <w:t>Cuando utiliza su idioma habitual, ¿tiene dificultades para comunicarse (por ejemplo, para entender o hacerse entender por otras personas)?</w:t>
      </w:r>
    </w:p>
    <w:p w14:paraId="0A34D09C" w14:textId="77777777" w:rsidR="006433A9" w:rsidRPr="004D562E" w:rsidRDefault="00000000" w:rsidP="00033BC9">
      <w:pPr>
        <w:pStyle w:val="Hp2"/>
        <w:widowControl/>
        <w:rPr>
          <w:lang w:val="es-ES"/>
        </w:rPr>
      </w:pPr>
      <w:r>
        <w:rPr>
          <w:lang w:val="es"/>
        </w:rPr>
        <w:t>Las categorías de respuestas son: Ninguna dificultad; Alguna dificultad; Mucha dificultad; No puedo hacerlo en absoluto.</w:t>
      </w:r>
    </w:p>
    <w:p w14:paraId="27339936" w14:textId="77777777" w:rsidR="006433A9" w:rsidRPr="004D562E" w:rsidRDefault="00000000" w:rsidP="00033BC9">
      <w:pPr>
        <w:pStyle w:val="Hp2"/>
        <w:widowControl/>
        <w:rPr>
          <w:lang w:val="es-ES"/>
        </w:rPr>
      </w:pPr>
      <w:r>
        <w:rPr>
          <w:lang w:val="es"/>
        </w:rPr>
        <w:t>«Mucha dificultad» indicada en al menos un ámbito es la definición recomendada que debe utilizarse para las comparaciones internacionales porque identifica al grupo de mayor relevancia política.</w:t>
      </w:r>
    </w:p>
    <w:p w14:paraId="01896A5D" w14:textId="77777777" w:rsidR="006433A9" w:rsidRPr="004D562E" w:rsidRDefault="00000000" w:rsidP="00033BC9">
      <w:pPr>
        <w:pStyle w:val="Hp2"/>
        <w:widowControl/>
        <w:rPr>
          <w:lang w:val="es-ES"/>
        </w:rPr>
      </w:pPr>
      <w:r>
        <w:rPr>
          <w:lang w:val="es"/>
        </w:rPr>
        <w:t>Es importante evaluar el grado de dificultad en cada ámbito, en lugar de limitarse a formular una pregunta de sí/no sobre si la persona tiene una discapacidad o dificultad en ese ámbito de funcionamiento:</w:t>
      </w:r>
    </w:p>
    <w:p w14:paraId="0FC218AD" w14:textId="77777777" w:rsidR="006433A9" w:rsidRPr="00976841" w:rsidRDefault="00000000">
      <w:pPr>
        <w:pStyle w:val="Paragraphedeliste"/>
        <w:widowControl/>
        <w:numPr>
          <w:ilvl w:val="0"/>
          <w:numId w:val="73"/>
        </w:numPr>
        <w:tabs>
          <w:tab w:val="left" w:pos="1031"/>
          <w:tab w:val="left" w:pos="1033"/>
        </w:tabs>
        <w:spacing w:before="0" w:after="120"/>
        <w:ind w:left="567" w:hanging="284"/>
        <w:rPr>
          <w:sz w:val="24"/>
        </w:rPr>
      </w:pPr>
      <w:r>
        <w:rPr>
          <w:sz w:val="24"/>
          <w:lang w:val="es"/>
        </w:rPr>
        <w:t>La experiencia de la discapacidad es más compleja que un «sí o no»; la mayoría de las personas experimentan dificultades de funcionamiento en distintos grados, desde alguna dificultad hasta grandes dificultades. Algunas personas también experimentarán dificultades en varios ámbitos.</w:t>
      </w:r>
    </w:p>
    <w:p w14:paraId="243962BE" w14:textId="77777777" w:rsidR="006433A9" w:rsidRPr="00976841" w:rsidRDefault="00000000">
      <w:pPr>
        <w:pStyle w:val="Paragraphedeliste"/>
        <w:widowControl/>
        <w:numPr>
          <w:ilvl w:val="0"/>
          <w:numId w:val="73"/>
        </w:numPr>
        <w:tabs>
          <w:tab w:val="left" w:pos="1031"/>
          <w:tab w:val="left" w:pos="1033"/>
        </w:tabs>
        <w:spacing w:before="0" w:after="120"/>
        <w:ind w:left="567" w:hanging="284"/>
        <w:rPr>
          <w:sz w:val="24"/>
        </w:rPr>
      </w:pPr>
      <w:r>
        <w:rPr>
          <w:sz w:val="24"/>
          <w:lang w:val="es"/>
        </w:rPr>
        <w:t>Debido al estigma que rodea a la discapacidad, si la pregunta plantea directamente si tienen una discapacidad, las personas con discapacidad pueden no estar dispuestas a identificarse abiertamente. Esto resultaría en una infrarrepresentación de las discapacidades.</w:t>
      </w:r>
    </w:p>
    <w:p w14:paraId="488DD359" w14:textId="77777777" w:rsidR="006433A9" w:rsidRPr="004D562E" w:rsidRDefault="00000000" w:rsidP="00033BC9">
      <w:pPr>
        <w:pStyle w:val="Hp2"/>
        <w:widowControl/>
        <w:rPr>
          <w:lang w:val="es-ES"/>
        </w:rPr>
      </w:pPr>
      <w:r>
        <w:rPr>
          <w:lang w:val="es"/>
        </w:rPr>
        <w:t>La definición de discapacidad puede diferir en función del punto «de corte» utilizado:</w:t>
      </w:r>
    </w:p>
    <w:p w14:paraId="03F1E7FF" w14:textId="010CD88F" w:rsidR="006433A9" w:rsidRPr="004D562E" w:rsidRDefault="00000000">
      <w:pPr>
        <w:pStyle w:val="Paragraphedeliste"/>
        <w:widowControl/>
        <w:numPr>
          <w:ilvl w:val="0"/>
          <w:numId w:val="72"/>
        </w:numPr>
        <w:tabs>
          <w:tab w:val="left" w:pos="1031"/>
          <w:tab w:val="left" w:pos="1033"/>
        </w:tabs>
        <w:spacing w:before="0" w:after="120"/>
        <w:ind w:left="567" w:hanging="283"/>
        <w:rPr>
          <w:sz w:val="24"/>
          <w:lang w:val="es-ES"/>
        </w:rPr>
      </w:pPr>
      <w:r>
        <w:rPr>
          <w:sz w:val="24"/>
          <w:lang w:val="es"/>
        </w:rPr>
        <w:t>La discapacidad puede definirse como existente cuando la persona tiene alguna dificultad para funcionar en un área (como ver incluso utilizando gafas), o solo cuando tiene mucha dificultad o no puede hacerlo en absoluto.</w:t>
      </w:r>
    </w:p>
    <w:p w14:paraId="725DD795" w14:textId="77777777" w:rsidR="006433A9" w:rsidRPr="004D562E" w:rsidRDefault="00000000">
      <w:pPr>
        <w:pStyle w:val="Paragraphedeliste"/>
        <w:widowControl/>
        <w:numPr>
          <w:ilvl w:val="0"/>
          <w:numId w:val="72"/>
        </w:numPr>
        <w:tabs>
          <w:tab w:val="left" w:pos="1031"/>
          <w:tab w:val="left" w:pos="1033"/>
        </w:tabs>
        <w:spacing w:before="0" w:after="120"/>
        <w:ind w:left="567" w:hanging="284"/>
        <w:rPr>
          <w:sz w:val="24"/>
          <w:lang w:val="es-ES"/>
        </w:rPr>
      </w:pPr>
      <w:r>
        <w:rPr>
          <w:sz w:val="24"/>
          <w:lang w:val="es"/>
        </w:rPr>
        <w:t>Las personas pueden tener dificultades de funcionamiento en múltiples ámbitos, p. ej., dificultad para recordar y dificultad para comunicarse.</w:t>
      </w:r>
    </w:p>
    <w:p w14:paraId="152466F1" w14:textId="77777777" w:rsidR="006433A9" w:rsidRPr="004D562E" w:rsidRDefault="00000000" w:rsidP="00033BC9">
      <w:pPr>
        <w:pStyle w:val="Hp2"/>
        <w:widowControl/>
        <w:rPr>
          <w:lang w:val="es-ES"/>
        </w:rPr>
      </w:pPr>
      <w:r>
        <w:rPr>
          <w:lang w:val="es"/>
        </w:rPr>
        <w:t>Cuando la discapacidad se define de forma más estricta, o con un punto de corte más alto (p. ej., cuando alguien no puede funcionar «en absoluto» en un ámbito), entonces:</w:t>
      </w:r>
    </w:p>
    <w:p w14:paraId="308DF01D" w14:textId="77777777" w:rsidR="006433A9" w:rsidRPr="004D562E" w:rsidRDefault="00000000">
      <w:pPr>
        <w:pStyle w:val="Paragraphedeliste"/>
        <w:widowControl/>
        <w:numPr>
          <w:ilvl w:val="0"/>
          <w:numId w:val="71"/>
        </w:numPr>
        <w:tabs>
          <w:tab w:val="left" w:pos="1031"/>
          <w:tab w:val="left" w:pos="1033"/>
        </w:tabs>
        <w:spacing w:before="0" w:after="120"/>
        <w:ind w:left="567" w:hanging="283"/>
        <w:rPr>
          <w:sz w:val="24"/>
          <w:lang w:val="es-ES"/>
        </w:rPr>
      </w:pPr>
      <w:r>
        <w:rPr>
          <w:sz w:val="24"/>
          <w:lang w:val="es"/>
        </w:rPr>
        <w:t>Los datos para ese indicador identificarán a menos personas con discapacidad dentro del conjunto de datos y solo incluirán a personas con mayores niveles de dificultad para funcionar.</w:t>
      </w:r>
    </w:p>
    <w:p w14:paraId="504143BA" w14:textId="77777777" w:rsidR="006433A9" w:rsidRPr="004D562E" w:rsidRDefault="00000000">
      <w:pPr>
        <w:pStyle w:val="Paragraphedeliste"/>
        <w:widowControl/>
        <w:numPr>
          <w:ilvl w:val="0"/>
          <w:numId w:val="71"/>
        </w:numPr>
        <w:tabs>
          <w:tab w:val="left" w:pos="1032"/>
        </w:tabs>
        <w:spacing w:before="0" w:after="120"/>
        <w:ind w:left="567" w:hanging="283"/>
        <w:rPr>
          <w:sz w:val="24"/>
          <w:lang w:val="es-ES"/>
        </w:rPr>
      </w:pPr>
      <w:r>
        <w:rPr>
          <w:sz w:val="24"/>
          <w:lang w:val="es"/>
        </w:rPr>
        <w:t>Es probable que estas personas se enfrenten a mayores barreras (p. ej., a la hora de buscar trabajo).</w:t>
      </w:r>
    </w:p>
    <w:p w14:paraId="72D02370" w14:textId="77777777" w:rsidR="006433A9" w:rsidRPr="004D562E" w:rsidRDefault="00000000">
      <w:pPr>
        <w:pStyle w:val="Paragraphedeliste"/>
        <w:widowControl/>
        <w:numPr>
          <w:ilvl w:val="0"/>
          <w:numId w:val="71"/>
        </w:numPr>
        <w:tabs>
          <w:tab w:val="left" w:pos="1031"/>
          <w:tab w:val="left" w:pos="1033"/>
        </w:tabs>
        <w:spacing w:before="0" w:after="120"/>
        <w:ind w:left="567" w:hanging="283"/>
        <w:rPr>
          <w:sz w:val="24"/>
          <w:lang w:val="es-ES"/>
        </w:rPr>
      </w:pPr>
      <w:r>
        <w:rPr>
          <w:sz w:val="24"/>
          <w:lang w:val="es"/>
        </w:rPr>
        <w:t>Los datos reflejarán una diferencia mucho mayor entre las tasas de empleo de las personas con y sin discapacidad.</w:t>
      </w:r>
    </w:p>
    <w:p w14:paraId="35EC7CF8" w14:textId="77777777" w:rsidR="006433A9" w:rsidRPr="004D562E" w:rsidRDefault="00000000">
      <w:pPr>
        <w:pStyle w:val="Paragraphedeliste"/>
        <w:widowControl/>
        <w:numPr>
          <w:ilvl w:val="0"/>
          <w:numId w:val="71"/>
        </w:numPr>
        <w:tabs>
          <w:tab w:val="left" w:pos="1031"/>
          <w:tab w:val="left" w:pos="1033"/>
        </w:tabs>
        <w:spacing w:before="0" w:after="120"/>
        <w:ind w:left="567" w:hanging="283"/>
        <w:rPr>
          <w:sz w:val="24"/>
          <w:lang w:val="es-ES"/>
        </w:rPr>
      </w:pPr>
      <w:r>
        <w:rPr>
          <w:sz w:val="24"/>
          <w:lang w:val="es"/>
        </w:rPr>
        <w:t>Esto sugerirá que estamos más lejos de conseguir igualdad e inclusión para el indicador de empleo.</w:t>
      </w:r>
    </w:p>
    <w:p w14:paraId="4C83048B" w14:textId="77777777" w:rsidR="006433A9" w:rsidRPr="004D562E" w:rsidRDefault="00000000" w:rsidP="00033BC9">
      <w:pPr>
        <w:pStyle w:val="Hp2"/>
        <w:widowControl/>
        <w:rPr>
          <w:lang w:val="es-ES"/>
        </w:rPr>
      </w:pPr>
      <w:r>
        <w:rPr>
          <w:lang w:val="es"/>
        </w:rPr>
        <w:t>La relación entre prevalencia y desglose:</w:t>
      </w:r>
    </w:p>
    <w:p w14:paraId="59522927" w14:textId="79284F68" w:rsidR="006433A9" w:rsidRPr="004D562E" w:rsidRDefault="00126F2A" w:rsidP="00033BC9">
      <w:pPr>
        <w:pStyle w:val="Corpsdetexte"/>
        <w:widowControl/>
        <w:spacing w:after="120"/>
        <w:ind w:left="567" w:hanging="283"/>
        <w:rPr>
          <w:lang w:val="es-ES"/>
        </w:rPr>
      </w:pPr>
      <w:r>
        <w:rPr>
          <w:lang w:val="es"/>
        </w:rPr>
        <w:t>–</w:t>
      </w:r>
      <w:r>
        <w:rPr>
          <w:lang w:val="es"/>
        </w:rPr>
        <w:tab/>
        <w:t>Cuanto mayor sea el porcentaje con discapacidad, menor será la diferencia entre los que tienen y los que no tienen discapacidad.</w:t>
      </w:r>
    </w:p>
    <w:p w14:paraId="17506664" w14:textId="77777777" w:rsidR="00126F2A" w:rsidRPr="004D562E" w:rsidRDefault="00126F2A" w:rsidP="00033BC9">
      <w:pPr>
        <w:pStyle w:val="Corpsdetexte"/>
        <w:widowControl/>
        <w:spacing w:after="120"/>
        <w:ind w:left="567" w:hanging="283"/>
        <w:rPr>
          <w:lang w:val="es-ES"/>
        </w:rPr>
      </w:pPr>
    </w:p>
    <w:p w14:paraId="51F84835" w14:textId="77777777" w:rsidR="00E6679D" w:rsidRDefault="00E6679D" w:rsidP="00033BC9">
      <w:pPr>
        <w:keepNext/>
        <w:widowControl/>
        <w:spacing w:after="360"/>
        <w:rPr>
          <w:b/>
          <w:bCs/>
          <w:color w:val="5F8DC2"/>
          <w:sz w:val="48"/>
          <w:lang w:val="es"/>
        </w:rPr>
      </w:pPr>
    </w:p>
    <w:p w14:paraId="19DCA473" w14:textId="74C5591B" w:rsidR="006433A9" w:rsidRPr="004D562E" w:rsidRDefault="00000000" w:rsidP="00033BC9">
      <w:pPr>
        <w:keepNext/>
        <w:widowControl/>
        <w:spacing w:after="360"/>
        <w:rPr>
          <w:b/>
          <w:sz w:val="48"/>
          <w:lang w:val="es-ES"/>
        </w:rPr>
      </w:pPr>
      <w:r>
        <w:rPr>
          <w:b/>
          <w:bCs/>
          <w:color w:val="5F8DC2"/>
          <w:sz w:val="48"/>
          <w:lang w:val="es"/>
        </w:rPr>
        <w:t>Lectura preparatoria/recursos adicionales para moderadores</w:t>
      </w:r>
    </w:p>
    <w:p w14:paraId="409D99BB" w14:textId="77777777" w:rsidR="006433A9" w:rsidRPr="004D562E" w:rsidRDefault="00000000" w:rsidP="00033BC9">
      <w:pPr>
        <w:pStyle w:val="Hp2"/>
        <w:widowControl/>
        <w:rPr>
          <w:lang w:val="es-ES"/>
        </w:rPr>
      </w:pPr>
      <w:r>
        <w:rPr>
          <w:lang w:val="es"/>
        </w:rPr>
        <w:t xml:space="preserve">Información del Grupo de Washington: </w:t>
      </w:r>
      <w:hyperlink r:id="rId144">
        <w:r>
          <w:rPr>
            <w:color w:val="465692"/>
            <w:u w:val="single"/>
            <w:lang w:val="es"/>
          </w:rPr>
          <w:t>Recursos para usuarios de datos</w:t>
        </w:r>
      </w:hyperlink>
    </w:p>
    <w:p w14:paraId="791F7F7C" w14:textId="77777777" w:rsidR="006433A9" w:rsidRPr="004D562E" w:rsidRDefault="00000000" w:rsidP="00033BC9">
      <w:pPr>
        <w:pStyle w:val="Hp2"/>
        <w:widowControl/>
        <w:rPr>
          <w:lang w:val="es-ES"/>
        </w:rPr>
      </w:pPr>
      <w:hyperlink r:id="rId145">
        <w:r>
          <w:rPr>
            <w:color w:val="465692"/>
            <w:u w:val="single"/>
            <w:lang w:val="es"/>
          </w:rPr>
          <w:t>Conjunto de herramientas para la Promoción de los Datos sobre Discapacidad</w:t>
        </w:r>
      </w:hyperlink>
      <w:r>
        <w:rPr>
          <w:color w:val="465692"/>
          <w:lang w:val="es"/>
        </w:rPr>
        <w:t xml:space="preserve"> </w:t>
      </w:r>
      <w:r>
        <w:rPr>
          <w:lang w:val="es"/>
        </w:rPr>
        <w:t>en varios formatos e idiomas.</w:t>
      </w:r>
    </w:p>
    <w:p w14:paraId="486AAF1C" w14:textId="77777777" w:rsidR="006433A9" w:rsidRPr="004D562E" w:rsidRDefault="00000000" w:rsidP="00033BC9">
      <w:pPr>
        <w:pStyle w:val="Hp2"/>
        <w:widowControl/>
        <w:rPr>
          <w:lang w:val="es-ES"/>
        </w:rPr>
      </w:pPr>
      <w:hyperlink r:id="rId146">
        <w:r>
          <w:rPr>
            <w:color w:val="465692"/>
            <w:u w:val="single"/>
            <w:lang w:val="es"/>
          </w:rPr>
          <w:t xml:space="preserve">Diferencias en las tasas de prevalencia de discapacidad notificadas: ¿Hay algún problema si no consigo un </w:t>
        </w:r>
      </w:hyperlink>
      <w:hyperlink r:id="rId147">
        <w:r>
          <w:rPr>
            <w:color w:val="465692"/>
            <w:u w:val="single"/>
            <w:lang w:val="es"/>
          </w:rPr>
          <w:t>15%?</w:t>
        </w:r>
      </w:hyperlink>
    </w:p>
    <w:p w14:paraId="3FCC90C6" w14:textId="77777777" w:rsidR="006433A9" w:rsidRPr="004D562E" w:rsidRDefault="00000000" w:rsidP="00033BC9">
      <w:pPr>
        <w:pStyle w:val="Hp2"/>
        <w:widowControl/>
        <w:rPr>
          <w:lang w:val="es-ES"/>
        </w:rPr>
      </w:pPr>
      <w:hyperlink r:id="rId148">
        <w:r>
          <w:rPr>
            <w:color w:val="465692"/>
            <w:u w:val="single"/>
            <w:lang w:val="es"/>
          </w:rPr>
          <w:t>Las preguntas del Grupo de Washington y el continuo de la discapacidad</w:t>
        </w:r>
      </w:hyperlink>
    </w:p>
    <w:p w14:paraId="25DAE056" w14:textId="77777777" w:rsidR="006433A9" w:rsidRPr="004D562E" w:rsidRDefault="00000000" w:rsidP="00033BC9">
      <w:pPr>
        <w:pStyle w:val="Hp2"/>
        <w:widowControl/>
        <w:rPr>
          <w:lang w:val="es-ES"/>
        </w:rPr>
      </w:pPr>
      <w:r>
        <w:rPr>
          <w:lang w:val="es"/>
        </w:rPr>
        <w:t xml:space="preserve">Vídeo: </w:t>
      </w:r>
      <w:hyperlink r:id="rId149">
        <w:r>
          <w:rPr>
            <w:color w:val="465692"/>
            <w:u w:val="single"/>
            <w:lang w:val="es"/>
          </w:rPr>
          <w:t>¿Cuál es la prevalencia de la discapacidad?</w:t>
        </w:r>
      </w:hyperlink>
      <w:r>
        <w:rPr>
          <w:color w:val="465692"/>
          <w:lang w:val="es"/>
        </w:rPr>
        <w:t xml:space="preserve"> </w:t>
      </w:r>
      <w:r>
        <w:rPr>
          <w:lang w:val="es"/>
        </w:rPr>
        <w:t>(con traducción a lengua de signos internacional y subtítulos en inglés).</w:t>
      </w:r>
    </w:p>
    <w:p w14:paraId="4DB5B68F" w14:textId="77777777" w:rsidR="006433A9" w:rsidRPr="004D562E" w:rsidRDefault="006433A9" w:rsidP="00033BC9">
      <w:pPr>
        <w:pStyle w:val="Corpsdetexte"/>
        <w:widowControl/>
        <w:rPr>
          <w:sz w:val="20"/>
          <w:lang w:val="es-ES"/>
        </w:rPr>
      </w:pPr>
    </w:p>
    <w:p w14:paraId="4F296231" w14:textId="77777777" w:rsidR="006433A9" w:rsidRPr="004D562E" w:rsidRDefault="006433A9" w:rsidP="00033BC9">
      <w:pPr>
        <w:pStyle w:val="Corpsdetexte"/>
        <w:widowControl/>
        <w:rPr>
          <w:sz w:val="20"/>
          <w:lang w:val="es-ES"/>
        </w:rPr>
      </w:pPr>
    </w:p>
    <w:p w14:paraId="75D34973" w14:textId="77777777" w:rsidR="00126F2A" w:rsidRPr="004D562E" w:rsidRDefault="00126F2A" w:rsidP="00033BC9">
      <w:pPr>
        <w:pStyle w:val="Corpsdetexte"/>
        <w:widowControl/>
        <w:rPr>
          <w:sz w:val="20"/>
          <w:lang w:val="es-ES"/>
        </w:rPr>
        <w:sectPr w:rsidR="00126F2A" w:rsidRPr="004D562E" w:rsidSect="003520AE">
          <w:headerReference w:type="first" r:id="rId150"/>
          <w:footerReference w:type="first" r:id="rId151"/>
          <w:pgSz w:w="11910" w:h="16840" w:code="9"/>
          <w:pgMar w:top="567" w:right="1134" w:bottom="1247" w:left="1134" w:header="397" w:footer="709" w:gutter="0"/>
          <w:cols w:space="708"/>
          <w:titlePg/>
          <w:docGrid w:linePitch="299"/>
        </w:sectPr>
      </w:pPr>
    </w:p>
    <w:p w14:paraId="0EFA9692" w14:textId="77777777" w:rsidR="00126F2A" w:rsidRPr="004D562E" w:rsidRDefault="00126F2A" w:rsidP="00033BC9">
      <w:pPr>
        <w:widowControl/>
        <w:rPr>
          <w:sz w:val="24"/>
          <w:lang w:val="es-ES"/>
        </w:rPr>
      </w:pPr>
      <w:r>
        <w:rPr>
          <w:noProof/>
          <w:lang w:val="es"/>
        </w:rPr>
        <w:lastRenderedPageBreak/>
        <w:drawing>
          <wp:anchor distT="0" distB="0" distL="114300" distR="114300" simplePos="0" relativeHeight="487908864" behindDoc="0" locked="0" layoutInCell="1" allowOverlap="1" wp14:anchorId="373C1C2A" wp14:editId="60651579">
            <wp:simplePos x="0" y="0"/>
            <wp:positionH relativeFrom="column">
              <wp:posOffset>-200545</wp:posOffset>
            </wp:positionH>
            <wp:positionV relativeFrom="page">
              <wp:posOffset>9736282</wp:posOffset>
            </wp:positionV>
            <wp:extent cx="6695440" cy="575945"/>
            <wp:effectExtent l="0" t="0" r="0" b="0"/>
            <wp:wrapNone/>
            <wp:docPr id="626740487" name="Obraz 62674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95440" cy="575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
        </w:rPr>
        <mc:AlternateContent>
          <mc:Choice Requires="wps">
            <w:drawing>
              <wp:anchor distT="0" distB="0" distL="114300" distR="114300" simplePos="0" relativeHeight="487907840" behindDoc="0" locked="0" layoutInCell="1" allowOverlap="1" wp14:anchorId="6CF64B84" wp14:editId="30705477">
                <wp:simplePos x="0" y="0"/>
                <wp:positionH relativeFrom="column">
                  <wp:posOffset>3166110</wp:posOffset>
                </wp:positionH>
                <wp:positionV relativeFrom="paragraph">
                  <wp:posOffset>4497820</wp:posOffset>
                </wp:positionV>
                <wp:extent cx="3023870" cy="3032760"/>
                <wp:effectExtent l="0" t="0" r="5080" b="0"/>
                <wp:wrapNone/>
                <wp:docPr id="358769070" name="Graphic 156"/>
                <wp:cNvGraphicFramePr/>
                <a:graphic xmlns:a="http://schemas.openxmlformats.org/drawingml/2006/main">
                  <a:graphicData uri="http://schemas.microsoft.com/office/word/2010/wordprocessingShape">
                    <wps:wsp>
                      <wps:cNvSpPr/>
                      <wps:spPr>
                        <a:xfrm>
                          <a:off x="0" y="0"/>
                          <a:ext cx="3023870" cy="3032760"/>
                        </a:xfrm>
                        <a:custGeom>
                          <a:avLst/>
                          <a:gdLst/>
                          <a:ahLst/>
                          <a:cxnLst/>
                          <a:rect l="l" t="t" r="r" b="b"/>
                          <a:pathLst>
                            <a:path w="3024505" h="3032760">
                              <a:moveTo>
                                <a:pt x="1492831" y="0"/>
                              </a:moveTo>
                              <a:lnTo>
                                <a:pt x="1447207" y="1216"/>
                              </a:lnTo>
                              <a:lnTo>
                                <a:pt x="1401492" y="3835"/>
                              </a:lnTo>
                              <a:lnTo>
                                <a:pt x="1355714" y="7871"/>
                              </a:lnTo>
                              <a:lnTo>
                                <a:pt x="1309902" y="13337"/>
                              </a:lnTo>
                              <a:lnTo>
                                <a:pt x="1264085" y="20245"/>
                              </a:lnTo>
                              <a:lnTo>
                                <a:pt x="1218291" y="28611"/>
                              </a:lnTo>
                              <a:lnTo>
                                <a:pt x="1172550" y="38445"/>
                              </a:lnTo>
                              <a:lnTo>
                                <a:pt x="1126889" y="49763"/>
                              </a:lnTo>
                              <a:lnTo>
                                <a:pt x="1081337" y="62577"/>
                              </a:lnTo>
                              <a:lnTo>
                                <a:pt x="1035923" y="76901"/>
                              </a:lnTo>
                              <a:lnTo>
                                <a:pt x="990676" y="92747"/>
                              </a:lnTo>
                              <a:lnTo>
                                <a:pt x="945945" y="110004"/>
                              </a:lnTo>
                              <a:lnTo>
                                <a:pt x="902071" y="128529"/>
                              </a:lnTo>
                              <a:lnTo>
                                <a:pt x="859066" y="148296"/>
                              </a:lnTo>
                              <a:lnTo>
                                <a:pt x="816943" y="169274"/>
                              </a:lnTo>
                              <a:lnTo>
                                <a:pt x="775717" y="191435"/>
                              </a:lnTo>
                              <a:lnTo>
                                <a:pt x="735400" y="214750"/>
                              </a:lnTo>
                              <a:lnTo>
                                <a:pt x="696005" y="239192"/>
                              </a:lnTo>
                              <a:lnTo>
                                <a:pt x="657545" y="264730"/>
                              </a:lnTo>
                              <a:lnTo>
                                <a:pt x="620035" y="291336"/>
                              </a:lnTo>
                              <a:lnTo>
                                <a:pt x="583487" y="318982"/>
                              </a:lnTo>
                              <a:lnTo>
                                <a:pt x="547914" y="347639"/>
                              </a:lnTo>
                              <a:lnTo>
                                <a:pt x="513330" y="377277"/>
                              </a:lnTo>
                              <a:lnTo>
                                <a:pt x="479748" y="407870"/>
                              </a:lnTo>
                              <a:lnTo>
                                <a:pt x="447181" y="439387"/>
                              </a:lnTo>
                              <a:lnTo>
                                <a:pt x="415642" y="471799"/>
                              </a:lnTo>
                              <a:lnTo>
                                <a:pt x="385145" y="505080"/>
                              </a:lnTo>
                              <a:lnTo>
                                <a:pt x="355703" y="539198"/>
                              </a:lnTo>
                              <a:lnTo>
                                <a:pt x="327329" y="574127"/>
                              </a:lnTo>
                              <a:lnTo>
                                <a:pt x="300036" y="609836"/>
                              </a:lnTo>
                              <a:lnTo>
                                <a:pt x="273838" y="646298"/>
                              </a:lnTo>
                              <a:lnTo>
                                <a:pt x="248748" y="683484"/>
                              </a:lnTo>
                              <a:lnTo>
                                <a:pt x="224779" y="721365"/>
                              </a:lnTo>
                              <a:lnTo>
                                <a:pt x="201945" y="759912"/>
                              </a:lnTo>
                              <a:lnTo>
                                <a:pt x="180258" y="799096"/>
                              </a:lnTo>
                              <a:lnTo>
                                <a:pt x="159731" y="838889"/>
                              </a:lnTo>
                              <a:lnTo>
                                <a:pt x="140379" y="879263"/>
                              </a:lnTo>
                              <a:lnTo>
                                <a:pt x="122215" y="920188"/>
                              </a:lnTo>
                              <a:lnTo>
                                <a:pt x="105251" y="961635"/>
                              </a:lnTo>
                              <a:lnTo>
                                <a:pt x="89500" y="1003577"/>
                              </a:lnTo>
                              <a:lnTo>
                                <a:pt x="74977" y="1045984"/>
                              </a:lnTo>
                              <a:lnTo>
                                <a:pt x="61694" y="1088827"/>
                              </a:lnTo>
                              <a:lnTo>
                                <a:pt x="49665" y="1132079"/>
                              </a:lnTo>
                              <a:lnTo>
                                <a:pt x="38903" y="1175709"/>
                              </a:lnTo>
                              <a:lnTo>
                                <a:pt x="29420" y="1219690"/>
                              </a:lnTo>
                              <a:lnTo>
                                <a:pt x="21231" y="1263993"/>
                              </a:lnTo>
                              <a:lnTo>
                                <a:pt x="14349" y="1308588"/>
                              </a:lnTo>
                              <a:lnTo>
                                <a:pt x="8787" y="1353448"/>
                              </a:lnTo>
                              <a:lnTo>
                                <a:pt x="4557" y="1398544"/>
                              </a:lnTo>
                              <a:lnTo>
                                <a:pt x="1674" y="1443846"/>
                              </a:lnTo>
                              <a:lnTo>
                                <a:pt x="150" y="1489327"/>
                              </a:lnTo>
                              <a:lnTo>
                                <a:pt x="0" y="1534957"/>
                              </a:lnTo>
                              <a:lnTo>
                                <a:pt x="1235" y="1580708"/>
                              </a:lnTo>
                              <a:lnTo>
                                <a:pt x="3869" y="1626551"/>
                              </a:lnTo>
                              <a:lnTo>
                                <a:pt x="7917" y="1672457"/>
                              </a:lnTo>
                              <a:lnTo>
                                <a:pt x="13389" y="1718397"/>
                              </a:lnTo>
                              <a:lnTo>
                                <a:pt x="20301" y="1764344"/>
                              </a:lnTo>
                              <a:lnTo>
                                <a:pt x="28666" y="1810268"/>
                              </a:lnTo>
                              <a:lnTo>
                                <a:pt x="38496" y="1856140"/>
                              </a:lnTo>
                              <a:lnTo>
                                <a:pt x="49804" y="1901932"/>
                              </a:lnTo>
                              <a:lnTo>
                                <a:pt x="62605" y="1947615"/>
                              </a:lnTo>
                              <a:lnTo>
                                <a:pt x="76911" y="1993161"/>
                              </a:lnTo>
                              <a:lnTo>
                                <a:pt x="92735" y="2038540"/>
                              </a:lnTo>
                              <a:lnTo>
                                <a:pt x="195148" y="2000871"/>
                              </a:lnTo>
                              <a:lnTo>
                                <a:pt x="179306" y="1955251"/>
                              </a:lnTo>
                              <a:lnTo>
                                <a:pt x="165116" y="1909452"/>
                              </a:lnTo>
                              <a:lnTo>
                                <a:pt x="152563" y="1863508"/>
                              </a:lnTo>
                              <a:lnTo>
                                <a:pt x="141632" y="1817453"/>
                              </a:lnTo>
                              <a:lnTo>
                                <a:pt x="132306" y="1771321"/>
                              </a:lnTo>
                              <a:lnTo>
                                <a:pt x="124569" y="1725146"/>
                              </a:lnTo>
                              <a:lnTo>
                                <a:pt x="118407" y="1678961"/>
                              </a:lnTo>
                              <a:lnTo>
                                <a:pt x="113804" y="1632801"/>
                              </a:lnTo>
                              <a:lnTo>
                                <a:pt x="110744" y="1586700"/>
                              </a:lnTo>
                              <a:lnTo>
                                <a:pt x="109211" y="1540691"/>
                              </a:lnTo>
                              <a:lnTo>
                                <a:pt x="109190" y="1494809"/>
                              </a:lnTo>
                              <a:lnTo>
                                <a:pt x="110665" y="1449086"/>
                              </a:lnTo>
                              <a:lnTo>
                                <a:pt x="113620" y="1403557"/>
                              </a:lnTo>
                              <a:lnTo>
                                <a:pt x="118040" y="1358257"/>
                              </a:lnTo>
                              <a:lnTo>
                                <a:pt x="123910" y="1313218"/>
                              </a:lnTo>
                              <a:lnTo>
                                <a:pt x="131213" y="1268474"/>
                              </a:lnTo>
                              <a:lnTo>
                                <a:pt x="139934" y="1224060"/>
                              </a:lnTo>
                              <a:lnTo>
                                <a:pt x="150057" y="1180010"/>
                              </a:lnTo>
                              <a:lnTo>
                                <a:pt x="161567" y="1136356"/>
                              </a:lnTo>
                              <a:lnTo>
                                <a:pt x="174449" y="1093134"/>
                              </a:lnTo>
                              <a:lnTo>
                                <a:pt x="188685" y="1050377"/>
                              </a:lnTo>
                              <a:lnTo>
                                <a:pt x="204261" y="1008118"/>
                              </a:lnTo>
                              <a:lnTo>
                                <a:pt x="221162" y="966393"/>
                              </a:lnTo>
                              <a:lnTo>
                                <a:pt x="239371" y="925234"/>
                              </a:lnTo>
                              <a:lnTo>
                                <a:pt x="258873" y="884675"/>
                              </a:lnTo>
                              <a:lnTo>
                                <a:pt x="279652" y="844751"/>
                              </a:lnTo>
                              <a:lnTo>
                                <a:pt x="301693" y="805495"/>
                              </a:lnTo>
                              <a:lnTo>
                                <a:pt x="324980" y="766941"/>
                              </a:lnTo>
                              <a:lnTo>
                                <a:pt x="349497" y="729123"/>
                              </a:lnTo>
                              <a:lnTo>
                                <a:pt x="375229" y="692075"/>
                              </a:lnTo>
                              <a:lnTo>
                                <a:pt x="402160" y="655831"/>
                              </a:lnTo>
                              <a:lnTo>
                                <a:pt x="430275" y="620425"/>
                              </a:lnTo>
                              <a:lnTo>
                                <a:pt x="459557" y="585890"/>
                              </a:lnTo>
                              <a:lnTo>
                                <a:pt x="489992" y="552260"/>
                              </a:lnTo>
                              <a:lnTo>
                                <a:pt x="521563" y="519569"/>
                              </a:lnTo>
                              <a:lnTo>
                                <a:pt x="554255" y="487852"/>
                              </a:lnTo>
                              <a:lnTo>
                                <a:pt x="588053" y="457142"/>
                              </a:lnTo>
                              <a:lnTo>
                                <a:pt x="622940" y="427472"/>
                              </a:lnTo>
                              <a:lnTo>
                                <a:pt x="658901" y="398877"/>
                              </a:lnTo>
                              <a:lnTo>
                                <a:pt x="695921" y="371391"/>
                              </a:lnTo>
                              <a:lnTo>
                                <a:pt x="733984" y="345047"/>
                              </a:lnTo>
                              <a:lnTo>
                                <a:pt x="773073" y="319880"/>
                              </a:lnTo>
                              <a:lnTo>
                                <a:pt x="813174" y="295923"/>
                              </a:lnTo>
                              <a:lnTo>
                                <a:pt x="854271" y="273210"/>
                              </a:lnTo>
                              <a:lnTo>
                                <a:pt x="896349" y="251775"/>
                              </a:lnTo>
                              <a:lnTo>
                                <a:pt x="939391" y="231652"/>
                              </a:lnTo>
                              <a:lnTo>
                                <a:pt x="983382" y="212875"/>
                              </a:lnTo>
                              <a:lnTo>
                                <a:pt x="1028306" y="195477"/>
                              </a:lnTo>
                              <a:lnTo>
                                <a:pt x="1073792" y="179612"/>
                              </a:lnTo>
                              <a:lnTo>
                                <a:pt x="1119457" y="165404"/>
                              </a:lnTo>
                              <a:lnTo>
                                <a:pt x="1165266" y="152838"/>
                              </a:lnTo>
                              <a:lnTo>
                                <a:pt x="1211187" y="141897"/>
                              </a:lnTo>
                              <a:lnTo>
                                <a:pt x="1257186" y="132566"/>
                              </a:lnTo>
                              <a:lnTo>
                                <a:pt x="1303229" y="124830"/>
                              </a:lnTo>
                              <a:lnTo>
                                <a:pt x="1349281" y="118672"/>
                              </a:lnTo>
                              <a:lnTo>
                                <a:pt x="1395310" y="114078"/>
                              </a:lnTo>
                              <a:lnTo>
                                <a:pt x="1441281" y="111030"/>
                              </a:lnTo>
                              <a:lnTo>
                                <a:pt x="1487160" y="109514"/>
                              </a:lnTo>
                              <a:lnTo>
                                <a:pt x="1532915" y="109514"/>
                              </a:lnTo>
                              <a:lnTo>
                                <a:pt x="1578510" y="111015"/>
                              </a:lnTo>
                              <a:lnTo>
                                <a:pt x="1623913" y="114000"/>
                              </a:lnTo>
                              <a:lnTo>
                                <a:pt x="1669089" y="118453"/>
                              </a:lnTo>
                              <a:lnTo>
                                <a:pt x="1714005" y="124360"/>
                              </a:lnTo>
                              <a:lnTo>
                                <a:pt x="1758627" y="131704"/>
                              </a:lnTo>
                              <a:lnTo>
                                <a:pt x="1802921" y="140470"/>
                              </a:lnTo>
                              <a:lnTo>
                                <a:pt x="1846854" y="150642"/>
                              </a:lnTo>
                              <a:lnTo>
                                <a:pt x="1890390" y="162205"/>
                              </a:lnTo>
                              <a:lnTo>
                                <a:pt x="1933498" y="175142"/>
                              </a:lnTo>
                              <a:lnTo>
                                <a:pt x="1976143" y="189438"/>
                              </a:lnTo>
                              <a:lnTo>
                                <a:pt x="2018291" y="205077"/>
                              </a:lnTo>
                              <a:lnTo>
                                <a:pt x="2059908" y="222044"/>
                              </a:lnTo>
                              <a:lnTo>
                                <a:pt x="2100961" y="240323"/>
                              </a:lnTo>
                              <a:lnTo>
                                <a:pt x="2141416" y="259898"/>
                              </a:lnTo>
                              <a:lnTo>
                                <a:pt x="2181238" y="280753"/>
                              </a:lnTo>
                              <a:lnTo>
                                <a:pt x="2220395" y="302874"/>
                              </a:lnTo>
                              <a:lnTo>
                                <a:pt x="2258853" y="326243"/>
                              </a:lnTo>
                              <a:lnTo>
                                <a:pt x="2296577" y="350846"/>
                              </a:lnTo>
                              <a:lnTo>
                                <a:pt x="2333535" y="376667"/>
                              </a:lnTo>
                              <a:lnTo>
                                <a:pt x="2369691" y="403690"/>
                              </a:lnTo>
                              <a:lnTo>
                                <a:pt x="2405012" y="431899"/>
                              </a:lnTo>
                              <a:lnTo>
                                <a:pt x="2439466" y="461279"/>
                              </a:lnTo>
                              <a:lnTo>
                                <a:pt x="2473017" y="491813"/>
                              </a:lnTo>
                              <a:lnTo>
                                <a:pt x="2505632" y="523487"/>
                              </a:lnTo>
                              <a:lnTo>
                                <a:pt x="2537277" y="556285"/>
                              </a:lnTo>
                              <a:lnTo>
                                <a:pt x="2567919" y="590191"/>
                              </a:lnTo>
                              <a:lnTo>
                                <a:pt x="2597523" y="625188"/>
                              </a:lnTo>
                              <a:lnTo>
                                <a:pt x="2626056" y="661263"/>
                              </a:lnTo>
                              <a:lnTo>
                                <a:pt x="2653484" y="698398"/>
                              </a:lnTo>
                              <a:lnTo>
                                <a:pt x="2679773" y="736578"/>
                              </a:lnTo>
                              <a:lnTo>
                                <a:pt x="2704890" y="775788"/>
                              </a:lnTo>
                              <a:lnTo>
                                <a:pt x="2728801" y="816011"/>
                              </a:lnTo>
                              <a:lnTo>
                                <a:pt x="2751472" y="857233"/>
                              </a:lnTo>
                              <a:lnTo>
                                <a:pt x="2772868" y="899436"/>
                              </a:lnTo>
                              <a:lnTo>
                                <a:pt x="2792957" y="942607"/>
                              </a:lnTo>
                              <a:lnTo>
                                <a:pt x="2811705" y="986728"/>
                              </a:lnTo>
                              <a:lnTo>
                                <a:pt x="2829077" y="1031785"/>
                              </a:lnTo>
                              <a:lnTo>
                                <a:pt x="2844922" y="1077409"/>
                              </a:lnTo>
                              <a:lnTo>
                                <a:pt x="2859115" y="1123211"/>
                              </a:lnTo>
                              <a:lnTo>
                                <a:pt x="2871671" y="1169158"/>
                              </a:lnTo>
                              <a:lnTo>
                                <a:pt x="2882605" y="1215215"/>
                              </a:lnTo>
                              <a:lnTo>
                                <a:pt x="2891934" y="1261349"/>
                              </a:lnTo>
                              <a:lnTo>
                                <a:pt x="2899673" y="1307526"/>
                              </a:lnTo>
                              <a:lnTo>
                                <a:pt x="2905837" y="1353712"/>
                              </a:lnTo>
                              <a:lnTo>
                                <a:pt x="2910443" y="1399874"/>
                              </a:lnTo>
                              <a:lnTo>
                                <a:pt x="2913505" y="1445977"/>
                              </a:lnTo>
                              <a:lnTo>
                                <a:pt x="2915040" y="1491987"/>
                              </a:lnTo>
                              <a:lnTo>
                                <a:pt x="2915063" y="1537871"/>
                              </a:lnTo>
                              <a:lnTo>
                                <a:pt x="2913590" y="1583595"/>
                              </a:lnTo>
                              <a:lnTo>
                                <a:pt x="2910636" y="1629124"/>
                              </a:lnTo>
                              <a:lnTo>
                                <a:pt x="2906218" y="1674426"/>
                              </a:lnTo>
                              <a:lnTo>
                                <a:pt x="2900350" y="1719466"/>
                              </a:lnTo>
                              <a:lnTo>
                                <a:pt x="2893048" y="1764210"/>
                              </a:lnTo>
                              <a:lnTo>
                                <a:pt x="2884328" y="1808624"/>
                              </a:lnTo>
                              <a:lnTo>
                                <a:pt x="2874206" y="1852675"/>
                              </a:lnTo>
                              <a:lnTo>
                                <a:pt x="2862697" y="1896329"/>
                              </a:lnTo>
                              <a:lnTo>
                                <a:pt x="2849817" y="1939552"/>
                              </a:lnTo>
                              <a:lnTo>
                                <a:pt x="2835582" y="1982309"/>
                              </a:lnTo>
                              <a:lnTo>
                                <a:pt x="2820007" y="2024568"/>
                              </a:lnTo>
                              <a:lnTo>
                                <a:pt x="2803107" y="2066294"/>
                              </a:lnTo>
                              <a:lnTo>
                                <a:pt x="2784899" y="2107453"/>
                              </a:lnTo>
                              <a:lnTo>
                                <a:pt x="2765398" y="2148012"/>
                              </a:lnTo>
                              <a:lnTo>
                                <a:pt x="2744619" y="2187936"/>
                              </a:lnTo>
                              <a:lnTo>
                                <a:pt x="2722579" y="2227192"/>
                              </a:lnTo>
                              <a:lnTo>
                                <a:pt x="2699292" y="2265746"/>
                              </a:lnTo>
                              <a:lnTo>
                                <a:pt x="2674776" y="2303564"/>
                              </a:lnTo>
                              <a:lnTo>
                                <a:pt x="2649044" y="2340612"/>
                              </a:lnTo>
                              <a:lnTo>
                                <a:pt x="2622114" y="2376857"/>
                              </a:lnTo>
                              <a:lnTo>
                                <a:pt x="2593999" y="2412264"/>
                              </a:lnTo>
                              <a:lnTo>
                                <a:pt x="2564717" y="2446799"/>
                              </a:lnTo>
                              <a:lnTo>
                                <a:pt x="2534283" y="2480430"/>
                              </a:lnTo>
                              <a:lnTo>
                                <a:pt x="2502712" y="2513121"/>
                              </a:lnTo>
                              <a:lnTo>
                                <a:pt x="2470020" y="2544839"/>
                              </a:lnTo>
                              <a:lnTo>
                                <a:pt x="2436223" y="2575550"/>
                              </a:lnTo>
                              <a:lnTo>
                                <a:pt x="2401335" y="2605220"/>
                              </a:lnTo>
                              <a:lnTo>
                                <a:pt x="2365374" y="2633816"/>
                              </a:lnTo>
                              <a:lnTo>
                                <a:pt x="2328355" y="2661303"/>
                              </a:lnTo>
                              <a:lnTo>
                                <a:pt x="2290292" y="2687648"/>
                              </a:lnTo>
                              <a:lnTo>
                                <a:pt x="2251203" y="2712816"/>
                              </a:lnTo>
                              <a:lnTo>
                                <a:pt x="2211102" y="2736775"/>
                              </a:lnTo>
                              <a:lnTo>
                                <a:pt x="2170005" y="2759489"/>
                              </a:lnTo>
                              <a:lnTo>
                                <a:pt x="2127927" y="2780926"/>
                              </a:lnTo>
                              <a:lnTo>
                                <a:pt x="2084885" y="2801051"/>
                              </a:lnTo>
                              <a:lnTo>
                                <a:pt x="2040894" y="2819830"/>
                              </a:lnTo>
                              <a:lnTo>
                                <a:pt x="1995970" y="2837230"/>
                              </a:lnTo>
                              <a:lnTo>
                                <a:pt x="1946434" y="2854419"/>
                              </a:lnTo>
                              <a:lnTo>
                                <a:pt x="1896689" y="2869644"/>
                              </a:lnTo>
                              <a:lnTo>
                                <a:pt x="1846780" y="2882925"/>
                              </a:lnTo>
                              <a:lnTo>
                                <a:pt x="1796750" y="2894282"/>
                              </a:lnTo>
                              <a:lnTo>
                                <a:pt x="1746643" y="2903737"/>
                              </a:lnTo>
                              <a:lnTo>
                                <a:pt x="1696502" y="2911309"/>
                              </a:lnTo>
                              <a:lnTo>
                                <a:pt x="1646371" y="2917019"/>
                              </a:lnTo>
                              <a:lnTo>
                                <a:pt x="1596294" y="2920888"/>
                              </a:lnTo>
                              <a:lnTo>
                                <a:pt x="1546313" y="2922937"/>
                              </a:lnTo>
                              <a:lnTo>
                                <a:pt x="1496472" y="2923184"/>
                              </a:lnTo>
                              <a:lnTo>
                                <a:pt x="1446816" y="2921652"/>
                              </a:lnTo>
                              <a:lnTo>
                                <a:pt x="1397387" y="2918361"/>
                              </a:lnTo>
                              <a:lnTo>
                                <a:pt x="1348229" y="2913331"/>
                              </a:lnTo>
                              <a:lnTo>
                                <a:pt x="1299386" y="2906582"/>
                              </a:lnTo>
                              <a:lnTo>
                                <a:pt x="1250901" y="2898136"/>
                              </a:lnTo>
                              <a:lnTo>
                                <a:pt x="1202817" y="2888012"/>
                              </a:lnTo>
                              <a:lnTo>
                                <a:pt x="1155179" y="2876232"/>
                              </a:lnTo>
                              <a:lnTo>
                                <a:pt x="1148937" y="2902991"/>
                              </a:lnTo>
                              <a:lnTo>
                                <a:pt x="1141338" y="2929346"/>
                              </a:lnTo>
                              <a:lnTo>
                                <a:pt x="1132417" y="2955249"/>
                              </a:lnTo>
                              <a:lnTo>
                                <a:pt x="1122210" y="2980651"/>
                              </a:lnTo>
                              <a:lnTo>
                                <a:pt x="1168354" y="2992323"/>
                              </a:lnTo>
                              <a:lnTo>
                                <a:pt x="1214895" y="3002551"/>
                              </a:lnTo>
                              <a:lnTo>
                                <a:pt x="1261798" y="3011319"/>
                              </a:lnTo>
                              <a:lnTo>
                                <a:pt x="1309030" y="3018610"/>
                              </a:lnTo>
                              <a:lnTo>
                                <a:pt x="1356555" y="3024410"/>
                              </a:lnTo>
                              <a:lnTo>
                                <a:pt x="1404340" y="3028702"/>
                              </a:lnTo>
                              <a:lnTo>
                                <a:pt x="1452350" y="3031469"/>
                              </a:lnTo>
                              <a:lnTo>
                                <a:pt x="1500552" y="3032696"/>
                              </a:lnTo>
                              <a:lnTo>
                                <a:pt x="1548910" y="3032368"/>
                              </a:lnTo>
                              <a:lnTo>
                                <a:pt x="1597392" y="3030466"/>
                              </a:lnTo>
                              <a:lnTo>
                                <a:pt x="1645961" y="3026977"/>
                              </a:lnTo>
                              <a:lnTo>
                                <a:pt x="1694586" y="3021883"/>
                              </a:lnTo>
                              <a:lnTo>
                                <a:pt x="1743230" y="3015169"/>
                              </a:lnTo>
                              <a:lnTo>
                                <a:pt x="1791860" y="3006819"/>
                              </a:lnTo>
                              <a:lnTo>
                                <a:pt x="1840442" y="2996816"/>
                              </a:lnTo>
                              <a:lnTo>
                                <a:pt x="1888941" y="2985145"/>
                              </a:lnTo>
                              <a:lnTo>
                                <a:pt x="1937323" y="2971789"/>
                              </a:lnTo>
                              <a:lnTo>
                                <a:pt x="1985554" y="2956733"/>
                              </a:lnTo>
                              <a:lnTo>
                                <a:pt x="2033600" y="2939960"/>
                              </a:lnTo>
                              <a:lnTo>
                                <a:pt x="2078328" y="2922704"/>
                              </a:lnTo>
                              <a:lnTo>
                                <a:pt x="2122200" y="2904178"/>
                              </a:lnTo>
                              <a:lnTo>
                                <a:pt x="2165203" y="2884411"/>
                              </a:lnTo>
                              <a:lnTo>
                                <a:pt x="2207323" y="2863433"/>
                              </a:lnTo>
                              <a:lnTo>
                                <a:pt x="2248547" y="2841271"/>
                              </a:lnTo>
                              <a:lnTo>
                                <a:pt x="2288863" y="2817955"/>
                              </a:lnTo>
                              <a:lnTo>
                                <a:pt x="2328256" y="2793513"/>
                              </a:lnTo>
                              <a:lnTo>
                                <a:pt x="2366714" y="2767974"/>
                              </a:lnTo>
                              <a:lnTo>
                                <a:pt x="2404223" y="2741367"/>
                              </a:lnTo>
                              <a:lnTo>
                                <a:pt x="2440770" y="2713720"/>
                              </a:lnTo>
                              <a:lnTo>
                                <a:pt x="2476342" y="2685063"/>
                              </a:lnTo>
                              <a:lnTo>
                                <a:pt x="2510925" y="2655423"/>
                              </a:lnTo>
                              <a:lnTo>
                                <a:pt x="2544507" y="2624830"/>
                              </a:lnTo>
                              <a:lnTo>
                                <a:pt x="2577073" y="2593312"/>
                              </a:lnTo>
                              <a:lnTo>
                                <a:pt x="2608611" y="2560898"/>
                              </a:lnTo>
                              <a:lnTo>
                                <a:pt x="2639108" y="2527616"/>
                              </a:lnTo>
                              <a:lnTo>
                                <a:pt x="2668550" y="2493496"/>
                              </a:lnTo>
                              <a:lnTo>
                                <a:pt x="2696924" y="2458567"/>
                              </a:lnTo>
                              <a:lnTo>
                                <a:pt x="2724217" y="2422856"/>
                              </a:lnTo>
                              <a:lnTo>
                                <a:pt x="2750415" y="2386392"/>
                              </a:lnTo>
                              <a:lnTo>
                                <a:pt x="2775505" y="2349205"/>
                              </a:lnTo>
                              <a:lnTo>
                                <a:pt x="2799474" y="2311323"/>
                              </a:lnTo>
                              <a:lnTo>
                                <a:pt x="2822309" y="2272775"/>
                              </a:lnTo>
                              <a:lnTo>
                                <a:pt x="2843997" y="2233589"/>
                              </a:lnTo>
                              <a:lnTo>
                                <a:pt x="2864524" y="2193794"/>
                              </a:lnTo>
                              <a:lnTo>
                                <a:pt x="2883876" y="2153419"/>
                              </a:lnTo>
                              <a:lnTo>
                                <a:pt x="2902041" y="2112493"/>
                              </a:lnTo>
                              <a:lnTo>
                                <a:pt x="2919006" y="2071044"/>
                              </a:lnTo>
                              <a:lnTo>
                                <a:pt x="2934757" y="2029100"/>
                              </a:lnTo>
                              <a:lnTo>
                                <a:pt x="2949281" y="1986692"/>
                              </a:lnTo>
                              <a:lnTo>
                                <a:pt x="2962564" y="1943847"/>
                              </a:lnTo>
                              <a:lnTo>
                                <a:pt x="2974594" y="1900595"/>
                              </a:lnTo>
                              <a:lnTo>
                                <a:pt x="2985357" y="1856963"/>
                              </a:lnTo>
                              <a:lnTo>
                                <a:pt x="2994840" y="1812980"/>
                              </a:lnTo>
                              <a:lnTo>
                                <a:pt x="3003030" y="1768676"/>
                              </a:lnTo>
                              <a:lnTo>
                                <a:pt x="3009913" y="1724080"/>
                              </a:lnTo>
                              <a:lnTo>
                                <a:pt x="3015476" y="1679218"/>
                              </a:lnTo>
                              <a:lnTo>
                                <a:pt x="3019706" y="1634122"/>
                              </a:lnTo>
                              <a:lnTo>
                                <a:pt x="3022590" y="1588818"/>
                              </a:lnTo>
                              <a:lnTo>
                                <a:pt x="3024114" y="1543336"/>
                              </a:lnTo>
                              <a:lnTo>
                                <a:pt x="3024265" y="1497705"/>
                              </a:lnTo>
                              <a:lnTo>
                                <a:pt x="3023030" y="1451954"/>
                              </a:lnTo>
                              <a:lnTo>
                                <a:pt x="3020396" y="1406110"/>
                              </a:lnTo>
                              <a:lnTo>
                                <a:pt x="3016349" y="1360203"/>
                              </a:lnTo>
                              <a:lnTo>
                                <a:pt x="3010876" y="1314262"/>
                              </a:lnTo>
                              <a:lnTo>
                                <a:pt x="3003964" y="1268314"/>
                              </a:lnTo>
                              <a:lnTo>
                                <a:pt x="2995600" y="1222390"/>
                              </a:lnTo>
                              <a:lnTo>
                                <a:pt x="2985770" y="1176517"/>
                              </a:lnTo>
                              <a:lnTo>
                                <a:pt x="2974461" y="1130725"/>
                              </a:lnTo>
                              <a:lnTo>
                                <a:pt x="2961660" y="1085042"/>
                              </a:lnTo>
                              <a:lnTo>
                                <a:pt x="2947353" y="1039496"/>
                              </a:lnTo>
                              <a:lnTo>
                                <a:pt x="2931528" y="994117"/>
                              </a:lnTo>
                              <a:lnTo>
                                <a:pt x="2914298" y="949255"/>
                              </a:lnTo>
                              <a:lnTo>
                                <a:pt x="2895802" y="905251"/>
                              </a:lnTo>
                              <a:lnTo>
                                <a:pt x="2876070" y="862119"/>
                              </a:lnTo>
                              <a:lnTo>
                                <a:pt x="2855130" y="819870"/>
                              </a:lnTo>
                              <a:lnTo>
                                <a:pt x="2833010" y="778520"/>
                              </a:lnTo>
                              <a:lnTo>
                                <a:pt x="2809740" y="738080"/>
                              </a:lnTo>
                              <a:lnTo>
                                <a:pt x="2785347" y="698565"/>
                              </a:lnTo>
                              <a:lnTo>
                                <a:pt x="2759862" y="659987"/>
                              </a:lnTo>
                              <a:lnTo>
                                <a:pt x="2733311" y="622361"/>
                              </a:lnTo>
                              <a:lnTo>
                                <a:pt x="2705724" y="585698"/>
                              </a:lnTo>
                              <a:lnTo>
                                <a:pt x="2677130" y="550013"/>
                              </a:lnTo>
                              <a:lnTo>
                                <a:pt x="2647556" y="515320"/>
                              </a:lnTo>
                              <a:lnTo>
                                <a:pt x="2617033" y="481630"/>
                              </a:lnTo>
                              <a:lnTo>
                                <a:pt x="2585588" y="448957"/>
                              </a:lnTo>
                              <a:lnTo>
                                <a:pt x="2553250" y="417316"/>
                              </a:lnTo>
                              <a:lnTo>
                                <a:pt x="2520047" y="386718"/>
                              </a:lnTo>
                              <a:lnTo>
                                <a:pt x="2486009" y="357178"/>
                              </a:lnTo>
                              <a:lnTo>
                                <a:pt x="2451163" y="328708"/>
                              </a:lnTo>
                              <a:lnTo>
                                <a:pt x="2415540" y="301323"/>
                              </a:lnTo>
                              <a:lnTo>
                                <a:pt x="2379166" y="275034"/>
                              </a:lnTo>
                              <a:lnTo>
                                <a:pt x="2342071" y="249857"/>
                              </a:lnTo>
                              <a:lnTo>
                                <a:pt x="2304284" y="225803"/>
                              </a:lnTo>
                              <a:lnTo>
                                <a:pt x="2265833" y="202886"/>
                              </a:lnTo>
                              <a:lnTo>
                                <a:pt x="2226747" y="181119"/>
                              </a:lnTo>
                              <a:lnTo>
                                <a:pt x="2187054" y="160517"/>
                              </a:lnTo>
                              <a:lnTo>
                                <a:pt x="2146782" y="141091"/>
                              </a:lnTo>
                              <a:lnTo>
                                <a:pt x="2105962" y="122856"/>
                              </a:lnTo>
                              <a:lnTo>
                                <a:pt x="2064621" y="105825"/>
                              </a:lnTo>
                              <a:lnTo>
                                <a:pt x="2022788" y="90010"/>
                              </a:lnTo>
                              <a:lnTo>
                                <a:pt x="1980491" y="75426"/>
                              </a:lnTo>
                              <a:lnTo>
                                <a:pt x="1937760" y="62085"/>
                              </a:lnTo>
                              <a:lnTo>
                                <a:pt x="1894622" y="50001"/>
                              </a:lnTo>
                              <a:lnTo>
                                <a:pt x="1851107" y="39187"/>
                              </a:lnTo>
                              <a:lnTo>
                                <a:pt x="1807243" y="29657"/>
                              </a:lnTo>
                              <a:lnTo>
                                <a:pt x="1763059" y="21424"/>
                              </a:lnTo>
                              <a:lnTo>
                                <a:pt x="1718583" y="14500"/>
                              </a:lnTo>
                              <a:lnTo>
                                <a:pt x="1673844" y="8900"/>
                              </a:lnTo>
                              <a:lnTo>
                                <a:pt x="1628871" y="4637"/>
                              </a:lnTo>
                              <a:lnTo>
                                <a:pt x="1583692" y="1723"/>
                              </a:lnTo>
                              <a:lnTo>
                                <a:pt x="1538336" y="173"/>
                              </a:lnTo>
                              <a:lnTo>
                                <a:pt x="1492831" y="0"/>
                              </a:lnTo>
                              <a:close/>
                            </a:path>
                          </a:pathLst>
                        </a:custGeom>
                        <a:solidFill>
                          <a:srgbClr val="DBA021"/>
                        </a:solidFill>
                      </wps:spPr>
                      <wps:txbx>
                        <w:txbxContent>
                          <w:p w14:paraId="2C37274C" w14:textId="77777777" w:rsidR="00126F2A" w:rsidRPr="00222847" w:rsidRDefault="00126F2A" w:rsidP="00126F2A">
                            <w:pPr>
                              <w:spacing w:after="120"/>
                              <w:rPr>
                                <w:sz w:val="36"/>
                                <w:szCs w:val="36"/>
                              </w:rPr>
                            </w:pPr>
                            <w:r>
                              <w:rPr>
                                <w:sz w:val="36"/>
                                <w:szCs w:val="36"/>
                                <w:lang w:val="es"/>
                              </w:rPr>
                              <w:t xml:space="preserve">Guía del moderador </w:t>
                            </w:r>
                          </w:p>
                          <w:p w14:paraId="5AEB6BAB" w14:textId="77777777" w:rsidR="00126F2A" w:rsidRPr="00222847" w:rsidRDefault="00126F2A" w:rsidP="00126F2A">
                            <w:pPr>
                              <w:spacing w:after="120"/>
                              <w:rPr>
                                <w:sz w:val="36"/>
                                <w:szCs w:val="36"/>
                              </w:rPr>
                            </w:pPr>
                            <w:r>
                              <w:rPr>
                                <w:sz w:val="36"/>
                                <w:szCs w:val="36"/>
                                <w:lang w:val="es"/>
                              </w:rPr>
                              <w:t xml:space="preserve">Resumen </w:t>
                            </w:r>
                          </w:p>
                        </w:txbxContent>
                      </wps:txbx>
                      <wps:bodyPr wrap="square" lIns="648000" tIns="180000" rIns="0" bIns="0" rtlCol="0" anchor="ctr">
                        <a:prstTxWarp prst="textNoShape">
                          <a:avLst/>
                        </a:prstTxWarp>
                        <a:noAutofit/>
                      </wps:bodyPr>
                    </wps:wsp>
                  </a:graphicData>
                </a:graphic>
              </wp:anchor>
            </w:drawing>
          </mc:Choice>
          <mc:Fallback>
            <w:pict>
              <v:shape w14:anchorId="6CF64B84" id="_x0000_s1066" style="position:absolute;margin-left:249.3pt;margin-top:354.15pt;width:238.1pt;height:238.8pt;z-index:487907840;visibility:visible;mso-wrap-style:square;mso-wrap-distance-left:9pt;mso-wrap-distance-top:0;mso-wrap-distance-right:9pt;mso-wrap-distance-bottom:0;mso-position-horizontal:absolute;mso-position-horizontal-relative:text;mso-position-vertical:absolute;mso-position-vertical-relative:text;v-text-anchor:middle" coordsize="3024505,3032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" adj="-11796480,,5400" path="m1492831,r-45624,1216l1401492,3835r-45778,4036l1309902,13337r-45817,6908l1218291,28611r-45741,9834l1126889,49763r-45552,12814l1035923,76901,990676,92747r-44731,17257l902071,128529r-43005,19767l816943,169274r-41226,22161l735400,214750r-39395,24442l657545,264730r-37510,26606l583487,318982r-35573,28657l513330,377277r-33582,30593l447181,439387r-31539,32412l385145,505080r-29442,34118l327329,574127r-27293,35709l273838,646298r-25090,37186l224779,721365r-22834,38547l180258,799096r-20527,39793l140379,879263r-18164,40925l105251,961635r-15751,41942l74977,1045984r-13283,42843l49665,1132079r-10762,43630l29420,1219690r-8189,44303l14349,1308588r-5562,44860l4557,1398544r-2883,45302l150,1489327,,1534957r1235,45751l3869,1626551r4048,45906l13389,1718397r6912,45947l28666,1810268r9830,45872l49804,1901932r12801,45683l76911,1993161r15824,45379l195148,2000871r-15842,-45620l165116,1909452r-12553,-45944l141632,1817453r-9326,-46132l124569,1725146r-6162,-46185l113804,1632801r-3060,-46101l109211,1540691r-21,-45882l110665,1449086r2955,-45529l118040,1358257r5870,-45039l131213,1268474r8721,-44414l150057,1180010r11510,-43654l174449,1093134r14236,-42757l204261,1008118r16901,-41725l239371,925234r19502,-40559l279652,844751r22041,-39256l324980,766941r24517,-37818l375229,692075r26931,-36244l430275,620425r29282,-34535l489992,552260r31571,-32691l554255,487852r33798,-30710l622940,427472r35961,-28595l695921,371391r38063,-26344l773073,319880r40101,-23957l854271,273210r42078,-21435l939391,231652r43991,-18777l1028306,195477r45486,-15865l1119457,165404r45809,-12566l1211187,141897r45999,-9331l1303229,124830r46052,-6158l1395310,114078r45971,-3048l1487160,109514r45755,l1578510,111015r45403,2985l1669089,118453r44916,5907l1758627,131704r44294,8766l1846854,150642r43536,11563l1933498,175142r42645,14296l2018291,205077r41617,16967l2100961,240323r40455,19575l2181238,280753r39157,22121l2258853,326243r37724,24603l2333535,376667r36156,27023l2405012,431899r34454,29380l2473017,491813r32615,31674l2537277,556285r30642,33906l2597523,625188r28533,36075l2653484,698398r26289,38180l2704890,775788r23911,40223l2751472,857233r21396,42203l2792957,942607r18748,44121l2829077,1031785r15845,45624l2859115,1123211r12556,45947l2882605,1215215r9329,46134l2899673,1307526r6164,46186l2910443,1399874r3062,46103l2915040,1491987r23,45884l2913590,1583595r-2954,45529l2906218,1674426r-5868,45040l2893048,1764210r-8720,44414l2874206,1852675r-11509,43654l2849817,1939552r-14235,42757l2820007,2024568r-16900,41726l2784899,2107453r-19501,40559l2744619,2187936r-22040,39256l2699292,2265746r-24516,37818l2649044,2340612r-26930,36245l2593999,2412264r-29282,34535l2534283,2480430r-31571,32691l2470020,2544839r-33797,30711l2401335,2605220r-35961,28596l2328355,2661303r-38063,26345l2251203,2712816r-40101,23959l2170005,2759489r-42078,21437l2084885,2801051r-43991,18779l1995970,2837230r-49536,17189l1896689,2869644r-49909,13281l1796750,2894282r-50107,9455l1696502,2911309r-50131,5710l1596294,2920888r-49981,2049l1496472,2923184r-49656,-1532l1397387,2918361r-49158,-5030l1299386,2906582r-48485,-8446l1202817,2888012r-47638,-11780l1148937,2902991r-7599,26355l1132417,2955249r-10207,25402l1168354,2992323r46541,10228l1261798,3011319r47232,7291l1356555,3024410r47785,4292l1452350,3031469r48202,1227l1548910,3032368r48482,-1902l1645961,3026977r48625,-5094l1743230,3015169r48630,-8350l1840442,2996816r48499,-11671l1937323,2971789r48231,-15056l2033600,2939960r44728,-17256l2122200,2904178r43003,-19767l2207323,2863433r41224,-22162l2288863,2817955r39393,-24442l2366714,2767974r37509,-26607l2440770,2713720r35572,-28657l2510925,2655423r33582,-30593l2577073,2593312r31538,-32414l2639108,2527616r29442,-34120l2696924,2458567r27293,-35711l2750415,2386392r25090,-37187l2799474,2311323r22835,-38548l2843997,2233589r20527,-39795l2883876,2153419r18165,-40926l2919006,2071044r15751,-41944l2949281,1986692r13283,-42845l2974594,1900595r10763,-43632l2994840,1812980r8190,-44304l3009913,1724080r5563,-44862l3019706,1634122r2884,-45304l3024114,1543336r151,-45631l3023030,1451954r-2634,-45844l3016349,1360203r-5473,-45941l3003964,1268314r-8364,-45924l2985770,1176517r-11309,-45792l2961660,1085042r-14307,-45546l2931528,994117r-17230,-44862l2895802,905251r-19732,-43132l2855130,819870r-22120,-41350l2809740,738080r-24393,-39515l2759862,659987r-26551,-37626l2705724,585698r-28594,-35685l2647556,515320r-30523,-33690l2585588,448957r-32338,-31641l2520047,386718r-34038,-29540l2451163,328708r-35623,-27385l2379166,275034r-37095,-25177l2304284,225803r-38451,-22917l2226747,181119r-39693,-20602l2146782,141091r-40820,-18235l2064621,105825,2022788,90010,1980491,75426,1937760,62085,1894622,50001,1851107,39187r-43864,-9530l1763059,21424r-44476,-6924l1673844,8900,1628871,4637,1583692,1723,1538336,173,1492831,xe" fillcolor="#dba021" stroked="f">
                <v:stroke joinstyle="miter"/>
                <v:formulas/>
                <v:path arrowok="t" o:connecttype="custom" textboxrect="0,0,3024505,3032760"/>
                <v:textbox inset="18mm,5mm,0,0">
                  <w:txbxContent>
                    <w:p w14:paraId="2C37274C" w14:textId="77777777" w:rsidR="00126F2A" w:rsidRPr="00222847" w:rsidRDefault="00126F2A" w:rsidP="00126F2A">
                      <w:pPr>
                        <w:spacing w:after="120"/>
                        <w:rPr>
                          <w:sz w:val="36"/>
                          <w:szCs w:val="36"/>
                        </w:rPr>
                      </w:pPr>
                      <w:r>
                        <w:rPr>
                          <w:sz w:val="36"/>
                          <w:szCs w:val="36"/>
                          <w:lang w:val="es"/>
                        </w:rPr>
                        <w:t xml:space="preserve">Guía del moderador </w:t>
                      </w:r>
                    </w:p>
                    <w:p w14:paraId="5AEB6BAB" w14:textId="77777777" w:rsidR="00126F2A" w:rsidRPr="00222847" w:rsidRDefault="00126F2A" w:rsidP="00126F2A">
                      <w:pPr>
                        <w:spacing w:after="120"/>
                        <w:rPr>
                          <w:sz w:val="36"/>
                          <w:szCs w:val="36"/>
                        </w:rPr>
                      </w:pPr>
                      <w:r>
                        <w:rPr>
                          <w:sz w:val="36"/>
                          <w:szCs w:val="36"/>
                          <w:lang w:val="es"/>
                        </w:rPr>
                        <w:t xml:space="preserve">Resumen </w:t>
                      </w:r>
                    </w:p>
                  </w:txbxContent>
                </v:textbox>
              </v:shape>
            </w:pict>
          </mc:Fallback>
        </mc:AlternateContent>
      </w:r>
      <w:r>
        <w:rPr>
          <w:noProof/>
          <w:lang w:val="es"/>
        </w:rPr>
        <mc:AlternateContent>
          <mc:Choice Requires="wps">
            <w:drawing>
              <wp:anchor distT="0" distB="0" distL="114300" distR="114300" simplePos="0" relativeHeight="487906816" behindDoc="0" locked="0" layoutInCell="1" allowOverlap="1" wp14:anchorId="2A8285D4" wp14:editId="36D55024">
                <wp:simplePos x="0" y="0"/>
                <wp:positionH relativeFrom="column">
                  <wp:posOffset>-323215</wp:posOffset>
                </wp:positionH>
                <wp:positionV relativeFrom="paragraph">
                  <wp:posOffset>-586885</wp:posOffset>
                </wp:positionV>
                <wp:extent cx="5480050" cy="5092700"/>
                <wp:effectExtent l="0" t="0" r="6350" b="0"/>
                <wp:wrapNone/>
                <wp:docPr id="1720318871" name="Graphic 155"/>
                <wp:cNvGraphicFramePr/>
                <a:graphic xmlns:a="http://schemas.openxmlformats.org/drawingml/2006/main">
                  <a:graphicData uri="http://schemas.microsoft.com/office/word/2010/wordprocessingShape">
                    <wps:wsp>
                      <wps:cNvSpPr/>
                      <wps:spPr>
                        <a:xfrm>
                          <a:off x="0" y="0"/>
                          <a:ext cx="5480050" cy="5092700"/>
                        </a:xfrm>
                        <a:custGeom>
                          <a:avLst/>
                          <a:gdLst/>
                          <a:ahLst/>
                          <a:cxnLst/>
                          <a:rect l="l" t="t" r="r" b="b"/>
                          <a:pathLst>
                            <a:path w="5480685" h="5092700">
                              <a:moveTo>
                                <a:pt x="3026293" y="5080000"/>
                              </a:moveTo>
                              <a:lnTo>
                                <a:pt x="2454188" y="5080000"/>
                              </a:lnTo>
                              <a:lnTo>
                                <a:pt x="2501315" y="5092700"/>
                              </a:lnTo>
                              <a:lnTo>
                                <a:pt x="2979166" y="5092700"/>
                              </a:lnTo>
                              <a:lnTo>
                                <a:pt x="3026293" y="5080000"/>
                              </a:lnTo>
                              <a:close/>
                            </a:path>
                            <a:path w="5480685" h="5092700">
                              <a:moveTo>
                                <a:pt x="3119833" y="5067300"/>
                              </a:moveTo>
                              <a:lnTo>
                                <a:pt x="2360648" y="5067300"/>
                              </a:lnTo>
                              <a:lnTo>
                                <a:pt x="2407297" y="5080000"/>
                              </a:lnTo>
                              <a:lnTo>
                                <a:pt x="3073184" y="5080000"/>
                              </a:lnTo>
                              <a:lnTo>
                                <a:pt x="3119833" y="5067300"/>
                              </a:lnTo>
                              <a:close/>
                            </a:path>
                            <a:path w="5480685" h="5092700">
                              <a:moveTo>
                                <a:pt x="3212378" y="5054600"/>
                              </a:moveTo>
                              <a:lnTo>
                                <a:pt x="2268103" y="5054600"/>
                              </a:lnTo>
                              <a:lnTo>
                                <a:pt x="2314247" y="5067300"/>
                              </a:lnTo>
                              <a:lnTo>
                                <a:pt x="3166233" y="5067300"/>
                              </a:lnTo>
                              <a:lnTo>
                                <a:pt x="3212378" y="5054600"/>
                              </a:lnTo>
                              <a:close/>
                            </a:path>
                            <a:path w="5480685" h="5092700">
                              <a:moveTo>
                                <a:pt x="4144959" y="0"/>
                              </a:moveTo>
                              <a:lnTo>
                                <a:pt x="1335522" y="0"/>
                              </a:lnTo>
                              <a:lnTo>
                                <a:pt x="1331366" y="12700"/>
                              </a:lnTo>
                              <a:lnTo>
                                <a:pt x="1292977" y="25400"/>
                              </a:lnTo>
                              <a:lnTo>
                                <a:pt x="1255008" y="50800"/>
                              </a:lnTo>
                              <a:lnTo>
                                <a:pt x="1180352" y="101600"/>
                              </a:lnTo>
                              <a:lnTo>
                                <a:pt x="1107452" y="152400"/>
                              </a:lnTo>
                              <a:lnTo>
                                <a:pt x="1071678" y="190500"/>
                              </a:lnTo>
                              <a:lnTo>
                                <a:pt x="1001515" y="241300"/>
                              </a:lnTo>
                              <a:lnTo>
                                <a:pt x="967139" y="266700"/>
                              </a:lnTo>
                              <a:lnTo>
                                <a:pt x="933244" y="304800"/>
                              </a:lnTo>
                              <a:lnTo>
                                <a:pt x="899835" y="330200"/>
                              </a:lnTo>
                              <a:lnTo>
                                <a:pt x="866920" y="355600"/>
                              </a:lnTo>
                              <a:lnTo>
                                <a:pt x="834505" y="393700"/>
                              </a:lnTo>
                              <a:lnTo>
                                <a:pt x="802597" y="419100"/>
                              </a:lnTo>
                              <a:lnTo>
                                <a:pt x="771202" y="457200"/>
                              </a:lnTo>
                              <a:lnTo>
                                <a:pt x="740329" y="482600"/>
                              </a:lnTo>
                              <a:lnTo>
                                <a:pt x="709983" y="520700"/>
                              </a:lnTo>
                              <a:lnTo>
                                <a:pt x="680171" y="546100"/>
                              </a:lnTo>
                              <a:lnTo>
                                <a:pt x="650900" y="584200"/>
                              </a:lnTo>
                              <a:lnTo>
                                <a:pt x="622176" y="622300"/>
                              </a:lnTo>
                              <a:lnTo>
                                <a:pt x="594008" y="660400"/>
                              </a:lnTo>
                              <a:lnTo>
                                <a:pt x="566400" y="685800"/>
                              </a:lnTo>
                              <a:lnTo>
                                <a:pt x="539361" y="723900"/>
                              </a:lnTo>
                              <a:lnTo>
                                <a:pt x="512897" y="762000"/>
                              </a:lnTo>
                              <a:lnTo>
                                <a:pt x="487015" y="800100"/>
                              </a:lnTo>
                              <a:lnTo>
                                <a:pt x="461721" y="838200"/>
                              </a:lnTo>
                              <a:lnTo>
                                <a:pt x="437023" y="876300"/>
                              </a:lnTo>
                              <a:lnTo>
                                <a:pt x="412926" y="914400"/>
                              </a:lnTo>
                              <a:lnTo>
                                <a:pt x="389439" y="952500"/>
                              </a:lnTo>
                              <a:lnTo>
                                <a:pt x="366567" y="990600"/>
                              </a:lnTo>
                              <a:lnTo>
                                <a:pt x="344318" y="1028700"/>
                              </a:lnTo>
                              <a:lnTo>
                                <a:pt x="322698" y="1066800"/>
                              </a:lnTo>
                              <a:lnTo>
                                <a:pt x="301714" y="1104900"/>
                              </a:lnTo>
                              <a:lnTo>
                                <a:pt x="281373" y="1143000"/>
                              </a:lnTo>
                              <a:lnTo>
                                <a:pt x="261682" y="1193800"/>
                              </a:lnTo>
                              <a:lnTo>
                                <a:pt x="242647" y="1231900"/>
                              </a:lnTo>
                              <a:lnTo>
                                <a:pt x="224276" y="1270000"/>
                              </a:lnTo>
                              <a:lnTo>
                                <a:pt x="206574" y="1308100"/>
                              </a:lnTo>
                              <a:lnTo>
                                <a:pt x="189550" y="1358900"/>
                              </a:lnTo>
                              <a:lnTo>
                                <a:pt x="173209" y="1397000"/>
                              </a:lnTo>
                              <a:lnTo>
                                <a:pt x="157558" y="1435100"/>
                              </a:lnTo>
                              <a:lnTo>
                                <a:pt x="142605" y="1485900"/>
                              </a:lnTo>
                              <a:lnTo>
                                <a:pt x="128356" y="1524000"/>
                              </a:lnTo>
                              <a:lnTo>
                                <a:pt x="114817" y="1574800"/>
                              </a:lnTo>
                              <a:lnTo>
                                <a:pt x="101996" y="1612900"/>
                              </a:lnTo>
                              <a:lnTo>
                                <a:pt x="89900" y="1663700"/>
                              </a:lnTo>
                              <a:lnTo>
                                <a:pt x="78535" y="1701800"/>
                              </a:lnTo>
                              <a:lnTo>
                                <a:pt x="67907" y="1752600"/>
                              </a:lnTo>
                              <a:lnTo>
                                <a:pt x="58025" y="1790700"/>
                              </a:lnTo>
                              <a:lnTo>
                                <a:pt x="48894" y="1841500"/>
                              </a:lnTo>
                              <a:lnTo>
                                <a:pt x="40521" y="1892300"/>
                              </a:lnTo>
                              <a:lnTo>
                                <a:pt x="32914" y="1930400"/>
                              </a:lnTo>
                              <a:lnTo>
                                <a:pt x="26078" y="1981200"/>
                              </a:lnTo>
                              <a:lnTo>
                                <a:pt x="20022" y="2032000"/>
                              </a:lnTo>
                              <a:lnTo>
                                <a:pt x="14750" y="2070100"/>
                              </a:lnTo>
                              <a:lnTo>
                                <a:pt x="10271" y="2120900"/>
                              </a:lnTo>
                              <a:lnTo>
                                <a:pt x="6592" y="2171700"/>
                              </a:lnTo>
                              <a:lnTo>
                                <a:pt x="3718" y="2209800"/>
                              </a:lnTo>
                              <a:lnTo>
                                <a:pt x="1657" y="2260600"/>
                              </a:lnTo>
                              <a:lnTo>
                                <a:pt x="415" y="2311400"/>
                              </a:lnTo>
                              <a:lnTo>
                                <a:pt x="0" y="2362200"/>
                              </a:lnTo>
                              <a:lnTo>
                                <a:pt x="415" y="2413000"/>
                              </a:lnTo>
                              <a:lnTo>
                                <a:pt x="1657" y="2451100"/>
                              </a:lnTo>
                              <a:lnTo>
                                <a:pt x="3718" y="2501900"/>
                              </a:lnTo>
                              <a:lnTo>
                                <a:pt x="6592" y="2552700"/>
                              </a:lnTo>
                              <a:lnTo>
                                <a:pt x="10271" y="2603500"/>
                              </a:lnTo>
                              <a:lnTo>
                                <a:pt x="14750" y="2641600"/>
                              </a:lnTo>
                              <a:lnTo>
                                <a:pt x="20022" y="2692400"/>
                              </a:lnTo>
                              <a:lnTo>
                                <a:pt x="26078" y="2743200"/>
                              </a:lnTo>
                              <a:lnTo>
                                <a:pt x="32914" y="2781300"/>
                              </a:lnTo>
                              <a:lnTo>
                                <a:pt x="40521" y="2832100"/>
                              </a:lnTo>
                              <a:lnTo>
                                <a:pt x="48894" y="2882900"/>
                              </a:lnTo>
                              <a:lnTo>
                                <a:pt x="58025" y="2921000"/>
                              </a:lnTo>
                              <a:lnTo>
                                <a:pt x="67907" y="2971800"/>
                              </a:lnTo>
                              <a:lnTo>
                                <a:pt x="78535" y="3009900"/>
                              </a:lnTo>
                              <a:lnTo>
                                <a:pt x="89900" y="3060700"/>
                              </a:lnTo>
                              <a:lnTo>
                                <a:pt x="101996" y="3098800"/>
                              </a:lnTo>
                              <a:lnTo>
                                <a:pt x="114817" y="3149600"/>
                              </a:lnTo>
                              <a:lnTo>
                                <a:pt x="128356" y="3187700"/>
                              </a:lnTo>
                              <a:lnTo>
                                <a:pt x="142605" y="3238500"/>
                              </a:lnTo>
                              <a:lnTo>
                                <a:pt x="157558" y="3276600"/>
                              </a:lnTo>
                              <a:lnTo>
                                <a:pt x="173209" y="3314700"/>
                              </a:lnTo>
                              <a:lnTo>
                                <a:pt x="189550" y="3365500"/>
                              </a:lnTo>
                              <a:lnTo>
                                <a:pt x="206574" y="3403600"/>
                              </a:lnTo>
                              <a:lnTo>
                                <a:pt x="224276" y="3441700"/>
                              </a:lnTo>
                              <a:lnTo>
                                <a:pt x="242647" y="3492500"/>
                              </a:lnTo>
                              <a:lnTo>
                                <a:pt x="261682" y="3530600"/>
                              </a:lnTo>
                              <a:lnTo>
                                <a:pt x="281373" y="3568700"/>
                              </a:lnTo>
                              <a:lnTo>
                                <a:pt x="301714" y="3606800"/>
                              </a:lnTo>
                              <a:lnTo>
                                <a:pt x="322698" y="3644900"/>
                              </a:lnTo>
                              <a:lnTo>
                                <a:pt x="344318" y="3695700"/>
                              </a:lnTo>
                              <a:lnTo>
                                <a:pt x="366567" y="3733800"/>
                              </a:lnTo>
                              <a:lnTo>
                                <a:pt x="389439" y="3771900"/>
                              </a:lnTo>
                              <a:lnTo>
                                <a:pt x="412926" y="3810000"/>
                              </a:lnTo>
                              <a:lnTo>
                                <a:pt x="437023" y="3848100"/>
                              </a:lnTo>
                              <a:lnTo>
                                <a:pt x="461721" y="3886200"/>
                              </a:lnTo>
                              <a:lnTo>
                                <a:pt x="487015" y="3924300"/>
                              </a:lnTo>
                              <a:lnTo>
                                <a:pt x="512897" y="3949700"/>
                              </a:lnTo>
                              <a:lnTo>
                                <a:pt x="539361" y="3987800"/>
                              </a:lnTo>
                              <a:lnTo>
                                <a:pt x="566400" y="4025900"/>
                              </a:lnTo>
                              <a:lnTo>
                                <a:pt x="594008" y="4064000"/>
                              </a:lnTo>
                              <a:lnTo>
                                <a:pt x="622176" y="4102100"/>
                              </a:lnTo>
                              <a:lnTo>
                                <a:pt x="650900" y="4127500"/>
                              </a:lnTo>
                              <a:lnTo>
                                <a:pt x="680171" y="4165600"/>
                              </a:lnTo>
                              <a:lnTo>
                                <a:pt x="709983" y="4203700"/>
                              </a:lnTo>
                              <a:lnTo>
                                <a:pt x="740329" y="4229100"/>
                              </a:lnTo>
                              <a:lnTo>
                                <a:pt x="771202" y="4267200"/>
                              </a:lnTo>
                              <a:lnTo>
                                <a:pt x="802597" y="4292600"/>
                              </a:lnTo>
                              <a:lnTo>
                                <a:pt x="834505" y="4330700"/>
                              </a:lnTo>
                              <a:lnTo>
                                <a:pt x="866920" y="4356100"/>
                              </a:lnTo>
                              <a:lnTo>
                                <a:pt x="899835" y="4394200"/>
                              </a:lnTo>
                              <a:lnTo>
                                <a:pt x="933244" y="4419600"/>
                              </a:lnTo>
                              <a:lnTo>
                                <a:pt x="967139" y="4445000"/>
                              </a:lnTo>
                              <a:lnTo>
                                <a:pt x="1001515" y="4483100"/>
                              </a:lnTo>
                              <a:lnTo>
                                <a:pt x="1071678" y="4533900"/>
                              </a:lnTo>
                              <a:lnTo>
                                <a:pt x="1143679" y="4584700"/>
                              </a:lnTo>
                              <a:lnTo>
                                <a:pt x="1217463" y="4635500"/>
                              </a:lnTo>
                              <a:lnTo>
                                <a:pt x="1292977" y="4686300"/>
                              </a:lnTo>
                              <a:lnTo>
                                <a:pt x="1370166" y="4737100"/>
                              </a:lnTo>
                              <a:lnTo>
                                <a:pt x="1409372" y="4749800"/>
                              </a:lnTo>
                              <a:lnTo>
                                <a:pt x="1488971" y="4800600"/>
                              </a:lnTo>
                              <a:lnTo>
                                <a:pt x="1529351" y="4813300"/>
                              </a:lnTo>
                              <a:lnTo>
                                <a:pt x="1570109" y="4838700"/>
                              </a:lnTo>
                              <a:lnTo>
                                <a:pt x="1611239" y="4851400"/>
                              </a:lnTo>
                              <a:lnTo>
                                <a:pt x="1652733" y="4876800"/>
                              </a:lnTo>
                              <a:lnTo>
                                <a:pt x="1694584" y="4889500"/>
                              </a:lnTo>
                              <a:lnTo>
                                <a:pt x="1736786" y="4914900"/>
                              </a:lnTo>
                              <a:lnTo>
                                <a:pt x="1822216" y="4940300"/>
                              </a:lnTo>
                              <a:lnTo>
                                <a:pt x="2222221" y="5054600"/>
                              </a:lnTo>
                              <a:lnTo>
                                <a:pt x="3258260" y="5054600"/>
                              </a:lnTo>
                              <a:lnTo>
                                <a:pt x="3658265" y="4940300"/>
                              </a:lnTo>
                              <a:lnTo>
                                <a:pt x="3743695" y="4914900"/>
                              </a:lnTo>
                              <a:lnTo>
                                <a:pt x="3785897" y="4889500"/>
                              </a:lnTo>
                              <a:lnTo>
                                <a:pt x="3827748" y="4876800"/>
                              </a:lnTo>
                              <a:lnTo>
                                <a:pt x="3869242" y="4851400"/>
                              </a:lnTo>
                              <a:lnTo>
                                <a:pt x="3910371" y="4838700"/>
                              </a:lnTo>
                              <a:lnTo>
                                <a:pt x="3951130" y="4813300"/>
                              </a:lnTo>
                              <a:lnTo>
                                <a:pt x="3991510" y="4800600"/>
                              </a:lnTo>
                              <a:lnTo>
                                <a:pt x="4071109" y="4749800"/>
                              </a:lnTo>
                              <a:lnTo>
                                <a:pt x="4110315" y="4737100"/>
                              </a:lnTo>
                              <a:lnTo>
                                <a:pt x="4187503" y="4686300"/>
                              </a:lnTo>
                              <a:lnTo>
                                <a:pt x="4263017" y="4635500"/>
                              </a:lnTo>
                              <a:lnTo>
                                <a:pt x="4336802" y="4584700"/>
                              </a:lnTo>
                              <a:lnTo>
                                <a:pt x="4408803" y="4533900"/>
                              </a:lnTo>
                              <a:lnTo>
                                <a:pt x="4478966" y="4483100"/>
                              </a:lnTo>
                              <a:lnTo>
                                <a:pt x="4513341" y="4445000"/>
                              </a:lnTo>
                              <a:lnTo>
                                <a:pt x="4547237" y="4419600"/>
                              </a:lnTo>
                              <a:lnTo>
                                <a:pt x="4580646" y="4394200"/>
                              </a:lnTo>
                              <a:lnTo>
                                <a:pt x="4613561" y="4356100"/>
                              </a:lnTo>
                              <a:lnTo>
                                <a:pt x="4645976" y="4330700"/>
                              </a:lnTo>
                              <a:lnTo>
                                <a:pt x="4677884" y="4292600"/>
                              </a:lnTo>
                              <a:lnTo>
                                <a:pt x="4709278" y="4267200"/>
                              </a:lnTo>
                              <a:lnTo>
                                <a:pt x="4740152" y="4229100"/>
                              </a:lnTo>
                              <a:lnTo>
                                <a:pt x="4770498" y="4203700"/>
                              </a:lnTo>
                              <a:lnTo>
                                <a:pt x="4800310" y="4165600"/>
                              </a:lnTo>
                              <a:lnTo>
                                <a:pt x="4829581" y="4127500"/>
                              </a:lnTo>
                              <a:lnTo>
                                <a:pt x="4858304" y="4102100"/>
                              </a:lnTo>
                              <a:lnTo>
                                <a:pt x="4886473" y="4064000"/>
                              </a:lnTo>
                              <a:lnTo>
                                <a:pt x="4914080" y="4025900"/>
                              </a:lnTo>
                              <a:lnTo>
                                <a:pt x="4941119" y="3987800"/>
                              </a:lnTo>
                              <a:lnTo>
                                <a:pt x="4967584" y="3949700"/>
                              </a:lnTo>
                              <a:lnTo>
                                <a:pt x="4993466" y="3924300"/>
                              </a:lnTo>
                              <a:lnTo>
                                <a:pt x="5018760" y="3886200"/>
                              </a:lnTo>
                              <a:lnTo>
                                <a:pt x="5043458" y="3848100"/>
                              </a:lnTo>
                              <a:lnTo>
                                <a:pt x="5067555" y="3810000"/>
                              </a:lnTo>
                              <a:lnTo>
                                <a:pt x="5091042" y="3771900"/>
                              </a:lnTo>
                              <a:lnTo>
                                <a:pt x="5113914" y="3733800"/>
                              </a:lnTo>
                              <a:lnTo>
                                <a:pt x="5136163" y="3695700"/>
                              </a:lnTo>
                              <a:lnTo>
                                <a:pt x="5157783" y="3644900"/>
                              </a:lnTo>
                              <a:lnTo>
                                <a:pt x="5178767" y="3606800"/>
                              </a:lnTo>
                              <a:lnTo>
                                <a:pt x="5199107" y="3568700"/>
                              </a:lnTo>
                              <a:lnTo>
                                <a:pt x="5218799" y="3530600"/>
                              </a:lnTo>
                              <a:lnTo>
                                <a:pt x="5237833" y="3492500"/>
                              </a:lnTo>
                              <a:lnTo>
                                <a:pt x="5256205" y="3441700"/>
                              </a:lnTo>
                              <a:lnTo>
                                <a:pt x="5273906" y="3403600"/>
                              </a:lnTo>
                              <a:lnTo>
                                <a:pt x="5290931" y="3365500"/>
                              </a:lnTo>
                              <a:lnTo>
                                <a:pt x="5307272" y="3314700"/>
                              </a:lnTo>
                              <a:lnTo>
                                <a:pt x="5322923" y="3276600"/>
                              </a:lnTo>
                              <a:lnTo>
                                <a:pt x="5337876" y="3238500"/>
                              </a:lnTo>
                              <a:lnTo>
                                <a:pt x="5352125" y="3187700"/>
                              </a:lnTo>
                              <a:lnTo>
                                <a:pt x="5365664" y="3149600"/>
                              </a:lnTo>
                              <a:lnTo>
                                <a:pt x="5378484" y="3098800"/>
                              </a:lnTo>
                              <a:lnTo>
                                <a:pt x="5390581" y="3060700"/>
                              </a:lnTo>
                              <a:lnTo>
                                <a:pt x="5401946" y="3009900"/>
                              </a:lnTo>
                              <a:lnTo>
                                <a:pt x="5412573" y="2971800"/>
                              </a:lnTo>
                              <a:lnTo>
                                <a:pt x="5422456" y="2921000"/>
                              </a:lnTo>
                              <a:lnTo>
                                <a:pt x="5431587" y="2882900"/>
                              </a:lnTo>
                              <a:lnTo>
                                <a:pt x="5439960" y="2832100"/>
                              </a:lnTo>
                              <a:lnTo>
                                <a:pt x="5447567" y="2781300"/>
                              </a:lnTo>
                              <a:lnTo>
                                <a:pt x="5454402" y="2743200"/>
                              </a:lnTo>
                              <a:lnTo>
                                <a:pt x="5460459" y="2692400"/>
                              </a:lnTo>
                              <a:lnTo>
                                <a:pt x="5465730" y="2641600"/>
                              </a:lnTo>
                              <a:lnTo>
                                <a:pt x="5470209" y="2603500"/>
                              </a:lnTo>
                              <a:lnTo>
                                <a:pt x="5473889" y="2552700"/>
                              </a:lnTo>
                              <a:lnTo>
                                <a:pt x="5476763" y="2501900"/>
                              </a:lnTo>
                              <a:lnTo>
                                <a:pt x="5478824" y="2451100"/>
                              </a:lnTo>
                              <a:lnTo>
                                <a:pt x="5480066" y="2413000"/>
                              </a:lnTo>
                              <a:lnTo>
                                <a:pt x="5480481" y="2362200"/>
                              </a:lnTo>
                              <a:lnTo>
                                <a:pt x="5480066" y="2311400"/>
                              </a:lnTo>
                              <a:lnTo>
                                <a:pt x="5478824" y="2260600"/>
                              </a:lnTo>
                              <a:lnTo>
                                <a:pt x="5476763" y="2209800"/>
                              </a:lnTo>
                              <a:lnTo>
                                <a:pt x="5473889" y="2171700"/>
                              </a:lnTo>
                              <a:lnTo>
                                <a:pt x="5470209" y="2120900"/>
                              </a:lnTo>
                              <a:lnTo>
                                <a:pt x="5465730" y="2070100"/>
                              </a:lnTo>
                              <a:lnTo>
                                <a:pt x="5460459" y="2032000"/>
                              </a:lnTo>
                              <a:lnTo>
                                <a:pt x="5454402" y="1981200"/>
                              </a:lnTo>
                              <a:lnTo>
                                <a:pt x="5447567" y="1930400"/>
                              </a:lnTo>
                              <a:lnTo>
                                <a:pt x="5439960" y="1892300"/>
                              </a:lnTo>
                              <a:lnTo>
                                <a:pt x="5431587" y="1841500"/>
                              </a:lnTo>
                              <a:lnTo>
                                <a:pt x="5422456" y="1790700"/>
                              </a:lnTo>
                              <a:lnTo>
                                <a:pt x="5412573" y="1752600"/>
                              </a:lnTo>
                              <a:lnTo>
                                <a:pt x="5401946" y="1701800"/>
                              </a:lnTo>
                              <a:lnTo>
                                <a:pt x="5390581" y="1663700"/>
                              </a:lnTo>
                              <a:lnTo>
                                <a:pt x="5378484" y="1612900"/>
                              </a:lnTo>
                              <a:lnTo>
                                <a:pt x="5365664" y="1574800"/>
                              </a:lnTo>
                              <a:lnTo>
                                <a:pt x="5352125" y="1524000"/>
                              </a:lnTo>
                              <a:lnTo>
                                <a:pt x="5337876" y="1485900"/>
                              </a:lnTo>
                              <a:lnTo>
                                <a:pt x="5322923" y="1435100"/>
                              </a:lnTo>
                              <a:lnTo>
                                <a:pt x="5307272" y="1397000"/>
                              </a:lnTo>
                              <a:lnTo>
                                <a:pt x="5290931" y="1358900"/>
                              </a:lnTo>
                              <a:lnTo>
                                <a:pt x="5273906" y="1308100"/>
                              </a:lnTo>
                              <a:lnTo>
                                <a:pt x="5256205" y="1270000"/>
                              </a:lnTo>
                              <a:lnTo>
                                <a:pt x="5237833" y="1231900"/>
                              </a:lnTo>
                              <a:lnTo>
                                <a:pt x="5218799" y="1193800"/>
                              </a:lnTo>
                              <a:lnTo>
                                <a:pt x="5199107" y="1143000"/>
                              </a:lnTo>
                              <a:lnTo>
                                <a:pt x="5178767" y="1104900"/>
                              </a:lnTo>
                              <a:lnTo>
                                <a:pt x="5157783" y="1066800"/>
                              </a:lnTo>
                              <a:lnTo>
                                <a:pt x="5136163" y="1028700"/>
                              </a:lnTo>
                              <a:lnTo>
                                <a:pt x="5113914" y="990600"/>
                              </a:lnTo>
                              <a:lnTo>
                                <a:pt x="5091042" y="952500"/>
                              </a:lnTo>
                              <a:lnTo>
                                <a:pt x="5067555" y="914400"/>
                              </a:lnTo>
                              <a:lnTo>
                                <a:pt x="5043458" y="876300"/>
                              </a:lnTo>
                              <a:lnTo>
                                <a:pt x="5018760" y="838200"/>
                              </a:lnTo>
                              <a:lnTo>
                                <a:pt x="4993466" y="800100"/>
                              </a:lnTo>
                              <a:lnTo>
                                <a:pt x="4967584" y="762000"/>
                              </a:lnTo>
                              <a:lnTo>
                                <a:pt x="4941119" y="723900"/>
                              </a:lnTo>
                              <a:lnTo>
                                <a:pt x="4914080" y="685800"/>
                              </a:lnTo>
                              <a:lnTo>
                                <a:pt x="4886473" y="660400"/>
                              </a:lnTo>
                              <a:lnTo>
                                <a:pt x="4858304" y="622300"/>
                              </a:lnTo>
                              <a:lnTo>
                                <a:pt x="4829581" y="584200"/>
                              </a:lnTo>
                              <a:lnTo>
                                <a:pt x="4800310" y="546100"/>
                              </a:lnTo>
                              <a:lnTo>
                                <a:pt x="4770498" y="520700"/>
                              </a:lnTo>
                              <a:lnTo>
                                <a:pt x="4740152" y="482600"/>
                              </a:lnTo>
                              <a:lnTo>
                                <a:pt x="4709278" y="457200"/>
                              </a:lnTo>
                              <a:lnTo>
                                <a:pt x="4677884" y="419100"/>
                              </a:lnTo>
                              <a:lnTo>
                                <a:pt x="4645976" y="393700"/>
                              </a:lnTo>
                              <a:lnTo>
                                <a:pt x="4613561" y="355600"/>
                              </a:lnTo>
                              <a:lnTo>
                                <a:pt x="4580646" y="330200"/>
                              </a:lnTo>
                              <a:lnTo>
                                <a:pt x="4547237" y="304800"/>
                              </a:lnTo>
                              <a:lnTo>
                                <a:pt x="4513341" y="266700"/>
                              </a:lnTo>
                              <a:lnTo>
                                <a:pt x="4478966" y="241300"/>
                              </a:lnTo>
                              <a:lnTo>
                                <a:pt x="4408803" y="190500"/>
                              </a:lnTo>
                              <a:lnTo>
                                <a:pt x="4373029" y="152400"/>
                              </a:lnTo>
                              <a:lnTo>
                                <a:pt x="4300129" y="101600"/>
                              </a:lnTo>
                              <a:lnTo>
                                <a:pt x="4225473" y="50800"/>
                              </a:lnTo>
                              <a:lnTo>
                                <a:pt x="4187503" y="25400"/>
                              </a:lnTo>
                              <a:lnTo>
                                <a:pt x="4149115" y="12700"/>
                              </a:lnTo>
                              <a:lnTo>
                                <a:pt x="4144959" y="0"/>
                              </a:lnTo>
                              <a:close/>
                            </a:path>
                          </a:pathLst>
                        </a:custGeom>
                        <a:solidFill>
                          <a:srgbClr val="7192C9"/>
                        </a:solidFill>
                      </wps:spPr>
                      <wps:txbx>
                        <w:txbxContent>
                          <w:p w14:paraId="148E6FE4" w14:textId="77777777" w:rsidR="00126F2A" w:rsidRPr="003A36DA" w:rsidRDefault="00126F2A" w:rsidP="00126F2A">
                            <w:pPr>
                              <w:spacing w:line="216" w:lineRule="auto"/>
                              <w:jc w:val="center"/>
                              <w:rPr>
                                <w:b/>
                                <w:bCs/>
                                <w:color w:val="FFFFFF" w:themeColor="background1"/>
                                <w:sz w:val="104"/>
                                <w:szCs w:val="104"/>
                              </w:rPr>
                            </w:pPr>
                            <w:r>
                              <w:rPr>
                                <w:b/>
                                <w:bCs/>
                                <w:color w:val="FFFFFF" w:themeColor="background1"/>
                                <w:sz w:val="104"/>
                                <w:szCs w:val="104"/>
                                <w:lang w:val="es"/>
                              </w:rPr>
                              <w:t>Sesión</w:t>
                            </w:r>
                          </w:p>
                          <w:p w14:paraId="37673F77" w14:textId="74FFD071" w:rsidR="00126F2A" w:rsidRPr="003A36DA" w:rsidRDefault="00126F2A" w:rsidP="00126F2A">
                            <w:pPr>
                              <w:spacing w:line="216" w:lineRule="auto"/>
                              <w:jc w:val="center"/>
                              <w:rPr>
                                <w:b/>
                                <w:bCs/>
                                <w:color w:val="FFFFFF" w:themeColor="background1"/>
                                <w:sz w:val="260"/>
                                <w:szCs w:val="260"/>
                              </w:rPr>
                            </w:pPr>
                            <w:r>
                              <w:rPr>
                                <w:b/>
                                <w:bCs/>
                                <w:color w:val="FFFFFF" w:themeColor="background1"/>
                                <w:sz w:val="260"/>
                                <w:szCs w:val="260"/>
                                <w:lang w:val="es"/>
                              </w:rPr>
                              <w:t>4</w:t>
                            </w:r>
                          </w:p>
                        </w:txbxContent>
                      </wps:txbx>
                      <wps:bodyPr wrap="square" lIns="0" tIns="0" rIns="0" bIns="0" rtlCol="0" anchor="ctr">
                        <a:prstTxWarp prst="textNoShape">
                          <a:avLst/>
                        </a:prstTxWarp>
                        <a:noAutofit/>
                      </wps:bodyPr>
                    </wps:wsp>
                  </a:graphicData>
                </a:graphic>
              </wp:anchor>
            </w:drawing>
          </mc:Choice>
          <mc:Fallback>
            <w:pict>
              <v:shape w14:anchorId="2A8285D4" id="_x0000_s1067" style="position:absolute;margin-left:-25.45pt;margin-top:-46.2pt;width:431.5pt;height:401pt;z-index:487906816;visibility:visible;mso-wrap-style:square;mso-wrap-distance-left:9pt;mso-wrap-distance-top:0;mso-wrap-distance-right:9pt;mso-wrap-distance-bottom:0;mso-position-horizontal:absolute;mso-position-horizontal-relative:text;mso-position-vertical:absolute;mso-position-vertical-relative:text;v-text-anchor:middle" coordsize="5480685,5092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" adj="-11796480,,5400" path="m3026293,5080000r-572105,l2501315,5092700r477851,l3026293,5080000xem3119833,5067300r-759185,l2407297,5080000r665887,l3119833,5067300xem3212378,5054600r-944275,l2314247,5067300r851986,l3212378,5054600xem4144959,l1335522,r-4156,12700l1292977,25400r-37969,25400l1180352,101600r-72900,50800l1071678,190500r-70163,50800l967139,266700r-33895,38100l899835,330200r-32915,25400l834505,393700r-31908,25400l771202,457200r-30873,25400l709983,520700r-29812,25400l650900,584200r-28724,38100l594008,660400r-27608,25400l539361,723900r-26464,38100l487015,800100r-25294,38100l437023,876300r-24097,38100l389439,952500r-22872,38100l344318,1028700r-21620,38100l301714,1104900r-20341,38100l261682,1193800r-19035,38100l224276,1270000r-17702,38100l189550,1358900r-16341,38100l157558,1435100r-14953,50800l128356,1524000r-13539,50800l101996,1612900r-12096,50800l78535,1701800r-10628,50800l58025,1790700r-9131,50800l40521,1892300r-7607,38100l26078,1981200r-6056,50800l14750,2070100r-4479,50800l6592,2171700r-2874,38100l1657,2260600,415,2311400,,2362200r415,50800l1657,2451100r2061,50800l6592,2552700r3679,50800l14750,2641600r5272,50800l26078,2743200r6836,38100l40521,2832100r8373,50800l58025,2921000r9882,50800l78535,3009900r11365,50800l101996,3098800r12821,50800l128356,3187700r14249,50800l157558,3276600r15651,38100l189550,3365500r17024,38100l224276,3441700r18371,50800l261682,3530600r19691,38100l301714,3606800r20984,38100l344318,3695700r22249,38100l389439,3771900r23487,38100l437023,3848100r24698,38100l487015,3924300r25882,25400l539361,3987800r27039,38100l594008,4064000r28168,38100l650900,4127500r29271,38100l709983,4203700r30346,25400l771202,4267200r31395,25400l834505,4330700r32415,25400l899835,4394200r33409,25400l967139,4445000r34376,38100l1071678,4533900r72001,50800l1217463,4635500r75514,50800l1370166,4737100r39206,12700l1488971,4800600r40380,12700l1570109,4838700r41130,12700l1652733,4876800r41851,12700l1736786,4914900r85430,25400l2222221,5054600r1036039,l3658265,4940300r85430,-25400l3785897,4889500r41851,-12700l3869242,4851400r41129,-12700l3951130,4813300r40380,-12700l4071109,4749800r39206,-12700l4187503,4686300r75514,-50800l4336802,4584700r72001,-50800l4478966,4483100r34375,-38100l4547237,4419600r33409,-25400l4613561,4356100r32415,-25400l4677884,4292600r31394,-25400l4740152,4229100r30346,-25400l4800310,4165600r29271,-38100l4858304,4102100r28169,-38100l4914080,4025900r27039,-38100l4967584,3949700r25882,-25400l5018760,3886200r24698,-38100l5067555,3810000r23487,-38100l5113914,3733800r22249,-38100l5157783,3644900r20984,-38100l5199107,3568700r19692,-38100l5237833,3492500r18372,-50800l5273906,3403600r17025,-38100l5307272,3314700r15651,-38100l5337876,3238500r14249,-50800l5365664,3149600r12820,-50800l5390581,3060700r11365,-50800l5412573,2971800r9883,-50800l5431587,2882900r8373,-50800l5447567,2781300r6835,-38100l5460459,2692400r5271,-50800l5470209,2603500r3680,-50800l5476763,2501900r2061,-50800l5480066,2413000r415,-50800l5480066,2311400r-1242,-50800l5476763,2209800r-2874,-38100l5470209,2120900r-4479,-50800l5460459,2032000r-6057,-50800l5447567,1930400r-7607,-38100l5431587,1841500r-9131,-50800l5412573,1752600r-10627,-50800l5390581,1663700r-12097,-50800l5365664,1574800r-13539,-50800l5337876,1485900r-14953,-50800l5307272,1397000r-16341,-38100l5273906,1308100r-17701,-38100l5237833,1231900r-19034,-38100l5199107,1143000r-20340,-38100l5157783,1066800r-21620,-38100l5113914,990600r-22872,-38100l5067555,914400r-24097,-38100l5018760,838200r-25294,-38100l4967584,762000r-26465,-38100l4914080,685800r-27607,-25400l4858304,622300r-28723,-38100l4800310,546100r-29812,-25400l4740152,482600r-30874,-25400l4677884,419100r-31908,-25400l4613561,355600r-32915,-25400l4547237,304800r-33896,-38100l4478966,241300r-70163,-50800l4373029,152400r-72900,-50800l4225473,50800,4187503,25400,4149115,12700,4144959,xe" fillcolor="#7192c9" stroked="f">
                <v:stroke joinstyle="miter"/>
                <v:formulas/>
                <v:path arrowok="t" o:connecttype="custom" textboxrect="0,0,5480685,5092700"/>
                <v:textbox inset="0,0,0,0">
                  <w:txbxContent>
                    <w:p w14:paraId="148E6FE4" w14:textId="77777777" w:rsidR="00126F2A" w:rsidRPr="003A36DA" w:rsidRDefault="00126F2A" w:rsidP="00126F2A">
                      <w:pPr>
                        <w:spacing w:line="216" w:lineRule="auto"/>
                        <w:jc w:val="center"/>
                        <w:rPr>
                          <w:b/>
                          <w:bCs/>
                          <w:color w:val="FFFFFF" w:themeColor="background1"/>
                          <w:sz w:val="104"/>
                          <w:szCs w:val="104"/>
                        </w:rPr>
                      </w:pPr>
                      <w:r>
                        <w:rPr>
                          <w:b/>
                          <w:bCs/>
                          <w:color w:val="FFFFFF" w:themeColor="background1"/>
                          <w:sz w:val="104"/>
                          <w:szCs w:val="104"/>
                          <w:lang w:val="es"/>
                        </w:rPr>
                        <w:t>Sesión</w:t>
                      </w:r>
                    </w:p>
                    <w:p w14:paraId="37673F77" w14:textId="74FFD071" w:rsidR="00126F2A" w:rsidRPr="003A36DA" w:rsidRDefault="00126F2A" w:rsidP="00126F2A">
                      <w:pPr>
                        <w:spacing w:line="216" w:lineRule="auto"/>
                        <w:jc w:val="center"/>
                        <w:rPr>
                          <w:b/>
                          <w:bCs/>
                          <w:color w:val="FFFFFF" w:themeColor="background1"/>
                          <w:sz w:val="260"/>
                          <w:szCs w:val="260"/>
                        </w:rPr>
                      </w:pPr>
                      <w:r>
                        <w:rPr>
                          <w:b/>
                          <w:bCs/>
                          <w:color w:val="FFFFFF" w:themeColor="background1"/>
                          <w:sz w:val="260"/>
                          <w:szCs w:val="260"/>
                          <w:lang w:val="es"/>
                        </w:rPr>
                        <w:t>4</w:t>
                      </w:r>
                    </w:p>
                  </w:txbxContent>
                </v:textbox>
              </v:shape>
            </w:pict>
          </mc:Fallback>
        </mc:AlternateContent>
      </w:r>
    </w:p>
    <w:p w14:paraId="3E6F0674" w14:textId="77777777" w:rsidR="00126F2A" w:rsidRPr="004D562E" w:rsidRDefault="00126F2A" w:rsidP="00033BC9">
      <w:pPr>
        <w:widowControl/>
        <w:rPr>
          <w:sz w:val="24"/>
          <w:lang w:val="es-ES"/>
        </w:rPr>
      </w:pPr>
    </w:p>
    <w:p w14:paraId="44575872" w14:textId="77777777" w:rsidR="00126F2A" w:rsidRPr="004D562E" w:rsidRDefault="00126F2A" w:rsidP="00033BC9">
      <w:pPr>
        <w:pStyle w:val="Corpsdetexte"/>
        <w:widowControl/>
        <w:rPr>
          <w:b/>
          <w:sz w:val="20"/>
          <w:lang w:val="es-ES"/>
        </w:rPr>
      </w:pPr>
    </w:p>
    <w:p w14:paraId="65E8F21E" w14:textId="77777777" w:rsidR="00126F2A" w:rsidRPr="004D562E" w:rsidRDefault="00126F2A" w:rsidP="00033BC9">
      <w:pPr>
        <w:pStyle w:val="Corpsdetexte"/>
        <w:widowControl/>
        <w:rPr>
          <w:b/>
          <w:sz w:val="20"/>
          <w:lang w:val="es-ES"/>
        </w:rPr>
      </w:pPr>
    </w:p>
    <w:p w14:paraId="349D4789" w14:textId="77777777" w:rsidR="00126F2A" w:rsidRPr="004D562E" w:rsidRDefault="00126F2A" w:rsidP="00033BC9">
      <w:pPr>
        <w:pStyle w:val="Corpsdetexte"/>
        <w:widowControl/>
        <w:rPr>
          <w:b/>
          <w:sz w:val="20"/>
          <w:lang w:val="es-ES"/>
        </w:rPr>
      </w:pPr>
    </w:p>
    <w:p w14:paraId="10CE160F" w14:textId="77777777" w:rsidR="00126F2A" w:rsidRPr="004D562E" w:rsidRDefault="00126F2A" w:rsidP="00033BC9">
      <w:pPr>
        <w:pStyle w:val="Corpsdetexte"/>
        <w:widowControl/>
        <w:rPr>
          <w:b/>
          <w:sz w:val="20"/>
          <w:lang w:val="es-ES"/>
        </w:rPr>
      </w:pPr>
    </w:p>
    <w:p w14:paraId="4D30F545" w14:textId="77777777" w:rsidR="00126F2A" w:rsidRPr="004D562E" w:rsidRDefault="00126F2A" w:rsidP="00033BC9">
      <w:pPr>
        <w:pStyle w:val="Corpsdetexte"/>
        <w:widowControl/>
        <w:rPr>
          <w:b/>
          <w:sz w:val="20"/>
          <w:lang w:val="es-ES"/>
        </w:rPr>
      </w:pPr>
    </w:p>
    <w:p w14:paraId="6A3E3E44" w14:textId="77777777" w:rsidR="00126F2A" w:rsidRPr="004D562E" w:rsidRDefault="00126F2A" w:rsidP="00033BC9">
      <w:pPr>
        <w:pStyle w:val="Corpsdetexte"/>
        <w:widowControl/>
        <w:rPr>
          <w:b/>
          <w:sz w:val="20"/>
          <w:lang w:val="es-ES"/>
        </w:rPr>
      </w:pPr>
    </w:p>
    <w:p w14:paraId="70E7AD9D" w14:textId="77777777" w:rsidR="00126F2A" w:rsidRPr="004D562E" w:rsidRDefault="00126F2A" w:rsidP="00033BC9">
      <w:pPr>
        <w:pStyle w:val="Corpsdetexte"/>
        <w:widowControl/>
        <w:rPr>
          <w:b/>
          <w:sz w:val="20"/>
          <w:lang w:val="es-ES"/>
        </w:rPr>
      </w:pPr>
    </w:p>
    <w:p w14:paraId="02FC43FE" w14:textId="77777777" w:rsidR="00126F2A" w:rsidRPr="004D562E" w:rsidRDefault="00126F2A" w:rsidP="00033BC9">
      <w:pPr>
        <w:pStyle w:val="Corpsdetexte"/>
        <w:widowControl/>
        <w:rPr>
          <w:b/>
          <w:sz w:val="20"/>
          <w:lang w:val="es-ES"/>
        </w:rPr>
      </w:pPr>
    </w:p>
    <w:p w14:paraId="22C926BD" w14:textId="77777777" w:rsidR="00126F2A" w:rsidRPr="004D562E" w:rsidRDefault="00126F2A" w:rsidP="00033BC9">
      <w:pPr>
        <w:pStyle w:val="Corpsdetexte"/>
        <w:widowControl/>
        <w:rPr>
          <w:b/>
          <w:sz w:val="20"/>
          <w:lang w:val="es-ES"/>
        </w:rPr>
      </w:pPr>
    </w:p>
    <w:p w14:paraId="19DFF4BC" w14:textId="77777777" w:rsidR="00126F2A" w:rsidRPr="004D562E" w:rsidRDefault="00126F2A" w:rsidP="00033BC9">
      <w:pPr>
        <w:pStyle w:val="Corpsdetexte"/>
        <w:widowControl/>
        <w:rPr>
          <w:b/>
          <w:sz w:val="20"/>
          <w:lang w:val="es-ES"/>
        </w:rPr>
      </w:pPr>
    </w:p>
    <w:p w14:paraId="3FBC9322" w14:textId="77777777" w:rsidR="00126F2A" w:rsidRPr="004D562E" w:rsidRDefault="00126F2A" w:rsidP="00033BC9">
      <w:pPr>
        <w:pStyle w:val="Corpsdetexte"/>
        <w:widowControl/>
        <w:rPr>
          <w:b/>
          <w:sz w:val="20"/>
          <w:lang w:val="es-ES"/>
        </w:rPr>
      </w:pPr>
    </w:p>
    <w:p w14:paraId="40655A17" w14:textId="77777777" w:rsidR="00126F2A" w:rsidRPr="004D562E" w:rsidRDefault="00126F2A" w:rsidP="00033BC9">
      <w:pPr>
        <w:pStyle w:val="Corpsdetexte"/>
        <w:widowControl/>
        <w:rPr>
          <w:b/>
          <w:sz w:val="20"/>
          <w:lang w:val="es-ES"/>
        </w:rPr>
      </w:pPr>
    </w:p>
    <w:p w14:paraId="0B3DFCED" w14:textId="77777777" w:rsidR="00126F2A" w:rsidRPr="004D562E" w:rsidRDefault="00126F2A" w:rsidP="00033BC9">
      <w:pPr>
        <w:pStyle w:val="Corpsdetexte"/>
        <w:widowControl/>
        <w:rPr>
          <w:b/>
          <w:sz w:val="20"/>
          <w:lang w:val="es-ES"/>
        </w:rPr>
      </w:pPr>
    </w:p>
    <w:p w14:paraId="641CB808" w14:textId="77777777" w:rsidR="00126F2A" w:rsidRPr="004D562E" w:rsidRDefault="00126F2A" w:rsidP="00033BC9">
      <w:pPr>
        <w:pStyle w:val="Corpsdetexte"/>
        <w:widowControl/>
        <w:rPr>
          <w:b/>
          <w:sz w:val="20"/>
          <w:lang w:val="es-ES"/>
        </w:rPr>
      </w:pPr>
    </w:p>
    <w:p w14:paraId="3CCD03FE" w14:textId="77777777" w:rsidR="00126F2A" w:rsidRPr="004D562E" w:rsidRDefault="00126F2A" w:rsidP="00033BC9">
      <w:pPr>
        <w:pStyle w:val="Corpsdetexte"/>
        <w:widowControl/>
        <w:rPr>
          <w:b/>
          <w:sz w:val="20"/>
          <w:lang w:val="es-ES"/>
        </w:rPr>
      </w:pPr>
    </w:p>
    <w:p w14:paraId="201EEF22" w14:textId="77777777" w:rsidR="00126F2A" w:rsidRPr="004D562E" w:rsidRDefault="00126F2A" w:rsidP="00033BC9">
      <w:pPr>
        <w:pStyle w:val="Corpsdetexte"/>
        <w:widowControl/>
        <w:rPr>
          <w:sz w:val="20"/>
          <w:lang w:val="es-ES"/>
        </w:rPr>
      </w:pPr>
    </w:p>
    <w:p w14:paraId="5DC8A63E" w14:textId="77777777" w:rsidR="00126F2A" w:rsidRPr="004D562E" w:rsidRDefault="00126F2A" w:rsidP="00033BC9">
      <w:pPr>
        <w:pStyle w:val="Corpsdetexte"/>
        <w:widowControl/>
        <w:rPr>
          <w:sz w:val="20"/>
          <w:lang w:val="es-ES"/>
        </w:rPr>
      </w:pPr>
    </w:p>
    <w:p w14:paraId="759E8FE2" w14:textId="77777777" w:rsidR="00126F2A" w:rsidRPr="004D562E" w:rsidRDefault="00126F2A" w:rsidP="00033BC9">
      <w:pPr>
        <w:pStyle w:val="Corpsdetexte"/>
        <w:widowControl/>
        <w:rPr>
          <w:sz w:val="20"/>
          <w:lang w:val="es-ES"/>
        </w:rPr>
      </w:pPr>
    </w:p>
    <w:p w14:paraId="5F02B880" w14:textId="77777777" w:rsidR="00126F2A" w:rsidRPr="004D562E" w:rsidRDefault="00126F2A" w:rsidP="00033BC9">
      <w:pPr>
        <w:pStyle w:val="Corpsdetexte"/>
        <w:widowControl/>
        <w:rPr>
          <w:sz w:val="20"/>
          <w:lang w:val="es-ES"/>
        </w:rPr>
      </w:pPr>
    </w:p>
    <w:p w14:paraId="066CF9D2" w14:textId="77777777" w:rsidR="00126F2A" w:rsidRPr="004D562E" w:rsidRDefault="00126F2A" w:rsidP="00033BC9">
      <w:pPr>
        <w:pStyle w:val="Corpsdetexte"/>
        <w:widowControl/>
        <w:rPr>
          <w:sz w:val="20"/>
          <w:lang w:val="es-ES"/>
        </w:rPr>
      </w:pPr>
    </w:p>
    <w:p w14:paraId="1DB88F4F" w14:textId="77777777" w:rsidR="00126F2A" w:rsidRPr="004D562E" w:rsidRDefault="00126F2A" w:rsidP="00033BC9">
      <w:pPr>
        <w:pStyle w:val="Corpsdetexte"/>
        <w:widowControl/>
        <w:rPr>
          <w:sz w:val="20"/>
          <w:lang w:val="es-ES"/>
        </w:rPr>
      </w:pPr>
    </w:p>
    <w:p w14:paraId="4C5E8F02" w14:textId="77777777" w:rsidR="00126F2A" w:rsidRPr="004D562E" w:rsidRDefault="00126F2A" w:rsidP="00033BC9">
      <w:pPr>
        <w:pStyle w:val="Corpsdetexte"/>
        <w:widowControl/>
        <w:rPr>
          <w:sz w:val="20"/>
          <w:lang w:val="es-ES"/>
        </w:rPr>
      </w:pPr>
    </w:p>
    <w:p w14:paraId="62A11A3D" w14:textId="77777777" w:rsidR="00126F2A" w:rsidRPr="004D562E" w:rsidRDefault="00126F2A" w:rsidP="00033BC9">
      <w:pPr>
        <w:pStyle w:val="Corpsdetexte"/>
        <w:widowControl/>
        <w:rPr>
          <w:sz w:val="20"/>
          <w:lang w:val="es-ES"/>
        </w:rPr>
      </w:pPr>
    </w:p>
    <w:p w14:paraId="5978802F" w14:textId="77777777" w:rsidR="00126F2A" w:rsidRPr="004D562E" w:rsidRDefault="00126F2A" w:rsidP="00033BC9">
      <w:pPr>
        <w:pStyle w:val="Corpsdetexte"/>
        <w:widowControl/>
        <w:rPr>
          <w:sz w:val="20"/>
          <w:lang w:val="es-ES"/>
        </w:rPr>
      </w:pPr>
    </w:p>
    <w:p w14:paraId="7EDA65BC" w14:textId="77777777" w:rsidR="00126F2A" w:rsidRPr="004D562E" w:rsidRDefault="00126F2A" w:rsidP="00033BC9">
      <w:pPr>
        <w:pStyle w:val="Corpsdetexte"/>
        <w:widowControl/>
        <w:rPr>
          <w:sz w:val="20"/>
          <w:lang w:val="es-ES"/>
        </w:rPr>
      </w:pPr>
    </w:p>
    <w:p w14:paraId="1B7DD542" w14:textId="77777777" w:rsidR="00126F2A" w:rsidRPr="004D562E" w:rsidRDefault="00126F2A" w:rsidP="00033BC9">
      <w:pPr>
        <w:pStyle w:val="Corpsdetexte"/>
        <w:widowControl/>
        <w:rPr>
          <w:sz w:val="20"/>
          <w:lang w:val="es-ES"/>
        </w:rPr>
      </w:pPr>
    </w:p>
    <w:p w14:paraId="456B1779" w14:textId="77777777" w:rsidR="00126F2A" w:rsidRPr="004D562E" w:rsidRDefault="00126F2A" w:rsidP="00033BC9">
      <w:pPr>
        <w:pStyle w:val="Corpsdetexte"/>
        <w:widowControl/>
        <w:rPr>
          <w:sz w:val="20"/>
          <w:lang w:val="es-ES"/>
        </w:rPr>
      </w:pPr>
    </w:p>
    <w:p w14:paraId="38705646" w14:textId="51045686" w:rsidR="00126F2A" w:rsidRPr="004D562E" w:rsidRDefault="001670A0" w:rsidP="00033BC9">
      <w:pPr>
        <w:pStyle w:val="Corpsdetexte"/>
        <w:widowControl/>
        <w:outlineLvl w:val="5"/>
        <w:rPr>
          <w:color w:val="EEF1F7"/>
          <w:sz w:val="20"/>
          <w:lang w:val="es-ES"/>
        </w:rPr>
      </w:pPr>
      <w:bookmarkStart w:id="179" w:name="_Toc142481892"/>
      <w:r>
        <w:rPr>
          <w:color w:val="EEF1F7"/>
          <w:sz w:val="20"/>
          <w:lang w:val="es"/>
        </w:rPr>
        <w:t>Programa de la Sesión 4</w:t>
      </w:r>
      <w:bookmarkEnd w:id="179"/>
    </w:p>
    <w:p w14:paraId="48AA82B0" w14:textId="77777777" w:rsidR="00126F2A" w:rsidRPr="004D562E" w:rsidRDefault="00126F2A" w:rsidP="00033BC9">
      <w:pPr>
        <w:pStyle w:val="Corpsdetexte"/>
        <w:widowControl/>
        <w:rPr>
          <w:sz w:val="20"/>
          <w:lang w:val="es-ES"/>
        </w:rPr>
      </w:pPr>
    </w:p>
    <w:p w14:paraId="506469CF" w14:textId="77777777" w:rsidR="00126F2A" w:rsidRPr="004D562E" w:rsidRDefault="00126F2A" w:rsidP="00033BC9">
      <w:pPr>
        <w:pStyle w:val="Corpsdetexte"/>
        <w:widowControl/>
        <w:rPr>
          <w:sz w:val="20"/>
          <w:lang w:val="es-ES"/>
        </w:rPr>
        <w:sectPr w:rsidR="00126F2A" w:rsidRPr="004D562E" w:rsidSect="007D05C5">
          <w:footerReference w:type="default" r:id="rId152"/>
          <w:headerReference w:type="first" r:id="rId153"/>
          <w:footerReference w:type="first" r:id="rId154"/>
          <w:pgSz w:w="11910" w:h="16840" w:code="9"/>
          <w:pgMar w:top="737" w:right="1134" w:bottom="1247" w:left="1134" w:header="567" w:footer="709" w:gutter="0"/>
          <w:cols w:space="708"/>
          <w:titlePg/>
          <w:docGrid w:linePitch="299"/>
        </w:sectPr>
      </w:pPr>
    </w:p>
    <w:p w14:paraId="43D66A67" w14:textId="1E9FCE1A" w:rsidR="001670A0" w:rsidRPr="004D562E" w:rsidRDefault="001670A0" w:rsidP="00033BC9">
      <w:pPr>
        <w:widowControl/>
        <w:outlineLvl w:val="6"/>
        <w:rPr>
          <w:color w:val="FFFFFF" w:themeColor="background1"/>
          <w:sz w:val="4"/>
          <w:szCs w:val="4"/>
          <w:lang w:val="es-ES"/>
        </w:rPr>
      </w:pPr>
      <w:bookmarkStart w:id="180" w:name="_bookmark37"/>
      <w:bookmarkStart w:id="181" w:name="Beyond_disaggregation"/>
      <w:bookmarkStart w:id="182" w:name="_Toc142481893"/>
      <w:bookmarkEnd w:id="180"/>
      <w:bookmarkEnd w:id="181"/>
      <w:r>
        <w:rPr>
          <w:color w:val="FFFFFF" w:themeColor="background1"/>
          <w:sz w:val="4"/>
          <w:szCs w:val="4"/>
          <w:lang w:val="es"/>
        </w:rPr>
        <w:lastRenderedPageBreak/>
        <w:t>Guía del moderador</w:t>
      </w:r>
      <w:bookmarkEnd w:id="182"/>
    </w:p>
    <w:p w14:paraId="6F1FF79D" w14:textId="78CF4D53" w:rsidR="006433A9" w:rsidRPr="004D562E" w:rsidRDefault="00000000" w:rsidP="00033BC9">
      <w:pPr>
        <w:widowControl/>
        <w:spacing w:after="120"/>
        <w:rPr>
          <w:b/>
          <w:sz w:val="60"/>
          <w:lang w:val="es-ES"/>
        </w:rPr>
      </w:pPr>
      <w:r>
        <w:rPr>
          <w:b/>
          <w:bCs/>
          <w:color w:val="5F8DC2"/>
          <w:sz w:val="60"/>
          <w:lang w:val="es"/>
        </w:rPr>
        <w:t>Más allá del desglose</w:t>
      </w:r>
    </w:p>
    <w:p w14:paraId="386B4622" w14:textId="77777777" w:rsidR="006433A9" w:rsidRPr="004D562E" w:rsidRDefault="00000000" w:rsidP="00033BC9">
      <w:pPr>
        <w:pStyle w:val="Corpsdetexte"/>
        <w:widowControl/>
        <w:spacing w:after="120"/>
        <w:rPr>
          <w:lang w:val="es-ES"/>
        </w:rPr>
      </w:pPr>
      <w:r>
        <w:rPr>
          <w:lang w:val="es"/>
        </w:rPr>
        <w:t>Taller de Promoción de los Datos sobre Discapacidad para Organizaciones de Personas con Discapacidad</w:t>
      </w:r>
    </w:p>
    <w:p w14:paraId="54C5F9F4" w14:textId="77777777" w:rsidR="006433A9" w:rsidRPr="004D562E" w:rsidRDefault="00000000" w:rsidP="00033BC9">
      <w:pPr>
        <w:pStyle w:val="H1T"/>
        <w:widowControl/>
        <w:rPr>
          <w:lang w:val="es-ES"/>
        </w:rPr>
      </w:pPr>
      <w:r>
        <w:rPr>
          <w:bCs/>
          <w:lang w:val="es"/>
        </w:rPr>
        <w:t>Objetivos de la sesión</w:t>
      </w:r>
    </w:p>
    <w:p w14:paraId="4A12E33A" w14:textId="77777777" w:rsidR="006433A9" w:rsidRPr="004D562E" w:rsidRDefault="00000000" w:rsidP="00033BC9">
      <w:pPr>
        <w:pStyle w:val="Corpsdetexte"/>
        <w:widowControl/>
        <w:spacing w:after="120"/>
        <w:rPr>
          <w:lang w:val="es-ES"/>
        </w:rPr>
      </w:pPr>
      <w:r>
        <w:rPr>
          <w:lang w:val="es"/>
        </w:rPr>
        <w:t>En esta sesión, los participantes:</w:t>
      </w:r>
    </w:p>
    <w:p w14:paraId="51A3FCE3" w14:textId="77777777" w:rsidR="006433A9" w:rsidRPr="004D562E" w:rsidRDefault="00000000" w:rsidP="00033BC9">
      <w:pPr>
        <w:pStyle w:val="Hp2"/>
        <w:widowControl/>
        <w:rPr>
          <w:lang w:val="es-ES"/>
        </w:rPr>
      </w:pPr>
      <w:r>
        <w:rPr>
          <w:lang w:val="es"/>
        </w:rPr>
        <w:t>Comprenderán cómo puede utilizarse el Conjunto Breve del Grupo de Washington (CB-GW) para informar sobre cuestiones de discapacidad, aparte del desglose.</w:t>
      </w:r>
    </w:p>
    <w:p w14:paraId="1B2981FC" w14:textId="77777777" w:rsidR="006433A9" w:rsidRPr="004D562E" w:rsidRDefault="00000000" w:rsidP="00033BC9">
      <w:pPr>
        <w:pStyle w:val="Hp2"/>
        <w:widowControl/>
        <w:rPr>
          <w:lang w:val="es-ES"/>
        </w:rPr>
      </w:pPr>
      <w:r>
        <w:rPr>
          <w:lang w:val="es"/>
        </w:rPr>
        <w:t>Serán conscientes de las limitaciones del CB-GW y de las posibles formas de abordarlas.</w:t>
      </w:r>
    </w:p>
    <w:p w14:paraId="226C5B25" w14:textId="77777777" w:rsidR="006433A9" w:rsidRPr="004D562E" w:rsidRDefault="00000000" w:rsidP="00033BC9">
      <w:pPr>
        <w:pStyle w:val="Hp2"/>
        <w:widowControl/>
        <w:rPr>
          <w:lang w:val="es-ES"/>
        </w:rPr>
      </w:pPr>
      <w:r>
        <w:rPr>
          <w:lang w:val="es"/>
        </w:rPr>
        <w:t>Entenderán la información adicional sobre el estatus funcional y los obstáculos y moderadores de la inclusión que pueden complementar los datos desglosados.</w:t>
      </w:r>
    </w:p>
    <w:p w14:paraId="11863F33" w14:textId="77777777" w:rsidR="006433A9" w:rsidRPr="00976841" w:rsidRDefault="00000000" w:rsidP="00033BC9">
      <w:pPr>
        <w:pStyle w:val="H1T"/>
        <w:widowControl/>
      </w:pPr>
      <w:r>
        <w:rPr>
          <w:bCs/>
          <w:lang w:val="es"/>
        </w:rPr>
        <w:t>Requisitos de aprendizaje/conocimientos previos</w:t>
      </w:r>
    </w:p>
    <w:p w14:paraId="663352FA" w14:textId="77777777" w:rsidR="006433A9" w:rsidRPr="004D562E" w:rsidRDefault="00000000" w:rsidP="00033BC9">
      <w:pPr>
        <w:pStyle w:val="Hp2"/>
        <w:widowControl/>
        <w:rPr>
          <w:lang w:val="es-ES"/>
        </w:rPr>
      </w:pPr>
      <w:r>
        <w:rPr>
          <w:lang w:val="es"/>
        </w:rPr>
        <w:t>Familiaridad con el material cubierto en las Sesiones 2 y 3.</w:t>
      </w:r>
    </w:p>
    <w:p w14:paraId="4960FAAC" w14:textId="77777777" w:rsidR="006433A9" w:rsidRPr="00976841" w:rsidRDefault="00000000" w:rsidP="00033BC9">
      <w:pPr>
        <w:pStyle w:val="H1T"/>
        <w:widowControl/>
      </w:pPr>
      <w:r>
        <w:rPr>
          <w:bCs/>
          <w:lang w:val="es"/>
        </w:rPr>
        <w:t>Mensajes clave que deben transmitirse</w:t>
      </w:r>
    </w:p>
    <w:p w14:paraId="287D6B82" w14:textId="77777777" w:rsidR="006433A9" w:rsidRPr="004D562E" w:rsidRDefault="00000000" w:rsidP="00033BC9">
      <w:pPr>
        <w:pStyle w:val="Hp2"/>
        <w:widowControl/>
        <w:rPr>
          <w:lang w:val="es-ES"/>
        </w:rPr>
      </w:pPr>
      <w:r>
        <w:rPr>
          <w:lang w:val="es"/>
        </w:rPr>
        <w:t>Todos los datos tienen limitaciones.</w:t>
      </w:r>
    </w:p>
    <w:p w14:paraId="6E921797" w14:textId="77777777" w:rsidR="006433A9" w:rsidRPr="004D562E" w:rsidRDefault="00000000" w:rsidP="00033BC9">
      <w:pPr>
        <w:pStyle w:val="Hp2"/>
        <w:widowControl/>
        <w:rPr>
          <w:lang w:val="es-ES"/>
        </w:rPr>
      </w:pPr>
      <w:r>
        <w:rPr>
          <w:lang w:val="es"/>
        </w:rPr>
        <w:t>Aunque sean imperfectos, los datos pueden utilizarse con éxito para la promoción si se conoce la naturaleza de las limitaciones y se determina que los datos son adecuados para su finalidad.</w:t>
      </w:r>
    </w:p>
    <w:p w14:paraId="759FF2FD" w14:textId="77777777" w:rsidR="006433A9" w:rsidRPr="004D562E" w:rsidRDefault="00000000" w:rsidP="00033BC9">
      <w:pPr>
        <w:pStyle w:val="Hp2"/>
        <w:widowControl/>
        <w:rPr>
          <w:lang w:val="es-ES"/>
        </w:rPr>
      </w:pPr>
      <w:r>
        <w:rPr>
          <w:lang w:val="es"/>
        </w:rPr>
        <w:t>El conocimiento sobre cómo utilizar los datos sobre discapacidad respaldará la promoción basada en pruebas para apoyar o impugnar las decisiones políticas y programáticas.</w:t>
      </w:r>
    </w:p>
    <w:p w14:paraId="1439CCEC" w14:textId="77777777" w:rsidR="006433A9" w:rsidRPr="004D562E" w:rsidRDefault="00000000" w:rsidP="00033BC9">
      <w:pPr>
        <w:pStyle w:val="Hp2"/>
        <w:widowControl/>
        <w:rPr>
          <w:lang w:val="es-ES"/>
        </w:rPr>
      </w:pPr>
      <w:r>
        <w:rPr>
          <w:lang w:val="es"/>
        </w:rPr>
        <w:t>Aunque el desglose es clave para supervisar la CDPD, los ODS y los objetivos de promoción, también se necesitan otros tipos de datos sobre el funcionamiento y los obstáculos y moderadores de la participación.</w:t>
      </w:r>
    </w:p>
    <w:p w14:paraId="4A945E97" w14:textId="77777777" w:rsidR="006433A9" w:rsidRPr="00976841" w:rsidRDefault="00000000" w:rsidP="00033BC9">
      <w:pPr>
        <w:pStyle w:val="H1T"/>
        <w:widowControl/>
      </w:pPr>
      <w:r>
        <w:rPr>
          <w:bCs/>
          <w:lang w:val="es"/>
        </w:rPr>
        <w:t>Preparación</w:t>
      </w:r>
    </w:p>
    <w:p w14:paraId="38FDB227" w14:textId="77777777" w:rsidR="006433A9" w:rsidRPr="004D562E" w:rsidRDefault="00000000" w:rsidP="00033BC9">
      <w:pPr>
        <w:pStyle w:val="Hp2"/>
        <w:widowControl/>
        <w:rPr>
          <w:lang w:val="es-ES"/>
        </w:rPr>
      </w:pPr>
      <w:r>
        <w:rPr>
          <w:lang w:val="es"/>
        </w:rPr>
        <w:t>Revisar el conjunto de diapositivas de la Sesión 4 y la guía del moderador y familiarizarse con todo el contenido.</w:t>
      </w:r>
    </w:p>
    <w:p w14:paraId="77A86033" w14:textId="77777777" w:rsidR="006433A9" w:rsidRPr="004D562E" w:rsidRDefault="00000000" w:rsidP="00033BC9">
      <w:pPr>
        <w:pStyle w:val="Hp2"/>
        <w:widowControl/>
        <w:rPr>
          <w:lang w:val="es-ES"/>
        </w:rPr>
      </w:pPr>
      <w:r>
        <w:rPr>
          <w:lang w:val="es"/>
        </w:rPr>
        <w:t xml:space="preserve">Repasar el </w:t>
      </w:r>
      <w:hyperlink r:id="rId155">
        <w:r>
          <w:rPr>
            <w:color w:val="465692"/>
            <w:u w:val="single"/>
            <w:lang w:val="es"/>
          </w:rPr>
          <w:t>Conjunto de herramientas para la Promoción de los Datos sobre Discapacidad</w:t>
        </w:r>
      </w:hyperlink>
      <w:r>
        <w:rPr>
          <w:lang w:val="es"/>
        </w:rPr>
        <w:t>, disponible en varios formatos e idiomas.</w:t>
      </w:r>
    </w:p>
    <w:p w14:paraId="117F8329" w14:textId="77777777" w:rsidR="006433A9" w:rsidRPr="004D562E" w:rsidRDefault="00000000" w:rsidP="00033BC9">
      <w:pPr>
        <w:pStyle w:val="Hp2"/>
        <w:widowControl/>
        <w:rPr>
          <w:lang w:val="es-ES"/>
        </w:rPr>
      </w:pPr>
      <w:r>
        <w:rPr>
          <w:lang w:val="es"/>
        </w:rPr>
        <w:t xml:space="preserve">Revisar los </w:t>
      </w:r>
      <w:hyperlink r:id="rId156">
        <w:r>
          <w:rPr>
            <w:color w:val="465692"/>
            <w:u w:val="single"/>
            <w:lang w:val="es"/>
          </w:rPr>
          <w:t>Recursos para usuarios de datos</w:t>
        </w:r>
      </w:hyperlink>
      <w:r>
        <w:rPr>
          <w:color w:val="465692"/>
          <w:lang w:val="es"/>
        </w:rPr>
        <w:t xml:space="preserve"> </w:t>
      </w:r>
      <w:r>
        <w:rPr>
          <w:lang w:val="es"/>
        </w:rPr>
        <w:t>de la página web del Grupo de Washington.</w:t>
      </w:r>
    </w:p>
    <w:p w14:paraId="0EC82AC7" w14:textId="77777777" w:rsidR="006433A9" w:rsidRPr="00976841" w:rsidRDefault="00000000" w:rsidP="00033BC9">
      <w:pPr>
        <w:pStyle w:val="H1T"/>
        <w:widowControl/>
      </w:pPr>
      <w:r>
        <w:rPr>
          <w:bCs/>
          <w:lang w:val="es"/>
        </w:rPr>
        <w:lastRenderedPageBreak/>
        <w:t>Recursos y prospectos</w:t>
      </w:r>
    </w:p>
    <w:p w14:paraId="301DDE06" w14:textId="77777777" w:rsidR="006433A9" w:rsidRPr="00976841" w:rsidRDefault="00000000" w:rsidP="00033BC9">
      <w:pPr>
        <w:pStyle w:val="Hp2"/>
        <w:widowControl/>
      </w:pPr>
      <w:r>
        <w:rPr>
          <w:lang w:val="es"/>
        </w:rPr>
        <w:t>PowerPoint - Sesión 4, Diapositivas 1–18</w:t>
      </w:r>
    </w:p>
    <w:p w14:paraId="04DB5BD5" w14:textId="77777777" w:rsidR="006433A9" w:rsidRPr="00976841" w:rsidRDefault="00000000" w:rsidP="00033BC9">
      <w:pPr>
        <w:pStyle w:val="Hp2"/>
        <w:widowControl/>
      </w:pPr>
      <w:r>
        <w:rPr>
          <w:lang w:val="es"/>
        </w:rPr>
        <w:t>Prospecto - Resumen para los participantes</w:t>
      </w:r>
    </w:p>
    <w:p w14:paraId="5FA53E41" w14:textId="7FF65617" w:rsidR="00977A49" w:rsidRDefault="00977A49" w:rsidP="00033BC9">
      <w:pPr>
        <w:widowControl/>
        <w:rPr>
          <w:sz w:val="24"/>
        </w:rPr>
      </w:pPr>
    </w:p>
    <w:p w14:paraId="41BC16AB" w14:textId="77777777" w:rsidR="006433A9" w:rsidRPr="00976841" w:rsidRDefault="00000000" w:rsidP="00033BC9">
      <w:pPr>
        <w:widowControl/>
        <w:spacing w:after="240"/>
        <w:rPr>
          <w:b/>
          <w:sz w:val="40"/>
        </w:rPr>
      </w:pPr>
      <w:r>
        <w:rPr>
          <w:b/>
          <w:bCs/>
          <w:color w:val="C00000"/>
          <w:sz w:val="40"/>
          <w:lang w:val="es"/>
        </w:rPr>
        <w:t>Plan detallado y metodología</w:t>
      </w:r>
    </w:p>
    <w:p w14:paraId="59EEED1A" w14:textId="77777777" w:rsidR="00977A49" w:rsidRPr="004D562E" w:rsidRDefault="00000000" w:rsidP="00033BC9">
      <w:pPr>
        <w:pStyle w:val="H2T"/>
        <w:rPr>
          <w:lang w:val="es-ES"/>
        </w:rPr>
      </w:pPr>
      <w:bookmarkStart w:id="183" w:name="Slide_1:_(Session_title_slide)_Beyond_di"/>
      <w:bookmarkEnd w:id="183"/>
      <w:r>
        <w:rPr>
          <w:bCs/>
          <w:lang w:val="es"/>
        </w:rPr>
        <w:t xml:space="preserve">Diapositiva 1: (Diapositiva con título de sesión) Más allá del desglose </w:t>
      </w:r>
      <w:bookmarkStart w:id="184" w:name="Step_4.1:_Additional_uses_of_the_WG-SS"/>
      <w:bookmarkEnd w:id="184"/>
    </w:p>
    <w:p w14:paraId="132F1178" w14:textId="288D908B" w:rsidR="006433A9" w:rsidRPr="004D562E" w:rsidRDefault="00000000" w:rsidP="00033BC9">
      <w:pPr>
        <w:widowControl/>
        <w:spacing w:after="120"/>
        <w:rPr>
          <w:b/>
          <w:sz w:val="28"/>
          <w:lang w:val="es-ES"/>
        </w:rPr>
      </w:pPr>
      <w:r>
        <w:rPr>
          <w:b/>
          <w:bCs/>
          <w:color w:val="44536A"/>
          <w:sz w:val="28"/>
          <w:lang w:val="es"/>
        </w:rPr>
        <w:t>Paso 4.1: Usos adicionales del CB-GW</w:t>
      </w:r>
    </w:p>
    <w:p w14:paraId="0FBDF240" w14:textId="77777777" w:rsidR="006433A9" w:rsidRPr="00976841" w:rsidRDefault="00000000" w:rsidP="00033BC9">
      <w:pPr>
        <w:widowControl/>
        <w:spacing w:after="120"/>
        <w:rPr>
          <w:sz w:val="24"/>
        </w:rPr>
      </w:pPr>
      <w:r>
        <w:rPr>
          <w:b/>
          <w:bCs/>
          <w:sz w:val="24"/>
          <w:lang w:val="es"/>
        </w:rPr>
        <w:t xml:space="preserve">Tiempo: </w:t>
      </w:r>
      <w:r>
        <w:rPr>
          <w:sz w:val="24"/>
          <w:lang w:val="es"/>
        </w:rPr>
        <w:t>35 minutos</w:t>
      </w:r>
    </w:p>
    <w:p w14:paraId="050349EF" w14:textId="77777777" w:rsidR="006433A9" w:rsidRPr="00976841" w:rsidRDefault="00000000" w:rsidP="00033BC9">
      <w:pPr>
        <w:widowControl/>
        <w:spacing w:after="120"/>
        <w:rPr>
          <w:b/>
          <w:sz w:val="24"/>
        </w:rPr>
      </w:pPr>
      <w:r>
        <w:rPr>
          <w:b/>
          <w:bCs/>
          <w:sz w:val="24"/>
          <w:lang w:val="es"/>
        </w:rPr>
        <w:t>Objetivos:</w:t>
      </w:r>
    </w:p>
    <w:p w14:paraId="6A3810A4" w14:textId="77777777" w:rsidR="006433A9" w:rsidRPr="004D562E" w:rsidRDefault="00000000">
      <w:pPr>
        <w:pStyle w:val="Paragraphedeliste"/>
        <w:widowControl/>
        <w:numPr>
          <w:ilvl w:val="0"/>
          <w:numId w:val="70"/>
        </w:numPr>
        <w:tabs>
          <w:tab w:val="left" w:pos="732"/>
        </w:tabs>
        <w:spacing w:before="0" w:after="120"/>
        <w:ind w:left="284" w:hanging="284"/>
        <w:rPr>
          <w:sz w:val="24"/>
          <w:lang w:val="es-ES"/>
        </w:rPr>
      </w:pPr>
      <w:r>
        <w:rPr>
          <w:sz w:val="24"/>
          <w:lang w:val="es"/>
        </w:rPr>
        <w:t>Esbozar los objetivos de la sesión y los resultados deseados.</w:t>
      </w:r>
    </w:p>
    <w:p w14:paraId="03E353F9" w14:textId="77777777" w:rsidR="006433A9" w:rsidRPr="004D562E" w:rsidRDefault="00000000">
      <w:pPr>
        <w:pStyle w:val="Paragraphedeliste"/>
        <w:widowControl/>
        <w:numPr>
          <w:ilvl w:val="0"/>
          <w:numId w:val="70"/>
        </w:numPr>
        <w:tabs>
          <w:tab w:val="left" w:pos="733"/>
        </w:tabs>
        <w:spacing w:before="0" w:after="120"/>
        <w:ind w:left="284" w:hanging="284"/>
        <w:rPr>
          <w:sz w:val="24"/>
          <w:lang w:val="es-ES"/>
        </w:rPr>
      </w:pPr>
      <w:r>
        <w:rPr>
          <w:sz w:val="24"/>
          <w:lang w:val="es"/>
        </w:rPr>
        <w:t>Describir otros usos del CB-GW distintos del desglose e ilustrarlos utilizando el ejemplo de los ODS.</w:t>
      </w:r>
    </w:p>
    <w:p w14:paraId="43193C9E" w14:textId="77777777" w:rsidR="006433A9" w:rsidRPr="004D562E" w:rsidRDefault="006433A9" w:rsidP="00033BC9">
      <w:pPr>
        <w:pStyle w:val="Corpsdetexte"/>
        <w:widowControl/>
        <w:rPr>
          <w:sz w:val="28"/>
          <w:lang w:val="es-ES"/>
        </w:rPr>
      </w:pPr>
    </w:p>
    <w:p w14:paraId="3A3745FA" w14:textId="77777777" w:rsidR="006433A9" w:rsidRPr="004D562E" w:rsidRDefault="00000000" w:rsidP="00033BC9">
      <w:pPr>
        <w:widowControl/>
        <w:rPr>
          <w:sz w:val="24"/>
          <w:lang w:val="es-ES"/>
        </w:rPr>
      </w:pPr>
      <w:r>
        <w:rPr>
          <w:b/>
          <w:bCs/>
          <w:sz w:val="24"/>
          <w:lang w:val="es"/>
        </w:rPr>
        <w:t xml:space="preserve">Material requerido: </w:t>
      </w:r>
      <w:r>
        <w:rPr>
          <w:sz w:val="24"/>
          <w:lang w:val="es"/>
        </w:rPr>
        <w:t>Diapositivas 2 a 10</w:t>
      </w:r>
    </w:p>
    <w:p w14:paraId="758453B8" w14:textId="5200F46B" w:rsidR="006433A9" w:rsidRPr="004D562E" w:rsidRDefault="006433A9" w:rsidP="00033BC9">
      <w:pPr>
        <w:pStyle w:val="Corpsdetexte"/>
        <w:widowControl/>
        <w:rPr>
          <w:lang w:val="es-ES"/>
        </w:rPr>
      </w:pPr>
    </w:p>
    <w:p w14:paraId="1DDD9193" w14:textId="77777777" w:rsidR="00977A49" w:rsidRPr="004D562E" w:rsidRDefault="00000000" w:rsidP="00033BC9">
      <w:pPr>
        <w:pStyle w:val="H2T"/>
        <w:rPr>
          <w:lang w:val="es-ES"/>
        </w:rPr>
      </w:pPr>
      <w:bookmarkStart w:id="185" w:name="Slide_2_(Section_Title_slide)_Session_ov"/>
      <w:bookmarkEnd w:id="185"/>
      <w:r>
        <w:rPr>
          <w:bCs/>
          <w:lang w:val="es"/>
        </w:rPr>
        <w:t xml:space="preserve">Diapositiva 2 (Título sección diapositiva) Visión general de la sesión </w:t>
      </w:r>
    </w:p>
    <w:p w14:paraId="708CBA1E" w14:textId="27D47D74" w:rsidR="006433A9" w:rsidRPr="004D562E" w:rsidRDefault="00000000" w:rsidP="00033BC9">
      <w:pPr>
        <w:pStyle w:val="H2T"/>
        <w:rPr>
          <w:lang w:val="es-ES"/>
        </w:rPr>
      </w:pPr>
      <w:r>
        <w:rPr>
          <w:bCs/>
          <w:lang w:val="es"/>
        </w:rPr>
        <w:t>Diapositiva 3: Visión general de la sesión</w:t>
      </w:r>
    </w:p>
    <w:p w14:paraId="61CD0FE6" w14:textId="77777777" w:rsidR="006433A9" w:rsidRPr="004D562E" w:rsidRDefault="00000000" w:rsidP="00033BC9">
      <w:pPr>
        <w:widowControl/>
        <w:spacing w:after="120"/>
        <w:rPr>
          <w:b/>
          <w:sz w:val="24"/>
          <w:lang w:val="es-ES"/>
        </w:rPr>
      </w:pPr>
      <w:r>
        <w:rPr>
          <w:b/>
          <w:bCs/>
          <w:sz w:val="24"/>
          <w:lang w:val="es"/>
        </w:rPr>
        <w:t>Instrucciones</w:t>
      </w:r>
    </w:p>
    <w:p w14:paraId="12E7E644" w14:textId="77777777" w:rsidR="006433A9" w:rsidRPr="004D562E" w:rsidRDefault="00000000" w:rsidP="00033BC9">
      <w:pPr>
        <w:pStyle w:val="Corpsdetexte"/>
        <w:widowControl/>
        <w:spacing w:after="120"/>
        <w:rPr>
          <w:lang w:val="es-ES"/>
        </w:rPr>
      </w:pPr>
      <w:r>
        <w:rPr>
          <w:b/>
          <w:bCs/>
          <w:lang w:val="es"/>
        </w:rPr>
        <w:t xml:space="preserve">Presentar </w:t>
      </w:r>
      <w:r>
        <w:rPr>
          <w:lang w:val="es"/>
        </w:rPr>
        <w:t>el tema y el contenido de la sesión, explicando, como se esboza en las diapositivas, que en la sesión:</w:t>
      </w:r>
    </w:p>
    <w:p w14:paraId="65796DE8" w14:textId="77777777" w:rsidR="006433A9" w:rsidRPr="004D562E" w:rsidRDefault="00000000">
      <w:pPr>
        <w:pStyle w:val="Paragraphedeliste"/>
        <w:widowControl/>
        <w:numPr>
          <w:ilvl w:val="0"/>
          <w:numId w:val="69"/>
        </w:numPr>
        <w:tabs>
          <w:tab w:val="left" w:pos="732"/>
        </w:tabs>
        <w:spacing w:before="0" w:after="120"/>
        <w:ind w:left="284" w:hanging="284"/>
        <w:rPr>
          <w:sz w:val="24"/>
          <w:lang w:val="es-ES"/>
        </w:rPr>
      </w:pPr>
      <w:r>
        <w:rPr>
          <w:sz w:val="24"/>
          <w:lang w:val="es"/>
        </w:rPr>
        <w:t>Se debatirán los usos adicionales del CB-GW más allá del desglose.</w:t>
      </w:r>
    </w:p>
    <w:p w14:paraId="7E7A47C0" w14:textId="77777777" w:rsidR="006433A9" w:rsidRPr="004D562E" w:rsidRDefault="00000000">
      <w:pPr>
        <w:pStyle w:val="Paragraphedeliste"/>
        <w:widowControl/>
        <w:numPr>
          <w:ilvl w:val="0"/>
          <w:numId w:val="69"/>
        </w:numPr>
        <w:tabs>
          <w:tab w:val="left" w:pos="732"/>
        </w:tabs>
        <w:spacing w:before="0" w:after="120"/>
        <w:ind w:left="284" w:hanging="284"/>
        <w:rPr>
          <w:sz w:val="24"/>
          <w:lang w:val="es-ES"/>
        </w:rPr>
      </w:pPr>
      <w:r>
        <w:rPr>
          <w:sz w:val="24"/>
          <w:lang w:val="es"/>
        </w:rPr>
        <w:t>Se revisarán las limitaciones del CB-GW y las posibles formas de abordar dichas limitaciones.</w:t>
      </w:r>
    </w:p>
    <w:p w14:paraId="341F9539" w14:textId="77777777" w:rsidR="006433A9" w:rsidRPr="004D562E" w:rsidRDefault="00000000">
      <w:pPr>
        <w:pStyle w:val="Paragraphedeliste"/>
        <w:widowControl/>
        <w:numPr>
          <w:ilvl w:val="0"/>
          <w:numId w:val="69"/>
        </w:numPr>
        <w:tabs>
          <w:tab w:val="left" w:pos="732"/>
        </w:tabs>
        <w:spacing w:before="0" w:after="120"/>
        <w:ind w:left="284" w:hanging="284"/>
        <w:rPr>
          <w:sz w:val="24"/>
          <w:lang w:val="es-ES"/>
        </w:rPr>
      </w:pPr>
      <w:r>
        <w:rPr>
          <w:sz w:val="24"/>
          <w:lang w:val="es"/>
        </w:rPr>
        <w:t>Se hará hincapié en la herramienta de recolección de datos para niños con discapacidad.</w:t>
      </w:r>
    </w:p>
    <w:p w14:paraId="3AAC8AF1" w14:textId="77777777" w:rsidR="006433A9" w:rsidRPr="004D562E" w:rsidRDefault="00000000">
      <w:pPr>
        <w:pStyle w:val="Paragraphedeliste"/>
        <w:widowControl/>
        <w:numPr>
          <w:ilvl w:val="0"/>
          <w:numId w:val="69"/>
        </w:numPr>
        <w:tabs>
          <w:tab w:val="left" w:pos="733"/>
        </w:tabs>
        <w:spacing w:before="0" w:after="240"/>
        <w:ind w:left="284" w:hanging="284"/>
        <w:rPr>
          <w:sz w:val="24"/>
          <w:lang w:val="es-ES"/>
        </w:rPr>
      </w:pPr>
      <w:r>
        <w:rPr>
          <w:sz w:val="24"/>
          <w:lang w:val="es"/>
        </w:rPr>
        <w:t>Se identificará la información necesaria para ir más allá del desglose y se reunirán pruebas para una promoción eficaz sobre cómo las metas de los ODS comprenden la discapacidad y cómo se está aplicando la CDPD.</w:t>
      </w:r>
    </w:p>
    <w:p w14:paraId="29238BED" w14:textId="77777777" w:rsidR="006433A9" w:rsidRPr="004D562E" w:rsidRDefault="00000000" w:rsidP="00033BC9">
      <w:pPr>
        <w:pStyle w:val="H2T"/>
        <w:rPr>
          <w:lang w:val="es-ES"/>
        </w:rPr>
      </w:pPr>
      <w:bookmarkStart w:id="186" w:name="Slide_4:_(Section_title_slide)_Additiona"/>
      <w:bookmarkEnd w:id="186"/>
      <w:r>
        <w:rPr>
          <w:bCs/>
          <w:lang w:val="es"/>
        </w:rPr>
        <w:t>Diapositiva 4: (Título sección diapositiva) Usos adicionales del CB-GW</w:t>
      </w:r>
    </w:p>
    <w:p w14:paraId="53BBC5EF" w14:textId="77777777" w:rsidR="006433A9" w:rsidRPr="004D562E" w:rsidRDefault="006433A9" w:rsidP="00033BC9">
      <w:pPr>
        <w:pStyle w:val="Corpsdetexte"/>
        <w:widowControl/>
        <w:rPr>
          <w:b/>
          <w:sz w:val="20"/>
          <w:lang w:val="es-ES"/>
        </w:rPr>
      </w:pPr>
    </w:p>
    <w:p w14:paraId="65A53C8F" w14:textId="77777777" w:rsidR="006433A9" w:rsidRPr="00976841" w:rsidRDefault="00000000" w:rsidP="00033BC9">
      <w:pPr>
        <w:pStyle w:val="Corpsdetexte"/>
        <w:widowControl/>
        <w:rPr>
          <w:b/>
          <w:sz w:val="11"/>
        </w:rPr>
      </w:pPr>
      <w:r>
        <w:rPr>
          <w:noProof/>
          <w:lang w:val="es"/>
        </w:rPr>
        <mc:AlternateContent>
          <mc:Choice Requires="wps">
            <w:drawing>
              <wp:inline distT="0" distB="0" distL="0" distR="0" wp14:anchorId="7699F3BD" wp14:editId="3FCFF5BB">
                <wp:extent cx="6120130" cy="1352550"/>
                <wp:effectExtent l="0" t="0" r="0" b="0"/>
                <wp:docPr id="597" name="Text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352550"/>
                        </a:xfrm>
                        <a:prstGeom prst="rect">
                          <a:avLst/>
                        </a:prstGeom>
                        <a:solidFill>
                          <a:srgbClr val="EDD248"/>
                        </a:solidFill>
                      </wps:spPr>
                      <wps:txbx>
                        <w:txbxContent>
                          <w:p w14:paraId="193FF989" w14:textId="77777777" w:rsidR="006433A9" w:rsidRPr="004D562E" w:rsidRDefault="00000000" w:rsidP="00360958">
                            <w:pPr>
                              <w:spacing w:after="120"/>
                              <w:rPr>
                                <w:b/>
                                <w:color w:val="000000"/>
                                <w:sz w:val="24"/>
                                <w:lang w:val="es-ES"/>
                              </w:rPr>
                            </w:pPr>
                            <w:r>
                              <w:rPr>
                                <w:b/>
                                <w:bCs/>
                                <w:color w:val="000000"/>
                                <w:sz w:val="24"/>
                                <w:lang w:val="es"/>
                              </w:rPr>
                              <w:t>Consejo para la moderación</w:t>
                            </w:r>
                          </w:p>
                          <w:p w14:paraId="4654B69D" w14:textId="77777777" w:rsidR="006433A9" w:rsidRPr="004D562E" w:rsidRDefault="00000000" w:rsidP="00360958">
                            <w:pPr>
                              <w:pStyle w:val="Corpsdetexte"/>
                              <w:rPr>
                                <w:color w:val="000000"/>
                                <w:lang w:val="es-ES"/>
                              </w:rPr>
                            </w:pPr>
                            <w:r>
                              <w:rPr>
                                <w:color w:val="000000"/>
                                <w:lang w:val="es"/>
                              </w:rPr>
                              <w:t>Antes de pasar a la siguiente diapositiva, puede aprovecharse para comprobar cuánto recuerdan y comprenden los participantes sobre el CB-GW de la sesión anterior. Preguntar «¿Qué recuerda la gente sobre el CB-GW?». A continuación, comprobarlo utilizando el resumen de la Diapositiva 5.</w:t>
                            </w:r>
                          </w:p>
                        </w:txbxContent>
                      </wps:txbx>
                      <wps:bodyPr wrap="square" lIns="144000" tIns="144000" rIns="144000" bIns="144000" rtlCol="0">
                        <a:spAutoFit/>
                      </wps:bodyPr>
                    </wps:wsp>
                  </a:graphicData>
                </a:graphic>
              </wp:inline>
            </w:drawing>
          </mc:Choice>
          <mc:Fallback>
            <w:pict>
              <v:shape w14:anchorId="7699F3BD" id="Textbox 597" o:spid="_x0000_s1068" type="#_x0000_t202" style="width:481.9pt;height:1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" fillcolor="#edd248" stroked="f">
                <v:textbox style="mso-fit-shape-to-text:t" inset="4mm,4mm,4mm,4mm">
                  <w:txbxContent>
                    <w:p w14:paraId="193FF989" w14:textId="77777777" w:rsidR="006433A9" w:rsidRPr="004D562E" w:rsidRDefault="00000000" w:rsidP="00360958">
                      <w:pPr>
                        <w:spacing w:after="120"/>
                        <w:rPr>
                          <w:b/>
                          <w:color w:val="000000"/>
                          <w:sz w:val="24"/>
                          <w:lang w:val="es-ES"/>
                        </w:rPr>
                      </w:pPr>
                      <w:r>
                        <w:rPr>
                          <w:b/>
                          <w:bCs/>
                          <w:color w:val="000000"/>
                          <w:sz w:val="24"/>
                          <w:lang w:val="es"/>
                        </w:rPr>
                        <w:t>Consejo para la moderación</w:t>
                      </w:r>
                    </w:p>
                    <w:p w14:paraId="4654B69D" w14:textId="77777777" w:rsidR="006433A9" w:rsidRPr="004D562E" w:rsidRDefault="00000000" w:rsidP="00360958">
                      <w:pPr>
                        <w:pStyle w:val="Corpsdetexte"/>
                        <w:rPr>
                          <w:color w:val="000000"/>
                          <w:lang w:val="es-ES"/>
                        </w:rPr>
                      </w:pPr>
                      <w:r>
                        <w:rPr>
                          <w:color w:val="000000"/>
                          <w:lang w:val="es"/>
                        </w:rPr>
                        <w:t>Antes de pasar a la siguiente diapositiva, puede aprovecharse para comprobar cuánto recuerdan y comprenden los participantes sobre el CB-GW de la sesión anterior. Preguntar «¿Qué recuerda la gente sobre el CB-GW?». A continuación, comprobarlo utilizando el resumen de la Diapositiva 5.</w:t>
                      </w:r>
                    </w:p>
                  </w:txbxContent>
                </v:textbox>
                <w10:anchorlock/>
              </v:shape>
            </w:pict>
          </mc:Fallback>
        </mc:AlternateContent>
      </w:r>
    </w:p>
    <w:p w14:paraId="61522F0F" w14:textId="4EF906F6" w:rsidR="00977A49" w:rsidRDefault="00977A49" w:rsidP="00033BC9">
      <w:pPr>
        <w:widowControl/>
        <w:rPr>
          <w:sz w:val="11"/>
        </w:rPr>
      </w:pPr>
      <w:r>
        <w:rPr>
          <w:sz w:val="11"/>
          <w:lang w:val="es"/>
        </w:rPr>
        <w:br w:type="page"/>
      </w:r>
    </w:p>
    <w:p w14:paraId="22BFDE0A" w14:textId="77777777" w:rsidR="006433A9" w:rsidRPr="004D562E" w:rsidRDefault="00000000" w:rsidP="00033BC9">
      <w:pPr>
        <w:widowControl/>
        <w:spacing w:after="240"/>
        <w:rPr>
          <w:b/>
          <w:sz w:val="28"/>
          <w:lang w:val="es-ES"/>
        </w:rPr>
      </w:pPr>
      <w:bookmarkStart w:id="187" w:name="Slide_5:_What_can_the_WG-SS_tell_us_beyo"/>
      <w:bookmarkEnd w:id="187"/>
      <w:r>
        <w:rPr>
          <w:b/>
          <w:bCs/>
          <w:color w:val="C00000"/>
          <w:sz w:val="28"/>
          <w:lang w:val="es"/>
        </w:rPr>
        <w:lastRenderedPageBreak/>
        <w:t>Diapositiva 5: ¿Qué puede decirnos el CB-GW más allá de la identificación de la población con discapacidades?</w:t>
      </w:r>
    </w:p>
    <w:p w14:paraId="35B5F85B" w14:textId="77777777" w:rsidR="006433A9" w:rsidRPr="004D562E" w:rsidRDefault="00000000" w:rsidP="00033BC9">
      <w:pPr>
        <w:widowControl/>
        <w:spacing w:after="240"/>
        <w:rPr>
          <w:b/>
          <w:sz w:val="24"/>
          <w:lang w:val="es-ES"/>
        </w:rPr>
      </w:pPr>
      <w:r>
        <w:rPr>
          <w:b/>
          <w:bCs/>
          <w:sz w:val="24"/>
          <w:lang w:val="es"/>
        </w:rPr>
        <w:t>Instrucciones</w:t>
      </w:r>
    </w:p>
    <w:p w14:paraId="210582EB" w14:textId="77777777" w:rsidR="006433A9" w:rsidRPr="004D562E" w:rsidRDefault="00000000" w:rsidP="00033BC9">
      <w:pPr>
        <w:pStyle w:val="Corpsdetexte"/>
        <w:widowControl/>
        <w:spacing w:after="120"/>
        <w:rPr>
          <w:lang w:val="es-ES"/>
        </w:rPr>
      </w:pPr>
      <w:r>
        <w:rPr>
          <w:b/>
          <w:bCs/>
          <w:lang w:val="es"/>
        </w:rPr>
        <w:t xml:space="preserve">Explicar </w:t>
      </w:r>
      <w:r>
        <w:rPr>
          <w:lang w:val="es"/>
        </w:rPr>
        <w:t xml:space="preserve">que el uso del CB-GW puede decirnos algo más que la mera identificación de la población con discapacidad para su desglose. Dado que obtiene información </w:t>
      </w:r>
      <w:r>
        <w:rPr>
          <w:b/>
          <w:bCs/>
          <w:lang w:val="es"/>
        </w:rPr>
        <w:t>sobre el estatus funcional</w:t>
      </w:r>
      <w:r>
        <w:rPr>
          <w:lang w:val="es"/>
        </w:rPr>
        <w:t>, puede utilizarse para proporcionar más detalles sobre esta característica.</w:t>
      </w:r>
    </w:p>
    <w:p w14:paraId="6B7C2C43" w14:textId="77777777" w:rsidR="006433A9" w:rsidRPr="004D562E" w:rsidRDefault="00000000" w:rsidP="00033BC9">
      <w:pPr>
        <w:widowControl/>
        <w:spacing w:after="120"/>
        <w:rPr>
          <w:b/>
          <w:sz w:val="24"/>
          <w:lang w:val="es-ES"/>
        </w:rPr>
      </w:pPr>
      <w:r>
        <w:rPr>
          <w:b/>
          <w:bCs/>
          <w:sz w:val="24"/>
          <w:lang w:val="es"/>
        </w:rPr>
        <w:t>Refrescar y recordar a los participantes el conjunto de preguntas del CB-GW:</w:t>
      </w:r>
    </w:p>
    <w:p w14:paraId="15BAFDB4" w14:textId="77777777" w:rsidR="006433A9" w:rsidRPr="004D562E" w:rsidRDefault="00000000">
      <w:pPr>
        <w:pStyle w:val="Paragraphedeliste"/>
        <w:widowControl/>
        <w:numPr>
          <w:ilvl w:val="0"/>
          <w:numId w:val="68"/>
        </w:numPr>
        <w:tabs>
          <w:tab w:val="left" w:pos="733"/>
        </w:tabs>
        <w:spacing w:before="0" w:after="120"/>
        <w:ind w:left="426" w:hanging="426"/>
        <w:rPr>
          <w:sz w:val="24"/>
          <w:lang w:val="es-ES"/>
        </w:rPr>
      </w:pPr>
      <w:r>
        <w:rPr>
          <w:sz w:val="24"/>
          <w:lang w:val="es"/>
        </w:rPr>
        <w:t>Tiene seis preguntas: una para cada uno de los ámbitos funcionales básicos o áreas de funcionamiento, p. ej., caminar, comunicación.</w:t>
      </w:r>
    </w:p>
    <w:p w14:paraId="41A3A381" w14:textId="77777777" w:rsidR="006433A9" w:rsidRPr="004D562E" w:rsidRDefault="00000000">
      <w:pPr>
        <w:pStyle w:val="Paragraphedeliste"/>
        <w:widowControl/>
        <w:numPr>
          <w:ilvl w:val="0"/>
          <w:numId w:val="68"/>
        </w:numPr>
        <w:tabs>
          <w:tab w:val="left" w:pos="733"/>
        </w:tabs>
        <w:spacing w:before="0" w:after="120"/>
        <w:ind w:left="426" w:hanging="426"/>
        <w:rPr>
          <w:sz w:val="24"/>
          <w:lang w:val="es-ES"/>
        </w:rPr>
      </w:pPr>
      <w:r>
        <w:rPr>
          <w:sz w:val="24"/>
          <w:lang w:val="es"/>
        </w:rPr>
        <w:t>Refleja un continuo de funcionalidad, frente a una pregunta del tipo «sí/no» sobre discapacidad o dificultades. Para cada pregunta/ámbito, se pregunta al encuestado si tiene dificultades (en absoluto, algunas veces, la mayoría de las veces, no puede en absoluto).</w:t>
      </w:r>
    </w:p>
    <w:p w14:paraId="3DC45FC9" w14:textId="77777777" w:rsidR="006433A9" w:rsidRPr="004D562E" w:rsidRDefault="00000000" w:rsidP="00033BC9">
      <w:pPr>
        <w:pStyle w:val="Corpsdetexte"/>
        <w:widowControl/>
        <w:spacing w:after="120"/>
        <w:rPr>
          <w:lang w:val="es-ES"/>
        </w:rPr>
      </w:pPr>
      <w:r>
        <w:rPr>
          <w:lang w:val="es"/>
        </w:rPr>
        <w:t>Este enfoque centrado en los niveles de dificultad de funcionamiento también puede informarnos sobre:</w:t>
      </w:r>
    </w:p>
    <w:p w14:paraId="319B6648" w14:textId="77777777" w:rsidR="006433A9" w:rsidRPr="004D562E" w:rsidRDefault="00000000" w:rsidP="00033BC9">
      <w:pPr>
        <w:pStyle w:val="Hp2"/>
        <w:widowControl/>
        <w:rPr>
          <w:lang w:val="es-ES"/>
        </w:rPr>
      </w:pPr>
      <w:r>
        <w:rPr>
          <w:lang w:val="es"/>
        </w:rPr>
        <w:t>la prevalencia de personas con discapacidad</w:t>
      </w:r>
    </w:p>
    <w:p w14:paraId="31AF9DD7" w14:textId="77777777" w:rsidR="006433A9" w:rsidRPr="004D562E" w:rsidRDefault="00000000" w:rsidP="00033BC9">
      <w:pPr>
        <w:pStyle w:val="Hp2"/>
        <w:widowControl/>
        <w:rPr>
          <w:lang w:val="es-ES"/>
        </w:rPr>
      </w:pPr>
      <w:r>
        <w:rPr>
          <w:lang w:val="es"/>
        </w:rPr>
        <w:t>El nivel de apoyo que podrían necesitar y que podría investigarse (p. ej., una persona con cierta dificultad para caminar podría beneficiarse de un asesoramiento sobre movilidad)</w:t>
      </w:r>
    </w:p>
    <w:p w14:paraId="39471819" w14:textId="77777777" w:rsidR="006433A9" w:rsidRPr="004D562E" w:rsidRDefault="00000000" w:rsidP="00033BC9">
      <w:pPr>
        <w:pStyle w:val="Hp2"/>
        <w:widowControl/>
        <w:spacing w:after="240"/>
        <w:rPr>
          <w:lang w:val="es-ES"/>
        </w:rPr>
      </w:pPr>
      <w:r>
        <w:rPr>
          <w:lang w:val="es"/>
        </w:rPr>
        <w:t>Las personas que pueden tener dificultades en múltiples ámbitos.</w:t>
      </w:r>
    </w:p>
    <w:p w14:paraId="11BFEAB3" w14:textId="77777777" w:rsidR="006433A9" w:rsidRPr="004D562E" w:rsidRDefault="00000000" w:rsidP="00033BC9">
      <w:pPr>
        <w:pStyle w:val="H2T"/>
        <w:spacing w:after="240"/>
        <w:rPr>
          <w:lang w:val="es-ES"/>
        </w:rPr>
      </w:pPr>
      <w:bookmarkStart w:id="188" w:name="Slide_6:_Why_is_it_important_to_know_mor"/>
      <w:bookmarkEnd w:id="188"/>
      <w:r>
        <w:rPr>
          <w:bCs/>
          <w:lang w:val="es"/>
        </w:rPr>
        <w:t>Diapositiva 6: ¿Por qué es importante conocer mejor los detalles de los datos?</w:t>
      </w:r>
    </w:p>
    <w:p w14:paraId="0A9B941F" w14:textId="77777777" w:rsidR="006433A9" w:rsidRPr="004D562E" w:rsidRDefault="00000000" w:rsidP="00033BC9">
      <w:pPr>
        <w:widowControl/>
        <w:spacing w:after="120"/>
        <w:rPr>
          <w:b/>
          <w:sz w:val="24"/>
          <w:lang w:val="es-ES"/>
        </w:rPr>
      </w:pPr>
      <w:r>
        <w:rPr>
          <w:b/>
          <w:bCs/>
          <w:sz w:val="24"/>
          <w:lang w:val="es"/>
        </w:rPr>
        <w:t>Instrucciones</w:t>
      </w:r>
    </w:p>
    <w:p w14:paraId="0D8E1A7E" w14:textId="77777777" w:rsidR="006433A9" w:rsidRPr="004D562E" w:rsidRDefault="00000000" w:rsidP="00033BC9">
      <w:pPr>
        <w:pStyle w:val="Corpsdetexte"/>
        <w:widowControl/>
        <w:spacing w:after="120"/>
        <w:rPr>
          <w:lang w:val="es-ES"/>
        </w:rPr>
      </w:pPr>
      <w:r>
        <w:rPr>
          <w:b/>
          <w:bCs/>
          <w:lang w:val="es"/>
        </w:rPr>
        <w:t xml:space="preserve">Comentario introductorio: </w:t>
      </w:r>
      <w:r>
        <w:rPr>
          <w:lang w:val="es"/>
        </w:rPr>
        <w:t>Es importante saber algo más que números. Cuantos más detalles, mejor para la política, la planificación e incluso para que las OPD conozcan mejor la diversidad y las necesidades de sus miembros.</w:t>
      </w:r>
    </w:p>
    <w:p w14:paraId="1F9B1437" w14:textId="77777777" w:rsidR="006433A9" w:rsidRPr="004D562E" w:rsidRDefault="00000000" w:rsidP="00033BC9">
      <w:pPr>
        <w:pStyle w:val="Corpsdetexte"/>
        <w:widowControl/>
        <w:spacing w:after="120"/>
        <w:rPr>
          <w:lang w:val="es-ES"/>
        </w:rPr>
      </w:pPr>
      <w:r>
        <w:rPr>
          <w:b/>
          <w:bCs/>
          <w:lang w:val="es"/>
        </w:rPr>
        <w:t>Comprender el detalle de los datos</w:t>
      </w:r>
      <w:r>
        <w:rPr>
          <w:lang w:val="es"/>
        </w:rPr>
        <w:t xml:space="preserve"> muestra los diferentes niveles de dificultad a los que se enfrentan las personas con discapacidad y ayuda a los responsables políticos y a otras personas a comprender las diversas necesidades de una población para ayudar a planificar los servicios.</w:t>
      </w:r>
    </w:p>
    <w:p w14:paraId="1B633D8D" w14:textId="77777777" w:rsidR="006433A9" w:rsidRPr="004D562E" w:rsidRDefault="00000000" w:rsidP="00033BC9">
      <w:pPr>
        <w:widowControl/>
        <w:spacing w:after="120"/>
        <w:rPr>
          <w:sz w:val="24"/>
          <w:lang w:val="es-ES"/>
        </w:rPr>
      </w:pPr>
      <w:r>
        <w:rPr>
          <w:b/>
          <w:bCs/>
          <w:sz w:val="24"/>
          <w:lang w:val="es"/>
        </w:rPr>
        <w:t>También puede ayudar a las OPD</w:t>
      </w:r>
      <w:r>
        <w:rPr>
          <w:sz w:val="24"/>
          <w:lang w:val="es"/>
        </w:rPr>
        <w:t xml:space="preserve"> en sus esfuerzos de promoción.</w:t>
      </w:r>
    </w:p>
    <w:p w14:paraId="493D0D35" w14:textId="77777777" w:rsidR="006433A9" w:rsidRPr="004D562E" w:rsidRDefault="00000000" w:rsidP="00033BC9">
      <w:pPr>
        <w:pStyle w:val="Corpsdetexte"/>
        <w:widowControl/>
        <w:spacing w:after="120"/>
        <w:rPr>
          <w:lang w:val="es-ES"/>
        </w:rPr>
      </w:pPr>
      <w:r>
        <w:rPr>
          <w:lang w:val="es"/>
        </w:rPr>
        <w:t xml:space="preserve">Por ejemplo, la investigación de la </w:t>
      </w:r>
      <w:hyperlink r:id="rId157">
        <w:r>
          <w:rPr>
            <w:color w:val="465692"/>
            <w:u w:val="single"/>
            <w:lang w:val="es"/>
          </w:rPr>
          <w:t>Unión Mundial de Ciegos sobre el impacto de la COVID-19</w:t>
        </w:r>
      </w:hyperlink>
      <w:r>
        <w:rPr>
          <w:color w:val="465692"/>
          <w:lang w:val="es"/>
        </w:rPr>
        <w:t xml:space="preserve"> </w:t>
      </w:r>
      <w:r>
        <w:rPr>
          <w:lang w:val="es"/>
        </w:rPr>
        <w:t>en las personas ciegas y de visión reducida utilizó los diferentes niveles de dificultad. Fue capaz de diferenciar los niveles de necesidad entre sus miembros y encontró que:</w:t>
      </w:r>
    </w:p>
    <w:p w14:paraId="463092EE" w14:textId="77777777" w:rsidR="006433A9" w:rsidRPr="004D562E" w:rsidRDefault="00000000">
      <w:pPr>
        <w:pStyle w:val="Paragraphedeliste"/>
        <w:widowControl/>
        <w:numPr>
          <w:ilvl w:val="0"/>
          <w:numId w:val="67"/>
        </w:numPr>
        <w:tabs>
          <w:tab w:val="left" w:pos="733"/>
        </w:tabs>
        <w:spacing w:before="0" w:after="120"/>
        <w:ind w:left="284" w:hanging="284"/>
        <w:rPr>
          <w:sz w:val="24"/>
          <w:lang w:val="es-ES"/>
        </w:rPr>
      </w:pPr>
      <w:r>
        <w:rPr>
          <w:b/>
          <w:bCs/>
          <w:sz w:val="24"/>
          <w:lang w:val="es"/>
        </w:rPr>
        <w:t xml:space="preserve">Además de tener dificultades para ver, </w:t>
      </w:r>
      <w:r>
        <w:rPr>
          <w:sz w:val="24"/>
          <w:lang w:val="es"/>
        </w:rPr>
        <w:t>el 18% de los encuestados afirmó tener al menos otro nivel de dificultad considerable entre las preguntas formuladas por el Grupo de Washington.</w:t>
      </w:r>
    </w:p>
    <w:p w14:paraId="508184C9" w14:textId="77777777" w:rsidR="006433A9" w:rsidRPr="004D562E" w:rsidRDefault="00000000">
      <w:pPr>
        <w:pStyle w:val="Paragraphedeliste"/>
        <w:widowControl/>
        <w:numPr>
          <w:ilvl w:val="0"/>
          <w:numId w:val="67"/>
        </w:numPr>
        <w:tabs>
          <w:tab w:val="left" w:pos="733"/>
        </w:tabs>
        <w:spacing w:before="0" w:after="240"/>
        <w:ind w:left="284" w:hanging="284"/>
        <w:rPr>
          <w:sz w:val="24"/>
          <w:lang w:val="es-ES"/>
        </w:rPr>
      </w:pPr>
      <w:r>
        <w:rPr>
          <w:b/>
          <w:bCs/>
          <w:sz w:val="24"/>
          <w:lang w:val="es"/>
        </w:rPr>
        <w:t xml:space="preserve">Contar con este nivel de detalle </w:t>
      </w:r>
      <w:r>
        <w:rPr>
          <w:sz w:val="24"/>
          <w:lang w:val="es"/>
        </w:rPr>
        <w:t>sobre más de un ámbito permitió a la UMC comprender y defender mejor las necesidades de sus miembros.</w:t>
      </w:r>
    </w:p>
    <w:p w14:paraId="627C615A" w14:textId="77777777" w:rsidR="006433A9" w:rsidRPr="004D562E" w:rsidRDefault="00000000" w:rsidP="00033BC9">
      <w:pPr>
        <w:pStyle w:val="H2T"/>
        <w:spacing w:after="240"/>
        <w:rPr>
          <w:lang w:val="es-ES"/>
        </w:rPr>
      </w:pPr>
      <w:bookmarkStart w:id="189" w:name="Slide_7:_How_to_assess_if_a_data_set_is_"/>
      <w:bookmarkEnd w:id="189"/>
      <w:r>
        <w:rPr>
          <w:bCs/>
          <w:lang w:val="es"/>
        </w:rPr>
        <w:lastRenderedPageBreak/>
        <w:t>Diapositiva 7: Cómo evaluar si un conjunto de datos es apto para su uso</w:t>
      </w:r>
    </w:p>
    <w:p w14:paraId="58AF9EB3" w14:textId="77777777" w:rsidR="006433A9" w:rsidRPr="004D562E" w:rsidRDefault="00000000" w:rsidP="00033BC9">
      <w:pPr>
        <w:widowControl/>
        <w:spacing w:after="120"/>
        <w:rPr>
          <w:b/>
          <w:sz w:val="24"/>
          <w:lang w:val="es-ES"/>
        </w:rPr>
      </w:pPr>
      <w:r>
        <w:rPr>
          <w:b/>
          <w:bCs/>
          <w:sz w:val="24"/>
          <w:lang w:val="es"/>
        </w:rPr>
        <w:t>Instrucciones</w:t>
      </w:r>
    </w:p>
    <w:p w14:paraId="64680D2B" w14:textId="77777777" w:rsidR="006433A9" w:rsidRPr="004D562E" w:rsidRDefault="00000000" w:rsidP="00033BC9">
      <w:pPr>
        <w:pStyle w:val="Corpsdetexte"/>
        <w:widowControl/>
        <w:spacing w:after="120"/>
        <w:rPr>
          <w:lang w:val="es-ES"/>
        </w:rPr>
      </w:pPr>
      <w:r>
        <w:rPr>
          <w:lang w:val="es"/>
        </w:rPr>
        <w:t>Para determinar si un conjunto de datos es adecuado para su uso previsto, puede hacerse las siguientes preguntas:</w:t>
      </w:r>
    </w:p>
    <w:p w14:paraId="15453A87" w14:textId="1FDF52E9" w:rsidR="006433A9" w:rsidRPr="004D562E" w:rsidRDefault="00000000">
      <w:pPr>
        <w:pStyle w:val="Paragraphedeliste"/>
        <w:widowControl/>
        <w:numPr>
          <w:ilvl w:val="0"/>
          <w:numId w:val="66"/>
        </w:numPr>
        <w:tabs>
          <w:tab w:val="left" w:pos="732"/>
        </w:tabs>
        <w:spacing w:before="0" w:after="120"/>
        <w:ind w:left="284" w:hanging="284"/>
        <w:rPr>
          <w:sz w:val="24"/>
          <w:lang w:val="es-ES"/>
        </w:rPr>
      </w:pPr>
      <w:r>
        <w:rPr>
          <w:sz w:val="24"/>
          <w:lang w:val="es"/>
        </w:rPr>
        <w:t xml:space="preserve">¿Están incluidos todos los ámbitos funcionales pertinentes? En caso negativo, ¿cuáles han sido </w:t>
      </w:r>
      <w:r>
        <w:rPr>
          <w:lang w:val="es"/>
        </w:rPr>
        <w:t>omitidos y de qué manera afectará esto al uso de los datos?</w:t>
      </w:r>
    </w:p>
    <w:p w14:paraId="1BE317E6" w14:textId="77777777" w:rsidR="006433A9" w:rsidRPr="004D562E" w:rsidRDefault="00000000">
      <w:pPr>
        <w:pStyle w:val="Paragraphedeliste"/>
        <w:widowControl/>
        <w:numPr>
          <w:ilvl w:val="0"/>
          <w:numId w:val="66"/>
        </w:numPr>
        <w:tabs>
          <w:tab w:val="left" w:pos="733"/>
        </w:tabs>
        <w:spacing w:before="0" w:after="120"/>
        <w:ind w:left="284" w:hanging="284"/>
        <w:rPr>
          <w:sz w:val="24"/>
          <w:lang w:val="es-ES"/>
        </w:rPr>
      </w:pPr>
      <w:r>
        <w:rPr>
          <w:sz w:val="24"/>
          <w:lang w:val="es"/>
        </w:rPr>
        <w:t>¿Están cubiertos los aspectos para la discapacidad pertinente? En caso negativo, ¿cuáles han sido omitidos y de qué manera afectará esto al uso de los datos?</w:t>
      </w:r>
    </w:p>
    <w:p w14:paraId="721897A3" w14:textId="77777777" w:rsidR="006433A9" w:rsidRPr="004D562E" w:rsidRDefault="00000000">
      <w:pPr>
        <w:pStyle w:val="Paragraphedeliste"/>
        <w:widowControl/>
        <w:numPr>
          <w:ilvl w:val="0"/>
          <w:numId w:val="66"/>
        </w:numPr>
        <w:tabs>
          <w:tab w:val="left" w:pos="733"/>
        </w:tabs>
        <w:spacing w:before="0" w:after="120"/>
        <w:ind w:left="284" w:hanging="284"/>
        <w:rPr>
          <w:sz w:val="24"/>
          <w:lang w:val="es-ES"/>
        </w:rPr>
      </w:pPr>
      <w:r>
        <w:rPr>
          <w:sz w:val="24"/>
          <w:lang w:val="es"/>
        </w:rPr>
        <w:t>¿Las preguntas abordan adecuadamente el rango de edad pertinente? En caso negativo, ¿qué se ha omitido y de qué manera afectará esto al uso de los datos?</w:t>
      </w:r>
    </w:p>
    <w:p w14:paraId="347E3430" w14:textId="77777777" w:rsidR="006433A9" w:rsidRPr="004D562E" w:rsidRDefault="006433A9" w:rsidP="00033BC9">
      <w:pPr>
        <w:pStyle w:val="Corpsdetexte"/>
        <w:widowControl/>
        <w:spacing w:after="120"/>
        <w:rPr>
          <w:sz w:val="28"/>
          <w:lang w:val="es-ES"/>
        </w:rPr>
      </w:pPr>
    </w:p>
    <w:p w14:paraId="23793EFE" w14:textId="77777777" w:rsidR="00A03697" w:rsidRPr="004D562E" w:rsidRDefault="00000000" w:rsidP="00033BC9">
      <w:pPr>
        <w:widowControl/>
        <w:spacing w:after="120"/>
        <w:rPr>
          <w:b/>
          <w:color w:val="44536A"/>
          <w:sz w:val="24"/>
          <w:lang w:val="es-ES"/>
        </w:rPr>
      </w:pPr>
      <w:r>
        <w:rPr>
          <w:b/>
          <w:bCs/>
          <w:color w:val="44536A"/>
          <w:sz w:val="24"/>
          <w:lang w:val="es"/>
        </w:rPr>
        <w:t xml:space="preserve">Paso 4.2: Limitaciones del CB-GW </w:t>
      </w:r>
    </w:p>
    <w:p w14:paraId="68A4E589" w14:textId="557C7AA0" w:rsidR="006433A9" w:rsidRPr="004D562E" w:rsidRDefault="00000000" w:rsidP="00033BC9">
      <w:pPr>
        <w:widowControl/>
        <w:spacing w:after="120"/>
        <w:rPr>
          <w:sz w:val="24"/>
          <w:lang w:val="es-ES"/>
        </w:rPr>
      </w:pPr>
      <w:r>
        <w:rPr>
          <w:b/>
          <w:bCs/>
          <w:sz w:val="24"/>
          <w:lang w:val="es"/>
        </w:rPr>
        <w:t xml:space="preserve">Tiempo: </w:t>
      </w:r>
      <w:r>
        <w:rPr>
          <w:sz w:val="24"/>
          <w:lang w:val="es"/>
        </w:rPr>
        <w:t>40 minutos</w:t>
      </w:r>
    </w:p>
    <w:p w14:paraId="19069948" w14:textId="77777777" w:rsidR="006433A9" w:rsidRPr="004D562E" w:rsidRDefault="00000000" w:rsidP="00033BC9">
      <w:pPr>
        <w:pStyle w:val="Corpsdetexte"/>
        <w:widowControl/>
        <w:spacing w:after="120"/>
        <w:rPr>
          <w:lang w:val="es-ES"/>
        </w:rPr>
      </w:pPr>
      <w:r>
        <w:rPr>
          <w:b/>
          <w:bCs/>
          <w:lang w:val="es"/>
        </w:rPr>
        <w:t xml:space="preserve">Objetivo: </w:t>
      </w:r>
      <w:r>
        <w:rPr>
          <w:lang w:val="es"/>
        </w:rPr>
        <w:t>Describir las limitaciones del CB-GW y las posibles formas de abordar dichas limitaciones.</w:t>
      </w:r>
    </w:p>
    <w:p w14:paraId="2D3310D6" w14:textId="77777777" w:rsidR="006433A9" w:rsidRPr="004D562E" w:rsidRDefault="00000000" w:rsidP="00033BC9">
      <w:pPr>
        <w:widowControl/>
        <w:rPr>
          <w:sz w:val="24"/>
          <w:lang w:val="es-ES"/>
        </w:rPr>
      </w:pPr>
      <w:r>
        <w:rPr>
          <w:b/>
          <w:bCs/>
          <w:sz w:val="24"/>
          <w:lang w:val="es"/>
        </w:rPr>
        <w:t xml:space="preserve">Material requerido: </w:t>
      </w:r>
      <w:r>
        <w:rPr>
          <w:sz w:val="24"/>
          <w:lang w:val="es"/>
        </w:rPr>
        <w:t>Diapositivas 9 a 10</w:t>
      </w:r>
    </w:p>
    <w:p w14:paraId="1B19A5A1" w14:textId="200EA129" w:rsidR="006433A9" w:rsidRPr="004D562E" w:rsidRDefault="006433A9" w:rsidP="00033BC9">
      <w:pPr>
        <w:pStyle w:val="Corpsdetexte"/>
        <w:widowControl/>
        <w:rPr>
          <w:sz w:val="21"/>
          <w:lang w:val="es-ES"/>
        </w:rPr>
      </w:pPr>
    </w:p>
    <w:p w14:paraId="18FB87F9" w14:textId="77777777" w:rsidR="00A03697" w:rsidRPr="004D562E" w:rsidRDefault="00000000" w:rsidP="00033BC9">
      <w:pPr>
        <w:pStyle w:val="H2T"/>
        <w:rPr>
          <w:lang w:val="es-ES"/>
        </w:rPr>
      </w:pPr>
      <w:bookmarkStart w:id="190" w:name="Slide_8:_(Section_title_slide)_Limitatio"/>
      <w:bookmarkEnd w:id="190"/>
      <w:r>
        <w:rPr>
          <w:bCs/>
          <w:lang w:val="es"/>
        </w:rPr>
        <w:t xml:space="preserve">Diapositiva 8: (Título sección diapositiva) Limitaciones del CB-GW </w:t>
      </w:r>
    </w:p>
    <w:p w14:paraId="72857207" w14:textId="77777777" w:rsidR="00A03697" w:rsidRPr="004D562E" w:rsidRDefault="00000000" w:rsidP="00033BC9">
      <w:pPr>
        <w:widowControl/>
        <w:spacing w:after="120"/>
        <w:rPr>
          <w:b/>
          <w:color w:val="C00000"/>
          <w:sz w:val="28"/>
          <w:lang w:val="es-ES"/>
        </w:rPr>
      </w:pPr>
      <w:r>
        <w:rPr>
          <w:b/>
          <w:bCs/>
          <w:color w:val="C00000"/>
          <w:sz w:val="28"/>
          <w:lang w:val="es"/>
        </w:rPr>
        <w:t xml:space="preserve">Diapositiva 9: ¿Cuáles son las limitaciones generales del CB-GW? </w:t>
      </w:r>
    </w:p>
    <w:p w14:paraId="4319A3E6" w14:textId="049C12AF" w:rsidR="006433A9" w:rsidRPr="004D562E" w:rsidRDefault="00000000" w:rsidP="00033BC9">
      <w:pPr>
        <w:widowControl/>
        <w:spacing w:after="120"/>
        <w:rPr>
          <w:b/>
          <w:sz w:val="24"/>
          <w:lang w:val="es-ES"/>
        </w:rPr>
      </w:pPr>
      <w:r>
        <w:rPr>
          <w:b/>
          <w:bCs/>
          <w:sz w:val="24"/>
          <w:lang w:val="es"/>
        </w:rPr>
        <w:t>Instrucciones</w:t>
      </w:r>
    </w:p>
    <w:p w14:paraId="49B18219" w14:textId="77777777" w:rsidR="006433A9" w:rsidRPr="004D562E" w:rsidRDefault="00000000" w:rsidP="00033BC9">
      <w:pPr>
        <w:pStyle w:val="Corpsdetexte"/>
        <w:widowControl/>
        <w:spacing w:after="120"/>
        <w:rPr>
          <w:lang w:val="es-ES"/>
        </w:rPr>
      </w:pPr>
      <w:r>
        <w:rPr>
          <w:lang w:val="es"/>
        </w:rPr>
        <w:t>Explicar que todas las preguntas tienen limitaciones; si las limitaciones afectarán o no a la calidad de los datos, dependerá del uso previsto de estos.</w:t>
      </w:r>
    </w:p>
    <w:p w14:paraId="39D8E73A" w14:textId="77777777" w:rsidR="006433A9" w:rsidRPr="00976841" w:rsidRDefault="00000000" w:rsidP="00033BC9">
      <w:pPr>
        <w:pStyle w:val="Corpsdetexte"/>
        <w:widowControl/>
        <w:spacing w:after="120"/>
      </w:pPr>
      <w:r>
        <w:rPr>
          <w:lang w:val="es"/>
        </w:rPr>
        <w:t>El CB-GW tiene limitaciones debido a los requisitos que tuvo que cumplir para servir a su propósito. El CB-GW fue diseñado:</w:t>
      </w:r>
    </w:p>
    <w:p w14:paraId="512B765C" w14:textId="77777777" w:rsidR="006433A9" w:rsidRPr="004D562E" w:rsidRDefault="00000000">
      <w:pPr>
        <w:pStyle w:val="Paragraphedeliste"/>
        <w:widowControl/>
        <w:numPr>
          <w:ilvl w:val="0"/>
          <w:numId w:val="65"/>
        </w:numPr>
        <w:tabs>
          <w:tab w:val="left" w:pos="732"/>
        </w:tabs>
        <w:spacing w:before="0" w:after="120"/>
        <w:ind w:left="284" w:hanging="284"/>
        <w:rPr>
          <w:sz w:val="24"/>
          <w:lang w:val="es-ES"/>
        </w:rPr>
      </w:pPr>
      <w:r>
        <w:rPr>
          <w:sz w:val="24"/>
          <w:lang w:val="es"/>
        </w:rPr>
        <w:t>Para su uso con toda la población.</w:t>
      </w:r>
    </w:p>
    <w:p w14:paraId="0B687C8B" w14:textId="77777777" w:rsidR="006433A9" w:rsidRPr="004D562E" w:rsidRDefault="00000000">
      <w:pPr>
        <w:pStyle w:val="Paragraphedeliste"/>
        <w:widowControl/>
        <w:numPr>
          <w:ilvl w:val="0"/>
          <w:numId w:val="65"/>
        </w:numPr>
        <w:tabs>
          <w:tab w:val="left" w:pos="732"/>
        </w:tabs>
        <w:spacing w:before="0" w:after="120"/>
        <w:ind w:left="284" w:hanging="284"/>
        <w:rPr>
          <w:sz w:val="24"/>
          <w:lang w:val="es-ES"/>
        </w:rPr>
      </w:pPr>
      <w:r>
        <w:rPr>
          <w:sz w:val="24"/>
          <w:lang w:val="es"/>
        </w:rPr>
        <w:t>Para poder ser utilizado en un censo, lo que significa:</w:t>
      </w:r>
    </w:p>
    <w:p w14:paraId="427EA129" w14:textId="77777777" w:rsidR="006433A9" w:rsidRPr="004D562E" w:rsidRDefault="00000000">
      <w:pPr>
        <w:pStyle w:val="Paragraphedeliste"/>
        <w:widowControl/>
        <w:numPr>
          <w:ilvl w:val="1"/>
          <w:numId w:val="65"/>
        </w:numPr>
        <w:tabs>
          <w:tab w:val="left" w:pos="1193"/>
        </w:tabs>
        <w:spacing w:before="0" w:after="120"/>
        <w:ind w:left="567" w:hanging="283"/>
        <w:rPr>
          <w:sz w:val="24"/>
          <w:lang w:val="es-ES"/>
        </w:rPr>
      </w:pPr>
      <w:r>
        <w:rPr>
          <w:sz w:val="24"/>
          <w:lang w:val="es"/>
        </w:rPr>
        <w:t>Reducir al mínimo el número de preguntas.</w:t>
      </w:r>
    </w:p>
    <w:p w14:paraId="0EF9725F" w14:textId="77777777" w:rsidR="006433A9" w:rsidRPr="004D562E" w:rsidRDefault="00000000">
      <w:pPr>
        <w:pStyle w:val="Paragraphedeliste"/>
        <w:widowControl/>
        <w:numPr>
          <w:ilvl w:val="1"/>
          <w:numId w:val="65"/>
        </w:numPr>
        <w:tabs>
          <w:tab w:val="left" w:pos="1193"/>
        </w:tabs>
        <w:spacing w:before="0" w:after="120"/>
        <w:ind w:left="567" w:hanging="283"/>
        <w:rPr>
          <w:sz w:val="24"/>
          <w:lang w:val="es-ES"/>
        </w:rPr>
      </w:pPr>
      <w:r>
        <w:rPr>
          <w:sz w:val="24"/>
          <w:lang w:val="es"/>
        </w:rPr>
        <w:t>Las preguntas no podían ser sensibles.</w:t>
      </w:r>
    </w:p>
    <w:p w14:paraId="12A55D23" w14:textId="77777777" w:rsidR="006433A9" w:rsidRPr="004D562E" w:rsidRDefault="006433A9" w:rsidP="00033BC9">
      <w:pPr>
        <w:pStyle w:val="Corpsdetexte"/>
        <w:widowControl/>
        <w:rPr>
          <w:sz w:val="20"/>
          <w:lang w:val="es-ES"/>
        </w:rPr>
      </w:pPr>
    </w:p>
    <w:p w14:paraId="6CF2CB26" w14:textId="77777777" w:rsidR="006433A9" w:rsidRPr="00976841" w:rsidRDefault="00000000" w:rsidP="00033BC9">
      <w:pPr>
        <w:pStyle w:val="Corpsdetexte"/>
        <w:widowControl/>
        <w:rPr>
          <w:sz w:val="12"/>
        </w:rPr>
      </w:pPr>
      <w:r>
        <w:rPr>
          <w:noProof/>
          <w:lang w:val="es"/>
        </w:rPr>
        <mc:AlternateContent>
          <mc:Choice Requires="wps">
            <w:drawing>
              <wp:inline distT="0" distB="0" distL="0" distR="0" wp14:anchorId="173D448F" wp14:editId="3037CA6D">
                <wp:extent cx="6120130" cy="976630"/>
                <wp:effectExtent l="0" t="0" r="0" b="5080"/>
                <wp:docPr id="601" name="Textbox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976630"/>
                        </a:xfrm>
                        <a:prstGeom prst="rect">
                          <a:avLst/>
                        </a:prstGeom>
                        <a:solidFill>
                          <a:srgbClr val="EDD248"/>
                        </a:solidFill>
                      </wps:spPr>
                      <wps:txbx>
                        <w:txbxContent>
                          <w:p w14:paraId="6BD39A0B" w14:textId="77777777" w:rsidR="006433A9" w:rsidRPr="004D562E" w:rsidRDefault="00000000" w:rsidP="00C24DE0">
                            <w:pPr>
                              <w:spacing w:after="120"/>
                              <w:rPr>
                                <w:b/>
                                <w:color w:val="000000"/>
                                <w:sz w:val="24"/>
                                <w:lang w:val="es-ES"/>
                              </w:rPr>
                            </w:pPr>
                            <w:r>
                              <w:rPr>
                                <w:b/>
                                <w:bCs/>
                                <w:color w:val="000000"/>
                                <w:sz w:val="24"/>
                                <w:lang w:val="es"/>
                              </w:rPr>
                              <w:t>Consejo para la moderación</w:t>
                            </w:r>
                          </w:p>
                          <w:p w14:paraId="2FC98611" w14:textId="77777777" w:rsidR="006433A9" w:rsidRPr="004D562E" w:rsidRDefault="00000000" w:rsidP="00C24DE0">
                            <w:pPr>
                              <w:pStyle w:val="Corpsdetexte"/>
                              <w:rPr>
                                <w:color w:val="000000"/>
                                <w:lang w:val="es-ES"/>
                              </w:rPr>
                            </w:pPr>
                            <w:r>
                              <w:rPr>
                                <w:color w:val="000000"/>
                                <w:lang w:val="es"/>
                              </w:rPr>
                              <w:t>Antes de pasar a la siguiente diapositiva, preguntar a los participantes si se les ocurre alguna limitación del CB-GW. Debatir y anotar los que se tratarán en el debate siguiente.</w:t>
                            </w:r>
                          </w:p>
                        </w:txbxContent>
                      </wps:txbx>
                      <wps:bodyPr wrap="square" lIns="144000" tIns="144000" rIns="144000" bIns="144000" rtlCol="0">
                        <a:spAutoFit/>
                      </wps:bodyPr>
                    </wps:wsp>
                  </a:graphicData>
                </a:graphic>
              </wp:inline>
            </w:drawing>
          </mc:Choice>
          <mc:Fallback>
            <w:pict>
              <v:shape w14:anchorId="173D448F" id="Textbox 601" o:spid="_x0000_s1069" type="#_x0000_t202" style="width:481.9pt;height:7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" fillcolor="#edd248" stroked="f">
                <v:textbox style="mso-fit-shape-to-text:t" inset="4mm,4mm,4mm,4mm">
                  <w:txbxContent>
                    <w:p w14:paraId="6BD39A0B" w14:textId="77777777" w:rsidR="006433A9" w:rsidRPr="004D562E" w:rsidRDefault="00000000" w:rsidP="00C24DE0">
                      <w:pPr>
                        <w:spacing w:after="120"/>
                        <w:rPr>
                          <w:b/>
                          <w:color w:val="000000"/>
                          <w:sz w:val="24"/>
                          <w:lang w:val="es-ES"/>
                        </w:rPr>
                      </w:pPr>
                      <w:r>
                        <w:rPr>
                          <w:b/>
                          <w:bCs/>
                          <w:color w:val="000000"/>
                          <w:sz w:val="24"/>
                          <w:lang w:val="es"/>
                        </w:rPr>
                        <w:t>Consejo para la moderación</w:t>
                      </w:r>
                    </w:p>
                    <w:p w14:paraId="2FC98611" w14:textId="77777777" w:rsidR="006433A9" w:rsidRPr="004D562E" w:rsidRDefault="00000000" w:rsidP="00C24DE0">
                      <w:pPr>
                        <w:pStyle w:val="Corpsdetexte"/>
                        <w:rPr>
                          <w:color w:val="000000"/>
                          <w:lang w:val="es-ES"/>
                        </w:rPr>
                      </w:pPr>
                      <w:r>
                        <w:rPr>
                          <w:color w:val="000000"/>
                          <w:lang w:val="es"/>
                        </w:rPr>
                        <w:t>Antes de pasar a la siguiente diapositiva, preguntar a los participantes si se les ocurre alguna limitación del CB-GW. Debatir y anotar los que se tratarán en el debate siguiente.</w:t>
                      </w:r>
                    </w:p>
                  </w:txbxContent>
                </v:textbox>
                <w10:anchorlock/>
              </v:shape>
            </w:pict>
          </mc:Fallback>
        </mc:AlternateContent>
      </w:r>
    </w:p>
    <w:p w14:paraId="39685CED" w14:textId="77777777" w:rsidR="006433A9" w:rsidRPr="00976841" w:rsidRDefault="006433A9" w:rsidP="00033BC9">
      <w:pPr>
        <w:pStyle w:val="Corpsdetexte"/>
        <w:widowControl/>
        <w:rPr>
          <w:sz w:val="20"/>
        </w:rPr>
      </w:pPr>
    </w:p>
    <w:p w14:paraId="6D0DC69D" w14:textId="77777777" w:rsidR="006433A9" w:rsidRPr="004D562E" w:rsidRDefault="00000000" w:rsidP="00033BC9">
      <w:pPr>
        <w:widowControl/>
        <w:rPr>
          <w:b/>
          <w:sz w:val="28"/>
          <w:lang w:val="es-ES"/>
        </w:rPr>
      </w:pPr>
      <w:bookmarkStart w:id="191" w:name="Slide_10:_Does_the_WG-SS_include_all_per"/>
      <w:bookmarkEnd w:id="191"/>
      <w:r>
        <w:rPr>
          <w:b/>
          <w:bCs/>
          <w:color w:val="C00000"/>
          <w:sz w:val="28"/>
          <w:lang w:val="es"/>
        </w:rPr>
        <w:t>Diapositiva 10: ¿El CB-GW incluye a todas las personas con discapacidad?</w:t>
      </w:r>
    </w:p>
    <w:p w14:paraId="44897457" w14:textId="77777777" w:rsidR="006433A9" w:rsidRPr="004D562E" w:rsidRDefault="00000000" w:rsidP="00033BC9">
      <w:pPr>
        <w:widowControl/>
        <w:spacing w:after="120"/>
        <w:rPr>
          <w:b/>
          <w:sz w:val="24"/>
          <w:lang w:val="es-ES"/>
        </w:rPr>
      </w:pPr>
      <w:r>
        <w:rPr>
          <w:b/>
          <w:bCs/>
          <w:sz w:val="24"/>
          <w:lang w:val="es"/>
        </w:rPr>
        <w:t>Instrucciones</w:t>
      </w:r>
    </w:p>
    <w:p w14:paraId="6840F875" w14:textId="77777777" w:rsidR="006433A9" w:rsidRPr="004D562E" w:rsidRDefault="00000000" w:rsidP="00033BC9">
      <w:pPr>
        <w:pStyle w:val="Corpsdetexte"/>
        <w:widowControl/>
        <w:spacing w:after="120"/>
        <w:rPr>
          <w:lang w:val="es-ES"/>
        </w:rPr>
      </w:pPr>
      <w:r>
        <w:rPr>
          <w:b/>
          <w:bCs/>
          <w:lang w:val="es"/>
        </w:rPr>
        <w:t xml:space="preserve">Explicar </w:t>
      </w:r>
      <w:r>
        <w:rPr>
          <w:lang w:val="es"/>
        </w:rPr>
        <w:t>que una limitación del CB-GW es que no aborda todos los ámbitos funcionales básicos.</w:t>
      </w:r>
    </w:p>
    <w:p w14:paraId="1F888BF4" w14:textId="77777777" w:rsidR="006433A9" w:rsidRPr="004D562E" w:rsidRDefault="00000000" w:rsidP="00033BC9">
      <w:pPr>
        <w:pStyle w:val="Corpsdetexte"/>
        <w:widowControl/>
        <w:spacing w:after="120"/>
        <w:rPr>
          <w:lang w:val="es-ES"/>
        </w:rPr>
      </w:pPr>
      <w:r>
        <w:rPr>
          <w:lang w:val="es"/>
        </w:rPr>
        <w:lastRenderedPageBreak/>
        <w:t>Para ser breve y no demasiado sensible, el CB-GW no identifica:</w:t>
      </w:r>
    </w:p>
    <w:p w14:paraId="546DD540" w14:textId="77777777" w:rsidR="006433A9" w:rsidRPr="004D562E" w:rsidRDefault="00000000">
      <w:pPr>
        <w:pStyle w:val="Paragraphedeliste"/>
        <w:widowControl/>
        <w:numPr>
          <w:ilvl w:val="0"/>
          <w:numId w:val="64"/>
        </w:numPr>
        <w:tabs>
          <w:tab w:val="left" w:pos="732"/>
        </w:tabs>
        <w:spacing w:before="0" w:after="120"/>
        <w:ind w:left="284" w:hanging="284"/>
        <w:rPr>
          <w:sz w:val="24"/>
          <w:lang w:val="es-ES"/>
        </w:rPr>
      </w:pPr>
      <w:r>
        <w:rPr>
          <w:sz w:val="24"/>
          <w:lang w:val="es"/>
        </w:rPr>
        <w:t>A personas con discapacidades psicosociales.</w:t>
      </w:r>
    </w:p>
    <w:p w14:paraId="149AC847" w14:textId="77777777" w:rsidR="006433A9" w:rsidRPr="004D562E" w:rsidRDefault="00000000">
      <w:pPr>
        <w:pStyle w:val="Paragraphedeliste"/>
        <w:widowControl/>
        <w:numPr>
          <w:ilvl w:val="0"/>
          <w:numId w:val="64"/>
        </w:numPr>
        <w:tabs>
          <w:tab w:val="left" w:pos="732"/>
        </w:tabs>
        <w:spacing w:before="0" w:after="120"/>
        <w:ind w:left="284" w:hanging="284"/>
        <w:rPr>
          <w:sz w:val="24"/>
          <w:lang w:val="es-ES"/>
        </w:rPr>
      </w:pPr>
      <w:r>
        <w:rPr>
          <w:sz w:val="24"/>
          <w:lang w:val="es"/>
        </w:rPr>
        <w:t>A personas con limitaciones en la parte superior del cuerpo.</w:t>
      </w:r>
    </w:p>
    <w:p w14:paraId="1101FEF9" w14:textId="77777777" w:rsidR="006433A9" w:rsidRPr="004D562E" w:rsidRDefault="00000000" w:rsidP="00033BC9">
      <w:pPr>
        <w:pStyle w:val="Corpsdetexte"/>
        <w:widowControl/>
        <w:spacing w:after="120"/>
        <w:rPr>
          <w:lang w:val="es-ES"/>
        </w:rPr>
      </w:pPr>
      <w:r>
        <w:rPr>
          <w:lang w:val="es"/>
        </w:rPr>
        <w:t>Nota: a menos que estas afecten a otros ámbitos, como el autocuidado o la comunicación.</w:t>
      </w:r>
    </w:p>
    <w:p w14:paraId="573B8542" w14:textId="77DF92D2" w:rsidR="00C24DE0" w:rsidRPr="004D562E" w:rsidRDefault="00C24DE0" w:rsidP="00033BC9">
      <w:pPr>
        <w:widowControl/>
        <w:rPr>
          <w:lang w:val="es-ES"/>
        </w:rPr>
      </w:pPr>
    </w:p>
    <w:p w14:paraId="3E3D437D" w14:textId="3EE6F4B9" w:rsidR="006433A9" w:rsidRPr="004D562E" w:rsidRDefault="00000000" w:rsidP="00033BC9">
      <w:pPr>
        <w:widowControl/>
        <w:spacing w:after="120"/>
        <w:rPr>
          <w:sz w:val="24"/>
          <w:lang w:val="es-ES"/>
        </w:rPr>
      </w:pPr>
      <w:r>
        <w:rPr>
          <w:b/>
          <w:bCs/>
          <w:sz w:val="24"/>
          <w:lang w:val="es"/>
        </w:rPr>
        <w:t>A fin de bordar dichas limitaciones</w:t>
      </w:r>
      <w:r>
        <w:rPr>
          <w:sz w:val="24"/>
          <w:lang w:val="es"/>
        </w:rPr>
        <w:t>, el GW elaboró el Conjunto Ampliado del GW y el Conjunto Mejorado de preguntas del GW, que:</w:t>
      </w:r>
    </w:p>
    <w:p w14:paraId="4F52DF23" w14:textId="77777777" w:rsidR="006433A9" w:rsidRPr="004D562E" w:rsidRDefault="00000000">
      <w:pPr>
        <w:pStyle w:val="Paragraphedeliste"/>
        <w:widowControl/>
        <w:numPr>
          <w:ilvl w:val="1"/>
          <w:numId w:val="64"/>
        </w:numPr>
        <w:tabs>
          <w:tab w:val="left" w:pos="732"/>
        </w:tabs>
        <w:spacing w:before="0" w:after="120"/>
        <w:ind w:left="284" w:hanging="284"/>
        <w:rPr>
          <w:sz w:val="24"/>
          <w:lang w:val="es-ES"/>
        </w:rPr>
      </w:pPr>
      <w:r>
        <w:rPr>
          <w:sz w:val="24"/>
          <w:lang w:val="es"/>
        </w:rPr>
        <w:t>Incluyen dos preguntas cada una relativas al funcionamiento de la parte superior del cuerpo, así como a la ansiedad y la depresión.</w:t>
      </w:r>
    </w:p>
    <w:p w14:paraId="39471B8E" w14:textId="77777777" w:rsidR="006433A9" w:rsidRPr="004D562E" w:rsidRDefault="00000000">
      <w:pPr>
        <w:pStyle w:val="Paragraphedeliste"/>
        <w:widowControl/>
        <w:numPr>
          <w:ilvl w:val="1"/>
          <w:numId w:val="64"/>
        </w:numPr>
        <w:tabs>
          <w:tab w:val="left" w:pos="733"/>
        </w:tabs>
        <w:spacing w:before="0" w:after="120"/>
        <w:ind w:left="284" w:hanging="284"/>
        <w:rPr>
          <w:sz w:val="24"/>
          <w:lang w:val="es-ES"/>
        </w:rPr>
      </w:pPr>
      <w:r>
        <w:rPr>
          <w:sz w:val="24"/>
          <w:lang w:val="es"/>
        </w:rPr>
        <w:t>Estas preguntas pueden añadirse a encuestas como las de población activa, niveles de vida, salud y educación.</w:t>
      </w:r>
    </w:p>
    <w:p w14:paraId="77F8E841" w14:textId="54CD0A24" w:rsidR="006433A9" w:rsidRPr="004D562E" w:rsidRDefault="006433A9" w:rsidP="00033BC9">
      <w:pPr>
        <w:pStyle w:val="Corpsdetexte"/>
        <w:widowControl/>
        <w:rPr>
          <w:sz w:val="26"/>
          <w:lang w:val="es-ES"/>
        </w:rPr>
      </w:pPr>
    </w:p>
    <w:p w14:paraId="22F3055E" w14:textId="77777777" w:rsidR="006433A9" w:rsidRPr="004D562E" w:rsidRDefault="00000000" w:rsidP="00033BC9">
      <w:pPr>
        <w:pStyle w:val="H2T"/>
        <w:rPr>
          <w:lang w:val="es-ES"/>
        </w:rPr>
      </w:pPr>
      <w:bookmarkStart w:id="192" w:name="Slide_11:_(Section_title_slide)_Child_Fu"/>
      <w:bookmarkEnd w:id="192"/>
      <w:r>
        <w:rPr>
          <w:bCs/>
          <w:lang w:val="es"/>
        </w:rPr>
        <w:t>Diapositiva 11: (Título sección diapositiva) Módulo de Funcionamiento Infantil (MFI): una herramienta específica diseñada para recopilar datos sobre niños con discapacidad</w:t>
      </w:r>
    </w:p>
    <w:p w14:paraId="6021B572" w14:textId="6C49584A" w:rsidR="006433A9" w:rsidRPr="004D562E" w:rsidRDefault="006433A9" w:rsidP="00033BC9">
      <w:pPr>
        <w:pStyle w:val="Corpsdetexte"/>
        <w:widowControl/>
        <w:rPr>
          <w:b/>
          <w:sz w:val="14"/>
          <w:lang w:val="es-ES"/>
        </w:rPr>
      </w:pPr>
    </w:p>
    <w:p w14:paraId="083ACF80" w14:textId="77777777" w:rsidR="006433A9" w:rsidRPr="004D562E" w:rsidRDefault="00000000" w:rsidP="00033BC9">
      <w:pPr>
        <w:pStyle w:val="H2T"/>
        <w:rPr>
          <w:lang w:val="es-ES"/>
        </w:rPr>
      </w:pPr>
      <w:r>
        <w:rPr>
          <w:bCs/>
          <w:lang w:val="es"/>
        </w:rPr>
        <w:t>Diapositiva 12: Discapacidad en niños</w:t>
      </w:r>
    </w:p>
    <w:p w14:paraId="5337295B" w14:textId="77777777" w:rsidR="006433A9" w:rsidRPr="004D562E" w:rsidRDefault="00000000" w:rsidP="00033BC9">
      <w:pPr>
        <w:widowControl/>
        <w:spacing w:after="120"/>
        <w:rPr>
          <w:b/>
          <w:sz w:val="24"/>
          <w:lang w:val="es-ES"/>
        </w:rPr>
      </w:pPr>
      <w:r>
        <w:rPr>
          <w:b/>
          <w:bCs/>
          <w:sz w:val="24"/>
          <w:lang w:val="es"/>
        </w:rPr>
        <w:t>Instrucciones</w:t>
      </w:r>
    </w:p>
    <w:p w14:paraId="063A6952" w14:textId="77777777" w:rsidR="006433A9" w:rsidRPr="004D562E" w:rsidRDefault="00000000" w:rsidP="00033BC9">
      <w:pPr>
        <w:pStyle w:val="Corpsdetexte"/>
        <w:widowControl/>
        <w:spacing w:after="120"/>
        <w:rPr>
          <w:lang w:val="es-ES"/>
        </w:rPr>
      </w:pPr>
      <w:r>
        <w:rPr>
          <w:lang w:val="es"/>
        </w:rPr>
        <w:t>Explicar que una limitación del CB-GW es que no es tan eficaz para identificar a la población de niños con discapacidad como lo es para identificar a la población de adultos con discapacidad. Como resultado de los requisitos de diseño, el CB-GW:</w:t>
      </w:r>
    </w:p>
    <w:p w14:paraId="09E7196D" w14:textId="77777777" w:rsidR="006433A9" w:rsidRPr="004D562E" w:rsidRDefault="00000000">
      <w:pPr>
        <w:pStyle w:val="Paragraphedeliste"/>
        <w:widowControl/>
        <w:numPr>
          <w:ilvl w:val="0"/>
          <w:numId w:val="63"/>
        </w:numPr>
        <w:tabs>
          <w:tab w:val="left" w:pos="732"/>
        </w:tabs>
        <w:spacing w:before="0" w:after="120"/>
        <w:ind w:left="284" w:hanging="284"/>
        <w:rPr>
          <w:sz w:val="24"/>
          <w:lang w:val="es-ES"/>
        </w:rPr>
      </w:pPr>
      <w:r>
        <w:rPr>
          <w:sz w:val="24"/>
          <w:lang w:val="es"/>
        </w:rPr>
        <w:t>No es apropiado para niños menores de 5 años.</w:t>
      </w:r>
    </w:p>
    <w:p w14:paraId="01C72BA4" w14:textId="77777777" w:rsidR="006433A9" w:rsidRPr="004D562E" w:rsidRDefault="00000000">
      <w:pPr>
        <w:pStyle w:val="Paragraphedeliste"/>
        <w:widowControl/>
        <w:numPr>
          <w:ilvl w:val="0"/>
          <w:numId w:val="63"/>
        </w:numPr>
        <w:tabs>
          <w:tab w:val="left" w:pos="732"/>
        </w:tabs>
        <w:spacing w:before="0" w:after="120"/>
        <w:ind w:left="284" w:hanging="284"/>
        <w:rPr>
          <w:sz w:val="24"/>
          <w:lang w:val="es-ES"/>
        </w:rPr>
      </w:pPr>
      <w:r>
        <w:rPr>
          <w:sz w:val="24"/>
          <w:lang w:val="es"/>
        </w:rPr>
        <w:t>Pasa por alto a algunos niños con problemas de desarrollo de entre 5 y 18 años.</w:t>
      </w:r>
    </w:p>
    <w:p w14:paraId="50E1D92A" w14:textId="77777777" w:rsidR="006433A9" w:rsidRPr="00976841" w:rsidRDefault="00000000" w:rsidP="00033BC9">
      <w:pPr>
        <w:widowControl/>
        <w:spacing w:after="120"/>
        <w:rPr>
          <w:sz w:val="24"/>
        </w:rPr>
      </w:pPr>
      <w:r>
        <w:rPr>
          <w:b/>
          <w:bCs/>
          <w:sz w:val="24"/>
          <w:lang w:val="es"/>
        </w:rPr>
        <w:t xml:space="preserve">Para abordar estas limitaciones, </w:t>
      </w:r>
      <w:r>
        <w:rPr>
          <w:sz w:val="24"/>
          <w:lang w:val="es"/>
        </w:rPr>
        <w:t>el GW y UNICEF desarrollaron el Módulo de Funcionamiento Infantil (MFI). El MFI:</w:t>
      </w:r>
    </w:p>
    <w:p w14:paraId="03550F02" w14:textId="77777777" w:rsidR="006433A9" w:rsidRPr="004D562E" w:rsidRDefault="00000000">
      <w:pPr>
        <w:pStyle w:val="Paragraphedeliste"/>
        <w:widowControl/>
        <w:numPr>
          <w:ilvl w:val="1"/>
          <w:numId w:val="63"/>
        </w:numPr>
        <w:tabs>
          <w:tab w:val="left" w:pos="733"/>
        </w:tabs>
        <w:spacing w:before="0" w:after="120"/>
        <w:ind w:left="284" w:hanging="284"/>
        <w:rPr>
          <w:sz w:val="24"/>
          <w:lang w:val="es-ES"/>
        </w:rPr>
      </w:pPr>
      <w:r>
        <w:rPr>
          <w:sz w:val="24"/>
          <w:lang w:val="es"/>
        </w:rPr>
        <w:t>Sigue el diseño básico del CB-GW, pero incluye ámbitos funcionales de importancia para los niños.</w:t>
      </w:r>
    </w:p>
    <w:p w14:paraId="712D75AC" w14:textId="77777777" w:rsidR="006433A9" w:rsidRPr="004D562E" w:rsidRDefault="00000000">
      <w:pPr>
        <w:pStyle w:val="Paragraphedeliste"/>
        <w:widowControl/>
        <w:numPr>
          <w:ilvl w:val="1"/>
          <w:numId w:val="63"/>
        </w:numPr>
        <w:tabs>
          <w:tab w:val="left" w:pos="732"/>
        </w:tabs>
        <w:spacing w:before="0" w:after="120"/>
        <w:ind w:left="284" w:hanging="284"/>
        <w:rPr>
          <w:sz w:val="24"/>
          <w:lang w:val="es-ES"/>
        </w:rPr>
      </w:pPr>
      <w:r>
        <w:rPr>
          <w:sz w:val="24"/>
          <w:lang w:val="es"/>
        </w:rPr>
        <w:t>Tiene conjuntos de preguntas probadas y divididas en dos grupos de edad:</w:t>
      </w:r>
    </w:p>
    <w:p w14:paraId="78083F4B" w14:textId="77777777" w:rsidR="006433A9" w:rsidRPr="004D562E" w:rsidRDefault="00000000">
      <w:pPr>
        <w:pStyle w:val="Paragraphedeliste"/>
        <w:widowControl/>
        <w:numPr>
          <w:ilvl w:val="0"/>
          <w:numId w:val="62"/>
        </w:numPr>
        <w:tabs>
          <w:tab w:val="left" w:pos="732"/>
        </w:tabs>
        <w:spacing w:before="0" w:after="120"/>
        <w:ind w:left="284" w:hanging="284"/>
        <w:rPr>
          <w:sz w:val="24"/>
          <w:lang w:val="es-ES"/>
        </w:rPr>
      </w:pPr>
      <w:r>
        <w:rPr>
          <w:sz w:val="24"/>
          <w:lang w:val="es"/>
        </w:rPr>
        <w:t>El conjunto de preguntas para niños de 2 a 4 años contiene 8 ámbitos.</w:t>
      </w:r>
    </w:p>
    <w:p w14:paraId="6F712218" w14:textId="77777777" w:rsidR="006433A9" w:rsidRPr="004D562E" w:rsidRDefault="00000000">
      <w:pPr>
        <w:pStyle w:val="Paragraphedeliste"/>
        <w:widowControl/>
        <w:numPr>
          <w:ilvl w:val="0"/>
          <w:numId w:val="62"/>
        </w:numPr>
        <w:tabs>
          <w:tab w:val="left" w:pos="732"/>
        </w:tabs>
        <w:spacing w:before="0" w:after="120"/>
        <w:ind w:left="284" w:hanging="284"/>
        <w:rPr>
          <w:sz w:val="24"/>
          <w:lang w:val="es-ES"/>
        </w:rPr>
      </w:pPr>
      <w:r>
        <w:rPr>
          <w:sz w:val="24"/>
          <w:lang w:val="es"/>
        </w:rPr>
        <w:t>El conjunto de preguntas para niños de 5 a 17 años contiene 13 ámbitos.</w:t>
      </w:r>
    </w:p>
    <w:p w14:paraId="6235EAAD" w14:textId="77777777" w:rsidR="006433A9" w:rsidRPr="004D562E" w:rsidRDefault="00000000" w:rsidP="00033BC9">
      <w:pPr>
        <w:pStyle w:val="Corpsdetexte"/>
        <w:widowControl/>
        <w:spacing w:after="120"/>
        <w:rPr>
          <w:lang w:val="es-ES"/>
        </w:rPr>
      </w:pPr>
      <w:r>
        <w:rPr>
          <w:b/>
          <w:bCs/>
          <w:lang w:val="es"/>
        </w:rPr>
        <w:t>La MFI está incluida</w:t>
      </w:r>
      <w:r>
        <w:rPr>
          <w:lang w:val="es"/>
        </w:rPr>
        <w:t xml:space="preserve"> en el Programa de Encuestas de Indicadores Múltiples por Conglomerados de UNICEF; un programa coordinado por UNICEF que obtiene información básica sobre diversos aspectos del bienestar infantil.</w:t>
      </w:r>
    </w:p>
    <w:p w14:paraId="4978E7B5" w14:textId="77777777" w:rsidR="006433A9" w:rsidRPr="00976841" w:rsidRDefault="00000000" w:rsidP="00033BC9">
      <w:pPr>
        <w:widowControl/>
        <w:spacing w:after="120"/>
        <w:rPr>
          <w:b/>
          <w:sz w:val="24"/>
        </w:rPr>
      </w:pPr>
      <w:r>
        <w:rPr>
          <w:b/>
          <w:bCs/>
          <w:sz w:val="24"/>
          <w:lang w:val="es"/>
        </w:rPr>
        <w:t>Presentar la actividad</w:t>
      </w:r>
    </w:p>
    <w:p w14:paraId="3E5DE412" w14:textId="77777777" w:rsidR="006433A9" w:rsidRPr="00976841" w:rsidRDefault="006433A9" w:rsidP="00033BC9">
      <w:pPr>
        <w:pStyle w:val="Corpsdetexte"/>
        <w:widowControl/>
        <w:rPr>
          <w:b/>
          <w:sz w:val="20"/>
        </w:rPr>
      </w:pPr>
    </w:p>
    <w:p w14:paraId="33034DCC" w14:textId="77777777" w:rsidR="006433A9" w:rsidRPr="00976841" w:rsidRDefault="00000000" w:rsidP="00033BC9">
      <w:pPr>
        <w:pStyle w:val="Corpsdetexte"/>
        <w:widowControl/>
        <w:rPr>
          <w:b/>
          <w:sz w:val="12"/>
        </w:rPr>
      </w:pPr>
      <w:r>
        <w:rPr>
          <w:noProof/>
          <w:lang w:val="es"/>
        </w:rPr>
        <mc:AlternateContent>
          <mc:Choice Requires="wps">
            <w:drawing>
              <wp:inline distT="0" distB="0" distL="0" distR="0" wp14:anchorId="0FD08284" wp14:editId="13F5A3DD">
                <wp:extent cx="6120130" cy="767080"/>
                <wp:effectExtent l="0" t="0" r="0" b="6985"/>
                <wp:docPr id="604" name="Textbox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767080"/>
                        </a:xfrm>
                        <a:prstGeom prst="rect">
                          <a:avLst/>
                        </a:prstGeom>
                        <a:solidFill>
                          <a:srgbClr val="EDD248"/>
                        </a:solidFill>
                      </wps:spPr>
                      <wps:txbx>
                        <w:txbxContent>
                          <w:p w14:paraId="7EFA7A3E" w14:textId="77777777" w:rsidR="006433A9" w:rsidRPr="004D562E" w:rsidRDefault="00000000" w:rsidP="00C24DE0">
                            <w:pPr>
                              <w:spacing w:after="120"/>
                              <w:rPr>
                                <w:b/>
                                <w:color w:val="000000"/>
                                <w:sz w:val="24"/>
                                <w:szCs w:val="24"/>
                                <w:lang w:val="es-ES"/>
                              </w:rPr>
                            </w:pPr>
                            <w:r>
                              <w:rPr>
                                <w:b/>
                                <w:bCs/>
                                <w:color w:val="000000"/>
                                <w:sz w:val="24"/>
                                <w:szCs w:val="24"/>
                                <w:lang w:val="es"/>
                              </w:rPr>
                              <w:t>Consejo para la moderación</w:t>
                            </w:r>
                          </w:p>
                          <w:p w14:paraId="6A30A56A" w14:textId="77777777" w:rsidR="006433A9" w:rsidRPr="004D562E" w:rsidRDefault="00000000" w:rsidP="00C24DE0">
                            <w:pPr>
                              <w:pStyle w:val="Corpsdetexte"/>
                              <w:rPr>
                                <w:color w:val="000000"/>
                                <w:lang w:val="es-ES"/>
                              </w:rPr>
                            </w:pPr>
                            <w:r>
                              <w:rPr>
                                <w:color w:val="000000"/>
                                <w:lang w:val="es"/>
                              </w:rPr>
                              <w:t>Puede tratarse de un breve debate dirigido por el moderador o puede hacerse en grupos, si se desea.</w:t>
                            </w:r>
                          </w:p>
                        </w:txbxContent>
                      </wps:txbx>
                      <wps:bodyPr wrap="square" lIns="144000" tIns="144000" rIns="144000" bIns="108000" rtlCol="0">
                        <a:spAutoFit/>
                      </wps:bodyPr>
                    </wps:wsp>
                  </a:graphicData>
                </a:graphic>
              </wp:inline>
            </w:drawing>
          </mc:Choice>
          <mc:Fallback>
            <w:pict>
              <v:shape w14:anchorId="0FD08284" id="Textbox 604" o:spid="_x0000_s1070" type="#_x0000_t202" style="width:481.9pt;height:6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" fillcolor="#edd248" stroked="f">
                <v:textbox style="mso-fit-shape-to-text:t" inset="4mm,4mm,4mm,3mm">
                  <w:txbxContent>
                    <w:p w14:paraId="7EFA7A3E" w14:textId="77777777" w:rsidR="006433A9" w:rsidRPr="004D562E" w:rsidRDefault="00000000" w:rsidP="00C24DE0">
                      <w:pPr>
                        <w:spacing w:after="120"/>
                        <w:rPr>
                          <w:b/>
                          <w:color w:val="000000"/>
                          <w:sz w:val="24"/>
                          <w:szCs w:val="24"/>
                          <w:lang w:val="es-ES"/>
                        </w:rPr>
                      </w:pPr>
                      <w:r>
                        <w:rPr>
                          <w:b/>
                          <w:bCs/>
                          <w:color w:val="000000"/>
                          <w:sz w:val="24"/>
                          <w:szCs w:val="24"/>
                          <w:lang w:val="es"/>
                        </w:rPr>
                        <w:t>Consejo para la moderación</w:t>
                      </w:r>
                    </w:p>
                    <w:p w14:paraId="6A30A56A" w14:textId="77777777" w:rsidR="006433A9" w:rsidRPr="004D562E" w:rsidRDefault="00000000" w:rsidP="00C24DE0">
                      <w:pPr>
                        <w:pStyle w:val="Corpsdetexte"/>
                        <w:rPr>
                          <w:color w:val="000000"/>
                          <w:lang w:val="es-ES"/>
                        </w:rPr>
                      </w:pPr>
                      <w:r>
                        <w:rPr>
                          <w:color w:val="000000"/>
                          <w:lang w:val="es"/>
                        </w:rPr>
                        <w:t>Puede tratarse de un breve debate dirigido por el moderador o puede hacerse en grupos, si se desea.</w:t>
                      </w:r>
                    </w:p>
                  </w:txbxContent>
                </v:textbox>
                <w10:anchorlock/>
              </v:shape>
            </w:pict>
          </mc:Fallback>
        </mc:AlternateContent>
      </w:r>
    </w:p>
    <w:p w14:paraId="21740E85" w14:textId="65974930" w:rsidR="00C24DE0" w:rsidRDefault="00C24DE0" w:rsidP="00033BC9">
      <w:pPr>
        <w:widowControl/>
        <w:rPr>
          <w:sz w:val="12"/>
        </w:rPr>
      </w:pPr>
    </w:p>
    <w:p w14:paraId="5ACB4126" w14:textId="77777777" w:rsidR="006433A9" w:rsidRPr="00976841" w:rsidRDefault="00000000" w:rsidP="00033BC9">
      <w:pPr>
        <w:pStyle w:val="Corpsdetexte"/>
        <w:widowControl/>
        <w:rPr>
          <w:sz w:val="20"/>
        </w:rPr>
      </w:pPr>
      <w:r>
        <w:rPr>
          <w:noProof/>
          <w:sz w:val="20"/>
          <w:lang w:val="es"/>
        </w:rPr>
        <w:lastRenderedPageBreak/>
        <mc:AlternateContent>
          <mc:Choice Requires="wps">
            <w:drawing>
              <wp:inline distT="0" distB="0" distL="0" distR="0" wp14:anchorId="22184069" wp14:editId="637DCE06">
                <wp:extent cx="6120130" cy="1937385"/>
                <wp:effectExtent l="0" t="0" r="0" b="5080"/>
                <wp:docPr id="605" name="Textbox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937385"/>
                        </a:xfrm>
                        <a:prstGeom prst="rect">
                          <a:avLst/>
                        </a:prstGeom>
                        <a:solidFill>
                          <a:srgbClr val="DDE4F1"/>
                        </a:solidFill>
                      </wps:spPr>
                      <wps:txbx>
                        <w:txbxContent>
                          <w:p w14:paraId="2265C81A" w14:textId="77777777" w:rsidR="006433A9" w:rsidRPr="004D562E" w:rsidRDefault="00000000" w:rsidP="00C24DE0">
                            <w:pPr>
                              <w:spacing w:after="120"/>
                              <w:rPr>
                                <w:b/>
                                <w:color w:val="000000"/>
                                <w:sz w:val="24"/>
                                <w:lang w:val="es-ES"/>
                              </w:rPr>
                            </w:pPr>
                            <w:r>
                              <w:rPr>
                                <w:b/>
                                <w:bCs/>
                                <w:color w:val="000000"/>
                                <w:sz w:val="24"/>
                                <w:lang w:val="es"/>
                              </w:rPr>
                              <w:t>Actividad: Limitaciones de datos</w:t>
                            </w:r>
                          </w:p>
                          <w:p w14:paraId="35BA5CA5" w14:textId="77777777" w:rsidR="006433A9" w:rsidRPr="004D562E" w:rsidRDefault="00000000" w:rsidP="00C24DE0">
                            <w:pPr>
                              <w:pStyle w:val="Corpsdetexte"/>
                              <w:spacing w:after="120"/>
                              <w:rPr>
                                <w:color w:val="000000"/>
                                <w:lang w:val="es-ES"/>
                              </w:rPr>
                            </w:pPr>
                            <w:r>
                              <w:rPr>
                                <w:b/>
                                <w:bCs/>
                                <w:color w:val="000000"/>
                                <w:lang w:val="es"/>
                              </w:rPr>
                              <w:t>Pedir a los participantes</w:t>
                            </w:r>
                            <w:r>
                              <w:rPr>
                                <w:color w:val="000000"/>
                                <w:lang w:val="es"/>
                              </w:rPr>
                              <w:t xml:space="preserve"> que vuelvan a pensar en los objetivos de la incidencia que debatieron en la Sesión 1 o que piensen en otro ejemplo de un área que necesite incidencia para lograr la igualdad de las personas con discapacidad a nivel local. Elegir un área en la que los datos desglosados muestren que las personas con discapacidad no son iguales a las que no la tienen.</w:t>
                            </w:r>
                          </w:p>
                          <w:p w14:paraId="4980FF8E" w14:textId="77777777" w:rsidR="006433A9" w:rsidRPr="004D562E" w:rsidRDefault="00000000" w:rsidP="00C24DE0">
                            <w:pPr>
                              <w:pStyle w:val="Corpsdetexte"/>
                              <w:rPr>
                                <w:color w:val="000000"/>
                                <w:lang w:val="es-ES"/>
                              </w:rPr>
                            </w:pPr>
                            <w:r>
                              <w:rPr>
                                <w:b/>
                                <w:bCs/>
                                <w:color w:val="000000"/>
                                <w:lang w:val="es"/>
                              </w:rPr>
                              <w:t xml:space="preserve">Pedir a los participantes </w:t>
                            </w:r>
                            <w:r>
                              <w:rPr>
                                <w:color w:val="000000"/>
                                <w:lang w:val="es"/>
                              </w:rPr>
                              <w:t>que discutan qué datos pueden existir para mostrar cómo las personas con discapacidad están experimentando la desigualdad en este objetivo, y qué información/datos serían necesarios para abogar por ello.</w:t>
                            </w:r>
                          </w:p>
                        </w:txbxContent>
                      </wps:txbx>
                      <wps:bodyPr wrap="square" lIns="144000" tIns="144000" rIns="144000" bIns="144000" rtlCol="0">
                        <a:spAutoFit/>
                      </wps:bodyPr>
                    </wps:wsp>
                  </a:graphicData>
                </a:graphic>
              </wp:inline>
            </w:drawing>
          </mc:Choice>
          <mc:Fallback>
            <w:pict>
              <v:shape w14:anchorId="22184069" id="Textbox 605" o:spid="_x0000_s1071" type="#_x0000_t202" style="width:481.9pt;height:15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" fillcolor="#dde4f1" stroked="f">
                <v:textbox style="mso-fit-shape-to-text:t" inset="4mm,4mm,4mm,4mm">
                  <w:txbxContent>
                    <w:p w14:paraId="2265C81A" w14:textId="77777777" w:rsidR="006433A9" w:rsidRPr="004D562E" w:rsidRDefault="00000000" w:rsidP="00C24DE0">
                      <w:pPr>
                        <w:spacing w:after="120"/>
                        <w:rPr>
                          <w:b/>
                          <w:color w:val="000000"/>
                          <w:sz w:val="24"/>
                          <w:lang w:val="es-ES"/>
                        </w:rPr>
                      </w:pPr>
                      <w:r>
                        <w:rPr>
                          <w:b/>
                          <w:bCs/>
                          <w:color w:val="000000"/>
                          <w:sz w:val="24"/>
                          <w:lang w:val="es"/>
                        </w:rPr>
                        <w:t>Actividad: Limitaciones de datos</w:t>
                      </w:r>
                    </w:p>
                    <w:p w14:paraId="35BA5CA5" w14:textId="77777777" w:rsidR="006433A9" w:rsidRPr="004D562E" w:rsidRDefault="00000000" w:rsidP="00C24DE0">
                      <w:pPr>
                        <w:pStyle w:val="Corpsdetexte"/>
                        <w:spacing w:after="120"/>
                        <w:rPr>
                          <w:color w:val="000000"/>
                          <w:lang w:val="es-ES"/>
                        </w:rPr>
                      </w:pPr>
                      <w:r>
                        <w:rPr>
                          <w:b/>
                          <w:bCs/>
                          <w:color w:val="000000"/>
                          <w:lang w:val="es"/>
                        </w:rPr>
                        <w:t>Pedir a los participantes</w:t>
                      </w:r>
                      <w:r>
                        <w:rPr>
                          <w:color w:val="000000"/>
                          <w:lang w:val="es"/>
                        </w:rPr>
                        <w:t xml:space="preserve"> que vuelvan a pensar en los objetivos de la incidencia que debatieron en la Sesión 1 o que piensen en otro ejemplo de un área que necesite incidencia para lograr la igualdad de las personas con discapacidad a nivel local. Elegir un área en la que los datos desglosados muestren que las personas con discapacidad no son iguales a las que no la tienen.</w:t>
                      </w:r>
                    </w:p>
                    <w:p w14:paraId="4980FF8E" w14:textId="77777777" w:rsidR="006433A9" w:rsidRPr="004D562E" w:rsidRDefault="00000000" w:rsidP="00C24DE0">
                      <w:pPr>
                        <w:pStyle w:val="Corpsdetexte"/>
                        <w:rPr>
                          <w:color w:val="000000"/>
                          <w:lang w:val="es-ES"/>
                        </w:rPr>
                      </w:pPr>
                      <w:r>
                        <w:rPr>
                          <w:b/>
                          <w:bCs/>
                          <w:color w:val="000000"/>
                          <w:lang w:val="es"/>
                        </w:rPr>
                        <w:t xml:space="preserve">Pedir a los participantes </w:t>
                      </w:r>
                      <w:r>
                        <w:rPr>
                          <w:color w:val="000000"/>
                          <w:lang w:val="es"/>
                        </w:rPr>
                        <w:t>que discutan qué datos pueden existir para mostrar cómo las personas con discapacidad están experimentando la desigualdad en este objetivo, y qué información/datos serían necesarios para abogar por ello.</w:t>
                      </w:r>
                    </w:p>
                  </w:txbxContent>
                </v:textbox>
                <w10:anchorlock/>
              </v:shape>
            </w:pict>
          </mc:Fallback>
        </mc:AlternateContent>
      </w:r>
    </w:p>
    <w:p w14:paraId="428F3335" w14:textId="77777777" w:rsidR="006433A9" w:rsidRPr="00976841" w:rsidRDefault="006433A9" w:rsidP="00033BC9">
      <w:pPr>
        <w:pStyle w:val="Corpsdetexte"/>
        <w:widowControl/>
        <w:rPr>
          <w:b/>
          <w:sz w:val="20"/>
        </w:rPr>
      </w:pPr>
    </w:p>
    <w:p w14:paraId="0AAC6162" w14:textId="77777777" w:rsidR="006433A9" w:rsidRPr="00976841" w:rsidRDefault="006433A9" w:rsidP="00033BC9">
      <w:pPr>
        <w:pStyle w:val="Corpsdetexte"/>
        <w:widowControl/>
        <w:rPr>
          <w:b/>
          <w:sz w:val="18"/>
        </w:rPr>
      </w:pPr>
    </w:p>
    <w:p w14:paraId="2FE3D061" w14:textId="77777777" w:rsidR="00C24DE0" w:rsidRPr="004D562E" w:rsidRDefault="00000000" w:rsidP="00033BC9">
      <w:pPr>
        <w:widowControl/>
        <w:rPr>
          <w:b/>
          <w:color w:val="44536A"/>
          <w:sz w:val="24"/>
          <w:lang w:val="es-ES"/>
        </w:rPr>
      </w:pPr>
      <w:r>
        <w:rPr>
          <w:b/>
          <w:bCs/>
          <w:color w:val="44536A"/>
          <w:sz w:val="24"/>
          <w:lang w:val="es"/>
        </w:rPr>
        <w:t xml:space="preserve">Paso 4.3: Más allá del desglose </w:t>
      </w:r>
    </w:p>
    <w:p w14:paraId="12209A03" w14:textId="6C55BA95" w:rsidR="006433A9" w:rsidRPr="004D562E" w:rsidRDefault="00000000" w:rsidP="00033BC9">
      <w:pPr>
        <w:widowControl/>
        <w:rPr>
          <w:sz w:val="24"/>
          <w:lang w:val="es-ES"/>
        </w:rPr>
      </w:pPr>
      <w:r>
        <w:rPr>
          <w:b/>
          <w:bCs/>
          <w:sz w:val="24"/>
          <w:lang w:val="es"/>
        </w:rPr>
        <w:t xml:space="preserve">Tiempo: </w:t>
      </w:r>
      <w:r>
        <w:rPr>
          <w:sz w:val="24"/>
          <w:lang w:val="es"/>
        </w:rPr>
        <w:t>40 minutos</w:t>
      </w:r>
    </w:p>
    <w:p w14:paraId="07C11B6B" w14:textId="77777777" w:rsidR="006433A9" w:rsidRPr="004D562E" w:rsidRDefault="00000000" w:rsidP="00033BC9">
      <w:pPr>
        <w:pStyle w:val="Corpsdetexte"/>
        <w:widowControl/>
        <w:rPr>
          <w:lang w:val="es-ES"/>
        </w:rPr>
      </w:pPr>
      <w:r>
        <w:rPr>
          <w:b/>
          <w:bCs/>
          <w:lang w:val="es"/>
        </w:rPr>
        <w:t xml:space="preserve">Objetivo: </w:t>
      </w:r>
      <w:r>
        <w:rPr>
          <w:lang w:val="es"/>
        </w:rPr>
        <w:t>Describir los datos necesarios para cumplir los objetivos de promoción más allá del desglose.</w:t>
      </w:r>
    </w:p>
    <w:p w14:paraId="16457F70" w14:textId="77777777" w:rsidR="006433A9" w:rsidRPr="004D562E" w:rsidRDefault="00000000" w:rsidP="00033BC9">
      <w:pPr>
        <w:widowControl/>
        <w:rPr>
          <w:sz w:val="24"/>
          <w:lang w:val="es-ES"/>
        </w:rPr>
      </w:pPr>
      <w:r>
        <w:rPr>
          <w:b/>
          <w:bCs/>
          <w:sz w:val="24"/>
          <w:lang w:val="es"/>
        </w:rPr>
        <w:t xml:space="preserve">Material requerido: </w:t>
      </w:r>
      <w:r>
        <w:rPr>
          <w:sz w:val="24"/>
          <w:lang w:val="es"/>
        </w:rPr>
        <w:t>Diapositivas 14 a 17</w:t>
      </w:r>
    </w:p>
    <w:p w14:paraId="03369B92" w14:textId="7CAAB463" w:rsidR="006433A9" w:rsidRPr="004D562E" w:rsidRDefault="006433A9" w:rsidP="00033BC9">
      <w:pPr>
        <w:pStyle w:val="Corpsdetexte"/>
        <w:widowControl/>
        <w:rPr>
          <w:sz w:val="22"/>
          <w:lang w:val="es-ES"/>
        </w:rPr>
      </w:pPr>
    </w:p>
    <w:p w14:paraId="60FAE623" w14:textId="77777777" w:rsidR="006433A9" w:rsidRPr="004D562E" w:rsidRDefault="00000000" w:rsidP="00033BC9">
      <w:pPr>
        <w:pStyle w:val="H2T"/>
        <w:rPr>
          <w:lang w:val="es-ES"/>
        </w:rPr>
      </w:pPr>
      <w:bookmarkStart w:id="193" w:name="Slide_13:_(Section_title_slide)_Beyond_d"/>
      <w:bookmarkEnd w:id="193"/>
      <w:r>
        <w:rPr>
          <w:bCs/>
          <w:lang w:val="es"/>
        </w:rPr>
        <w:t>Diapositiva 13: (Título sección diapositiva) Más allá del desglose: uso de los datos para reunir pruebas para la promoción</w:t>
      </w:r>
    </w:p>
    <w:p w14:paraId="145BAC1B" w14:textId="51BDE298" w:rsidR="006433A9" w:rsidRPr="004D562E" w:rsidRDefault="006433A9" w:rsidP="00033BC9">
      <w:pPr>
        <w:pStyle w:val="Corpsdetexte"/>
        <w:widowControl/>
        <w:rPr>
          <w:b/>
          <w:lang w:val="es-ES"/>
        </w:rPr>
      </w:pPr>
    </w:p>
    <w:p w14:paraId="1BE634B1" w14:textId="77777777" w:rsidR="006433A9" w:rsidRPr="004D562E" w:rsidRDefault="00000000" w:rsidP="00033BC9">
      <w:pPr>
        <w:pStyle w:val="H2T"/>
        <w:rPr>
          <w:lang w:val="es-ES"/>
        </w:rPr>
      </w:pPr>
      <w:bookmarkStart w:id="194" w:name="Slide_14:_Disaggregation_tells_us_only_o"/>
      <w:bookmarkEnd w:id="194"/>
      <w:r>
        <w:rPr>
          <w:bCs/>
          <w:lang w:val="es"/>
        </w:rPr>
        <w:t>Diapositiva 14: El desglose solo nos cuenta una parte de la historia: ¿qué otros datos se necesitan?</w:t>
      </w:r>
    </w:p>
    <w:p w14:paraId="69803C92" w14:textId="77777777" w:rsidR="006433A9" w:rsidRPr="004D562E" w:rsidRDefault="00000000" w:rsidP="00033BC9">
      <w:pPr>
        <w:widowControl/>
        <w:spacing w:after="120"/>
        <w:rPr>
          <w:b/>
          <w:sz w:val="24"/>
          <w:lang w:val="es-ES"/>
        </w:rPr>
      </w:pPr>
      <w:r>
        <w:rPr>
          <w:b/>
          <w:bCs/>
          <w:sz w:val="24"/>
          <w:lang w:val="es"/>
        </w:rPr>
        <w:t>Instrucciones</w:t>
      </w:r>
    </w:p>
    <w:p w14:paraId="77A097CF" w14:textId="77777777" w:rsidR="006433A9" w:rsidRPr="004D562E" w:rsidRDefault="00000000" w:rsidP="00033BC9">
      <w:pPr>
        <w:pStyle w:val="Corpsdetexte"/>
        <w:widowControl/>
        <w:spacing w:after="120"/>
        <w:rPr>
          <w:lang w:val="es-ES"/>
        </w:rPr>
      </w:pPr>
      <w:r>
        <w:rPr>
          <w:b/>
          <w:bCs/>
          <w:lang w:val="es"/>
        </w:rPr>
        <w:t>Explicar</w:t>
      </w:r>
      <w:r>
        <w:rPr>
          <w:lang w:val="es"/>
        </w:rPr>
        <w:t xml:space="preserve"> que </w:t>
      </w:r>
      <w:r>
        <w:rPr>
          <w:b/>
          <w:bCs/>
          <w:lang w:val="es"/>
        </w:rPr>
        <w:t>el CB-GW no nos dice</w:t>
      </w:r>
      <w:r>
        <w:rPr>
          <w:lang w:val="es"/>
        </w:rPr>
        <w:t xml:space="preserve"> si hay factores medioambientales actuando como barreras o como moderadores de una mejor inclusión (como dispositivos de ayuda, normativas favorables, edificios accesibles). Tampoco aborda la diferencia que los dispositivos de ayuda pueden suponer para las personas con discapacidad.</w:t>
      </w:r>
    </w:p>
    <w:p w14:paraId="66ECDA2E" w14:textId="77777777" w:rsidR="006433A9" w:rsidRPr="004D562E" w:rsidRDefault="00000000" w:rsidP="00033BC9">
      <w:pPr>
        <w:pStyle w:val="Corpsdetexte"/>
        <w:widowControl/>
        <w:spacing w:after="120"/>
        <w:rPr>
          <w:lang w:val="es-ES"/>
        </w:rPr>
      </w:pPr>
      <w:r>
        <w:rPr>
          <w:lang w:val="es"/>
        </w:rPr>
        <w:t>Para abordar esta última limitación, el Conjunto Mejorado del GW incluye preguntas sobre el uso de dispositivos de ayuda a la movilidad y el funcionamiento con el uso de dichos dispositivos.</w:t>
      </w:r>
    </w:p>
    <w:p w14:paraId="277B0BD3" w14:textId="77777777" w:rsidR="006433A9" w:rsidRPr="004D562E" w:rsidRDefault="00000000" w:rsidP="00033BC9">
      <w:pPr>
        <w:pStyle w:val="Corpsdetexte"/>
        <w:widowControl/>
        <w:spacing w:after="120"/>
        <w:rPr>
          <w:lang w:val="es-ES"/>
        </w:rPr>
      </w:pPr>
      <w:r>
        <w:rPr>
          <w:lang w:val="es"/>
        </w:rPr>
        <w:t xml:space="preserve">Sin embargo, </w:t>
      </w:r>
      <w:r>
        <w:rPr>
          <w:b/>
          <w:bCs/>
          <w:lang w:val="es"/>
        </w:rPr>
        <w:t>no se abordan otros obstáculos</w:t>
      </w:r>
      <w:r>
        <w:rPr>
          <w:lang w:val="es"/>
        </w:rPr>
        <w:t xml:space="preserve"> y moderadores. A fin de obtener estos datos, es posible añadir módulos adicionales a los módulos de recopilación de datos existentes o realizar encuestas específicas sobre discapacidad que exploren estos factores (o ambas cosas).</w:t>
      </w:r>
    </w:p>
    <w:p w14:paraId="368173D2" w14:textId="77777777" w:rsidR="006433A9" w:rsidRPr="004D562E" w:rsidRDefault="00000000" w:rsidP="00033BC9">
      <w:pPr>
        <w:widowControl/>
        <w:spacing w:after="120"/>
        <w:rPr>
          <w:sz w:val="24"/>
          <w:lang w:val="es-ES"/>
        </w:rPr>
      </w:pPr>
      <w:r>
        <w:rPr>
          <w:b/>
          <w:bCs/>
          <w:sz w:val="24"/>
          <w:lang w:val="es"/>
        </w:rPr>
        <w:t>Leer en voz alta el caso práctico irlandés</w:t>
      </w:r>
      <w:r>
        <w:rPr>
          <w:sz w:val="24"/>
          <w:lang w:val="es"/>
        </w:rPr>
        <w:t xml:space="preserve"> para una mayor recopilación de datos basada en el uso inicial del CB-GW.</w:t>
      </w:r>
    </w:p>
    <w:p w14:paraId="7C5DBA1D" w14:textId="57108111" w:rsidR="00C24DE0" w:rsidRPr="004D562E" w:rsidRDefault="00C24DE0" w:rsidP="00033BC9">
      <w:pPr>
        <w:widowControl/>
        <w:rPr>
          <w:sz w:val="24"/>
          <w:lang w:val="es-ES"/>
        </w:rPr>
      </w:pPr>
    </w:p>
    <w:p w14:paraId="1D0B4C0F" w14:textId="245E064E" w:rsidR="006433A9" w:rsidRPr="00976841" w:rsidRDefault="00000000" w:rsidP="00033BC9">
      <w:pPr>
        <w:widowControl/>
      </w:pPr>
      <w:r>
        <w:rPr>
          <w:noProof/>
          <w:lang w:val="es"/>
        </w:rPr>
        <w:lastRenderedPageBreak/>
        <mc:AlternateContent>
          <mc:Choice Requires="wps">
            <w:drawing>
              <wp:inline distT="0" distB="0" distL="0" distR="0" wp14:anchorId="413F4EF9" wp14:editId="68E8D6B2">
                <wp:extent cx="6120130" cy="4142104"/>
                <wp:effectExtent l="0" t="0" r="0" b="0"/>
                <wp:docPr id="608" name="Graphic 6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4142104"/>
                        </a:xfrm>
                        <a:custGeom>
                          <a:avLst/>
                          <a:gdLst/>
                          <a:ahLst/>
                          <a:cxnLst/>
                          <a:rect l="l" t="t" r="r" b="b"/>
                          <a:pathLst>
                            <a:path w="6120130" h="4142104">
                              <a:moveTo>
                                <a:pt x="6120003" y="0"/>
                              </a:moveTo>
                              <a:lnTo>
                                <a:pt x="0" y="0"/>
                              </a:lnTo>
                              <a:lnTo>
                                <a:pt x="0" y="4141800"/>
                              </a:lnTo>
                              <a:lnTo>
                                <a:pt x="6120003" y="4141800"/>
                              </a:lnTo>
                              <a:lnTo>
                                <a:pt x="6120003" y="0"/>
                              </a:lnTo>
                              <a:close/>
                            </a:path>
                          </a:pathLst>
                        </a:custGeom>
                        <a:solidFill>
                          <a:srgbClr val="DDE4F1"/>
                        </a:solidFill>
                      </wps:spPr>
                      <wps:txbx>
                        <w:txbxContent>
                          <w:p w14:paraId="46249C14" w14:textId="77777777" w:rsidR="00C24DE0" w:rsidRPr="004D562E" w:rsidRDefault="00C24DE0" w:rsidP="00C24DE0">
                            <w:pPr>
                              <w:spacing w:after="120"/>
                              <w:rPr>
                                <w:b/>
                                <w:sz w:val="24"/>
                                <w:lang w:val="es-ES"/>
                              </w:rPr>
                            </w:pPr>
                            <w:r>
                              <w:rPr>
                                <w:b/>
                                <w:bCs/>
                                <w:sz w:val="24"/>
                                <w:lang w:val="es"/>
                              </w:rPr>
                              <w:t>Caso práctico irlandés</w:t>
                            </w:r>
                          </w:p>
                          <w:p w14:paraId="05847885" w14:textId="77777777" w:rsidR="00C24DE0" w:rsidRPr="004D562E" w:rsidRDefault="00C24DE0" w:rsidP="00C24DE0">
                            <w:pPr>
                              <w:spacing w:after="120"/>
                              <w:rPr>
                                <w:b/>
                                <w:sz w:val="24"/>
                                <w:lang w:val="es-ES"/>
                              </w:rPr>
                            </w:pPr>
                            <w:r>
                              <w:rPr>
                                <w:b/>
                                <w:bCs/>
                                <w:sz w:val="24"/>
                                <w:lang w:val="es"/>
                              </w:rPr>
                              <w:t>Ilustración de una mayor recogida de datos a través de una Encuesta Nacional sobre Discapacidad</w:t>
                            </w:r>
                          </w:p>
                          <w:p w14:paraId="46104435" w14:textId="77777777" w:rsidR="00C24DE0" w:rsidRPr="004D562E" w:rsidRDefault="00C24DE0" w:rsidP="00C24DE0">
                            <w:pPr>
                              <w:pStyle w:val="Corpsdetexte"/>
                              <w:spacing w:after="120"/>
                              <w:rPr>
                                <w:lang w:val="es-ES"/>
                              </w:rPr>
                            </w:pPr>
                            <w:r>
                              <w:rPr>
                                <w:lang w:val="es"/>
                              </w:rPr>
                              <w:t>Encuesta Nacional sobre Discapacidad (END) de Irlanda</w:t>
                            </w:r>
                          </w:p>
                          <w:p w14:paraId="48ED4B10" w14:textId="5110AF1D" w:rsidR="00C24DE0" w:rsidRPr="004D562E" w:rsidRDefault="00C24DE0" w:rsidP="00E3100B">
                            <w:pPr>
                              <w:pStyle w:val="Corpsdetexte"/>
                              <w:spacing w:after="120"/>
                              <w:rPr>
                                <w:lang w:val="es-ES"/>
                              </w:rPr>
                            </w:pPr>
                            <w:r>
                              <w:rPr>
                                <w:lang w:val="es"/>
                              </w:rPr>
                              <w:t>Tras el censo irlandés de 2006, se realizó una encuesta nacional sobre discapacidad a un sector de población más reducido de personas con discapacidad. La encuesta se centró en las personas que indicaron en el censo de 2006 que tenían una discapacidad o un problema de salud de larga duración. El objetivo de la encuesta era proporcionar un análisis exhaustivo de la situación de las personas con discapacidad y de las que indicaban un estado de salud de larga duración. Se trataba de una encuesta única para obtener una instantánea de la vida de las personas con discapacidad. El cuestionario de la END se basaba en el modelo social de la discapacidad, que define la discapacidad como el resultado de la interacción entre una persona con una deficiencia y las barreras ambientales y de actitud a las que puede enfrentarse. A grandes rasgos, el cuestionario se dividió en dos partes. La Sección 1 recopiló una serie de datos sobre nueve tipos de discapacidad específicos, entre los que se incluían: el nivel de gravedad, la edad de inicio de la discapacidad, las ayudas utilizadas o necesarias para la vida diaria, la causa de la discapacidad y, en algunos casos, la frecuencia de aparición. El resto del cuestionario trataba temas relacionados con la actividad y la participación, como la educación, el empleo, el transporte y el entorno construido, además de recoger algunos datos demográficos básicos. La recopilación de datos sobre estas áreas permitió comprender mejor las barreras a las que se enfrentan las personas con discapacidad.</w:t>
                            </w:r>
                          </w:p>
                        </w:txbxContent>
                      </wps:txbx>
                      <wps:bodyPr wrap="square" lIns="144000" tIns="144000" rIns="144000" bIns="144000" rtlCol="0">
                        <a:prstTxWarp prst="textNoShape">
                          <a:avLst/>
                        </a:prstTxWarp>
                        <a:spAutoFit/>
                      </wps:bodyPr>
                    </wps:wsp>
                  </a:graphicData>
                </a:graphic>
              </wp:inline>
            </w:drawing>
          </mc:Choice>
          <mc:Fallback>
            <w:pict>
              <v:shape w14:anchorId="413F4EF9" id="Graphic 608" o:spid="_x0000_s1072" style="width:481.9pt;height:326.15pt;visibility:visible;mso-wrap-style:square;mso-left-percent:-10001;mso-top-percent:-10001;mso-position-horizontal:absolute;mso-position-horizontal-relative:char;mso-position-vertical:absolute;mso-position-vertical-relative:line;mso-left-percent:-10001;mso-top-percent:-10001;v-text-anchor:top" coordsize="6120130,414210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" adj="-11796480,,5400" path="m6120003,l,,,4141800r6120003,l6120003,xe" fillcolor="#dde4f1" stroked="f">
                <v:stroke joinstyle="miter"/>
                <v:formulas/>
                <v:path arrowok="t" o:connecttype="custom" textboxrect="0,0,6120130,4142104"/>
                <v:textbox style="mso-fit-shape-to-text:t" inset="4mm,4mm,4mm,4mm">
                  <w:txbxContent>
                    <w:p w14:paraId="46249C14" w14:textId="77777777" w:rsidR="00C24DE0" w:rsidRPr="004D562E" w:rsidRDefault="00C24DE0" w:rsidP="00C24DE0">
                      <w:pPr>
                        <w:spacing w:after="120"/>
                        <w:rPr>
                          <w:b/>
                          <w:sz w:val="24"/>
                          <w:lang w:val="es-ES"/>
                        </w:rPr>
                      </w:pPr>
                      <w:r>
                        <w:rPr>
                          <w:b/>
                          <w:bCs/>
                          <w:sz w:val="24"/>
                          <w:lang w:val="es"/>
                        </w:rPr>
                        <w:t>Caso práctico irlandés</w:t>
                      </w:r>
                    </w:p>
                    <w:p w14:paraId="05847885" w14:textId="77777777" w:rsidR="00C24DE0" w:rsidRPr="004D562E" w:rsidRDefault="00C24DE0" w:rsidP="00C24DE0">
                      <w:pPr>
                        <w:spacing w:after="120"/>
                        <w:rPr>
                          <w:b/>
                          <w:sz w:val="24"/>
                          <w:lang w:val="es-ES"/>
                        </w:rPr>
                      </w:pPr>
                      <w:r>
                        <w:rPr>
                          <w:b/>
                          <w:bCs/>
                          <w:sz w:val="24"/>
                          <w:lang w:val="es"/>
                        </w:rPr>
                        <w:t>Ilustración de una mayor recogida de datos a través de una Encuesta Nacional sobre Discapacidad</w:t>
                      </w:r>
                    </w:p>
                    <w:p w14:paraId="46104435" w14:textId="77777777" w:rsidR="00C24DE0" w:rsidRPr="004D562E" w:rsidRDefault="00C24DE0" w:rsidP="00C24DE0">
                      <w:pPr>
                        <w:pStyle w:val="Corpsdetexte"/>
                        <w:spacing w:after="120"/>
                        <w:rPr>
                          <w:lang w:val="es-ES"/>
                        </w:rPr>
                      </w:pPr>
                      <w:r>
                        <w:rPr>
                          <w:lang w:val="es"/>
                        </w:rPr>
                        <w:t>Encuesta Nacional sobre Discapacidad (END) de Irlanda</w:t>
                      </w:r>
                    </w:p>
                    <w:p w14:paraId="48ED4B10" w14:textId="5110AF1D" w:rsidR="00C24DE0" w:rsidRPr="004D562E" w:rsidRDefault="00C24DE0" w:rsidP="00E3100B">
                      <w:pPr>
                        <w:pStyle w:val="Corpsdetexte"/>
                        <w:spacing w:after="120"/>
                        <w:rPr>
                          <w:lang w:val="es-ES"/>
                        </w:rPr>
                      </w:pPr>
                      <w:r>
                        <w:rPr>
                          <w:lang w:val="es"/>
                        </w:rPr>
                        <w:t>Tras el censo irlandés de 2006, se realizó una encuesta nacional sobre discapacidad a un sector de población más reducido de personas con discapacidad. La encuesta se centró en las personas que indicaron en el censo de 2006 que tenían una discapacidad o un problema de salud de larga duración. El objetivo de la encuesta era proporcionar un análisis exhaustivo de la situación de las personas con discapacidad y de las que indicaban un estado de salud de larga duración. Se trataba de una encuesta única para obtener una instantánea de la vida de las personas con discapacidad. El cuestionario de la END se basaba en el modelo social de la discapacidad, que define la discapacidad como el resultado de la interacción entre una persona con una deficiencia y las barreras ambientales y de actitud a las que puede enfrentarse. A grandes rasgos, el cuestionario se dividió en dos partes. La Sección 1 recopiló una serie de datos sobre nueve tipos de discapacidad específicos, entre los que se incluían: el nivel de gravedad, la edad de inicio de la discapacidad, las ayudas utilizadas o necesarias para la vida diaria, la causa de la discapacidad y, en algunos casos, la frecuencia de aparición. El resto del cuestionario trataba temas relacionados con la actividad y la participación, como la educación, el empleo, el transporte y el entorno construido, además de recoger algunos datos demográficos básicos. La recopilación de datos sobre estas áreas permitió comprender mejor las barreras a las que se enfrentan las personas con discapacidad.</w:t>
                      </w:r>
                    </w:p>
                  </w:txbxContent>
                </v:textbox>
                <w10:anchorlock/>
              </v:shape>
            </w:pict>
          </mc:Fallback>
        </mc:AlternateContent>
      </w:r>
    </w:p>
    <w:p w14:paraId="5571A361" w14:textId="77777777" w:rsidR="006433A9" w:rsidRPr="00976841" w:rsidRDefault="006433A9" w:rsidP="00033BC9">
      <w:pPr>
        <w:pStyle w:val="Corpsdetexte"/>
        <w:widowControl/>
        <w:rPr>
          <w:sz w:val="20"/>
        </w:rPr>
      </w:pPr>
    </w:p>
    <w:p w14:paraId="1F6CAA1C" w14:textId="77777777" w:rsidR="006433A9" w:rsidRPr="004D562E" w:rsidRDefault="00000000" w:rsidP="00AF4C30">
      <w:pPr>
        <w:pStyle w:val="H2T"/>
        <w:rPr>
          <w:lang w:val="es-ES"/>
        </w:rPr>
      </w:pPr>
      <w:bookmarkStart w:id="195" w:name="Slide_15:_Advocating_for_inclusive_emplo"/>
      <w:bookmarkEnd w:id="195"/>
      <w:r>
        <w:rPr>
          <w:bCs/>
          <w:lang w:val="es"/>
        </w:rPr>
        <w:t>Diapositiva 15: Abogar por un empleo inclusivo: ¿qué otra información se necesita?</w:t>
      </w:r>
    </w:p>
    <w:p w14:paraId="26C6B596" w14:textId="77777777" w:rsidR="006433A9" w:rsidRPr="004D562E" w:rsidRDefault="00000000" w:rsidP="00AF4C30">
      <w:pPr>
        <w:keepNext/>
        <w:keepLines/>
        <w:widowControl/>
        <w:spacing w:after="120"/>
        <w:rPr>
          <w:b/>
          <w:sz w:val="24"/>
          <w:lang w:val="es-ES"/>
        </w:rPr>
      </w:pPr>
      <w:r>
        <w:rPr>
          <w:b/>
          <w:bCs/>
          <w:sz w:val="24"/>
          <w:lang w:val="es"/>
        </w:rPr>
        <w:t>Instrucciones</w:t>
      </w:r>
    </w:p>
    <w:p w14:paraId="303104EC" w14:textId="77777777" w:rsidR="006433A9" w:rsidRPr="004D562E" w:rsidRDefault="00000000" w:rsidP="00033BC9">
      <w:pPr>
        <w:pStyle w:val="Corpsdetexte"/>
        <w:widowControl/>
        <w:spacing w:after="120"/>
        <w:rPr>
          <w:lang w:val="es-ES"/>
        </w:rPr>
      </w:pPr>
      <w:r>
        <w:rPr>
          <w:lang w:val="es"/>
        </w:rPr>
        <w:t>Explicar que en el debate se continuará utilizando el ejemplo del empleo tratado en sesiones anteriores, en el que los datos desglosados mostraban que la población con discapacidades accedía al empleo en menor proporción que la población sin discapacidades.</w:t>
      </w:r>
    </w:p>
    <w:p w14:paraId="6396ABDF" w14:textId="77777777" w:rsidR="006433A9" w:rsidRPr="004D562E" w:rsidRDefault="00000000" w:rsidP="00033BC9">
      <w:pPr>
        <w:pStyle w:val="Corpsdetexte"/>
        <w:widowControl/>
        <w:spacing w:after="120"/>
        <w:rPr>
          <w:lang w:val="es-ES"/>
        </w:rPr>
      </w:pPr>
      <w:r>
        <w:rPr>
          <w:lang w:val="es"/>
        </w:rPr>
        <w:t>¿Qué otra información podría ayudar a fundamentar la política, la planificación y la promoción?</w:t>
      </w:r>
    </w:p>
    <w:p w14:paraId="264C778F" w14:textId="77777777" w:rsidR="006433A9" w:rsidRPr="004D562E" w:rsidRDefault="00000000" w:rsidP="00033BC9">
      <w:pPr>
        <w:widowControl/>
        <w:spacing w:after="120"/>
        <w:rPr>
          <w:sz w:val="24"/>
          <w:lang w:val="es-ES"/>
        </w:rPr>
      </w:pPr>
      <w:r>
        <w:rPr>
          <w:sz w:val="24"/>
          <w:lang w:val="es"/>
        </w:rPr>
        <w:t xml:space="preserve">Se necesitan datos sobre </w:t>
      </w:r>
      <w:r>
        <w:rPr>
          <w:b/>
          <w:bCs/>
          <w:sz w:val="24"/>
          <w:lang w:val="es"/>
        </w:rPr>
        <w:t xml:space="preserve">las barreras y los moderadores </w:t>
      </w:r>
      <w:r>
        <w:rPr>
          <w:sz w:val="24"/>
          <w:lang w:val="es"/>
        </w:rPr>
        <w:t>del empleo, incluyendo:</w:t>
      </w:r>
    </w:p>
    <w:p w14:paraId="5E9371DA" w14:textId="77777777" w:rsidR="006433A9" w:rsidRPr="004D562E" w:rsidRDefault="00000000">
      <w:pPr>
        <w:pStyle w:val="Paragraphedeliste"/>
        <w:widowControl/>
        <w:numPr>
          <w:ilvl w:val="0"/>
          <w:numId w:val="61"/>
        </w:numPr>
        <w:tabs>
          <w:tab w:val="left" w:pos="1193"/>
        </w:tabs>
        <w:spacing w:before="0" w:after="120"/>
        <w:ind w:left="567" w:hanging="284"/>
        <w:rPr>
          <w:sz w:val="24"/>
          <w:lang w:val="es-ES"/>
        </w:rPr>
      </w:pPr>
      <w:r>
        <w:rPr>
          <w:sz w:val="24"/>
          <w:lang w:val="es"/>
        </w:rPr>
        <w:t>La accesibilidad del entorno físico, como los lugares de trabajo.</w:t>
      </w:r>
    </w:p>
    <w:p w14:paraId="5983AE48" w14:textId="77777777" w:rsidR="006433A9" w:rsidRPr="004D562E" w:rsidRDefault="00000000">
      <w:pPr>
        <w:pStyle w:val="Paragraphedeliste"/>
        <w:widowControl/>
        <w:numPr>
          <w:ilvl w:val="0"/>
          <w:numId w:val="61"/>
        </w:numPr>
        <w:tabs>
          <w:tab w:val="left" w:pos="1193"/>
        </w:tabs>
        <w:spacing w:before="0" w:after="120"/>
        <w:ind w:left="567" w:hanging="284"/>
        <w:rPr>
          <w:sz w:val="24"/>
          <w:lang w:val="es-ES"/>
        </w:rPr>
      </w:pPr>
      <w:r>
        <w:rPr>
          <w:sz w:val="24"/>
          <w:lang w:val="es"/>
        </w:rPr>
        <w:t xml:space="preserve">La accesibilidad del transporte </w:t>
      </w:r>
      <w:proofErr w:type="spellStart"/>
      <w:r>
        <w:rPr>
          <w:sz w:val="24"/>
          <w:lang w:val="es"/>
        </w:rPr>
        <w:t>hacia</w:t>
      </w:r>
      <w:proofErr w:type="spellEnd"/>
      <w:r>
        <w:rPr>
          <w:sz w:val="24"/>
          <w:lang w:val="es"/>
        </w:rPr>
        <w:t>, desde y para el trabajo.</w:t>
      </w:r>
    </w:p>
    <w:p w14:paraId="2BC1E430" w14:textId="77777777" w:rsidR="006433A9" w:rsidRPr="004D562E" w:rsidRDefault="00000000">
      <w:pPr>
        <w:pStyle w:val="Paragraphedeliste"/>
        <w:widowControl/>
        <w:numPr>
          <w:ilvl w:val="0"/>
          <w:numId w:val="61"/>
        </w:numPr>
        <w:tabs>
          <w:tab w:val="left" w:pos="1193"/>
        </w:tabs>
        <w:spacing w:before="0" w:after="120"/>
        <w:ind w:left="567" w:hanging="284"/>
        <w:rPr>
          <w:sz w:val="24"/>
          <w:lang w:val="es-ES"/>
        </w:rPr>
      </w:pPr>
      <w:r>
        <w:rPr>
          <w:sz w:val="24"/>
          <w:lang w:val="es"/>
        </w:rPr>
        <w:t>Las características de las condiciones de trabajo, incluyendo la flexibilidad.</w:t>
      </w:r>
    </w:p>
    <w:p w14:paraId="485BCBB8" w14:textId="77777777" w:rsidR="006433A9" w:rsidRPr="004D562E" w:rsidRDefault="00000000">
      <w:pPr>
        <w:pStyle w:val="Paragraphedeliste"/>
        <w:widowControl/>
        <w:numPr>
          <w:ilvl w:val="0"/>
          <w:numId w:val="61"/>
        </w:numPr>
        <w:tabs>
          <w:tab w:val="left" w:pos="1193"/>
        </w:tabs>
        <w:spacing w:before="0" w:after="120"/>
        <w:ind w:left="567" w:hanging="284"/>
        <w:rPr>
          <w:sz w:val="24"/>
          <w:lang w:val="es-ES"/>
        </w:rPr>
      </w:pPr>
      <w:r>
        <w:rPr>
          <w:sz w:val="24"/>
          <w:lang w:val="es"/>
        </w:rPr>
        <w:t>Las protecciones jurídicas y reglamentarias, especialmente sobre la discriminación en el trabajo, a la falta de tales protecciones.</w:t>
      </w:r>
    </w:p>
    <w:p w14:paraId="04A33A39" w14:textId="77777777" w:rsidR="006433A9" w:rsidRPr="004D562E" w:rsidRDefault="00000000">
      <w:pPr>
        <w:pStyle w:val="Paragraphedeliste"/>
        <w:widowControl/>
        <w:numPr>
          <w:ilvl w:val="0"/>
          <w:numId w:val="61"/>
        </w:numPr>
        <w:tabs>
          <w:tab w:val="left" w:pos="1193"/>
        </w:tabs>
        <w:spacing w:before="0" w:after="120"/>
        <w:ind w:left="567" w:hanging="284"/>
        <w:rPr>
          <w:sz w:val="24"/>
          <w:lang w:val="es-ES"/>
        </w:rPr>
      </w:pPr>
      <w:r>
        <w:rPr>
          <w:sz w:val="24"/>
          <w:lang w:val="es"/>
        </w:rPr>
        <w:t>Actitudes de los empleadores y otros trabajadores con respecto a la discapacidad.</w:t>
      </w:r>
    </w:p>
    <w:p w14:paraId="04FD5129" w14:textId="77777777" w:rsidR="006433A9" w:rsidRPr="004D562E" w:rsidRDefault="00000000" w:rsidP="00033BC9">
      <w:pPr>
        <w:widowControl/>
        <w:spacing w:after="120"/>
        <w:rPr>
          <w:sz w:val="24"/>
          <w:lang w:val="es-ES"/>
        </w:rPr>
      </w:pPr>
      <w:r>
        <w:rPr>
          <w:b/>
          <w:bCs/>
          <w:sz w:val="24"/>
          <w:lang w:val="es"/>
        </w:rPr>
        <w:t xml:space="preserve">Algunas de estas características </w:t>
      </w:r>
      <w:r>
        <w:rPr>
          <w:sz w:val="24"/>
          <w:lang w:val="es"/>
        </w:rPr>
        <w:t>se incluyen en el módulo del GW sobre pleno empleo, que puede añadirse a las encuestas sobre la población activa.</w:t>
      </w:r>
    </w:p>
    <w:p w14:paraId="26A24436" w14:textId="77777777" w:rsidR="00AF4C30" w:rsidRPr="004D562E" w:rsidRDefault="00AF4C30" w:rsidP="00033BC9">
      <w:pPr>
        <w:widowControl/>
        <w:spacing w:after="120"/>
        <w:rPr>
          <w:b/>
          <w:color w:val="C00000"/>
          <w:sz w:val="28"/>
          <w:lang w:val="es-ES"/>
        </w:rPr>
      </w:pPr>
      <w:bookmarkStart w:id="196" w:name="Slide_16:_What_additional_information_wo"/>
      <w:bookmarkEnd w:id="196"/>
    </w:p>
    <w:p w14:paraId="4B619727" w14:textId="04EA2BE3" w:rsidR="006433A9" w:rsidRPr="004D562E" w:rsidRDefault="00000000" w:rsidP="00AF4C30">
      <w:pPr>
        <w:pStyle w:val="H2T"/>
        <w:rPr>
          <w:lang w:val="es-ES"/>
        </w:rPr>
      </w:pPr>
      <w:r>
        <w:rPr>
          <w:bCs/>
          <w:lang w:val="es"/>
        </w:rPr>
        <w:lastRenderedPageBreak/>
        <w:t>Diapositiva 16: ¿Qué información adicional ayudaría a evaluar las barreras y las diferencias que sufren las personas con discapacidad en relación al empleo?</w:t>
      </w:r>
    </w:p>
    <w:p w14:paraId="79F09DDD" w14:textId="77777777" w:rsidR="006433A9" w:rsidRPr="004D562E" w:rsidRDefault="00000000" w:rsidP="00033BC9">
      <w:pPr>
        <w:widowControl/>
        <w:spacing w:after="120"/>
        <w:rPr>
          <w:b/>
          <w:sz w:val="24"/>
          <w:lang w:val="es-ES"/>
        </w:rPr>
      </w:pPr>
      <w:r>
        <w:rPr>
          <w:b/>
          <w:bCs/>
          <w:sz w:val="24"/>
          <w:lang w:val="es"/>
        </w:rPr>
        <w:t>Instrucciones</w:t>
      </w:r>
    </w:p>
    <w:p w14:paraId="1EE51A4D" w14:textId="77777777" w:rsidR="006433A9" w:rsidRPr="004D562E" w:rsidRDefault="00000000" w:rsidP="00033BC9">
      <w:pPr>
        <w:pStyle w:val="Corpsdetexte"/>
        <w:widowControl/>
        <w:spacing w:after="120"/>
        <w:rPr>
          <w:lang w:val="es-ES"/>
        </w:rPr>
      </w:pPr>
      <w:r>
        <w:rPr>
          <w:lang w:val="es"/>
        </w:rPr>
        <w:t>Explicar, que para apoyar mejor el empleo de las personas con discapacidad, se necesita más información sobre la disponibilidad, necesidad y recepción de servicios como:</w:t>
      </w:r>
    </w:p>
    <w:p w14:paraId="562ECEEB" w14:textId="77777777" w:rsidR="006433A9" w:rsidRPr="00976841" w:rsidRDefault="00000000" w:rsidP="00033BC9">
      <w:pPr>
        <w:pStyle w:val="Hp2"/>
        <w:widowControl/>
      </w:pPr>
      <w:r>
        <w:rPr>
          <w:lang w:val="es"/>
        </w:rPr>
        <w:t>Dispositivos de ayuda</w:t>
      </w:r>
    </w:p>
    <w:p w14:paraId="5CC4EA22" w14:textId="77777777" w:rsidR="006433A9" w:rsidRPr="00976841" w:rsidRDefault="00000000" w:rsidP="00033BC9">
      <w:pPr>
        <w:pStyle w:val="Hp2"/>
        <w:widowControl/>
      </w:pPr>
      <w:r>
        <w:rPr>
          <w:lang w:val="es"/>
        </w:rPr>
        <w:t>Asistencia personal</w:t>
      </w:r>
    </w:p>
    <w:p w14:paraId="0956EF40" w14:textId="77777777" w:rsidR="006433A9" w:rsidRPr="00976841" w:rsidRDefault="00000000" w:rsidP="00033BC9">
      <w:pPr>
        <w:pStyle w:val="Hp2"/>
        <w:widowControl/>
      </w:pPr>
      <w:r>
        <w:rPr>
          <w:lang w:val="es"/>
        </w:rPr>
        <w:t>Atención sanitaria general y especializada</w:t>
      </w:r>
    </w:p>
    <w:p w14:paraId="67251602" w14:textId="77777777" w:rsidR="006433A9" w:rsidRPr="00976841" w:rsidRDefault="00000000" w:rsidP="00033BC9">
      <w:pPr>
        <w:pStyle w:val="Hp2"/>
        <w:widowControl/>
      </w:pPr>
      <w:r>
        <w:rPr>
          <w:lang w:val="es"/>
        </w:rPr>
        <w:t>Oportunidades de formación</w:t>
      </w:r>
    </w:p>
    <w:p w14:paraId="14CA2791" w14:textId="77777777" w:rsidR="006433A9" w:rsidRPr="004D562E" w:rsidRDefault="00000000" w:rsidP="00033BC9">
      <w:pPr>
        <w:pStyle w:val="Corpsdetexte"/>
        <w:widowControl/>
        <w:spacing w:after="120"/>
        <w:rPr>
          <w:lang w:val="es-ES"/>
        </w:rPr>
      </w:pPr>
      <w:r>
        <w:rPr>
          <w:lang w:val="es"/>
        </w:rPr>
        <w:t>Esta información puede obtenerse añadiendo las preguntas adecuadas a las encuestas, que también incluyan preguntas para identificar a la población con discapacidad.</w:t>
      </w:r>
    </w:p>
    <w:p w14:paraId="2A5C9B2D" w14:textId="77777777" w:rsidR="006433A9" w:rsidRPr="004D562E" w:rsidRDefault="00000000" w:rsidP="00033BC9">
      <w:pPr>
        <w:pStyle w:val="Corpsdetexte"/>
        <w:widowControl/>
        <w:rPr>
          <w:lang w:val="es-ES"/>
        </w:rPr>
      </w:pPr>
      <w:r>
        <w:rPr>
          <w:lang w:val="es"/>
        </w:rPr>
        <w:t>También puede obtener entrevistando a personas con discapacidad sobre sus experiencias en el lugar de trabajo y las barreras a las que tienen que hacer frente.</w:t>
      </w:r>
    </w:p>
    <w:p w14:paraId="3DB9DB59" w14:textId="0BD3B05A" w:rsidR="006433A9" w:rsidRPr="004D562E" w:rsidRDefault="006433A9" w:rsidP="00033BC9">
      <w:pPr>
        <w:pStyle w:val="Corpsdetexte"/>
        <w:widowControl/>
        <w:spacing w:after="120"/>
        <w:rPr>
          <w:sz w:val="21"/>
          <w:lang w:val="es-ES"/>
        </w:rPr>
      </w:pPr>
    </w:p>
    <w:p w14:paraId="1E20C28C" w14:textId="77777777" w:rsidR="006433A9" w:rsidRPr="004D562E" w:rsidRDefault="00000000" w:rsidP="00AF4C30">
      <w:pPr>
        <w:pStyle w:val="H2T"/>
        <w:rPr>
          <w:lang w:val="es-ES"/>
        </w:rPr>
      </w:pPr>
      <w:bookmarkStart w:id="197" w:name="Slide_17:_Summary_of_key_points"/>
      <w:bookmarkEnd w:id="197"/>
      <w:r>
        <w:rPr>
          <w:bCs/>
          <w:lang w:val="es"/>
        </w:rPr>
        <w:t>Diapositiva 17: Resumen de los puntos clave</w:t>
      </w:r>
    </w:p>
    <w:p w14:paraId="69D426D6" w14:textId="77777777" w:rsidR="006433A9" w:rsidRPr="00976841" w:rsidRDefault="00000000" w:rsidP="00033BC9">
      <w:pPr>
        <w:pStyle w:val="Corpsdetexte"/>
        <w:widowControl/>
        <w:rPr>
          <w:b/>
          <w:sz w:val="6"/>
        </w:rPr>
      </w:pPr>
      <w:r>
        <w:rPr>
          <w:noProof/>
          <w:lang w:val="es"/>
        </w:rPr>
        <mc:AlternateContent>
          <mc:Choice Requires="wps">
            <w:drawing>
              <wp:inline distT="0" distB="0" distL="0" distR="0" wp14:anchorId="74717A18" wp14:editId="5CBA1CF0">
                <wp:extent cx="6120130" cy="3006725"/>
                <wp:effectExtent l="0" t="0" r="0" b="3175"/>
                <wp:docPr id="612" name="Text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3006725"/>
                        </a:xfrm>
                        <a:prstGeom prst="rect">
                          <a:avLst/>
                        </a:prstGeom>
                        <a:solidFill>
                          <a:srgbClr val="EDD248"/>
                        </a:solidFill>
                      </wps:spPr>
                      <wps:txbx>
                        <w:txbxContent>
                          <w:p w14:paraId="3C58CB3C" w14:textId="77777777" w:rsidR="006433A9" w:rsidRPr="004D562E" w:rsidRDefault="00000000" w:rsidP="002B3B49">
                            <w:pPr>
                              <w:spacing w:after="120"/>
                              <w:rPr>
                                <w:b/>
                                <w:color w:val="000000"/>
                                <w:sz w:val="24"/>
                                <w:lang w:val="es-ES"/>
                              </w:rPr>
                            </w:pPr>
                            <w:r>
                              <w:rPr>
                                <w:b/>
                                <w:bCs/>
                                <w:color w:val="000000"/>
                                <w:sz w:val="24"/>
                                <w:lang w:val="es"/>
                              </w:rPr>
                              <w:t>Consejos para la moderación</w:t>
                            </w:r>
                          </w:p>
                          <w:p w14:paraId="35798A0D" w14:textId="77777777" w:rsidR="006433A9" w:rsidRPr="002B3B49" w:rsidRDefault="00000000" w:rsidP="002B3B49">
                            <w:pPr>
                              <w:pStyle w:val="Corpsdetexte"/>
                              <w:spacing w:after="120"/>
                              <w:rPr>
                                <w:color w:val="000000"/>
                              </w:rPr>
                            </w:pPr>
                            <w:r>
                              <w:rPr>
                                <w:color w:val="000000"/>
                                <w:lang w:val="es"/>
                              </w:rPr>
                              <w:t>Como forma (opcional) de comprobar que los participantes comprenden la comprobación de la idoneidad de una fuente de datos, preguntarles si se les ocurren algunas preguntas que podrían formular a un conjunto de datos para ver si es adecuado para el uso que se va a darle. Algunos ejemplos de preguntas podrían ser:</w:t>
                            </w:r>
                          </w:p>
                          <w:p w14:paraId="12B1D29E" w14:textId="77777777" w:rsidR="006433A9" w:rsidRPr="004D562E" w:rsidRDefault="00000000">
                            <w:pPr>
                              <w:pStyle w:val="Corpsdetexte"/>
                              <w:numPr>
                                <w:ilvl w:val="0"/>
                                <w:numId w:val="60"/>
                              </w:numPr>
                              <w:tabs>
                                <w:tab w:val="left" w:pos="486"/>
                              </w:tabs>
                              <w:spacing w:after="120"/>
                              <w:ind w:left="284" w:hanging="284"/>
                              <w:rPr>
                                <w:color w:val="000000"/>
                                <w:lang w:val="es-ES"/>
                              </w:rPr>
                            </w:pPr>
                            <w:r>
                              <w:rPr>
                                <w:color w:val="000000"/>
                                <w:lang w:val="es"/>
                              </w:rPr>
                              <w:t>¿Están incluidos todos los ámbitos funcionales pertinentes? En caso negativo, ¿cuáles han sido omitidos y de qué manera afectará esto al uso de los datos?</w:t>
                            </w:r>
                          </w:p>
                          <w:p w14:paraId="4AE9AC39" w14:textId="77777777" w:rsidR="006433A9" w:rsidRPr="004D562E" w:rsidRDefault="00000000">
                            <w:pPr>
                              <w:pStyle w:val="Corpsdetexte"/>
                              <w:numPr>
                                <w:ilvl w:val="0"/>
                                <w:numId w:val="60"/>
                              </w:numPr>
                              <w:tabs>
                                <w:tab w:val="left" w:pos="486"/>
                              </w:tabs>
                              <w:spacing w:after="120"/>
                              <w:ind w:left="284" w:hanging="284"/>
                              <w:rPr>
                                <w:color w:val="000000"/>
                                <w:lang w:val="es-ES"/>
                              </w:rPr>
                            </w:pPr>
                            <w:r>
                              <w:rPr>
                                <w:color w:val="000000"/>
                                <w:lang w:val="es"/>
                              </w:rPr>
                              <w:t>¿Están cubiertos los aspectos pertinentes para la discapacidad? En caso negativo, ¿cuáles han sido omitidos y de qué manera afectará esto al uso de los datos?</w:t>
                            </w:r>
                          </w:p>
                          <w:p w14:paraId="0180E2B9" w14:textId="77777777" w:rsidR="006433A9" w:rsidRPr="004D562E" w:rsidRDefault="00000000">
                            <w:pPr>
                              <w:pStyle w:val="Corpsdetexte"/>
                              <w:numPr>
                                <w:ilvl w:val="0"/>
                                <w:numId w:val="60"/>
                              </w:numPr>
                              <w:tabs>
                                <w:tab w:val="left" w:pos="486"/>
                              </w:tabs>
                              <w:spacing w:after="120"/>
                              <w:ind w:left="284" w:hanging="284"/>
                              <w:rPr>
                                <w:color w:val="000000"/>
                                <w:lang w:val="es-ES"/>
                              </w:rPr>
                            </w:pPr>
                            <w:r>
                              <w:rPr>
                                <w:color w:val="000000"/>
                                <w:lang w:val="es"/>
                              </w:rPr>
                              <w:t>¿Las preguntas abordan adecuadamente el rango de edad pertinente? En caso negativo, ¿qué se ha omitido y de qué manera afectará esto al uso de los datos?</w:t>
                            </w:r>
                          </w:p>
                          <w:p w14:paraId="488688C8" w14:textId="77777777" w:rsidR="006433A9" w:rsidRPr="004D562E" w:rsidRDefault="00000000">
                            <w:pPr>
                              <w:pStyle w:val="Corpsdetexte"/>
                              <w:numPr>
                                <w:ilvl w:val="0"/>
                                <w:numId w:val="60"/>
                              </w:numPr>
                              <w:tabs>
                                <w:tab w:val="left" w:pos="486"/>
                              </w:tabs>
                              <w:ind w:left="284" w:hanging="284"/>
                              <w:rPr>
                                <w:color w:val="000000"/>
                                <w:lang w:val="es-ES"/>
                              </w:rPr>
                            </w:pPr>
                            <w:r>
                              <w:rPr>
                                <w:color w:val="000000"/>
                                <w:lang w:val="es"/>
                              </w:rPr>
                              <w:t>¿Qué otras fuentes de datos podrían tenerse en cuenta y cómo informa esto a promoción?</w:t>
                            </w:r>
                          </w:p>
                        </w:txbxContent>
                      </wps:txbx>
                      <wps:bodyPr wrap="square" lIns="144000" tIns="144000" rIns="144000" bIns="144000" rtlCol="0">
                        <a:spAutoFit/>
                      </wps:bodyPr>
                    </wps:wsp>
                  </a:graphicData>
                </a:graphic>
              </wp:inline>
            </w:drawing>
          </mc:Choice>
          <mc:Fallback>
            <w:pict>
              <v:shape w14:anchorId="74717A18" id="Textbox 612" o:spid="_x0000_s1073" type="#_x0000_t202" style="width:481.9pt;height:2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" fillcolor="#edd248" stroked="f">
                <v:textbox style="mso-fit-shape-to-text:t" inset="4mm,4mm,4mm,4mm">
                  <w:txbxContent>
                    <w:p w14:paraId="3C58CB3C" w14:textId="77777777" w:rsidR="006433A9" w:rsidRPr="004D562E" w:rsidRDefault="00000000" w:rsidP="002B3B49">
                      <w:pPr>
                        <w:spacing w:after="120"/>
                        <w:rPr>
                          <w:b/>
                          <w:color w:val="000000"/>
                          <w:sz w:val="24"/>
                          <w:lang w:val="es-ES"/>
                        </w:rPr>
                      </w:pPr>
                      <w:r>
                        <w:rPr>
                          <w:b/>
                          <w:bCs/>
                          <w:color w:val="000000"/>
                          <w:sz w:val="24"/>
                          <w:lang w:val="es"/>
                        </w:rPr>
                        <w:t>Consejos para la moderación</w:t>
                      </w:r>
                    </w:p>
                    <w:p w14:paraId="35798A0D" w14:textId="77777777" w:rsidR="006433A9" w:rsidRPr="002B3B49" w:rsidRDefault="00000000" w:rsidP="002B3B49">
                      <w:pPr>
                        <w:pStyle w:val="Corpsdetexte"/>
                        <w:spacing w:after="120"/>
                        <w:rPr>
                          <w:color w:val="000000"/>
                        </w:rPr>
                      </w:pPr>
                      <w:r>
                        <w:rPr>
                          <w:color w:val="000000"/>
                          <w:lang w:val="es"/>
                        </w:rPr>
                        <w:t>Como forma (opcional) de comprobar que los participantes comprenden la comprobación de la idoneidad de una fuente de datos, preguntarles si se les ocurren algunas preguntas que podrían formular a un conjunto de datos para ver si es adecuado para el uso que se va a darle. Algunos ejemplos de preguntas podrían ser:</w:t>
                      </w:r>
                    </w:p>
                    <w:p w14:paraId="12B1D29E" w14:textId="77777777" w:rsidR="006433A9" w:rsidRPr="004D562E" w:rsidRDefault="00000000">
                      <w:pPr>
                        <w:pStyle w:val="Corpsdetexte"/>
                        <w:numPr>
                          <w:ilvl w:val="0"/>
                          <w:numId w:val="60"/>
                        </w:numPr>
                        <w:tabs>
                          <w:tab w:val="left" w:pos="486"/>
                        </w:tabs>
                        <w:spacing w:after="120"/>
                        <w:ind w:left="284" w:hanging="284"/>
                        <w:rPr>
                          <w:color w:val="000000"/>
                          <w:lang w:val="es-ES"/>
                        </w:rPr>
                      </w:pPr>
                      <w:r>
                        <w:rPr>
                          <w:color w:val="000000"/>
                          <w:lang w:val="es"/>
                        </w:rPr>
                        <w:t>¿Están incluidos todos los ámbitos funcionales pertinentes? En caso negativo, ¿cuáles han sido omitidos y de qué manera afectará esto al uso de los datos?</w:t>
                      </w:r>
                    </w:p>
                    <w:p w14:paraId="4AE9AC39" w14:textId="77777777" w:rsidR="006433A9" w:rsidRPr="004D562E" w:rsidRDefault="00000000">
                      <w:pPr>
                        <w:pStyle w:val="Corpsdetexte"/>
                        <w:numPr>
                          <w:ilvl w:val="0"/>
                          <w:numId w:val="60"/>
                        </w:numPr>
                        <w:tabs>
                          <w:tab w:val="left" w:pos="486"/>
                        </w:tabs>
                        <w:spacing w:after="120"/>
                        <w:ind w:left="284" w:hanging="284"/>
                        <w:rPr>
                          <w:color w:val="000000"/>
                          <w:lang w:val="es-ES"/>
                        </w:rPr>
                      </w:pPr>
                      <w:r>
                        <w:rPr>
                          <w:color w:val="000000"/>
                          <w:lang w:val="es"/>
                        </w:rPr>
                        <w:t>¿Están cubiertos los aspectos pertinentes para la discapacidad? En caso negativo, ¿cuáles han sido omitidos y de qué manera afectará esto al uso de los datos?</w:t>
                      </w:r>
                    </w:p>
                    <w:p w14:paraId="0180E2B9" w14:textId="77777777" w:rsidR="006433A9" w:rsidRPr="004D562E" w:rsidRDefault="00000000">
                      <w:pPr>
                        <w:pStyle w:val="Corpsdetexte"/>
                        <w:numPr>
                          <w:ilvl w:val="0"/>
                          <w:numId w:val="60"/>
                        </w:numPr>
                        <w:tabs>
                          <w:tab w:val="left" w:pos="486"/>
                        </w:tabs>
                        <w:spacing w:after="120"/>
                        <w:ind w:left="284" w:hanging="284"/>
                        <w:rPr>
                          <w:color w:val="000000"/>
                          <w:lang w:val="es-ES"/>
                        </w:rPr>
                      </w:pPr>
                      <w:r>
                        <w:rPr>
                          <w:color w:val="000000"/>
                          <w:lang w:val="es"/>
                        </w:rPr>
                        <w:t>¿Las preguntas abordan adecuadamente el rango de edad pertinente? En caso negativo, ¿qué se ha omitido y de qué manera afectará esto al uso de los datos?</w:t>
                      </w:r>
                    </w:p>
                    <w:p w14:paraId="488688C8" w14:textId="77777777" w:rsidR="006433A9" w:rsidRPr="004D562E" w:rsidRDefault="00000000">
                      <w:pPr>
                        <w:pStyle w:val="Corpsdetexte"/>
                        <w:numPr>
                          <w:ilvl w:val="0"/>
                          <w:numId w:val="60"/>
                        </w:numPr>
                        <w:tabs>
                          <w:tab w:val="left" w:pos="486"/>
                        </w:tabs>
                        <w:ind w:left="284" w:hanging="284"/>
                        <w:rPr>
                          <w:color w:val="000000"/>
                          <w:lang w:val="es-ES"/>
                        </w:rPr>
                      </w:pPr>
                      <w:r>
                        <w:rPr>
                          <w:color w:val="000000"/>
                          <w:lang w:val="es"/>
                        </w:rPr>
                        <w:t>¿Qué otras fuentes de datos podrían tenerse en cuenta y cómo informa esto a promoción?</w:t>
                      </w:r>
                    </w:p>
                  </w:txbxContent>
                </v:textbox>
                <w10:anchorlock/>
              </v:shape>
            </w:pict>
          </mc:Fallback>
        </mc:AlternateContent>
      </w:r>
    </w:p>
    <w:p w14:paraId="0AE2BF81" w14:textId="77777777" w:rsidR="006433A9" w:rsidRPr="004D562E" w:rsidRDefault="00000000" w:rsidP="00033BC9">
      <w:pPr>
        <w:pStyle w:val="Corpsdetexte"/>
        <w:widowControl/>
        <w:spacing w:before="120"/>
        <w:rPr>
          <w:lang w:val="es-ES"/>
        </w:rPr>
      </w:pPr>
      <w:r>
        <w:rPr>
          <w:b/>
          <w:bCs/>
          <w:lang w:val="es"/>
        </w:rPr>
        <w:t>El desglose</w:t>
      </w:r>
      <w:r>
        <w:rPr>
          <w:lang w:val="es"/>
        </w:rPr>
        <w:t xml:space="preserve"> es esencial para supervisar la CDPD y los ODS, pero no aborda otras cuestiones relacionadas con la discapacidad que son de gran importancia para el desarrollo y la aplicación de políticas.</w:t>
      </w:r>
    </w:p>
    <w:p w14:paraId="37D97096" w14:textId="77777777" w:rsidR="006433A9" w:rsidRPr="004D562E" w:rsidRDefault="00000000" w:rsidP="00033BC9">
      <w:pPr>
        <w:pStyle w:val="Corpsdetexte"/>
        <w:widowControl/>
        <w:spacing w:before="120"/>
        <w:rPr>
          <w:lang w:val="es-ES"/>
        </w:rPr>
      </w:pPr>
      <w:r>
        <w:rPr>
          <w:b/>
          <w:bCs/>
          <w:lang w:val="es"/>
        </w:rPr>
        <w:t xml:space="preserve">Se necesitan otros datos </w:t>
      </w:r>
      <w:r>
        <w:rPr>
          <w:lang w:val="es"/>
        </w:rPr>
        <w:t>para obtener esta información, ya sea añadiendo módulos adicionales a las recopilaciones de datos en curso, mediante una encuesta sobre discapacidad, o con ambas cosas.</w:t>
      </w:r>
    </w:p>
    <w:p w14:paraId="2BC0F13A" w14:textId="77777777" w:rsidR="006433A9" w:rsidRPr="004D562E" w:rsidRDefault="00000000" w:rsidP="00033BC9">
      <w:pPr>
        <w:pStyle w:val="Corpsdetexte"/>
        <w:widowControl/>
        <w:spacing w:before="120"/>
        <w:rPr>
          <w:lang w:val="es-ES"/>
        </w:rPr>
      </w:pPr>
      <w:r>
        <w:rPr>
          <w:b/>
          <w:bCs/>
          <w:lang w:val="es"/>
        </w:rPr>
        <w:t>Todos los datos tienen limitaciones</w:t>
      </w:r>
      <w:r>
        <w:rPr>
          <w:lang w:val="es"/>
        </w:rPr>
        <w:t>, es fundamental comprender las limitaciones y determinar cómo pueden afectar al uso de los datos para promoción.</w:t>
      </w:r>
    </w:p>
    <w:p w14:paraId="23F30388" w14:textId="77777777" w:rsidR="006433A9" w:rsidRPr="004D562E" w:rsidRDefault="00000000" w:rsidP="00033BC9">
      <w:pPr>
        <w:widowControl/>
        <w:spacing w:before="120"/>
        <w:rPr>
          <w:sz w:val="24"/>
          <w:lang w:val="es-ES"/>
        </w:rPr>
      </w:pPr>
      <w:r>
        <w:rPr>
          <w:b/>
          <w:bCs/>
          <w:sz w:val="24"/>
          <w:lang w:val="es"/>
        </w:rPr>
        <w:t>Si no se dispone de datos adecuados,</w:t>
      </w:r>
      <w:r>
        <w:rPr>
          <w:sz w:val="24"/>
          <w:lang w:val="es"/>
        </w:rPr>
        <w:t xml:space="preserve"> el conocimiento de las limitaciones de los datos disponibles puede utilizarse para promover una mejora de los datos.</w:t>
      </w:r>
    </w:p>
    <w:p w14:paraId="1E168CF3" w14:textId="77777777" w:rsidR="004C5C86" w:rsidRPr="004D562E" w:rsidRDefault="004C5C86" w:rsidP="00033BC9">
      <w:pPr>
        <w:widowControl/>
        <w:rPr>
          <w:sz w:val="24"/>
          <w:lang w:val="es-ES"/>
        </w:rPr>
      </w:pPr>
    </w:p>
    <w:p w14:paraId="05CFB15B" w14:textId="77777777" w:rsidR="002B3B49" w:rsidRPr="004D562E" w:rsidRDefault="002B3B49" w:rsidP="00033BC9">
      <w:pPr>
        <w:widowControl/>
        <w:rPr>
          <w:sz w:val="24"/>
          <w:lang w:val="es-ES"/>
        </w:rPr>
        <w:sectPr w:rsidR="002B3B49" w:rsidRPr="004D562E" w:rsidSect="003520AE">
          <w:headerReference w:type="default" r:id="rId158"/>
          <w:footerReference w:type="default" r:id="rId159"/>
          <w:headerReference w:type="first" r:id="rId160"/>
          <w:footerReference w:type="first" r:id="rId161"/>
          <w:pgSz w:w="11910" w:h="16840" w:code="9"/>
          <w:pgMar w:top="567" w:right="1134" w:bottom="1247" w:left="1134" w:header="397" w:footer="709" w:gutter="0"/>
          <w:cols w:space="708"/>
          <w:titlePg/>
          <w:docGrid w:linePitch="299"/>
        </w:sectPr>
      </w:pPr>
    </w:p>
    <w:p w14:paraId="415FD58E" w14:textId="3C96527B" w:rsidR="006433A9" w:rsidRPr="004D562E" w:rsidRDefault="00000000" w:rsidP="00033BC9">
      <w:pPr>
        <w:widowControl/>
        <w:spacing w:after="120"/>
        <w:rPr>
          <w:b/>
          <w:sz w:val="28"/>
          <w:lang w:val="es-ES"/>
        </w:rPr>
      </w:pPr>
      <w:bookmarkStart w:id="198" w:name="Slide_18:_(Section_title_slide)_End_of_S"/>
      <w:bookmarkEnd w:id="198"/>
      <w:r>
        <w:rPr>
          <w:b/>
          <w:bCs/>
          <w:color w:val="C00000"/>
          <w:sz w:val="28"/>
          <w:lang w:val="es"/>
        </w:rPr>
        <w:lastRenderedPageBreak/>
        <w:t>Diapositiva 18: (Título diapositiva sección) Fin de sesión</w:t>
      </w:r>
    </w:p>
    <w:p w14:paraId="14908400" w14:textId="77777777" w:rsidR="006433A9" w:rsidRPr="004D562E" w:rsidRDefault="00000000" w:rsidP="00033BC9">
      <w:pPr>
        <w:widowControl/>
        <w:spacing w:after="120"/>
        <w:rPr>
          <w:b/>
          <w:sz w:val="24"/>
          <w:lang w:val="es-ES"/>
        </w:rPr>
      </w:pPr>
      <w:r>
        <w:rPr>
          <w:b/>
          <w:bCs/>
          <w:sz w:val="24"/>
          <w:lang w:val="es"/>
        </w:rPr>
        <w:t>Instrucciones</w:t>
      </w:r>
    </w:p>
    <w:p w14:paraId="23E78DE2" w14:textId="77777777" w:rsidR="00E3100B" w:rsidRPr="004D562E" w:rsidRDefault="00000000" w:rsidP="00033BC9">
      <w:pPr>
        <w:pStyle w:val="Corpsdetexte"/>
        <w:widowControl/>
        <w:spacing w:after="120"/>
        <w:rPr>
          <w:lang w:val="es-ES"/>
        </w:rPr>
      </w:pPr>
      <w:r>
        <w:rPr>
          <w:lang w:val="es"/>
        </w:rPr>
        <w:t xml:space="preserve">Pedir a los participantes que cumplimenten la hoja de reflexión individual. </w:t>
      </w:r>
    </w:p>
    <w:p w14:paraId="0724BE8F" w14:textId="6B2FCD65" w:rsidR="006433A9" w:rsidRPr="004D562E" w:rsidRDefault="00000000" w:rsidP="00033BC9">
      <w:pPr>
        <w:pStyle w:val="Corpsdetexte"/>
        <w:widowControl/>
        <w:spacing w:after="120"/>
        <w:rPr>
          <w:lang w:val="es-ES"/>
        </w:rPr>
      </w:pPr>
      <w:r>
        <w:rPr>
          <w:lang w:val="es"/>
        </w:rPr>
        <w:t>Se espera de los participantes que reflexionen sobre las siguientes cuestiones:</w:t>
      </w:r>
    </w:p>
    <w:p w14:paraId="27AF1D29" w14:textId="77777777" w:rsidR="006433A9" w:rsidRPr="004D562E" w:rsidRDefault="00000000">
      <w:pPr>
        <w:pStyle w:val="Paragraphedeliste"/>
        <w:widowControl/>
        <w:numPr>
          <w:ilvl w:val="0"/>
          <w:numId w:val="59"/>
        </w:numPr>
        <w:tabs>
          <w:tab w:val="left" w:pos="733"/>
        </w:tabs>
        <w:spacing w:before="0" w:after="120"/>
        <w:ind w:left="284" w:hanging="284"/>
        <w:rPr>
          <w:sz w:val="24"/>
          <w:lang w:val="es-ES"/>
        </w:rPr>
      </w:pPr>
      <w:r>
        <w:rPr>
          <w:sz w:val="24"/>
          <w:lang w:val="es"/>
        </w:rPr>
        <w:t>¿Qué dos o más «conclusiones» clave (aprendizajes, mensajes) destacaría de esta sesión?</w:t>
      </w:r>
    </w:p>
    <w:p w14:paraId="03FE83FE" w14:textId="77777777" w:rsidR="006433A9" w:rsidRPr="004D562E" w:rsidRDefault="00000000">
      <w:pPr>
        <w:pStyle w:val="Paragraphedeliste"/>
        <w:widowControl/>
        <w:numPr>
          <w:ilvl w:val="0"/>
          <w:numId w:val="59"/>
        </w:numPr>
        <w:tabs>
          <w:tab w:val="left" w:pos="732"/>
        </w:tabs>
        <w:spacing w:before="0" w:after="120"/>
        <w:ind w:left="284" w:hanging="284"/>
        <w:rPr>
          <w:sz w:val="24"/>
          <w:lang w:val="es-ES"/>
        </w:rPr>
      </w:pPr>
      <w:r>
        <w:rPr>
          <w:sz w:val="24"/>
          <w:lang w:val="es"/>
        </w:rPr>
        <w:t>Reflexionando sobre lo que sabe de su país:</w:t>
      </w:r>
    </w:p>
    <w:p w14:paraId="561A4F6F" w14:textId="77777777" w:rsidR="006433A9" w:rsidRPr="004D562E" w:rsidRDefault="00000000">
      <w:pPr>
        <w:pStyle w:val="Paragraphedeliste"/>
        <w:widowControl/>
        <w:numPr>
          <w:ilvl w:val="1"/>
          <w:numId w:val="59"/>
        </w:numPr>
        <w:tabs>
          <w:tab w:val="left" w:pos="1193"/>
        </w:tabs>
        <w:spacing w:before="0" w:after="120"/>
        <w:ind w:left="567" w:hanging="283"/>
        <w:rPr>
          <w:sz w:val="24"/>
          <w:lang w:val="es-ES"/>
        </w:rPr>
      </w:pPr>
      <w:r>
        <w:rPr>
          <w:sz w:val="24"/>
          <w:lang w:val="es"/>
        </w:rPr>
        <w:t>¿Cómo es posible aplicarlo/accionarlo para ayudarle en sus objetivos de promoción?</w:t>
      </w:r>
    </w:p>
    <w:p w14:paraId="4A663CF3" w14:textId="77777777" w:rsidR="006433A9" w:rsidRPr="004D562E" w:rsidRDefault="00000000">
      <w:pPr>
        <w:pStyle w:val="Paragraphedeliste"/>
        <w:widowControl/>
        <w:numPr>
          <w:ilvl w:val="1"/>
          <w:numId w:val="59"/>
        </w:numPr>
        <w:tabs>
          <w:tab w:val="left" w:pos="1193"/>
        </w:tabs>
        <w:spacing w:before="0" w:after="120"/>
        <w:ind w:left="567" w:hanging="283"/>
        <w:rPr>
          <w:sz w:val="24"/>
          <w:lang w:val="es-ES"/>
        </w:rPr>
      </w:pPr>
      <w:r>
        <w:rPr>
          <w:sz w:val="24"/>
          <w:lang w:val="es"/>
        </w:rPr>
        <w:t>¿Qué más necesita averiguar para comprender o utilizar lo que ha aprendido?</w:t>
      </w:r>
    </w:p>
    <w:p w14:paraId="4F3D1822" w14:textId="77777777" w:rsidR="006433A9" w:rsidRPr="004D562E" w:rsidRDefault="006433A9" w:rsidP="00033BC9">
      <w:pPr>
        <w:pStyle w:val="Corpsdetexte"/>
        <w:widowControl/>
        <w:rPr>
          <w:sz w:val="20"/>
          <w:lang w:val="es-ES"/>
        </w:rPr>
      </w:pPr>
    </w:p>
    <w:p w14:paraId="75D3B2BB" w14:textId="77777777" w:rsidR="006433A9" w:rsidRPr="004D562E" w:rsidRDefault="006433A9" w:rsidP="00033BC9">
      <w:pPr>
        <w:pStyle w:val="Corpsdetexte"/>
        <w:widowControl/>
        <w:rPr>
          <w:sz w:val="20"/>
          <w:lang w:val="es-ES"/>
        </w:rPr>
      </w:pPr>
    </w:p>
    <w:p w14:paraId="557C9CBA" w14:textId="77777777" w:rsidR="006433A9" w:rsidRPr="004D562E" w:rsidRDefault="006433A9" w:rsidP="00033BC9">
      <w:pPr>
        <w:pStyle w:val="Corpsdetexte"/>
        <w:widowControl/>
        <w:rPr>
          <w:sz w:val="20"/>
          <w:lang w:val="es-ES"/>
        </w:rPr>
      </w:pPr>
    </w:p>
    <w:p w14:paraId="289581E2" w14:textId="77777777" w:rsidR="006433A9" w:rsidRPr="004D562E" w:rsidRDefault="006433A9" w:rsidP="00033BC9">
      <w:pPr>
        <w:pStyle w:val="Corpsdetexte"/>
        <w:widowControl/>
        <w:rPr>
          <w:sz w:val="20"/>
          <w:lang w:val="es-ES"/>
        </w:rPr>
      </w:pPr>
    </w:p>
    <w:p w14:paraId="0AA48DAD" w14:textId="77777777" w:rsidR="006433A9" w:rsidRPr="004D562E" w:rsidRDefault="006433A9" w:rsidP="00033BC9">
      <w:pPr>
        <w:pStyle w:val="Corpsdetexte"/>
        <w:widowControl/>
        <w:rPr>
          <w:sz w:val="20"/>
          <w:lang w:val="es-ES"/>
        </w:rPr>
      </w:pPr>
    </w:p>
    <w:p w14:paraId="65DBDFC4" w14:textId="77777777" w:rsidR="006433A9" w:rsidRPr="004D562E" w:rsidRDefault="006433A9" w:rsidP="00033BC9">
      <w:pPr>
        <w:pStyle w:val="Corpsdetexte"/>
        <w:widowControl/>
        <w:rPr>
          <w:sz w:val="20"/>
          <w:lang w:val="es-ES"/>
        </w:rPr>
      </w:pPr>
    </w:p>
    <w:p w14:paraId="3F244BB4" w14:textId="77777777" w:rsidR="006433A9" w:rsidRPr="004D562E" w:rsidRDefault="006433A9" w:rsidP="00033BC9">
      <w:pPr>
        <w:pStyle w:val="Corpsdetexte"/>
        <w:widowControl/>
        <w:rPr>
          <w:sz w:val="25"/>
          <w:lang w:val="es-ES"/>
        </w:rPr>
      </w:pPr>
    </w:p>
    <w:p w14:paraId="6E7908A3" w14:textId="77777777" w:rsidR="006433A9" w:rsidRPr="004D562E" w:rsidRDefault="00000000" w:rsidP="00033BC9">
      <w:pPr>
        <w:widowControl/>
        <w:spacing w:after="120"/>
        <w:ind w:left="283"/>
        <w:rPr>
          <w:b/>
          <w:sz w:val="28"/>
          <w:lang w:val="es-ES"/>
        </w:rPr>
      </w:pPr>
      <w:r>
        <w:rPr>
          <w:noProof/>
          <w:lang w:val="es"/>
        </w:rPr>
        <mc:AlternateContent>
          <mc:Choice Requires="wps">
            <w:drawing>
              <wp:anchor distT="0" distB="0" distL="0" distR="0" simplePos="0" relativeHeight="483721216" behindDoc="1" locked="0" layoutInCell="1" allowOverlap="1" wp14:anchorId="04CA1832" wp14:editId="1D4DD2CD">
                <wp:simplePos x="0" y="0"/>
                <wp:positionH relativeFrom="page">
                  <wp:posOffset>719999</wp:posOffset>
                </wp:positionH>
                <wp:positionV relativeFrom="paragraph">
                  <wp:posOffset>-259980</wp:posOffset>
                </wp:positionV>
                <wp:extent cx="6840220" cy="6040755"/>
                <wp:effectExtent l="0" t="0" r="0" b="0"/>
                <wp:wrapNone/>
                <wp:docPr id="625" name="Graphic 6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6040755"/>
                        </a:xfrm>
                        <a:custGeom>
                          <a:avLst/>
                          <a:gdLst/>
                          <a:ahLst/>
                          <a:cxnLst/>
                          <a:rect l="l" t="t" r="r" b="b"/>
                          <a:pathLst>
                            <a:path w="6840220" h="6040755">
                              <a:moveTo>
                                <a:pt x="6840005" y="0"/>
                              </a:moveTo>
                              <a:lnTo>
                                <a:pt x="0" y="0"/>
                              </a:lnTo>
                              <a:lnTo>
                                <a:pt x="0" y="5320195"/>
                              </a:lnTo>
                              <a:lnTo>
                                <a:pt x="1531" y="5367535"/>
                              </a:lnTo>
                              <a:lnTo>
                                <a:pt x="6062" y="5414058"/>
                              </a:lnTo>
                              <a:lnTo>
                                <a:pt x="13498" y="5459669"/>
                              </a:lnTo>
                              <a:lnTo>
                                <a:pt x="23744" y="5504272"/>
                              </a:lnTo>
                              <a:lnTo>
                                <a:pt x="36705" y="5547772"/>
                              </a:lnTo>
                              <a:lnTo>
                                <a:pt x="52287" y="5590076"/>
                              </a:lnTo>
                              <a:lnTo>
                                <a:pt x="70393" y="5631087"/>
                              </a:lnTo>
                              <a:lnTo>
                                <a:pt x="90930" y="5670711"/>
                              </a:lnTo>
                              <a:lnTo>
                                <a:pt x="113803" y="5708854"/>
                              </a:lnTo>
                              <a:lnTo>
                                <a:pt x="138917" y="5745420"/>
                              </a:lnTo>
                              <a:lnTo>
                                <a:pt x="166176" y="5780314"/>
                              </a:lnTo>
                              <a:lnTo>
                                <a:pt x="195487" y="5813442"/>
                              </a:lnTo>
                              <a:lnTo>
                                <a:pt x="226753" y="5844709"/>
                              </a:lnTo>
                              <a:lnTo>
                                <a:pt x="259881" y="5874019"/>
                              </a:lnTo>
                              <a:lnTo>
                                <a:pt x="294776" y="5901278"/>
                              </a:lnTo>
                              <a:lnTo>
                                <a:pt x="331341" y="5926392"/>
                              </a:lnTo>
                              <a:lnTo>
                                <a:pt x="369484" y="5949265"/>
                              </a:lnTo>
                              <a:lnTo>
                                <a:pt x="409108" y="5969802"/>
                              </a:lnTo>
                              <a:lnTo>
                                <a:pt x="450120" y="5987909"/>
                              </a:lnTo>
                              <a:lnTo>
                                <a:pt x="492423" y="6003490"/>
                              </a:lnTo>
                              <a:lnTo>
                                <a:pt x="535924" y="6016451"/>
                              </a:lnTo>
                              <a:lnTo>
                                <a:pt x="580527" y="6026697"/>
                              </a:lnTo>
                              <a:lnTo>
                                <a:pt x="626137" y="6034133"/>
                              </a:lnTo>
                              <a:lnTo>
                                <a:pt x="672660" y="6038664"/>
                              </a:lnTo>
                              <a:lnTo>
                                <a:pt x="720001" y="6040196"/>
                              </a:lnTo>
                              <a:lnTo>
                                <a:pt x="6840005" y="6040196"/>
                              </a:lnTo>
                              <a:lnTo>
                                <a:pt x="6840005" y="0"/>
                              </a:lnTo>
                              <a:close/>
                            </a:path>
                          </a:pathLst>
                        </a:custGeom>
                        <a:solidFill>
                          <a:srgbClr val="EEF1F7"/>
                        </a:solidFill>
                      </wps:spPr>
                      <wps:bodyPr wrap="square" lIns="0" tIns="0" rIns="0" bIns="0" rtlCol="0">
                        <a:prstTxWarp prst="textNoShape">
                          <a:avLst/>
                        </a:prstTxWarp>
                        <a:noAutofit/>
                      </wps:bodyPr>
                    </wps:wsp>
                  </a:graphicData>
                </a:graphic>
              </wp:anchor>
            </w:drawing>
          </mc:Choice>
          <mc:Fallback>
            <w:pict>
              <v:shape w14:anchorId="20AC6345" id="Graphic 625" o:spid="_x0000_s1026" style="position:absolute;margin-left:56.7pt;margin-top:-20.45pt;width:538.6pt;height:475.65pt;z-index:-19595264;visibility:visible;mso-wrap-style:square;mso-wrap-distance-left:0;mso-wrap-distance-top:0;mso-wrap-distance-right:0;mso-wrap-distance-bottom:0;mso-position-horizontal:absolute;mso-position-horizontal-relative:page;mso-position-vertical:absolute;mso-position-vertical-relative:text;v-text-anchor:top" coordsize="6840220,6040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" path="m6840005,l,,,5320195r1531,47340l6062,5414058r7436,45611l23744,5504272r12961,43500l52287,5590076r18106,41011l90930,5670711r22873,38143l138917,5745420r27259,34894l195487,5813442r31266,31267l259881,5874019r34895,27259l331341,5926392r38143,22873l409108,5969802r41012,18107l492423,6003490r43501,12961l580527,6026697r45610,7436l672660,6038664r47341,1532l6840005,6040196,6840005,xe" fillcolor="#eef1f7" stroked="f">
                <v:path arrowok="t"/>
                <w10:wrap anchorx="page"/>
              </v:shape>
            </w:pict>
          </mc:Fallback>
        </mc:AlternateContent>
      </w:r>
      <w:r>
        <w:rPr>
          <w:b/>
          <w:bCs/>
          <w:color w:val="C00000"/>
          <w:sz w:val="28"/>
          <w:lang w:val="es"/>
        </w:rPr>
        <w:t>Lectura preparatoria/recursos adicionales para moderadores</w:t>
      </w:r>
    </w:p>
    <w:p w14:paraId="344D43A9" w14:textId="77777777" w:rsidR="006433A9" w:rsidRPr="004D562E" w:rsidRDefault="00000000" w:rsidP="00033BC9">
      <w:pPr>
        <w:pStyle w:val="Hp2"/>
        <w:widowControl/>
        <w:ind w:left="567"/>
        <w:rPr>
          <w:lang w:val="es-ES"/>
        </w:rPr>
      </w:pPr>
      <w:r>
        <w:rPr>
          <w:lang w:val="es"/>
        </w:rPr>
        <w:t xml:space="preserve">Información del Grupo de Washington: </w:t>
      </w:r>
      <w:hyperlink r:id="rId162">
        <w:r>
          <w:rPr>
            <w:color w:val="465692"/>
            <w:u w:val="single"/>
            <w:lang w:val="es"/>
          </w:rPr>
          <w:t>Recursos para usuarios de datos</w:t>
        </w:r>
      </w:hyperlink>
    </w:p>
    <w:p w14:paraId="13297A59" w14:textId="77777777" w:rsidR="006433A9" w:rsidRPr="004D562E" w:rsidRDefault="00000000" w:rsidP="00033BC9">
      <w:pPr>
        <w:pStyle w:val="Hp2"/>
        <w:widowControl/>
        <w:ind w:left="567"/>
        <w:rPr>
          <w:lang w:val="es-ES"/>
        </w:rPr>
      </w:pPr>
      <w:hyperlink r:id="rId163">
        <w:r>
          <w:rPr>
            <w:color w:val="465692"/>
            <w:u w:val="single"/>
            <w:lang w:val="es"/>
          </w:rPr>
          <w:t>Conjunto de herramientas para la Promoción de los Datos sobre Discapacidad</w:t>
        </w:r>
      </w:hyperlink>
      <w:r>
        <w:rPr>
          <w:color w:val="465692"/>
          <w:lang w:val="es"/>
        </w:rPr>
        <w:t xml:space="preserve"> </w:t>
      </w:r>
      <w:r>
        <w:rPr>
          <w:lang w:val="es"/>
        </w:rPr>
        <w:t>en varios formatos e idiomas.</w:t>
      </w:r>
    </w:p>
    <w:p w14:paraId="3947548A" w14:textId="77777777" w:rsidR="006433A9" w:rsidRPr="004D562E" w:rsidRDefault="00000000" w:rsidP="00033BC9">
      <w:pPr>
        <w:pStyle w:val="Hp2"/>
        <w:widowControl/>
        <w:ind w:left="567"/>
        <w:rPr>
          <w:lang w:val="es-ES"/>
        </w:rPr>
      </w:pPr>
      <w:hyperlink r:id="rId164">
        <w:r>
          <w:rPr>
            <w:color w:val="465692"/>
            <w:u w:val="single"/>
            <w:lang w:val="es"/>
          </w:rPr>
          <w:t>Módulo ILO del GW sobre el pleno empleo</w:t>
        </w:r>
      </w:hyperlink>
    </w:p>
    <w:p w14:paraId="0083126B" w14:textId="77777777" w:rsidR="006433A9" w:rsidRPr="004D562E" w:rsidRDefault="00000000" w:rsidP="00033BC9">
      <w:pPr>
        <w:pStyle w:val="Hp2"/>
        <w:widowControl/>
        <w:ind w:left="567"/>
        <w:rPr>
          <w:lang w:val="es-ES"/>
        </w:rPr>
      </w:pPr>
      <w:hyperlink r:id="rId165">
        <w:r>
          <w:rPr>
            <w:color w:val="465692"/>
            <w:u w:val="single"/>
            <w:lang w:val="es"/>
          </w:rPr>
          <w:t>Módulo sobre Funcionamiento en Niño del Grupo Washington/UNICEF</w:t>
        </w:r>
      </w:hyperlink>
    </w:p>
    <w:p w14:paraId="3F665602" w14:textId="77777777" w:rsidR="006433A9" w:rsidRPr="004D562E" w:rsidRDefault="00000000" w:rsidP="00033BC9">
      <w:pPr>
        <w:pStyle w:val="Hp2"/>
        <w:widowControl/>
        <w:ind w:left="567"/>
        <w:rPr>
          <w:lang w:val="es-ES"/>
        </w:rPr>
      </w:pPr>
      <w:r>
        <w:rPr>
          <w:lang w:val="es"/>
        </w:rPr>
        <w:t xml:space="preserve">La investigación de la </w:t>
      </w:r>
      <w:hyperlink r:id="rId166">
        <w:r>
          <w:rPr>
            <w:color w:val="465692"/>
            <w:u w:val="single"/>
            <w:lang w:val="es"/>
          </w:rPr>
          <w:t>Unión Mundial de Ciegos sobre el impacto de la COVID-19</w:t>
        </w:r>
      </w:hyperlink>
      <w:r>
        <w:rPr>
          <w:color w:val="465692"/>
          <w:lang w:val="es"/>
        </w:rPr>
        <w:t xml:space="preserve"> </w:t>
      </w:r>
      <w:r>
        <w:rPr>
          <w:lang w:val="es"/>
        </w:rPr>
        <w:t>en las personas ciegas y de visión reducida.</w:t>
      </w:r>
    </w:p>
    <w:p w14:paraId="622A00B8" w14:textId="77777777" w:rsidR="004C5C86" w:rsidRPr="004D562E" w:rsidRDefault="004C5C86" w:rsidP="00033BC9">
      <w:pPr>
        <w:widowControl/>
        <w:rPr>
          <w:sz w:val="24"/>
          <w:lang w:val="es-ES"/>
        </w:rPr>
      </w:pPr>
    </w:p>
    <w:p w14:paraId="666BDF52" w14:textId="77777777" w:rsidR="002B3B49" w:rsidRPr="004D562E" w:rsidRDefault="002B3B49" w:rsidP="00033BC9">
      <w:pPr>
        <w:widowControl/>
        <w:rPr>
          <w:sz w:val="24"/>
          <w:lang w:val="es-ES"/>
        </w:rPr>
        <w:sectPr w:rsidR="002B3B49" w:rsidRPr="004D562E" w:rsidSect="003520AE">
          <w:headerReference w:type="first" r:id="rId167"/>
          <w:footerReference w:type="first" r:id="rId168"/>
          <w:pgSz w:w="11910" w:h="16840" w:code="9"/>
          <w:pgMar w:top="567" w:right="1134" w:bottom="1247" w:left="1134" w:header="397" w:footer="709" w:gutter="0"/>
          <w:cols w:space="708"/>
          <w:titlePg/>
          <w:docGrid w:linePitch="299"/>
        </w:sectPr>
      </w:pPr>
    </w:p>
    <w:p w14:paraId="60C05BD9" w14:textId="77777777" w:rsidR="00081673" w:rsidRPr="004D562E" w:rsidRDefault="00081673" w:rsidP="00033BC9">
      <w:pPr>
        <w:widowControl/>
        <w:spacing w:before="259"/>
        <w:rPr>
          <w:b/>
          <w:sz w:val="48"/>
          <w:lang w:val="es-ES"/>
        </w:rPr>
      </w:pPr>
      <w:r>
        <w:rPr>
          <w:b/>
          <w:bCs/>
          <w:color w:val="C00000"/>
          <w:sz w:val="48"/>
          <w:lang w:val="es"/>
        </w:rPr>
        <w:lastRenderedPageBreak/>
        <w:t xml:space="preserve">Resumen: </w:t>
      </w:r>
      <w:r>
        <w:rPr>
          <w:b/>
          <w:bCs/>
          <w:sz w:val="48"/>
          <w:lang w:val="es"/>
        </w:rPr>
        <w:t>Más allá del desglose</w:t>
      </w:r>
    </w:p>
    <w:p w14:paraId="4E9086C5" w14:textId="77777777" w:rsidR="00081673" w:rsidRPr="004D562E" w:rsidRDefault="00081673" w:rsidP="00033BC9">
      <w:pPr>
        <w:widowControl/>
        <w:spacing w:before="266" w:line="249" w:lineRule="auto"/>
        <w:rPr>
          <w:b/>
          <w:sz w:val="24"/>
          <w:lang w:val="es-ES"/>
        </w:rPr>
      </w:pPr>
      <w:r>
        <w:rPr>
          <w:b/>
          <w:bCs/>
          <w:sz w:val="24"/>
          <w:lang w:val="es"/>
        </w:rPr>
        <w:t>Sesión 4: Taller de Promoción de los Datos sobre Discapacidad para Organizaciones de Personas con Discapacidad</w:t>
      </w:r>
    </w:p>
    <w:p w14:paraId="409CD709" w14:textId="77777777" w:rsidR="006433A9" w:rsidRPr="004D562E" w:rsidRDefault="006433A9" w:rsidP="00033BC9">
      <w:pPr>
        <w:pStyle w:val="Corpsdetexte"/>
        <w:widowControl/>
        <w:rPr>
          <w:sz w:val="20"/>
          <w:lang w:val="es-ES"/>
        </w:rPr>
      </w:pPr>
    </w:p>
    <w:p w14:paraId="5AFD056F" w14:textId="2A5D0B84" w:rsidR="00081673" w:rsidRPr="001670A0" w:rsidRDefault="001670A0" w:rsidP="00033BC9">
      <w:pPr>
        <w:pStyle w:val="Corpsdetexte"/>
        <w:widowControl/>
        <w:outlineLvl w:val="6"/>
        <w:rPr>
          <w:color w:val="FFFFFF" w:themeColor="background1"/>
          <w:sz w:val="20"/>
        </w:rPr>
      </w:pPr>
      <w:bookmarkStart w:id="199" w:name="_Toc142481894"/>
      <w:r>
        <w:rPr>
          <w:color w:val="FFFFFF" w:themeColor="background1"/>
          <w:sz w:val="20"/>
          <w:lang w:val="es"/>
        </w:rPr>
        <w:t>Resumen</w:t>
      </w:r>
      <w:bookmarkEnd w:id="199"/>
    </w:p>
    <w:p w14:paraId="7B044A52" w14:textId="1D406521" w:rsidR="006433A9" w:rsidRPr="00976841" w:rsidRDefault="00000000" w:rsidP="00033BC9">
      <w:pPr>
        <w:widowControl/>
        <w:spacing w:after="240"/>
        <w:rPr>
          <w:b/>
          <w:sz w:val="48"/>
        </w:rPr>
      </w:pPr>
      <w:bookmarkStart w:id="200" w:name="_bookmark38"/>
      <w:bookmarkStart w:id="201" w:name="Summary:_Beyond_disaggregation"/>
      <w:bookmarkEnd w:id="200"/>
      <w:bookmarkEnd w:id="201"/>
      <w:r>
        <w:rPr>
          <w:b/>
          <w:bCs/>
          <w:color w:val="5F8DC2"/>
          <w:sz w:val="48"/>
          <w:lang w:val="es"/>
        </w:rPr>
        <w:t>Visión general</w:t>
      </w:r>
    </w:p>
    <w:p w14:paraId="6EA42FBC" w14:textId="77777777" w:rsidR="006433A9" w:rsidRPr="004D562E" w:rsidRDefault="00000000" w:rsidP="00033BC9">
      <w:pPr>
        <w:pStyle w:val="Hp2"/>
        <w:widowControl/>
        <w:rPr>
          <w:lang w:val="es-ES"/>
        </w:rPr>
      </w:pPr>
      <w:r>
        <w:rPr>
          <w:lang w:val="es"/>
        </w:rPr>
        <w:t>Todos los datos tienen limitaciones.</w:t>
      </w:r>
    </w:p>
    <w:p w14:paraId="2BC83A8E" w14:textId="77777777" w:rsidR="006433A9" w:rsidRPr="004D562E" w:rsidRDefault="00000000" w:rsidP="00033BC9">
      <w:pPr>
        <w:pStyle w:val="Hp2"/>
        <w:widowControl/>
        <w:rPr>
          <w:lang w:val="es-ES"/>
        </w:rPr>
      </w:pPr>
      <w:r>
        <w:rPr>
          <w:lang w:val="es"/>
        </w:rPr>
        <w:t>Aunque sean imperfectos, los datos pueden utilizarse con éxito para la promoción si se conoce la naturaleza de las limitaciones y se determina que los datos son adecuados para su finalidad.</w:t>
      </w:r>
    </w:p>
    <w:p w14:paraId="3B7B2BC8" w14:textId="77777777" w:rsidR="006433A9" w:rsidRPr="004D562E" w:rsidRDefault="00000000" w:rsidP="00033BC9">
      <w:pPr>
        <w:pStyle w:val="Hp2"/>
        <w:widowControl/>
        <w:rPr>
          <w:lang w:val="es-ES"/>
        </w:rPr>
      </w:pPr>
      <w:r>
        <w:rPr>
          <w:lang w:val="es"/>
        </w:rPr>
        <w:t>El conocimiento de cómo utilizar los datos sobre discapacidad y de sus posibles limitaciones apoyará las actividades de promoción al garantizar que se utilicen pruebas precisas para apoyar o impugnar las decisiones políticas y programáticas.</w:t>
      </w:r>
    </w:p>
    <w:p w14:paraId="6E31701F" w14:textId="1E2DDBB3" w:rsidR="006433A9" w:rsidRPr="002D762C" w:rsidRDefault="00000000" w:rsidP="002D762C">
      <w:pPr>
        <w:pStyle w:val="Hp2"/>
        <w:widowControl/>
        <w:rPr>
          <w:lang w:val="es-ES"/>
        </w:rPr>
      </w:pPr>
      <w:r>
        <w:rPr>
          <w:lang w:val="es"/>
        </w:rPr>
        <w:t>Aunque el desglose es clave para supervisar la CDPD, los ODS y los objetivos de promoción, también se necesitan otros tipos de datos sobre el funcionamiento y los obstáculos y moderadores de la participación.</w:t>
      </w:r>
    </w:p>
    <w:p w14:paraId="3260E5B6" w14:textId="77777777" w:rsidR="00081673" w:rsidRPr="004D562E" w:rsidRDefault="00081673" w:rsidP="00033BC9">
      <w:pPr>
        <w:pStyle w:val="Corpsdetexte"/>
        <w:widowControl/>
        <w:rPr>
          <w:sz w:val="22"/>
          <w:lang w:val="es-ES"/>
        </w:rPr>
      </w:pPr>
    </w:p>
    <w:p w14:paraId="79A735EB" w14:textId="77777777" w:rsidR="006433A9" w:rsidRPr="00976841" w:rsidRDefault="00000000" w:rsidP="00033BC9">
      <w:pPr>
        <w:widowControl/>
        <w:spacing w:after="240"/>
        <w:rPr>
          <w:b/>
          <w:sz w:val="48"/>
        </w:rPr>
      </w:pPr>
      <w:r>
        <w:rPr>
          <w:b/>
          <w:bCs/>
          <w:color w:val="5F8DC2"/>
          <w:sz w:val="48"/>
          <w:lang w:val="es"/>
        </w:rPr>
        <w:t>Conceptos/términos clave</w:t>
      </w:r>
    </w:p>
    <w:p w14:paraId="1ECC5E80" w14:textId="77777777" w:rsidR="006433A9" w:rsidRPr="004D562E" w:rsidRDefault="00000000" w:rsidP="00033BC9">
      <w:pPr>
        <w:pStyle w:val="Hp2"/>
        <w:widowControl/>
        <w:rPr>
          <w:lang w:val="es-ES"/>
        </w:rPr>
      </w:pPr>
      <w:r>
        <w:rPr>
          <w:lang w:val="es"/>
        </w:rPr>
        <w:t>El CB-GW proporciona amplia información sobre la discapacidad más allá de la identificación de la población con discapacidad para su desglose.</w:t>
      </w:r>
    </w:p>
    <w:p w14:paraId="21521E28" w14:textId="6D60DE9E" w:rsidR="006433A9" w:rsidRPr="004D562E" w:rsidRDefault="00081673" w:rsidP="00033BC9">
      <w:pPr>
        <w:pStyle w:val="Corpsdetexte"/>
        <w:widowControl/>
        <w:spacing w:after="120"/>
        <w:ind w:left="567" w:hanging="283"/>
        <w:jc w:val="both"/>
        <w:rPr>
          <w:lang w:val="es-ES"/>
        </w:rPr>
      </w:pPr>
      <w:r>
        <w:rPr>
          <w:lang w:val="es"/>
        </w:rPr>
        <w:t>–</w:t>
      </w:r>
      <w:r>
        <w:rPr>
          <w:lang w:val="es"/>
        </w:rPr>
        <w:tab/>
        <w:t>Las seis preguntas pueden utilizarse para describir el funcionamiento en cada uno de los ámbitos individualmente, como la dificultad para ver. Los datos de dos o más ámbitos pueden combinarse para obtener información sobre la dificultad de funcionamiento en todos los ámbitos.</w:t>
      </w:r>
    </w:p>
    <w:p w14:paraId="665BAD36" w14:textId="77777777" w:rsidR="006433A9" w:rsidRPr="004D562E" w:rsidRDefault="00000000" w:rsidP="00033BC9">
      <w:pPr>
        <w:pStyle w:val="Hp2"/>
        <w:widowControl/>
        <w:rPr>
          <w:lang w:val="es-ES"/>
        </w:rPr>
      </w:pPr>
      <w:r>
        <w:rPr>
          <w:lang w:val="es"/>
        </w:rPr>
        <w:t>Todas las preguntas tienen limitaciones; si las limitaciones afectarán o no a la calidad de los datos, dependerá del uso previsto de estos.</w:t>
      </w:r>
    </w:p>
    <w:p w14:paraId="6610D1CC" w14:textId="77777777" w:rsidR="006433A9" w:rsidRPr="004D562E" w:rsidRDefault="00000000" w:rsidP="00033BC9">
      <w:pPr>
        <w:pStyle w:val="Hp2"/>
        <w:widowControl/>
        <w:rPr>
          <w:lang w:val="es-ES"/>
        </w:rPr>
      </w:pPr>
      <w:r>
        <w:rPr>
          <w:lang w:val="es"/>
        </w:rPr>
        <w:t>Algunas de estas limitaciones del CB-GW reflejan los requisitos de diseño para su finalidad prevista, entre los que se incluyen:</w:t>
      </w:r>
    </w:p>
    <w:p w14:paraId="2E4D6F81" w14:textId="77777777" w:rsidR="006433A9" w:rsidRPr="004D562E" w:rsidRDefault="00000000">
      <w:pPr>
        <w:pStyle w:val="Paragraphedeliste"/>
        <w:widowControl/>
        <w:numPr>
          <w:ilvl w:val="1"/>
          <w:numId w:val="58"/>
        </w:numPr>
        <w:tabs>
          <w:tab w:val="left" w:pos="1032"/>
        </w:tabs>
        <w:spacing w:before="0" w:after="120"/>
        <w:ind w:left="567" w:hanging="283"/>
        <w:rPr>
          <w:sz w:val="24"/>
          <w:lang w:val="es-ES"/>
        </w:rPr>
      </w:pPr>
      <w:r>
        <w:rPr>
          <w:sz w:val="24"/>
          <w:lang w:val="es"/>
        </w:rPr>
        <w:t>Uso con toda la población.</w:t>
      </w:r>
    </w:p>
    <w:p w14:paraId="6BBB6D05" w14:textId="77777777" w:rsidR="006433A9" w:rsidRPr="004D562E" w:rsidRDefault="00000000">
      <w:pPr>
        <w:pStyle w:val="Paragraphedeliste"/>
        <w:widowControl/>
        <w:numPr>
          <w:ilvl w:val="1"/>
          <w:numId w:val="58"/>
        </w:numPr>
        <w:tabs>
          <w:tab w:val="left" w:pos="1031"/>
          <w:tab w:val="left" w:pos="1033"/>
        </w:tabs>
        <w:spacing w:before="0" w:after="120"/>
        <w:ind w:left="567" w:hanging="283"/>
        <w:rPr>
          <w:sz w:val="24"/>
          <w:lang w:val="es-ES"/>
        </w:rPr>
      </w:pPr>
      <w:r>
        <w:rPr>
          <w:sz w:val="24"/>
          <w:lang w:val="es"/>
        </w:rPr>
        <w:t>Para la administración en un censo en el que, el número de preguntas debe mantenerse al mínimo, y no pueden ser de naturaleza sensible.</w:t>
      </w:r>
    </w:p>
    <w:p w14:paraId="10524BC2" w14:textId="77777777" w:rsidR="006433A9" w:rsidRPr="004D562E" w:rsidRDefault="00000000" w:rsidP="00033BC9">
      <w:pPr>
        <w:pStyle w:val="Hp2"/>
        <w:widowControl/>
        <w:rPr>
          <w:lang w:val="es-ES"/>
        </w:rPr>
      </w:pPr>
      <w:r>
        <w:rPr>
          <w:lang w:val="es"/>
        </w:rPr>
        <w:t>Una limitación del CB-GW es que no se abordan todos los ámbitos funcionales básicos. Como resultado de los requisitos de la pregunta, el CB-GW no identifica:</w:t>
      </w:r>
    </w:p>
    <w:p w14:paraId="40311D87" w14:textId="77777777" w:rsidR="006433A9" w:rsidRPr="004D562E" w:rsidRDefault="00000000">
      <w:pPr>
        <w:pStyle w:val="Paragraphedeliste"/>
        <w:widowControl/>
        <w:numPr>
          <w:ilvl w:val="0"/>
          <w:numId w:val="57"/>
        </w:numPr>
        <w:tabs>
          <w:tab w:val="left" w:pos="1031"/>
          <w:tab w:val="left" w:pos="1033"/>
        </w:tabs>
        <w:spacing w:before="0" w:after="120"/>
        <w:ind w:left="567" w:hanging="284"/>
        <w:rPr>
          <w:sz w:val="24"/>
          <w:lang w:val="es-ES"/>
        </w:rPr>
      </w:pPr>
      <w:r>
        <w:rPr>
          <w:sz w:val="24"/>
          <w:lang w:val="es"/>
        </w:rPr>
        <w:t>Personas con discapacidades psicosociales que no afectan a otros ámbitos como la comunicación, la cognición o el autocuidado.</w:t>
      </w:r>
    </w:p>
    <w:p w14:paraId="2D3D4097" w14:textId="77777777" w:rsidR="006433A9" w:rsidRPr="004D562E" w:rsidRDefault="00000000">
      <w:pPr>
        <w:pStyle w:val="Paragraphedeliste"/>
        <w:keepNext/>
        <w:widowControl/>
        <w:numPr>
          <w:ilvl w:val="0"/>
          <w:numId w:val="57"/>
        </w:numPr>
        <w:tabs>
          <w:tab w:val="left" w:pos="1032"/>
        </w:tabs>
        <w:spacing w:before="0" w:after="120"/>
        <w:ind w:left="567" w:hanging="284"/>
        <w:jc w:val="both"/>
        <w:rPr>
          <w:sz w:val="24"/>
          <w:lang w:val="es-ES"/>
        </w:rPr>
      </w:pPr>
      <w:r>
        <w:rPr>
          <w:sz w:val="24"/>
          <w:lang w:val="es"/>
        </w:rPr>
        <w:t>A personas con limitaciones en la parte superior del cuerpo.</w:t>
      </w:r>
    </w:p>
    <w:p w14:paraId="21E3B6E0" w14:textId="77777777" w:rsidR="006433A9" w:rsidRPr="004D562E" w:rsidRDefault="00000000" w:rsidP="00033BC9">
      <w:pPr>
        <w:pStyle w:val="Corpsdetexte"/>
        <w:widowControl/>
        <w:spacing w:after="120"/>
        <w:ind w:left="567"/>
        <w:rPr>
          <w:lang w:val="es-ES"/>
        </w:rPr>
      </w:pPr>
      <w:r>
        <w:rPr>
          <w:lang w:val="es"/>
        </w:rPr>
        <w:t>Nota: a menos que estas afecten a otros ámbitos, como el autocuidado o la comunicación.</w:t>
      </w:r>
    </w:p>
    <w:p w14:paraId="37EB76EF" w14:textId="3D472D4E" w:rsidR="006433A9" w:rsidRPr="004D562E" w:rsidRDefault="00000000" w:rsidP="00033BC9">
      <w:pPr>
        <w:pStyle w:val="Hp2"/>
        <w:widowControl/>
        <w:rPr>
          <w:lang w:val="es-ES"/>
        </w:rPr>
      </w:pPr>
      <w:r>
        <w:rPr>
          <w:lang w:val="es"/>
        </w:rPr>
        <w:t>A fin de bordar dichas limitaciones, el GW elaboró el Conjunto Ampliado del GW y el Conjunto Mejorado de preguntas del GW, que:</w:t>
      </w:r>
    </w:p>
    <w:p w14:paraId="5F3E7435" w14:textId="77777777" w:rsidR="006433A9" w:rsidRPr="004D562E" w:rsidRDefault="00000000">
      <w:pPr>
        <w:pStyle w:val="Paragraphedeliste"/>
        <w:widowControl/>
        <w:numPr>
          <w:ilvl w:val="0"/>
          <w:numId w:val="56"/>
        </w:numPr>
        <w:tabs>
          <w:tab w:val="left" w:pos="1031"/>
          <w:tab w:val="left" w:pos="1033"/>
        </w:tabs>
        <w:spacing w:before="0" w:after="120"/>
        <w:ind w:left="567" w:hanging="283"/>
        <w:rPr>
          <w:sz w:val="24"/>
          <w:lang w:val="es-ES"/>
        </w:rPr>
      </w:pPr>
      <w:r>
        <w:rPr>
          <w:sz w:val="24"/>
          <w:lang w:val="es"/>
        </w:rPr>
        <w:lastRenderedPageBreak/>
        <w:t>Incluyen dos preguntas cada una relativas al funcionamiento de la parte superior del cuerpo, así como a la ansiedad y la depresión.</w:t>
      </w:r>
    </w:p>
    <w:p w14:paraId="79FCF6BB" w14:textId="77777777" w:rsidR="006433A9" w:rsidRPr="004D562E" w:rsidRDefault="00000000">
      <w:pPr>
        <w:pStyle w:val="Paragraphedeliste"/>
        <w:widowControl/>
        <w:numPr>
          <w:ilvl w:val="0"/>
          <w:numId w:val="56"/>
        </w:numPr>
        <w:tabs>
          <w:tab w:val="left" w:pos="1031"/>
          <w:tab w:val="left" w:pos="1033"/>
        </w:tabs>
        <w:spacing w:before="0" w:after="120"/>
        <w:ind w:left="567" w:hanging="283"/>
        <w:rPr>
          <w:sz w:val="24"/>
          <w:lang w:val="es-ES"/>
        </w:rPr>
      </w:pPr>
      <w:r>
        <w:rPr>
          <w:sz w:val="24"/>
          <w:lang w:val="es"/>
        </w:rPr>
        <w:t>Pueden añadirse a encuestas como las de población activa, nivel de vida, salud, educación, etc.</w:t>
      </w:r>
    </w:p>
    <w:p w14:paraId="78927032" w14:textId="77777777" w:rsidR="006433A9" w:rsidRPr="00976841" w:rsidRDefault="00000000" w:rsidP="00033BC9">
      <w:pPr>
        <w:pStyle w:val="Hp2"/>
        <w:widowControl/>
      </w:pPr>
      <w:r>
        <w:rPr>
          <w:lang w:val="es"/>
        </w:rPr>
        <w:t>Otra limitación del CB-GW es que no aborda toda la gama de información necesaria para comprender la discapacidad. Por ejemplo, el CB-GW no captura:</w:t>
      </w:r>
    </w:p>
    <w:p w14:paraId="54189BD3" w14:textId="338CF238" w:rsidR="006433A9" w:rsidRPr="004D562E" w:rsidRDefault="00081673" w:rsidP="00033BC9">
      <w:pPr>
        <w:pStyle w:val="Corpsdetexte"/>
        <w:widowControl/>
        <w:spacing w:after="120"/>
        <w:ind w:left="567" w:hanging="283"/>
        <w:rPr>
          <w:lang w:val="es-ES"/>
        </w:rPr>
      </w:pPr>
      <w:r>
        <w:rPr>
          <w:lang w:val="es"/>
        </w:rPr>
        <w:t>1.</w:t>
      </w:r>
      <w:r>
        <w:rPr>
          <w:lang w:val="es"/>
        </w:rPr>
        <w:tab/>
        <w:t>Edad de inicio: que puede informar del grado en que los contextos nacionales están cumpliendo sus obligaciones en virtud de la CDPD y los compromisos de los ODS con las personas con discapacidad de diferentes grupos de edad, lo que es importante, incluidas las personas mayores que pueden adquirir discapacidades más tarde en la vida.</w:t>
      </w:r>
      <w:r>
        <w:rPr>
          <w:lang w:val="es"/>
        </w:rPr>
        <w:br/>
        <w:t>Causas de la discapacidad: las herramientas de preguntas del GW utilizan un enfoque funcional para definir la discapacidad, centrándose en la dificultad para realizar un conjunto básico de actividades, más que en la causa de esa dificultad, o en el diagnóstico de la discapacidad. Esto se debe a que el nivel de funcionamiento es lo que afecta a la participación de las personas con discapacidad en la sociedad, más que la causa de la dificultad de funcionamiento.</w:t>
      </w:r>
    </w:p>
    <w:p w14:paraId="4F1ED8CD" w14:textId="77777777" w:rsidR="006433A9" w:rsidRPr="004D562E" w:rsidRDefault="00000000" w:rsidP="00033BC9">
      <w:pPr>
        <w:pStyle w:val="Hp2"/>
        <w:widowControl/>
        <w:rPr>
          <w:lang w:val="es-ES"/>
        </w:rPr>
      </w:pPr>
      <w:r>
        <w:rPr>
          <w:lang w:val="es"/>
        </w:rPr>
        <w:t>Otra limitación del CB-GW es que no es tan eficaz para identificar a la población de niños con discapacidad como lo es para identificar a la población de adultos con discapacidad. Como resultado de los requisitos de diseño, el CB-GW:</w:t>
      </w:r>
    </w:p>
    <w:p w14:paraId="6D700092" w14:textId="77777777" w:rsidR="006433A9" w:rsidRPr="004D562E" w:rsidRDefault="00000000">
      <w:pPr>
        <w:pStyle w:val="Paragraphedeliste"/>
        <w:widowControl/>
        <w:numPr>
          <w:ilvl w:val="0"/>
          <w:numId w:val="55"/>
        </w:numPr>
        <w:tabs>
          <w:tab w:val="left" w:pos="1032"/>
        </w:tabs>
        <w:spacing w:before="0" w:after="120"/>
        <w:ind w:left="567" w:hanging="283"/>
        <w:jc w:val="both"/>
        <w:rPr>
          <w:sz w:val="24"/>
          <w:lang w:val="es-ES"/>
        </w:rPr>
      </w:pPr>
      <w:r>
        <w:rPr>
          <w:sz w:val="24"/>
          <w:lang w:val="es"/>
        </w:rPr>
        <w:t>No es apropiado para niños menores de 5 años.</w:t>
      </w:r>
    </w:p>
    <w:p w14:paraId="7CD2C18B" w14:textId="77777777" w:rsidR="006433A9" w:rsidRPr="004D562E" w:rsidRDefault="00000000">
      <w:pPr>
        <w:pStyle w:val="Paragraphedeliste"/>
        <w:widowControl/>
        <w:numPr>
          <w:ilvl w:val="0"/>
          <w:numId w:val="55"/>
        </w:numPr>
        <w:tabs>
          <w:tab w:val="left" w:pos="1032"/>
        </w:tabs>
        <w:spacing w:before="0" w:after="120"/>
        <w:ind w:left="567" w:hanging="283"/>
        <w:jc w:val="both"/>
        <w:rPr>
          <w:sz w:val="24"/>
          <w:lang w:val="es-ES"/>
        </w:rPr>
      </w:pPr>
      <w:r>
        <w:rPr>
          <w:sz w:val="24"/>
          <w:lang w:val="es"/>
        </w:rPr>
        <w:t>Pasa por alto a algunos niños con problemas de desarrollo de entre 5 y 18 años.</w:t>
      </w:r>
    </w:p>
    <w:p w14:paraId="3C57EFE7" w14:textId="77777777" w:rsidR="006433A9" w:rsidRPr="004D562E" w:rsidRDefault="00000000" w:rsidP="00033BC9">
      <w:pPr>
        <w:pStyle w:val="Hp2"/>
        <w:widowControl/>
        <w:rPr>
          <w:lang w:val="es-ES"/>
        </w:rPr>
      </w:pPr>
      <w:r>
        <w:rPr>
          <w:lang w:val="es"/>
        </w:rPr>
        <w:t>Para abordar estas limitaciones, el GW y UNICEF desarrollaron el Módulo de Funcionamiento Infantil (MFI). El módulo sigue el diseño básico del CB-GW, pero incluye ámbitos funcionales de importancia para los niños. Tiene conjuntos de preguntas probadas y divididas en dos grupos de edad:</w:t>
      </w:r>
    </w:p>
    <w:p w14:paraId="149B34E2" w14:textId="77777777" w:rsidR="006433A9" w:rsidRPr="004D562E" w:rsidRDefault="00000000">
      <w:pPr>
        <w:pStyle w:val="Paragraphedeliste"/>
        <w:widowControl/>
        <w:numPr>
          <w:ilvl w:val="0"/>
          <w:numId w:val="54"/>
        </w:numPr>
        <w:tabs>
          <w:tab w:val="left" w:pos="1032"/>
        </w:tabs>
        <w:spacing w:before="0" w:after="120"/>
        <w:ind w:left="567" w:hanging="283"/>
        <w:jc w:val="both"/>
        <w:rPr>
          <w:sz w:val="24"/>
          <w:lang w:val="es-ES"/>
        </w:rPr>
      </w:pPr>
      <w:r>
        <w:rPr>
          <w:sz w:val="24"/>
          <w:lang w:val="es"/>
        </w:rPr>
        <w:t>El conjunto de preguntas para niños de 2 a 4 años contiene 8 ámbitos.</w:t>
      </w:r>
    </w:p>
    <w:p w14:paraId="21486BEA" w14:textId="77777777" w:rsidR="006433A9" w:rsidRPr="004D562E" w:rsidRDefault="00000000">
      <w:pPr>
        <w:pStyle w:val="Paragraphedeliste"/>
        <w:widowControl/>
        <w:numPr>
          <w:ilvl w:val="0"/>
          <w:numId w:val="54"/>
        </w:numPr>
        <w:tabs>
          <w:tab w:val="left" w:pos="1032"/>
        </w:tabs>
        <w:spacing w:before="0" w:after="120"/>
        <w:ind w:left="567" w:hanging="283"/>
        <w:rPr>
          <w:sz w:val="24"/>
          <w:lang w:val="es-ES"/>
        </w:rPr>
      </w:pPr>
      <w:r>
        <w:rPr>
          <w:sz w:val="24"/>
          <w:lang w:val="es"/>
        </w:rPr>
        <w:t>El conjunto de preguntas para niños de 5 a 17 años contiene 13 ámbitos.</w:t>
      </w:r>
    </w:p>
    <w:p w14:paraId="7260B11E" w14:textId="77777777" w:rsidR="006433A9" w:rsidRPr="004D562E" w:rsidRDefault="00000000" w:rsidP="00033BC9">
      <w:pPr>
        <w:pStyle w:val="Hp2"/>
        <w:widowControl/>
        <w:rPr>
          <w:lang w:val="es-ES"/>
        </w:rPr>
      </w:pPr>
      <w:r>
        <w:rPr>
          <w:lang w:val="es"/>
        </w:rPr>
        <w:t>La MFI está incluida en el Programa de Encuestas de Indicadores Múltiples por Conglomerados de UNICEF; un programa coordinado por UNICEF que obtiene información básica sobre diversos aspectos del bienestar infantil.</w:t>
      </w:r>
    </w:p>
    <w:p w14:paraId="0277C62F" w14:textId="77777777" w:rsidR="006433A9" w:rsidRPr="004D562E" w:rsidRDefault="00000000" w:rsidP="00033BC9">
      <w:pPr>
        <w:pStyle w:val="Hp2"/>
        <w:widowControl/>
        <w:rPr>
          <w:lang w:val="es-ES"/>
        </w:rPr>
      </w:pPr>
      <w:r>
        <w:rPr>
          <w:lang w:val="es"/>
        </w:rPr>
        <w:t>El desglose (y el GB-GW) no:</w:t>
      </w:r>
    </w:p>
    <w:p w14:paraId="47FABD55" w14:textId="77777777" w:rsidR="006433A9" w:rsidRPr="004D562E" w:rsidRDefault="00000000">
      <w:pPr>
        <w:pStyle w:val="Paragraphedeliste"/>
        <w:widowControl/>
        <w:numPr>
          <w:ilvl w:val="0"/>
          <w:numId w:val="53"/>
        </w:numPr>
        <w:tabs>
          <w:tab w:val="left" w:pos="1031"/>
          <w:tab w:val="left" w:pos="1033"/>
        </w:tabs>
        <w:spacing w:before="0" w:after="120"/>
        <w:ind w:left="567" w:hanging="283"/>
        <w:rPr>
          <w:sz w:val="24"/>
          <w:lang w:val="es-ES"/>
        </w:rPr>
      </w:pPr>
      <w:r>
        <w:rPr>
          <w:sz w:val="24"/>
          <w:lang w:val="es"/>
        </w:rPr>
        <w:t>Captar directamente las barreras y los moderadores del entorno, tales como dispositivos de asistencia, normativas de apoyo, edificios accesibles.</w:t>
      </w:r>
    </w:p>
    <w:p w14:paraId="793E51ED" w14:textId="77777777" w:rsidR="006433A9" w:rsidRPr="004D562E" w:rsidRDefault="00000000">
      <w:pPr>
        <w:pStyle w:val="Paragraphedeliste"/>
        <w:widowControl/>
        <w:numPr>
          <w:ilvl w:val="0"/>
          <w:numId w:val="53"/>
        </w:numPr>
        <w:tabs>
          <w:tab w:val="left" w:pos="1032"/>
        </w:tabs>
        <w:spacing w:before="0" w:after="120"/>
        <w:ind w:left="567" w:hanging="283"/>
        <w:rPr>
          <w:sz w:val="24"/>
          <w:lang w:val="es-ES"/>
        </w:rPr>
      </w:pPr>
      <w:r>
        <w:rPr>
          <w:sz w:val="24"/>
          <w:lang w:val="es"/>
        </w:rPr>
        <w:t>Abordar el funcionamiento con y sin dispositivos de ayuda.</w:t>
      </w:r>
    </w:p>
    <w:p w14:paraId="66D9DF17" w14:textId="77777777" w:rsidR="006433A9" w:rsidRPr="004D562E" w:rsidRDefault="00000000" w:rsidP="00033BC9">
      <w:pPr>
        <w:pStyle w:val="Hp2"/>
        <w:widowControl/>
        <w:rPr>
          <w:lang w:val="es-ES"/>
        </w:rPr>
      </w:pPr>
      <w:r>
        <w:rPr>
          <w:lang w:val="es"/>
        </w:rPr>
        <w:t>Para abordar esta última limitación, el Conjunto Mejorado del GW incluye preguntas sobre el uso de dispositivos de ayuda a la movilidad y el funcionamiento con el uso de dichos dispositivos. Sin embargo, no se abordan otros obstáculos y moderadores. Se necesitan otros datos para obtener esta información, ya sea añadiendo módulos adicionales a las recopilaciones de datos en curso, mediante una encuesta sobre discapacidad, o con ambas cosas.</w:t>
      </w:r>
    </w:p>
    <w:p w14:paraId="1852965C" w14:textId="77777777" w:rsidR="00081673" w:rsidRPr="004D562E" w:rsidRDefault="00081673" w:rsidP="00033BC9">
      <w:pPr>
        <w:pStyle w:val="Hp2"/>
        <w:widowControl/>
        <w:numPr>
          <w:ilvl w:val="0"/>
          <w:numId w:val="0"/>
        </w:numPr>
        <w:ind w:left="284"/>
        <w:rPr>
          <w:lang w:val="es-ES"/>
        </w:rPr>
      </w:pPr>
    </w:p>
    <w:p w14:paraId="5AB557E6" w14:textId="77777777" w:rsidR="006433A9" w:rsidRPr="004D562E" w:rsidRDefault="00000000" w:rsidP="00033BC9">
      <w:pPr>
        <w:pStyle w:val="Hp2"/>
        <w:widowControl/>
        <w:rPr>
          <w:lang w:val="es-ES"/>
        </w:rPr>
      </w:pPr>
      <w:r>
        <w:rPr>
          <w:lang w:val="es"/>
        </w:rPr>
        <w:t>La información adicional necesaria para abordar la disparidad en la inclusión de las personas con discapacidad (p. ej., en el empleo) podría incluir:</w:t>
      </w:r>
    </w:p>
    <w:p w14:paraId="79F9F8D4" w14:textId="77777777" w:rsidR="006433A9" w:rsidRPr="004D562E" w:rsidRDefault="00000000">
      <w:pPr>
        <w:pStyle w:val="Paragraphedeliste"/>
        <w:widowControl/>
        <w:numPr>
          <w:ilvl w:val="0"/>
          <w:numId w:val="52"/>
        </w:numPr>
        <w:tabs>
          <w:tab w:val="left" w:pos="1032"/>
        </w:tabs>
        <w:spacing w:before="0" w:after="120"/>
        <w:ind w:left="567" w:hanging="283"/>
        <w:rPr>
          <w:sz w:val="24"/>
          <w:lang w:val="es-ES"/>
        </w:rPr>
      </w:pPr>
      <w:r>
        <w:rPr>
          <w:sz w:val="24"/>
          <w:lang w:val="es"/>
        </w:rPr>
        <w:t>Accesibilidad del entorno físico, como los lugares de trabajo o el transporte.</w:t>
      </w:r>
    </w:p>
    <w:p w14:paraId="05CBDAE6" w14:textId="77777777" w:rsidR="006433A9" w:rsidRPr="004D562E" w:rsidRDefault="00000000">
      <w:pPr>
        <w:pStyle w:val="Paragraphedeliste"/>
        <w:widowControl/>
        <w:numPr>
          <w:ilvl w:val="0"/>
          <w:numId w:val="52"/>
        </w:numPr>
        <w:tabs>
          <w:tab w:val="left" w:pos="1032"/>
        </w:tabs>
        <w:spacing w:before="0" w:after="120"/>
        <w:ind w:left="567" w:hanging="283"/>
        <w:rPr>
          <w:sz w:val="24"/>
          <w:lang w:val="es-ES"/>
        </w:rPr>
      </w:pPr>
      <w:r>
        <w:rPr>
          <w:sz w:val="24"/>
          <w:lang w:val="es"/>
        </w:rPr>
        <w:t>Requisitos legales y reglamentarios o ausencia de los mismos.</w:t>
      </w:r>
    </w:p>
    <w:p w14:paraId="78996306" w14:textId="77777777" w:rsidR="006433A9" w:rsidRPr="00976841" w:rsidRDefault="00000000">
      <w:pPr>
        <w:pStyle w:val="Paragraphedeliste"/>
        <w:widowControl/>
        <w:numPr>
          <w:ilvl w:val="0"/>
          <w:numId w:val="52"/>
        </w:numPr>
        <w:tabs>
          <w:tab w:val="left" w:pos="1032"/>
        </w:tabs>
        <w:spacing w:before="0" w:after="120"/>
        <w:ind w:left="567" w:hanging="283"/>
        <w:rPr>
          <w:sz w:val="24"/>
        </w:rPr>
      </w:pPr>
      <w:r>
        <w:rPr>
          <w:sz w:val="24"/>
          <w:lang w:val="es"/>
        </w:rPr>
        <w:lastRenderedPageBreak/>
        <w:t>Actitudes</w:t>
      </w:r>
    </w:p>
    <w:p w14:paraId="2F78C33C" w14:textId="77777777" w:rsidR="006433A9" w:rsidRPr="004D562E" w:rsidRDefault="00000000">
      <w:pPr>
        <w:pStyle w:val="Paragraphedeliste"/>
        <w:widowControl/>
        <w:numPr>
          <w:ilvl w:val="0"/>
          <w:numId w:val="52"/>
        </w:numPr>
        <w:tabs>
          <w:tab w:val="left" w:pos="1032"/>
        </w:tabs>
        <w:spacing w:before="0" w:after="120"/>
        <w:ind w:left="567" w:hanging="283"/>
        <w:rPr>
          <w:sz w:val="24"/>
          <w:lang w:val="es-ES"/>
        </w:rPr>
      </w:pPr>
      <w:r>
        <w:rPr>
          <w:sz w:val="24"/>
          <w:lang w:val="es"/>
        </w:rPr>
        <w:t>Accesibilidad de la información y las comunicaciones</w:t>
      </w:r>
    </w:p>
    <w:p w14:paraId="46E6978F" w14:textId="77777777" w:rsidR="006433A9" w:rsidRPr="004D562E" w:rsidRDefault="00000000" w:rsidP="00033BC9">
      <w:pPr>
        <w:pStyle w:val="Hp2"/>
        <w:widowControl/>
        <w:rPr>
          <w:lang w:val="es-ES"/>
        </w:rPr>
      </w:pPr>
      <w:r>
        <w:rPr>
          <w:lang w:val="es"/>
        </w:rPr>
        <w:t>La información adicional ayudaría a comprender y abordar la disparidad en la inclusión entre personas con y sin discapacidad. Esto incluye lo que las personas con discapacidad necesiten, a lo que tengan acceso y lo que utilice en términos de apoyos y servicios, incluyendo:</w:t>
      </w:r>
    </w:p>
    <w:p w14:paraId="17511CB9" w14:textId="77777777" w:rsidR="006433A9" w:rsidRPr="00976841" w:rsidRDefault="00000000">
      <w:pPr>
        <w:pStyle w:val="Paragraphedeliste"/>
        <w:widowControl/>
        <w:numPr>
          <w:ilvl w:val="0"/>
          <w:numId w:val="51"/>
        </w:numPr>
        <w:tabs>
          <w:tab w:val="left" w:pos="1032"/>
        </w:tabs>
        <w:spacing w:before="0" w:after="120"/>
        <w:ind w:left="567" w:hanging="283"/>
        <w:rPr>
          <w:sz w:val="24"/>
        </w:rPr>
      </w:pPr>
      <w:r>
        <w:rPr>
          <w:sz w:val="24"/>
          <w:lang w:val="es"/>
        </w:rPr>
        <w:t>Dispositivos de ayuda</w:t>
      </w:r>
    </w:p>
    <w:p w14:paraId="1DC79B88" w14:textId="77777777" w:rsidR="006433A9" w:rsidRPr="00976841" w:rsidRDefault="00000000">
      <w:pPr>
        <w:pStyle w:val="Paragraphedeliste"/>
        <w:widowControl/>
        <w:numPr>
          <w:ilvl w:val="0"/>
          <w:numId w:val="51"/>
        </w:numPr>
        <w:tabs>
          <w:tab w:val="left" w:pos="1032"/>
        </w:tabs>
        <w:spacing w:before="0" w:after="120"/>
        <w:ind w:left="567" w:hanging="283"/>
        <w:rPr>
          <w:sz w:val="24"/>
        </w:rPr>
      </w:pPr>
      <w:r>
        <w:rPr>
          <w:sz w:val="24"/>
          <w:lang w:val="es"/>
        </w:rPr>
        <w:t>Asistencia personal</w:t>
      </w:r>
    </w:p>
    <w:p w14:paraId="0DA67E56" w14:textId="77777777" w:rsidR="006433A9" w:rsidRPr="00976841" w:rsidRDefault="00000000">
      <w:pPr>
        <w:pStyle w:val="Paragraphedeliste"/>
        <w:widowControl/>
        <w:numPr>
          <w:ilvl w:val="0"/>
          <w:numId w:val="51"/>
        </w:numPr>
        <w:tabs>
          <w:tab w:val="left" w:pos="1032"/>
        </w:tabs>
        <w:spacing w:before="0" w:after="120"/>
        <w:ind w:left="567" w:hanging="283"/>
        <w:rPr>
          <w:sz w:val="24"/>
        </w:rPr>
      </w:pPr>
      <w:r>
        <w:rPr>
          <w:sz w:val="24"/>
          <w:lang w:val="es"/>
        </w:rPr>
        <w:t>Atención sanitaria general y especializada</w:t>
      </w:r>
    </w:p>
    <w:p w14:paraId="4749591F" w14:textId="77777777" w:rsidR="006433A9" w:rsidRPr="00976841" w:rsidRDefault="00000000">
      <w:pPr>
        <w:pStyle w:val="Paragraphedeliste"/>
        <w:widowControl/>
        <w:numPr>
          <w:ilvl w:val="0"/>
          <w:numId w:val="51"/>
        </w:numPr>
        <w:tabs>
          <w:tab w:val="left" w:pos="1032"/>
        </w:tabs>
        <w:spacing w:before="0" w:after="120"/>
        <w:ind w:left="567" w:hanging="283"/>
        <w:rPr>
          <w:sz w:val="24"/>
        </w:rPr>
      </w:pPr>
      <w:r>
        <w:rPr>
          <w:sz w:val="24"/>
          <w:lang w:val="es"/>
        </w:rPr>
        <w:t>Oportunidades de formación</w:t>
      </w:r>
    </w:p>
    <w:p w14:paraId="63ECD6B9" w14:textId="77777777" w:rsidR="006433A9" w:rsidRPr="004D562E" w:rsidRDefault="00000000" w:rsidP="00033BC9">
      <w:pPr>
        <w:pStyle w:val="Hp2"/>
        <w:widowControl/>
        <w:rPr>
          <w:lang w:val="es-ES"/>
        </w:rPr>
      </w:pPr>
      <w:r>
        <w:rPr>
          <w:lang w:val="es"/>
        </w:rPr>
        <w:t>Esta información puede obtenerse añadiendo las preguntas adecuadas a las encuestas, que también incluyan preguntas para identificar a la población con discapacidad. Parte de la información necesaria se obtiene por encuestas realizadas por el gobierno. Los sistemas de datos administrativos también pueden proporcionar la información necesaria.</w:t>
      </w:r>
    </w:p>
    <w:p w14:paraId="0FF65698" w14:textId="77777777" w:rsidR="006433A9" w:rsidRPr="004D562E" w:rsidRDefault="006433A9" w:rsidP="00033BC9">
      <w:pPr>
        <w:pStyle w:val="Corpsdetexte"/>
        <w:widowControl/>
        <w:rPr>
          <w:sz w:val="20"/>
          <w:lang w:val="es-ES"/>
        </w:rPr>
      </w:pPr>
    </w:p>
    <w:p w14:paraId="7864C175" w14:textId="77777777" w:rsidR="006433A9" w:rsidRPr="00976841" w:rsidRDefault="00000000" w:rsidP="00033BC9">
      <w:pPr>
        <w:pStyle w:val="Corpsdetexte"/>
        <w:widowControl/>
        <w:rPr>
          <w:sz w:val="11"/>
        </w:rPr>
      </w:pPr>
      <w:r>
        <w:rPr>
          <w:noProof/>
          <w:lang w:val="es"/>
        </w:rPr>
        <mc:AlternateContent>
          <mc:Choice Requires="wps">
            <w:drawing>
              <wp:inline distT="0" distB="0" distL="0" distR="0" wp14:anchorId="35D5DFA8" wp14:editId="033974F6">
                <wp:extent cx="6120130" cy="2441575"/>
                <wp:effectExtent l="0" t="0" r="0" b="0"/>
                <wp:docPr id="642" name="Textbox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2441575"/>
                        </a:xfrm>
                        <a:prstGeom prst="rect">
                          <a:avLst/>
                        </a:prstGeom>
                        <a:solidFill>
                          <a:srgbClr val="EDD248"/>
                        </a:solidFill>
                      </wps:spPr>
                      <wps:txbx>
                        <w:txbxContent>
                          <w:p w14:paraId="611540BF" w14:textId="77777777" w:rsidR="006433A9" w:rsidRPr="004D562E" w:rsidRDefault="00000000" w:rsidP="00081673">
                            <w:pPr>
                              <w:pStyle w:val="Corpsdetexte"/>
                              <w:spacing w:after="120"/>
                              <w:rPr>
                                <w:color w:val="000000"/>
                                <w:lang w:val="es-ES"/>
                              </w:rPr>
                            </w:pPr>
                            <w:r>
                              <w:rPr>
                                <w:color w:val="000000"/>
                                <w:lang w:val="es"/>
                              </w:rPr>
                              <w:t>Para evaluar si un conjunto de datos es adecuado para su uso previsto, puede hacer las siguientes preguntas:</w:t>
                            </w:r>
                          </w:p>
                          <w:p w14:paraId="0761C598" w14:textId="77777777" w:rsidR="006433A9" w:rsidRPr="004D562E" w:rsidRDefault="00000000">
                            <w:pPr>
                              <w:pStyle w:val="Corpsdetexte"/>
                              <w:numPr>
                                <w:ilvl w:val="0"/>
                                <w:numId w:val="50"/>
                              </w:numPr>
                              <w:tabs>
                                <w:tab w:val="left" w:pos="486"/>
                              </w:tabs>
                              <w:spacing w:after="120"/>
                              <w:ind w:left="284" w:hanging="284"/>
                              <w:rPr>
                                <w:color w:val="000000"/>
                                <w:lang w:val="es-ES"/>
                              </w:rPr>
                            </w:pPr>
                            <w:r>
                              <w:rPr>
                                <w:color w:val="000000"/>
                                <w:lang w:val="es"/>
                              </w:rPr>
                              <w:t>¿Están incluidos todos los ámbitos funcionales pertinentes? En caso negativo, ¿cuáles han sido omitidos y de qué manera afectará esto al uso de los datos?</w:t>
                            </w:r>
                          </w:p>
                          <w:p w14:paraId="4CE60267" w14:textId="77777777" w:rsidR="006433A9" w:rsidRPr="004D562E" w:rsidRDefault="00000000">
                            <w:pPr>
                              <w:pStyle w:val="Corpsdetexte"/>
                              <w:numPr>
                                <w:ilvl w:val="0"/>
                                <w:numId w:val="50"/>
                              </w:numPr>
                              <w:tabs>
                                <w:tab w:val="left" w:pos="486"/>
                              </w:tabs>
                              <w:spacing w:after="120"/>
                              <w:ind w:left="284" w:hanging="284"/>
                              <w:rPr>
                                <w:color w:val="000000"/>
                                <w:lang w:val="es-ES"/>
                              </w:rPr>
                            </w:pPr>
                            <w:r>
                              <w:rPr>
                                <w:color w:val="000000"/>
                                <w:lang w:val="es"/>
                              </w:rPr>
                              <w:t>¿Están cubiertos los aspectos pertinentes para la discapacidad? En caso negativo, ¿cuáles han sido omitidos y de qué manera afectará esto al uso de los datos?</w:t>
                            </w:r>
                          </w:p>
                          <w:p w14:paraId="2EF70D60" w14:textId="77777777" w:rsidR="006433A9" w:rsidRPr="004D562E" w:rsidRDefault="00000000">
                            <w:pPr>
                              <w:pStyle w:val="Corpsdetexte"/>
                              <w:numPr>
                                <w:ilvl w:val="0"/>
                                <w:numId w:val="50"/>
                              </w:numPr>
                              <w:tabs>
                                <w:tab w:val="left" w:pos="486"/>
                              </w:tabs>
                              <w:spacing w:after="120"/>
                              <w:ind w:left="284" w:hanging="284"/>
                              <w:rPr>
                                <w:color w:val="000000"/>
                                <w:lang w:val="es-ES"/>
                              </w:rPr>
                            </w:pPr>
                            <w:r>
                              <w:rPr>
                                <w:color w:val="000000"/>
                                <w:lang w:val="es"/>
                              </w:rPr>
                              <w:t>¿Las preguntas abordan adecuadamente el rango de edad pertinente? En caso negativo, ¿qué se ha omitido y de qué manera afectará esto al uso de los datos?</w:t>
                            </w:r>
                          </w:p>
                          <w:p w14:paraId="56C8DB30" w14:textId="77777777" w:rsidR="006433A9" w:rsidRPr="004D562E" w:rsidRDefault="00000000">
                            <w:pPr>
                              <w:pStyle w:val="Corpsdetexte"/>
                              <w:numPr>
                                <w:ilvl w:val="0"/>
                                <w:numId w:val="50"/>
                              </w:numPr>
                              <w:tabs>
                                <w:tab w:val="left" w:pos="486"/>
                              </w:tabs>
                              <w:ind w:left="284" w:hanging="284"/>
                              <w:rPr>
                                <w:color w:val="000000"/>
                                <w:lang w:val="es-ES"/>
                              </w:rPr>
                            </w:pPr>
                            <w:r>
                              <w:rPr>
                                <w:color w:val="000000"/>
                                <w:lang w:val="es"/>
                              </w:rPr>
                              <w:t>¿Qué otras fuentes de datos podrían tenerse en cuenta y cómo informa esto a promoción?</w:t>
                            </w:r>
                          </w:p>
                        </w:txbxContent>
                      </wps:txbx>
                      <wps:bodyPr wrap="square" lIns="144000" tIns="144000" rIns="144000" bIns="144000" rtlCol="0">
                        <a:spAutoFit/>
                      </wps:bodyPr>
                    </wps:wsp>
                  </a:graphicData>
                </a:graphic>
              </wp:inline>
            </w:drawing>
          </mc:Choice>
          <mc:Fallback>
            <w:pict>
              <v:shape w14:anchorId="35D5DFA8" id="Textbox 642" o:spid="_x0000_s1074" type="#_x0000_t202" style="width:481.9pt;height:19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" fillcolor="#edd248" stroked="f">
                <v:textbox style="mso-fit-shape-to-text:t" inset="4mm,4mm,4mm,4mm">
                  <w:txbxContent>
                    <w:p w14:paraId="611540BF" w14:textId="77777777" w:rsidR="006433A9" w:rsidRPr="004D562E" w:rsidRDefault="00000000" w:rsidP="00081673">
                      <w:pPr>
                        <w:pStyle w:val="Corpsdetexte"/>
                        <w:spacing w:after="120"/>
                        <w:rPr>
                          <w:color w:val="000000"/>
                          <w:lang w:val="es-ES"/>
                        </w:rPr>
                      </w:pPr>
                      <w:r>
                        <w:rPr>
                          <w:color w:val="000000"/>
                          <w:lang w:val="es"/>
                        </w:rPr>
                        <w:t>Para evaluar si un conjunto de datos es adecuado para su uso previsto, puede hacer las siguientes preguntas:</w:t>
                      </w:r>
                    </w:p>
                    <w:p w14:paraId="0761C598" w14:textId="77777777" w:rsidR="006433A9" w:rsidRPr="004D562E" w:rsidRDefault="00000000">
                      <w:pPr>
                        <w:pStyle w:val="Corpsdetexte"/>
                        <w:numPr>
                          <w:ilvl w:val="0"/>
                          <w:numId w:val="50"/>
                        </w:numPr>
                        <w:tabs>
                          <w:tab w:val="left" w:pos="486"/>
                        </w:tabs>
                        <w:spacing w:after="120"/>
                        <w:ind w:left="284" w:hanging="284"/>
                        <w:rPr>
                          <w:color w:val="000000"/>
                          <w:lang w:val="es-ES"/>
                        </w:rPr>
                      </w:pPr>
                      <w:r>
                        <w:rPr>
                          <w:color w:val="000000"/>
                          <w:lang w:val="es"/>
                        </w:rPr>
                        <w:t>¿Están incluidos todos los ámbitos funcionales pertinentes? En caso negativo, ¿cuáles han sido omitidos y de qué manera afectará esto al uso de los datos?</w:t>
                      </w:r>
                    </w:p>
                    <w:p w14:paraId="4CE60267" w14:textId="77777777" w:rsidR="006433A9" w:rsidRPr="004D562E" w:rsidRDefault="00000000">
                      <w:pPr>
                        <w:pStyle w:val="Corpsdetexte"/>
                        <w:numPr>
                          <w:ilvl w:val="0"/>
                          <w:numId w:val="50"/>
                        </w:numPr>
                        <w:tabs>
                          <w:tab w:val="left" w:pos="486"/>
                        </w:tabs>
                        <w:spacing w:after="120"/>
                        <w:ind w:left="284" w:hanging="284"/>
                        <w:rPr>
                          <w:color w:val="000000"/>
                          <w:lang w:val="es-ES"/>
                        </w:rPr>
                      </w:pPr>
                      <w:r>
                        <w:rPr>
                          <w:color w:val="000000"/>
                          <w:lang w:val="es"/>
                        </w:rPr>
                        <w:t>¿Están cubiertos los aspectos pertinentes para la discapacidad? En caso negativo, ¿cuáles han sido omitidos y de qué manera afectará esto al uso de los datos?</w:t>
                      </w:r>
                    </w:p>
                    <w:p w14:paraId="2EF70D60" w14:textId="77777777" w:rsidR="006433A9" w:rsidRPr="004D562E" w:rsidRDefault="00000000">
                      <w:pPr>
                        <w:pStyle w:val="Corpsdetexte"/>
                        <w:numPr>
                          <w:ilvl w:val="0"/>
                          <w:numId w:val="50"/>
                        </w:numPr>
                        <w:tabs>
                          <w:tab w:val="left" w:pos="486"/>
                        </w:tabs>
                        <w:spacing w:after="120"/>
                        <w:ind w:left="284" w:hanging="284"/>
                        <w:rPr>
                          <w:color w:val="000000"/>
                          <w:lang w:val="es-ES"/>
                        </w:rPr>
                      </w:pPr>
                      <w:r>
                        <w:rPr>
                          <w:color w:val="000000"/>
                          <w:lang w:val="es"/>
                        </w:rPr>
                        <w:t>¿Las preguntas abordan adecuadamente el rango de edad pertinente? En caso negativo, ¿qué se ha omitido y de qué manera afectará esto al uso de los datos?</w:t>
                      </w:r>
                    </w:p>
                    <w:p w14:paraId="56C8DB30" w14:textId="77777777" w:rsidR="006433A9" w:rsidRPr="004D562E" w:rsidRDefault="00000000">
                      <w:pPr>
                        <w:pStyle w:val="Corpsdetexte"/>
                        <w:numPr>
                          <w:ilvl w:val="0"/>
                          <w:numId w:val="50"/>
                        </w:numPr>
                        <w:tabs>
                          <w:tab w:val="left" w:pos="486"/>
                        </w:tabs>
                        <w:ind w:left="284" w:hanging="284"/>
                        <w:rPr>
                          <w:color w:val="000000"/>
                          <w:lang w:val="es-ES"/>
                        </w:rPr>
                      </w:pPr>
                      <w:r>
                        <w:rPr>
                          <w:color w:val="000000"/>
                          <w:lang w:val="es"/>
                        </w:rPr>
                        <w:t>¿Qué otras fuentes de datos podrían tenerse en cuenta y cómo informa esto a promoción?</w:t>
                      </w:r>
                    </w:p>
                  </w:txbxContent>
                </v:textbox>
                <w10:anchorlock/>
              </v:shape>
            </w:pict>
          </mc:Fallback>
        </mc:AlternateContent>
      </w:r>
    </w:p>
    <w:p w14:paraId="4C5EA734" w14:textId="77777777" w:rsidR="006433A9" w:rsidRPr="00976841" w:rsidRDefault="006433A9" w:rsidP="00033BC9">
      <w:pPr>
        <w:pStyle w:val="Corpsdetexte"/>
        <w:widowControl/>
        <w:rPr>
          <w:sz w:val="10"/>
        </w:rPr>
      </w:pPr>
    </w:p>
    <w:p w14:paraId="66415FEA" w14:textId="77777777" w:rsidR="006433A9" w:rsidRPr="004D562E" w:rsidRDefault="00000000" w:rsidP="00033BC9">
      <w:pPr>
        <w:widowControl/>
        <w:spacing w:after="240"/>
        <w:rPr>
          <w:b/>
          <w:sz w:val="48"/>
          <w:lang w:val="es-ES"/>
        </w:rPr>
      </w:pPr>
      <w:r>
        <w:rPr>
          <w:b/>
          <w:bCs/>
          <w:color w:val="5F8DC2"/>
          <w:sz w:val="48"/>
          <w:lang w:val="es"/>
        </w:rPr>
        <w:t>Lectura preparatoria/recursos adicionales para moderadores</w:t>
      </w:r>
    </w:p>
    <w:p w14:paraId="75096EAB" w14:textId="77777777" w:rsidR="006433A9" w:rsidRPr="004D562E" w:rsidRDefault="00000000" w:rsidP="00033BC9">
      <w:pPr>
        <w:pStyle w:val="Hp2"/>
        <w:widowControl/>
        <w:rPr>
          <w:lang w:val="es-ES"/>
        </w:rPr>
      </w:pPr>
      <w:r>
        <w:rPr>
          <w:lang w:val="es"/>
        </w:rPr>
        <w:t xml:space="preserve">Información del Grupo de Washington: </w:t>
      </w:r>
      <w:hyperlink r:id="rId169">
        <w:r>
          <w:rPr>
            <w:color w:val="465692"/>
            <w:u w:val="single"/>
            <w:lang w:val="es"/>
          </w:rPr>
          <w:t>Recursos para usuarios de datos</w:t>
        </w:r>
      </w:hyperlink>
    </w:p>
    <w:p w14:paraId="05E78E16" w14:textId="77777777" w:rsidR="006433A9" w:rsidRPr="004D562E" w:rsidRDefault="00000000" w:rsidP="00033BC9">
      <w:pPr>
        <w:pStyle w:val="Hp2"/>
        <w:widowControl/>
        <w:rPr>
          <w:lang w:val="es-ES"/>
        </w:rPr>
      </w:pPr>
      <w:hyperlink r:id="rId170">
        <w:r>
          <w:rPr>
            <w:color w:val="465692"/>
            <w:u w:val="single"/>
            <w:lang w:val="es"/>
          </w:rPr>
          <w:t>Conjunto de herramientas para la Promoción de los Datos sobre Discapacidad</w:t>
        </w:r>
      </w:hyperlink>
      <w:r>
        <w:rPr>
          <w:color w:val="465692"/>
          <w:lang w:val="es"/>
        </w:rPr>
        <w:t xml:space="preserve"> </w:t>
      </w:r>
      <w:r>
        <w:rPr>
          <w:lang w:val="es"/>
        </w:rPr>
        <w:t>en varios formatos e idiomas.</w:t>
      </w:r>
    </w:p>
    <w:p w14:paraId="1F428E21" w14:textId="77777777" w:rsidR="006433A9" w:rsidRPr="004D562E" w:rsidRDefault="00000000" w:rsidP="00033BC9">
      <w:pPr>
        <w:pStyle w:val="Hp2"/>
        <w:widowControl/>
        <w:rPr>
          <w:lang w:val="es-ES"/>
        </w:rPr>
      </w:pPr>
      <w:hyperlink r:id="rId171">
        <w:r>
          <w:rPr>
            <w:color w:val="465692"/>
            <w:u w:val="single"/>
            <w:lang w:val="es"/>
          </w:rPr>
          <w:t>Módulo ILO del GW sobre el pleno empleo</w:t>
        </w:r>
      </w:hyperlink>
    </w:p>
    <w:p w14:paraId="57533AF0" w14:textId="77777777" w:rsidR="006433A9" w:rsidRPr="004D562E" w:rsidRDefault="00000000" w:rsidP="00033BC9">
      <w:pPr>
        <w:pStyle w:val="Hp2"/>
        <w:widowControl/>
        <w:rPr>
          <w:lang w:val="es-ES"/>
        </w:rPr>
      </w:pPr>
      <w:hyperlink r:id="rId172">
        <w:r>
          <w:rPr>
            <w:color w:val="465692"/>
            <w:u w:val="single"/>
            <w:lang w:val="es"/>
          </w:rPr>
          <w:t>Módulo sobre Funcionamiento en Niño del Grupo Washington/UNICEF</w:t>
        </w:r>
      </w:hyperlink>
    </w:p>
    <w:p w14:paraId="2F08F6CF" w14:textId="39ECCEA4" w:rsidR="006433A9" w:rsidRPr="004D562E" w:rsidRDefault="00000000" w:rsidP="00033BC9">
      <w:pPr>
        <w:pStyle w:val="Hp2"/>
        <w:widowControl/>
        <w:rPr>
          <w:lang w:val="es-ES"/>
        </w:rPr>
      </w:pPr>
      <w:r>
        <w:rPr>
          <w:lang w:val="es"/>
        </w:rPr>
        <w:t xml:space="preserve">Por ejemplo, la investigación de la </w:t>
      </w:r>
      <w:hyperlink r:id="rId173">
        <w:r>
          <w:rPr>
            <w:color w:val="465692"/>
            <w:u w:val="single"/>
            <w:lang w:val="es"/>
          </w:rPr>
          <w:t>Unión Mundial de Ciegos sobre el impacto de la COVID-19</w:t>
        </w:r>
      </w:hyperlink>
      <w:r>
        <w:rPr>
          <w:color w:val="465692"/>
          <w:lang w:val="es"/>
        </w:rPr>
        <w:t xml:space="preserve"> </w:t>
      </w:r>
      <w:r>
        <w:rPr>
          <w:lang w:val="es"/>
        </w:rPr>
        <w:t>en las personas ciegas y de visión reducida utilizó los diferentes niveles de dificultad.</w:t>
      </w:r>
    </w:p>
    <w:p w14:paraId="3D55E9C5" w14:textId="77777777" w:rsidR="00081673" w:rsidRPr="004D562E" w:rsidRDefault="00081673" w:rsidP="00033BC9">
      <w:pPr>
        <w:pStyle w:val="Corpsdetexte"/>
        <w:widowControl/>
        <w:rPr>
          <w:sz w:val="21"/>
          <w:lang w:val="es-ES"/>
        </w:rPr>
      </w:pPr>
    </w:p>
    <w:p w14:paraId="335EF534" w14:textId="77777777" w:rsidR="00081673" w:rsidRPr="004D562E" w:rsidRDefault="00081673" w:rsidP="00033BC9">
      <w:pPr>
        <w:pStyle w:val="Corpsdetexte"/>
        <w:widowControl/>
        <w:rPr>
          <w:sz w:val="21"/>
          <w:lang w:val="es-ES"/>
        </w:rPr>
        <w:sectPr w:rsidR="00081673" w:rsidRPr="004D562E" w:rsidSect="003520AE">
          <w:headerReference w:type="first" r:id="rId174"/>
          <w:footerReference w:type="first" r:id="rId175"/>
          <w:pgSz w:w="11910" w:h="16840" w:code="9"/>
          <w:pgMar w:top="567" w:right="1134" w:bottom="1247" w:left="1134" w:header="397" w:footer="709" w:gutter="0"/>
          <w:cols w:space="708"/>
          <w:titlePg/>
          <w:docGrid w:linePitch="299"/>
        </w:sectPr>
      </w:pPr>
    </w:p>
    <w:p w14:paraId="60844738" w14:textId="77777777" w:rsidR="003E258B" w:rsidRPr="004D562E" w:rsidRDefault="003E258B" w:rsidP="00033BC9">
      <w:pPr>
        <w:widowControl/>
        <w:rPr>
          <w:sz w:val="24"/>
          <w:lang w:val="es-ES"/>
        </w:rPr>
      </w:pPr>
      <w:r>
        <w:rPr>
          <w:noProof/>
          <w:lang w:val="es"/>
        </w:rPr>
        <w:lastRenderedPageBreak/>
        <w:drawing>
          <wp:anchor distT="0" distB="0" distL="114300" distR="114300" simplePos="0" relativeHeight="487912960" behindDoc="0" locked="0" layoutInCell="1" allowOverlap="1" wp14:anchorId="278AFC78" wp14:editId="21238ADC">
            <wp:simplePos x="0" y="0"/>
            <wp:positionH relativeFrom="column">
              <wp:posOffset>-200545</wp:posOffset>
            </wp:positionH>
            <wp:positionV relativeFrom="page">
              <wp:posOffset>9736282</wp:posOffset>
            </wp:positionV>
            <wp:extent cx="6695440" cy="575945"/>
            <wp:effectExtent l="0" t="0" r="0" b="0"/>
            <wp:wrapNone/>
            <wp:docPr id="1221125893" name="Obraz 1221125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95440" cy="575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
        </w:rPr>
        <mc:AlternateContent>
          <mc:Choice Requires="wps">
            <w:drawing>
              <wp:anchor distT="0" distB="0" distL="114300" distR="114300" simplePos="0" relativeHeight="487911936" behindDoc="0" locked="0" layoutInCell="1" allowOverlap="1" wp14:anchorId="305AC7B4" wp14:editId="09C68D33">
                <wp:simplePos x="0" y="0"/>
                <wp:positionH relativeFrom="column">
                  <wp:posOffset>3166110</wp:posOffset>
                </wp:positionH>
                <wp:positionV relativeFrom="paragraph">
                  <wp:posOffset>4497820</wp:posOffset>
                </wp:positionV>
                <wp:extent cx="3023870" cy="3032760"/>
                <wp:effectExtent l="0" t="0" r="5080" b="0"/>
                <wp:wrapNone/>
                <wp:docPr id="1421348584" name="Graphic 156"/>
                <wp:cNvGraphicFramePr/>
                <a:graphic xmlns:a="http://schemas.openxmlformats.org/drawingml/2006/main">
                  <a:graphicData uri="http://schemas.microsoft.com/office/word/2010/wordprocessingShape">
                    <wps:wsp>
                      <wps:cNvSpPr/>
                      <wps:spPr>
                        <a:xfrm>
                          <a:off x="0" y="0"/>
                          <a:ext cx="3023870" cy="3032760"/>
                        </a:xfrm>
                        <a:custGeom>
                          <a:avLst/>
                          <a:gdLst/>
                          <a:ahLst/>
                          <a:cxnLst/>
                          <a:rect l="l" t="t" r="r" b="b"/>
                          <a:pathLst>
                            <a:path w="3024505" h="3032760">
                              <a:moveTo>
                                <a:pt x="1492831" y="0"/>
                              </a:moveTo>
                              <a:lnTo>
                                <a:pt x="1447207" y="1216"/>
                              </a:lnTo>
                              <a:lnTo>
                                <a:pt x="1401492" y="3835"/>
                              </a:lnTo>
                              <a:lnTo>
                                <a:pt x="1355714" y="7871"/>
                              </a:lnTo>
                              <a:lnTo>
                                <a:pt x="1309902" y="13337"/>
                              </a:lnTo>
                              <a:lnTo>
                                <a:pt x="1264085" y="20245"/>
                              </a:lnTo>
                              <a:lnTo>
                                <a:pt x="1218291" y="28611"/>
                              </a:lnTo>
                              <a:lnTo>
                                <a:pt x="1172550" y="38445"/>
                              </a:lnTo>
                              <a:lnTo>
                                <a:pt x="1126889" y="49763"/>
                              </a:lnTo>
                              <a:lnTo>
                                <a:pt x="1081337" y="62577"/>
                              </a:lnTo>
                              <a:lnTo>
                                <a:pt x="1035923" y="76901"/>
                              </a:lnTo>
                              <a:lnTo>
                                <a:pt x="990676" y="92747"/>
                              </a:lnTo>
                              <a:lnTo>
                                <a:pt x="945945" y="110004"/>
                              </a:lnTo>
                              <a:lnTo>
                                <a:pt x="902071" y="128529"/>
                              </a:lnTo>
                              <a:lnTo>
                                <a:pt x="859066" y="148296"/>
                              </a:lnTo>
                              <a:lnTo>
                                <a:pt x="816943" y="169274"/>
                              </a:lnTo>
                              <a:lnTo>
                                <a:pt x="775717" y="191435"/>
                              </a:lnTo>
                              <a:lnTo>
                                <a:pt x="735400" y="214750"/>
                              </a:lnTo>
                              <a:lnTo>
                                <a:pt x="696005" y="239192"/>
                              </a:lnTo>
                              <a:lnTo>
                                <a:pt x="657545" y="264730"/>
                              </a:lnTo>
                              <a:lnTo>
                                <a:pt x="620035" y="291336"/>
                              </a:lnTo>
                              <a:lnTo>
                                <a:pt x="583487" y="318982"/>
                              </a:lnTo>
                              <a:lnTo>
                                <a:pt x="547914" y="347639"/>
                              </a:lnTo>
                              <a:lnTo>
                                <a:pt x="513330" y="377277"/>
                              </a:lnTo>
                              <a:lnTo>
                                <a:pt x="479748" y="407870"/>
                              </a:lnTo>
                              <a:lnTo>
                                <a:pt x="447181" y="439387"/>
                              </a:lnTo>
                              <a:lnTo>
                                <a:pt x="415642" y="471799"/>
                              </a:lnTo>
                              <a:lnTo>
                                <a:pt x="385145" y="505080"/>
                              </a:lnTo>
                              <a:lnTo>
                                <a:pt x="355703" y="539198"/>
                              </a:lnTo>
                              <a:lnTo>
                                <a:pt x="327329" y="574127"/>
                              </a:lnTo>
                              <a:lnTo>
                                <a:pt x="300036" y="609836"/>
                              </a:lnTo>
                              <a:lnTo>
                                <a:pt x="273838" y="646298"/>
                              </a:lnTo>
                              <a:lnTo>
                                <a:pt x="248748" y="683484"/>
                              </a:lnTo>
                              <a:lnTo>
                                <a:pt x="224779" y="721365"/>
                              </a:lnTo>
                              <a:lnTo>
                                <a:pt x="201945" y="759912"/>
                              </a:lnTo>
                              <a:lnTo>
                                <a:pt x="180258" y="799096"/>
                              </a:lnTo>
                              <a:lnTo>
                                <a:pt x="159731" y="838889"/>
                              </a:lnTo>
                              <a:lnTo>
                                <a:pt x="140379" y="879263"/>
                              </a:lnTo>
                              <a:lnTo>
                                <a:pt x="122215" y="920188"/>
                              </a:lnTo>
                              <a:lnTo>
                                <a:pt x="105251" y="961635"/>
                              </a:lnTo>
                              <a:lnTo>
                                <a:pt x="89500" y="1003577"/>
                              </a:lnTo>
                              <a:lnTo>
                                <a:pt x="74977" y="1045984"/>
                              </a:lnTo>
                              <a:lnTo>
                                <a:pt x="61694" y="1088827"/>
                              </a:lnTo>
                              <a:lnTo>
                                <a:pt x="49665" y="1132079"/>
                              </a:lnTo>
                              <a:lnTo>
                                <a:pt x="38903" y="1175709"/>
                              </a:lnTo>
                              <a:lnTo>
                                <a:pt x="29420" y="1219690"/>
                              </a:lnTo>
                              <a:lnTo>
                                <a:pt x="21231" y="1263993"/>
                              </a:lnTo>
                              <a:lnTo>
                                <a:pt x="14349" y="1308588"/>
                              </a:lnTo>
                              <a:lnTo>
                                <a:pt x="8787" y="1353448"/>
                              </a:lnTo>
                              <a:lnTo>
                                <a:pt x="4557" y="1398544"/>
                              </a:lnTo>
                              <a:lnTo>
                                <a:pt x="1674" y="1443846"/>
                              </a:lnTo>
                              <a:lnTo>
                                <a:pt x="150" y="1489327"/>
                              </a:lnTo>
                              <a:lnTo>
                                <a:pt x="0" y="1534957"/>
                              </a:lnTo>
                              <a:lnTo>
                                <a:pt x="1235" y="1580708"/>
                              </a:lnTo>
                              <a:lnTo>
                                <a:pt x="3869" y="1626551"/>
                              </a:lnTo>
                              <a:lnTo>
                                <a:pt x="7917" y="1672457"/>
                              </a:lnTo>
                              <a:lnTo>
                                <a:pt x="13389" y="1718397"/>
                              </a:lnTo>
                              <a:lnTo>
                                <a:pt x="20301" y="1764344"/>
                              </a:lnTo>
                              <a:lnTo>
                                <a:pt x="28666" y="1810268"/>
                              </a:lnTo>
                              <a:lnTo>
                                <a:pt x="38496" y="1856140"/>
                              </a:lnTo>
                              <a:lnTo>
                                <a:pt x="49804" y="1901932"/>
                              </a:lnTo>
                              <a:lnTo>
                                <a:pt x="62605" y="1947615"/>
                              </a:lnTo>
                              <a:lnTo>
                                <a:pt x="76911" y="1993161"/>
                              </a:lnTo>
                              <a:lnTo>
                                <a:pt x="92735" y="2038540"/>
                              </a:lnTo>
                              <a:lnTo>
                                <a:pt x="195148" y="2000871"/>
                              </a:lnTo>
                              <a:lnTo>
                                <a:pt x="179306" y="1955251"/>
                              </a:lnTo>
                              <a:lnTo>
                                <a:pt x="165116" y="1909452"/>
                              </a:lnTo>
                              <a:lnTo>
                                <a:pt x="152563" y="1863508"/>
                              </a:lnTo>
                              <a:lnTo>
                                <a:pt x="141632" y="1817453"/>
                              </a:lnTo>
                              <a:lnTo>
                                <a:pt x="132306" y="1771321"/>
                              </a:lnTo>
                              <a:lnTo>
                                <a:pt x="124569" y="1725146"/>
                              </a:lnTo>
                              <a:lnTo>
                                <a:pt x="118407" y="1678961"/>
                              </a:lnTo>
                              <a:lnTo>
                                <a:pt x="113804" y="1632801"/>
                              </a:lnTo>
                              <a:lnTo>
                                <a:pt x="110744" y="1586700"/>
                              </a:lnTo>
                              <a:lnTo>
                                <a:pt x="109211" y="1540691"/>
                              </a:lnTo>
                              <a:lnTo>
                                <a:pt x="109190" y="1494809"/>
                              </a:lnTo>
                              <a:lnTo>
                                <a:pt x="110665" y="1449086"/>
                              </a:lnTo>
                              <a:lnTo>
                                <a:pt x="113620" y="1403557"/>
                              </a:lnTo>
                              <a:lnTo>
                                <a:pt x="118040" y="1358257"/>
                              </a:lnTo>
                              <a:lnTo>
                                <a:pt x="123910" y="1313218"/>
                              </a:lnTo>
                              <a:lnTo>
                                <a:pt x="131213" y="1268474"/>
                              </a:lnTo>
                              <a:lnTo>
                                <a:pt x="139934" y="1224060"/>
                              </a:lnTo>
                              <a:lnTo>
                                <a:pt x="150057" y="1180010"/>
                              </a:lnTo>
                              <a:lnTo>
                                <a:pt x="161567" y="1136356"/>
                              </a:lnTo>
                              <a:lnTo>
                                <a:pt x="174449" y="1093134"/>
                              </a:lnTo>
                              <a:lnTo>
                                <a:pt x="188685" y="1050377"/>
                              </a:lnTo>
                              <a:lnTo>
                                <a:pt x="204261" y="1008118"/>
                              </a:lnTo>
                              <a:lnTo>
                                <a:pt x="221162" y="966393"/>
                              </a:lnTo>
                              <a:lnTo>
                                <a:pt x="239371" y="925234"/>
                              </a:lnTo>
                              <a:lnTo>
                                <a:pt x="258873" y="884675"/>
                              </a:lnTo>
                              <a:lnTo>
                                <a:pt x="279652" y="844751"/>
                              </a:lnTo>
                              <a:lnTo>
                                <a:pt x="301693" y="805495"/>
                              </a:lnTo>
                              <a:lnTo>
                                <a:pt x="324980" y="766941"/>
                              </a:lnTo>
                              <a:lnTo>
                                <a:pt x="349497" y="729123"/>
                              </a:lnTo>
                              <a:lnTo>
                                <a:pt x="375229" y="692075"/>
                              </a:lnTo>
                              <a:lnTo>
                                <a:pt x="402160" y="655831"/>
                              </a:lnTo>
                              <a:lnTo>
                                <a:pt x="430275" y="620425"/>
                              </a:lnTo>
                              <a:lnTo>
                                <a:pt x="459557" y="585890"/>
                              </a:lnTo>
                              <a:lnTo>
                                <a:pt x="489992" y="552260"/>
                              </a:lnTo>
                              <a:lnTo>
                                <a:pt x="521563" y="519569"/>
                              </a:lnTo>
                              <a:lnTo>
                                <a:pt x="554255" y="487852"/>
                              </a:lnTo>
                              <a:lnTo>
                                <a:pt x="588053" y="457142"/>
                              </a:lnTo>
                              <a:lnTo>
                                <a:pt x="622940" y="427472"/>
                              </a:lnTo>
                              <a:lnTo>
                                <a:pt x="658901" y="398877"/>
                              </a:lnTo>
                              <a:lnTo>
                                <a:pt x="695921" y="371391"/>
                              </a:lnTo>
                              <a:lnTo>
                                <a:pt x="733984" y="345047"/>
                              </a:lnTo>
                              <a:lnTo>
                                <a:pt x="773073" y="319880"/>
                              </a:lnTo>
                              <a:lnTo>
                                <a:pt x="813174" y="295923"/>
                              </a:lnTo>
                              <a:lnTo>
                                <a:pt x="854271" y="273210"/>
                              </a:lnTo>
                              <a:lnTo>
                                <a:pt x="896349" y="251775"/>
                              </a:lnTo>
                              <a:lnTo>
                                <a:pt x="939391" y="231652"/>
                              </a:lnTo>
                              <a:lnTo>
                                <a:pt x="983382" y="212875"/>
                              </a:lnTo>
                              <a:lnTo>
                                <a:pt x="1028306" y="195477"/>
                              </a:lnTo>
                              <a:lnTo>
                                <a:pt x="1073792" y="179612"/>
                              </a:lnTo>
                              <a:lnTo>
                                <a:pt x="1119457" y="165404"/>
                              </a:lnTo>
                              <a:lnTo>
                                <a:pt x="1165266" y="152838"/>
                              </a:lnTo>
                              <a:lnTo>
                                <a:pt x="1211187" y="141897"/>
                              </a:lnTo>
                              <a:lnTo>
                                <a:pt x="1257186" y="132566"/>
                              </a:lnTo>
                              <a:lnTo>
                                <a:pt x="1303229" y="124830"/>
                              </a:lnTo>
                              <a:lnTo>
                                <a:pt x="1349281" y="118672"/>
                              </a:lnTo>
                              <a:lnTo>
                                <a:pt x="1395310" y="114078"/>
                              </a:lnTo>
                              <a:lnTo>
                                <a:pt x="1441281" y="111030"/>
                              </a:lnTo>
                              <a:lnTo>
                                <a:pt x="1487160" y="109514"/>
                              </a:lnTo>
                              <a:lnTo>
                                <a:pt x="1532915" y="109514"/>
                              </a:lnTo>
                              <a:lnTo>
                                <a:pt x="1578510" y="111015"/>
                              </a:lnTo>
                              <a:lnTo>
                                <a:pt x="1623913" y="114000"/>
                              </a:lnTo>
                              <a:lnTo>
                                <a:pt x="1669089" y="118453"/>
                              </a:lnTo>
                              <a:lnTo>
                                <a:pt x="1714005" y="124360"/>
                              </a:lnTo>
                              <a:lnTo>
                                <a:pt x="1758627" y="131704"/>
                              </a:lnTo>
                              <a:lnTo>
                                <a:pt x="1802921" y="140470"/>
                              </a:lnTo>
                              <a:lnTo>
                                <a:pt x="1846854" y="150642"/>
                              </a:lnTo>
                              <a:lnTo>
                                <a:pt x="1890390" y="162205"/>
                              </a:lnTo>
                              <a:lnTo>
                                <a:pt x="1933498" y="175142"/>
                              </a:lnTo>
                              <a:lnTo>
                                <a:pt x="1976143" y="189438"/>
                              </a:lnTo>
                              <a:lnTo>
                                <a:pt x="2018291" y="205077"/>
                              </a:lnTo>
                              <a:lnTo>
                                <a:pt x="2059908" y="222044"/>
                              </a:lnTo>
                              <a:lnTo>
                                <a:pt x="2100961" y="240323"/>
                              </a:lnTo>
                              <a:lnTo>
                                <a:pt x="2141416" y="259898"/>
                              </a:lnTo>
                              <a:lnTo>
                                <a:pt x="2181238" y="280753"/>
                              </a:lnTo>
                              <a:lnTo>
                                <a:pt x="2220395" y="302874"/>
                              </a:lnTo>
                              <a:lnTo>
                                <a:pt x="2258853" y="326243"/>
                              </a:lnTo>
                              <a:lnTo>
                                <a:pt x="2296577" y="350846"/>
                              </a:lnTo>
                              <a:lnTo>
                                <a:pt x="2333535" y="376667"/>
                              </a:lnTo>
                              <a:lnTo>
                                <a:pt x="2369691" y="403690"/>
                              </a:lnTo>
                              <a:lnTo>
                                <a:pt x="2405012" y="431899"/>
                              </a:lnTo>
                              <a:lnTo>
                                <a:pt x="2439466" y="461279"/>
                              </a:lnTo>
                              <a:lnTo>
                                <a:pt x="2473017" y="491813"/>
                              </a:lnTo>
                              <a:lnTo>
                                <a:pt x="2505632" y="523487"/>
                              </a:lnTo>
                              <a:lnTo>
                                <a:pt x="2537277" y="556285"/>
                              </a:lnTo>
                              <a:lnTo>
                                <a:pt x="2567919" y="590191"/>
                              </a:lnTo>
                              <a:lnTo>
                                <a:pt x="2597523" y="625188"/>
                              </a:lnTo>
                              <a:lnTo>
                                <a:pt x="2626056" y="661263"/>
                              </a:lnTo>
                              <a:lnTo>
                                <a:pt x="2653484" y="698398"/>
                              </a:lnTo>
                              <a:lnTo>
                                <a:pt x="2679773" y="736578"/>
                              </a:lnTo>
                              <a:lnTo>
                                <a:pt x="2704890" y="775788"/>
                              </a:lnTo>
                              <a:lnTo>
                                <a:pt x="2728801" y="816011"/>
                              </a:lnTo>
                              <a:lnTo>
                                <a:pt x="2751472" y="857233"/>
                              </a:lnTo>
                              <a:lnTo>
                                <a:pt x="2772868" y="899436"/>
                              </a:lnTo>
                              <a:lnTo>
                                <a:pt x="2792957" y="942607"/>
                              </a:lnTo>
                              <a:lnTo>
                                <a:pt x="2811705" y="986728"/>
                              </a:lnTo>
                              <a:lnTo>
                                <a:pt x="2829077" y="1031785"/>
                              </a:lnTo>
                              <a:lnTo>
                                <a:pt x="2844922" y="1077409"/>
                              </a:lnTo>
                              <a:lnTo>
                                <a:pt x="2859115" y="1123211"/>
                              </a:lnTo>
                              <a:lnTo>
                                <a:pt x="2871671" y="1169158"/>
                              </a:lnTo>
                              <a:lnTo>
                                <a:pt x="2882605" y="1215215"/>
                              </a:lnTo>
                              <a:lnTo>
                                <a:pt x="2891934" y="1261349"/>
                              </a:lnTo>
                              <a:lnTo>
                                <a:pt x="2899673" y="1307526"/>
                              </a:lnTo>
                              <a:lnTo>
                                <a:pt x="2905837" y="1353712"/>
                              </a:lnTo>
                              <a:lnTo>
                                <a:pt x="2910443" y="1399874"/>
                              </a:lnTo>
                              <a:lnTo>
                                <a:pt x="2913505" y="1445977"/>
                              </a:lnTo>
                              <a:lnTo>
                                <a:pt x="2915040" y="1491987"/>
                              </a:lnTo>
                              <a:lnTo>
                                <a:pt x="2915063" y="1537871"/>
                              </a:lnTo>
                              <a:lnTo>
                                <a:pt x="2913590" y="1583595"/>
                              </a:lnTo>
                              <a:lnTo>
                                <a:pt x="2910636" y="1629124"/>
                              </a:lnTo>
                              <a:lnTo>
                                <a:pt x="2906218" y="1674426"/>
                              </a:lnTo>
                              <a:lnTo>
                                <a:pt x="2900350" y="1719466"/>
                              </a:lnTo>
                              <a:lnTo>
                                <a:pt x="2893048" y="1764210"/>
                              </a:lnTo>
                              <a:lnTo>
                                <a:pt x="2884328" y="1808624"/>
                              </a:lnTo>
                              <a:lnTo>
                                <a:pt x="2874206" y="1852675"/>
                              </a:lnTo>
                              <a:lnTo>
                                <a:pt x="2862697" y="1896329"/>
                              </a:lnTo>
                              <a:lnTo>
                                <a:pt x="2849817" y="1939552"/>
                              </a:lnTo>
                              <a:lnTo>
                                <a:pt x="2835582" y="1982309"/>
                              </a:lnTo>
                              <a:lnTo>
                                <a:pt x="2820007" y="2024568"/>
                              </a:lnTo>
                              <a:lnTo>
                                <a:pt x="2803107" y="2066294"/>
                              </a:lnTo>
                              <a:lnTo>
                                <a:pt x="2784899" y="2107453"/>
                              </a:lnTo>
                              <a:lnTo>
                                <a:pt x="2765398" y="2148012"/>
                              </a:lnTo>
                              <a:lnTo>
                                <a:pt x="2744619" y="2187936"/>
                              </a:lnTo>
                              <a:lnTo>
                                <a:pt x="2722579" y="2227192"/>
                              </a:lnTo>
                              <a:lnTo>
                                <a:pt x="2699292" y="2265746"/>
                              </a:lnTo>
                              <a:lnTo>
                                <a:pt x="2674776" y="2303564"/>
                              </a:lnTo>
                              <a:lnTo>
                                <a:pt x="2649044" y="2340612"/>
                              </a:lnTo>
                              <a:lnTo>
                                <a:pt x="2622114" y="2376857"/>
                              </a:lnTo>
                              <a:lnTo>
                                <a:pt x="2593999" y="2412264"/>
                              </a:lnTo>
                              <a:lnTo>
                                <a:pt x="2564717" y="2446799"/>
                              </a:lnTo>
                              <a:lnTo>
                                <a:pt x="2534283" y="2480430"/>
                              </a:lnTo>
                              <a:lnTo>
                                <a:pt x="2502712" y="2513121"/>
                              </a:lnTo>
                              <a:lnTo>
                                <a:pt x="2470020" y="2544839"/>
                              </a:lnTo>
                              <a:lnTo>
                                <a:pt x="2436223" y="2575550"/>
                              </a:lnTo>
                              <a:lnTo>
                                <a:pt x="2401335" y="2605220"/>
                              </a:lnTo>
                              <a:lnTo>
                                <a:pt x="2365374" y="2633816"/>
                              </a:lnTo>
                              <a:lnTo>
                                <a:pt x="2328355" y="2661303"/>
                              </a:lnTo>
                              <a:lnTo>
                                <a:pt x="2290292" y="2687648"/>
                              </a:lnTo>
                              <a:lnTo>
                                <a:pt x="2251203" y="2712816"/>
                              </a:lnTo>
                              <a:lnTo>
                                <a:pt x="2211102" y="2736775"/>
                              </a:lnTo>
                              <a:lnTo>
                                <a:pt x="2170005" y="2759489"/>
                              </a:lnTo>
                              <a:lnTo>
                                <a:pt x="2127927" y="2780926"/>
                              </a:lnTo>
                              <a:lnTo>
                                <a:pt x="2084885" y="2801051"/>
                              </a:lnTo>
                              <a:lnTo>
                                <a:pt x="2040894" y="2819830"/>
                              </a:lnTo>
                              <a:lnTo>
                                <a:pt x="1995970" y="2837230"/>
                              </a:lnTo>
                              <a:lnTo>
                                <a:pt x="1946434" y="2854419"/>
                              </a:lnTo>
                              <a:lnTo>
                                <a:pt x="1896689" y="2869644"/>
                              </a:lnTo>
                              <a:lnTo>
                                <a:pt x="1846780" y="2882925"/>
                              </a:lnTo>
                              <a:lnTo>
                                <a:pt x="1796750" y="2894282"/>
                              </a:lnTo>
                              <a:lnTo>
                                <a:pt x="1746643" y="2903737"/>
                              </a:lnTo>
                              <a:lnTo>
                                <a:pt x="1696502" y="2911309"/>
                              </a:lnTo>
                              <a:lnTo>
                                <a:pt x="1646371" y="2917019"/>
                              </a:lnTo>
                              <a:lnTo>
                                <a:pt x="1596294" y="2920888"/>
                              </a:lnTo>
                              <a:lnTo>
                                <a:pt x="1546313" y="2922937"/>
                              </a:lnTo>
                              <a:lnTo>
                                <a:pt x="1496472" y="2923184"/>
                              </a:lnTo>
                              <a:lnTo>
                                <a:pt x="1446816" y="2921652"/>
                              </a:lnTo>
                              <a:lnTo>
                                <a:pt x="1397387" y="2918361"/>
                              </a:lnTo>
                              <a:lnTo>
                                <a:pt x="1348229" y="2913331"/>
                              </a:lnTo>
                              <a:lnTo>
                                <a:pt x="1299386" y="2906582"/>
                              </a:lnTo>
                              <a:lnTo>
                                <a:pt x="1250901" y="2898136"/>
                              </a:lnTo>
                              <a:lnTo>
                                <a:pt x="1202817" y="2888012"/>
                              </a:lnTo>
                              <a:lnTo>
                                <a:pt x="1155179" y="2876232"/>
                              </a:lnTo>
                              <a:lnTo>
                                <a:pt x="1148937" y="2902991"/>
                              </a:lnTo>
                              <a:lnTo>
                                <a:pt x="1141338" y="2929346"/>
                              </a:lnTo>
                              <a:lnTo>
                                <a:pt x="1132417" y="2955249"/>
                              </a:lnTo>
                              <a:lnTo>
                                <a:pt x="1122210" y="2980651"/>
                              </a:lnTo>
                              <a:lnTo>
                                <a:pt x="1168354" y="2992323"/>
                              </a:lnTo>
                              <a:lnTo>
                                <a:pt x="1214895" y="3002551"/>
                              </a:lnTo>
                              <a:lnTo>
                                <a:pt x="1261798" y="3011319"/>
                              </a:lnTo>
                              <a:lnTo>
                                <a:pt x="1309030" y="3018610"/>
                              </a:lnTo>
                              <a:lnTo>
                                <a:pt x="1356555" y="3024410"/>
                              </a:lnTo>
                              <a:lnTo>
                                <a:pt x="1404340" y="3028702"/>
                              </a:lnTo>
                              <a:lnTo>
                                <a:pt x="1452350" y="3031469"/>
                              </a:lnTo>
                              <a:lnTo>
                                <a:pt x="1500552" y="3032696"/>
                              </a:lnTo>
                              <a:lnTo>
                                <a:pt x="1548910" y="3032368"/>
                              </a:lnTo>
                              <a:lnTo>
                                <a:pt x="1597392" y="3030466"/>
                              </a:lnTo>
                              <a:lnTo>
                                <a:pt x="1645961" y="3026977"/>
                              </a:lnTo>
                              <a:lnTo>
                                <a:pt x="1694586" y="3021883"/>
                              </a:lnTo>
                              <a:lnTo>
                                <a:pt x="1743230" y="3015169"/>
                              </a:lnTo>
                              <a:lnTo>
                                <a:pt x="1791860" y="3006819"/>
                              </a:lnTo>
                              <a:lnTo>
                                <a:pt x="1840442" y="2996816"/>
                              </a:lnTo>
                              <a:lnTo>
                                <a:pt x="1888941" y="2985145"/>
                              </a:lnTo>
                              <a:lnTo>
                                <a:pt x="1937323" y="2971789"/>
                              </a:lnTo>
                              <a:lnTo>
                                <a:pt x="1985554" y="2956733"/>
                              </a:lnTo>
                              <a:lnTo>
                                <a:pt x="2033600" y="2939960"/>
                              </a:lnTo>
                              <a:lnTo>
                                <a:pt x="2078328" y="2922704"/>
                              </a:lnTo>
                              <a:lnTo>
                                <a:pt x="2122200" y="2904178"/>
                              </a:lnTo>
                              <a:lnTo>
                                <a:pt x="2165203" y="2884411"/>
                              </a:lnTo>
                              <a:lnTo>
                                <a:pt x="2207323" y="2863433"/>
                              </a:lnTo>
                              <a:lnTo>
                                <a:pt x="2248547" y="2841271"/>
                              </a:lnTo>
                              <a:lnTo>
                                <a:pt x="2288863" y="2817955"/>
                              </a:lnTo>
                              <a:lnTo>
                                <a:pt x="2328256" y="2793513"/>
                              </a:lnTo>
                              <a:lnTo>
                                <a:pt x="2366714" y="2767974"/>
                              </a:lnTo>
                              <a:lnTo>
                                <a:pt x="2404223" y="2741367"/>
                              </a:lnTo>
                              <a:lnTo>
                                <a:pt x="2440770" y="2713720"/>
                              </a:lnTo>
                              <a:lnTo>
                                <a:pt x="2476342" y="2685063"/>
                              </a:lnTo>
                              <a:lnTo>
                                <a:pt x="2510925" y="2655423"/>
                              </a:lnTo>
                              <a:lnTo>
                                <a:pt x="2544507" y="2624830"/>
                              </a:lnTo>
                              <a:lnTo>
                                <a:pt x="2577073" y="2593312"/>
                              </a:lnTo>
                              <a:lnTo>
                                <a:pt x="2608611" y="2560898"/>
                              </a:lnTo>
                              <a:lnTo>
                                <a:pt x="2639108" y="2527616"/>
                              </a:lnTo>
                              <a:lnTo>
                                <a:pt x="2668550" y="2493496"/>
                              </a:lnTo>
                              <a:lnTo>
                                <a:pt x="2696924" y="2458567"/>
                              </a:lnTo>
                              <a:lnTo>
                                <a:pt x="2724217" y="2422856"/>
                              </a:lnTo>
                              <a:lnTo>
                                <a:pt x="2750415" y="2386392"/>
                              </a:lnTo>
                              <a:lnTo>
                                <a:pt x="2775505" y="2349205"/>
                              </a:lnTo>
                              <a:lnTo>
                                <a:pt x="2799474" y="2311323"/>
                              </a:lnTo>
                              <a:lnTo>
                                <a:pt x="2822309" y="2272775"/>
                              </a:lnTo>
                              <a:lnTo>
                                <a:pt x="2843997" y="2233589"/>
                              </a:lnTo>
                              <a:lnTo>
                                <a:pt x="2864524" y="2193794"/>
                              </a:lnTo>
                              <a:lnTo>
                                <a:pt x="2883876" y="2153419"/>
                              </a:lnTo>
                              <a:lnTo>
                                <a:pt x="2902041" y="2112493"/>
                              </a:lnTo>
                              <a:lnTo>
                                <a:pt x="2919006" y="2071044"/>
                              </a:lnTo>
                              <a:lnTo>
                                <a:pt x="2934757" y="2029100"/>
                              </a:lnTo>
                              <a:lnTo>
                                <a:pt x="2949281" y="1986692"/>
                              </a:lnTo>
                              <a:lnTo>
                                <a:pt x="2962564" y="1943847"/>
                              </a:lnTo>
                              <a:lnTo>
                                <a:pt x="2974594" y="1900595"/>
                              </a:lnTo>
                              <a:lnTo>
                                <a:pt x="2985357" y="1856963"/>
                              </a:lnTo>
                              <a:lnTo>
                                <a:pt x="2994840" y="1812980"/>
                              </a:lnTo>
                              <a:lnTo>
                                <a:pt x="3003030" y="1768676"/>
                              </a:lnTo>
                              <a:lnTo>
                                <a:pt x="3009913" y="1724080"/>
                              </a:lnTo>
                              <a:lnTo>
                                <a:pt x="3015476" y="1679218"/>
                              </a:lnTo>
                              <a:lnTo>
                                <a:pt x="3019706" y="1634122"/>
                              </a:lnTo>
                              <a:lnTo>
                                <a:pt x="3022590" y="1588818"/>
                              </a:lnTo>
                              <a:lnTo>
                                <a:pt x="3024114" y="1543336"/>
                              </a:lnTo>
                              <a:lnTo>
                                <a:pt x="3024265" y="1497705"/>
                              </a:lnTo>
                              <a:lnTo>
                                <a:pt x="3023030" y="1451954"/>
                              </a:lnTo>
                              <a:lnTo>
                                <a:pt x="3020396" y="1406110"/>
                              </a:lnTo>
                              <a:lnTo>
                                <a:pt x="3016349" y="1360203"/>
                              </a:lnTo>
                              <a:lnTo>
                                <a:pt x="3010876" y="1314262"/>
                              </a:lnTo>
                              <a:lnTo>
                                <a:pt x="3003964" y="1268314"/>
                              </a:lnTo>
                              <a:lnTo>
                                <a:pt x="2995600" y="1222390"/>
                              </a:lnTo>
                              <a:lnTo>
                                <a:pt x="2985770" y="1176517"/>
                              </a:lnTo>
                              <a:lnTo>
                                <a:pt x="2974461" y="1130725"/>
                              </a:lnTo>
                              <a:lnTo>
                                <a:pt x="2961660" y="1085042"/>
                              </a:lnTo>
                              <a:lnTo>
                                <a:pt x="2947353" y="1039496"/>
                              </a:lnTo>
                              <a:lnTo>
                                <a:pt x="2931528" y="994117"/>
                              </a:lnTo>
                              <a:lnTo>
                                <a:pt x="2914298" y="949255"/>
                              </a:lnTo>
                              <a:lnTo>
                                <a:pt x="2895802" y="905251"/>
                              </a:lnTo>
                              <a:lnTo>
                                <a:pt x="2876070" y="862119"/>
                              </a:lnTo>
                              <a:lnTo>
                                <a:pt x="2855130" y="819870"/>
                              </a:lnTo>
                              <a:lnTo>
                                <a:pt x="2833010" y="778520"/>
                              </a:lnTo>
                              <a:lnTo>
                                <a:pt x="2809740" y="738080"/>
                              </a:lnTo>
                              <a:lnTo>
                                <a:pt x="2785347" y="698565"/>
                              </a:lnTo>
                              <a:lnTo>
                                <a:pt x="2759862" y="659987"/>
                              </a:lnTo>
                              <a:lnTo>
                                <a:pt x="2733311" y="622361"/>
                              </a:lnTo>
                              <a:lnTo>
                                <a:pt x="2705724" y="585698"/>
                              </a:lnTo>
                              <a:lnTo>
                                <a:pt x="2677130" y="550013"/>
                              </a:lnTo>
                              <a:lnTo>
                                <a:pt x="2647556" y="515320"/>
                              </a:lnTo>
                              <a:lnTo>
                                <a:pt x="2617033" y="481630"/>
                              </a:lnTo>
                              <a:lnTo>
                                <a:pt x="2585588" y="448957"/>
                              </a:lnTo>
                              <a:lnTo>
                                <a:pt x="2553250" y="417316"/>
                              </a:lnTo>
                              <a:lnTo>
                                <a:pt x="2520047" y="386718"/>
                              </a:lnTo>
                              <a:lnTo>
                                <a:pt x="2486009" y="357178"/>
                              </a:lnTo>
                              <a:lnTo>
                                <a:pt x="2451163" y="328708"/>
                              </a:lnTo>
                              <a:lnTo>
                                <a:pt x="2415540" y="301323"/>
                              </a:lnTo>
                              <a:lnTo>
                                <a:pt x="2379166" y="275034"/>
                              </a:lnTo>
                              <a:lnTo>
                                <a:pt x="2342071" y="249857"/>
                              </a:lnTo>
                              <a:lnTo>
                                <a:pt x="2304284" y="225803"/>
                              </a:lnTo>
                              <a:lnTo>
                                <a:pt x="2265833" y="202886"/>
                              </a:lnTo>
                              <a:lnTo>
                                <a:pt x="2226747" y="181119"/>
                              </a:lnTo>
                              <a:lnTo>
                                <a:pt x="2187054" y="160517"/>
                              </a:lnTo>
                              <a:lnTo>
                                <a:pt x="2146782" y="141091"/>
                              </a:lnTo>
                              <a:lnTo>
                                <a:pt x="2105962" y="122856"/>
                              </a:lnTo>
                              <a:lnTo>
                                <a:pt x="2064621" y="105825"/>
                              </a:lnTo>
                              <a:lnTo>
                                <a:pt x="2022788" y="90010"/>
                              </a:lnTo>
                              <a:lnTo>
                                <a:pt x="1980491" y="75426"/>
                              </a:lnTo>
                              <a:lnTo>
                                <a:pt x="1937760" y="62085"/>
                              </a:lnTo>
                              <a:lnTo>
                                <a:pt x="1894622" y="50001"/>
                              </a:lnTo>
                              <a:lnTo>
                                <a:pt x="1851107" y="39187"/>
                              </a:lnTo>
                              <a:lnTo>
                                <a:pt x="1807243" y="29657"/>
                              </a:lnTo>
                              <a:lnTo>
                                <a:pt x="1763059" y="21424"/>
                              </a:lnTo>
                              <a:lnTo>
                                <a:pt x="1718583" y="14500"/>
                              </a:lnTo>
                              <a:lnTo>
                                <a:pt x="1673844" y="8900"/>
                              </a:lnTo>
                              <a:lnTo>
                                <a:pt x="1628871" y="4637"/>
                              </a:lnTo>
                              <a:lnTo>
                                <a:pt x="1583692" y="1723"/>
                              </a:lnTo>
                              <a:lnTo>
                                <a:pt x="1538336" y="173"/>
                              </a:lnTo>
                              <a:lnTo>
                                <a:pt x="1492831" y="0"/>
                              </a:lnTo>
                              <a:close/>
                            </a:path>
                          </a:pathLst>
                        </a:custGeom>
                        <a:solidFill>
                          <a:srgbClr val="DBA021"/>
                        </a:solidFill>
                      </wps:spPr>
                      <wps:txbx>
                        <w:txbxContent>
                          <w:p w14:paraId="4E09D3BD" w14:textId="77777777" w:rsidR="003E258B" w:rsidRPr="00222847" w:rsidRDefault="003E258B" w:rsidP="003E258B">
                            <w:pPr>
                              <w:spacing w:after="120"/>
                              <w:rPr>
                                <w:sz w:val="36"/>
                                <w:szCs w:val="36"/>
                              </w:rPr>
                            </w:pPr>
                            <w:r>
                              <w:rPr>
                                <w:sz w:val="36"/>
                                <w:szCs w:val="36"/>
                                <w:lang w:val="es"/>
                              </w:rPr>
                              <w:t xml:space="preserve">Guía del moderador </w:t>
                            </w:r>
                          </w:p>
                          <w:p w14:paraId="6A0CD153" w14:textId="77777777" w:rsidR="003E258B" w:rsidRDefault="003E258B" w:rsidP="003E258B">
                            <w:pPr>
                              <w:spacing w:after="120"/>
                              <w:rPr>
                                <w:sz w:val="36"/>
                                <w:szCs w:val="36"/>
                              </w:rPr>
                            </w:pPr>
                            <w:r>
                              <w:rPr>
                                <w:sz w:val="36"/>
                                <w:szCs w:val="36"/>
                                <w:lang w:val="es"/>
                              </w:rPr>
                              <w:t xml:space="preserve">Resumen </w:t>
                            </w:r>
                          </w:p>
                          <w:p w14:paraId="0D4C9D75" w14:textId="1456B600" w:rsidR="003E258B" w:rsidRPr="00222847" w:rsidRDefault="003E258B" w:rsidP="003E258B">
                            <w:pPr>
                              <w:spacing w:after="120"/>
                              <w:rPr>
                                <w:sz w:val="36"/>
                                <w:szCs w:val="36"/>
                              </w:rPr>
                            </w:pPr>
                            <w:r>
                              <w:rPr>
                                <w:sz w:val="36"/>
                                <w:szCs w:val="36"/>
                                <w:lang w:val="es"/>
                              </w:rPr>
                              <w:t>Prospectos</w:t>
                            </w:r>
                          </w:p>
                        </w:txbxContent>
                      </wps:txbx>
                      <wps:bodyPr wrap="square" lIns="648000" tIns="180000" rIns="0" bIns="0" rtlCol="0" anchor="ctr">
                        <a:prstTxWarp prst="textNoShape">
                          <a:avLst/>
                        </a:prstTxWarp>
                        <a:noAutofit/>
                      </wps:bodyPr>
                    </wps:wsp>
                  </a:graphicData>
                </a:graphic>
              </wp:anchor>
            </w:drawing>
          </mc:Choice>
          <mc:Fallback>
            <w:pict>
              <v:shape w14:anchorId="305AC7B4" id="_x0000_s1075" style="position:absolute;margin-left:249.3pt;margin-top:354.15pt;width:238.1pt;height:238.8pt;z-index:487911936;visibility:visible;mso-wrap-style:square;mso-wrap-distance-left:9pt;mso-wrap-distance-top:0;mso-wrap-distance-right:9pt;mso-wrap-distance-bottom:0;mso-position-horizontal:absolute;mso-position-horizontal-relative:text;mso-position-vertical:absolute;mso-position-vertical-relative:text;v-text-anchor:middle" coordsize="3024505,3032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" adj="-11796480,,5400" path="m1492831,r-45624,1216l1401492,3835r-45778,4036l1309902,13337r-45817,6908l1218291,28611r-45741,9834l1126889,49763r-45552,12814l1035923,76901,990676,92747r-44731,17257l902071,128529r-43005,19767l816943,169274r-41226,22161l735400,214750r-39395,24442l657545,264730r-37510,26606l583487,318982r-35573,28657l513330,377277r-33582,30593l447181,439387r-31539,32412l385145,505080r-29442,34118l327329,574127r-27293,35709l273838,646298r-25090,37186l224779,721365r-22834,38547l180258,799096r-20527,39793l140379,879263r-18164,40925l105251,961635r-15751,41942l74977,1045984r-13283,42843l49665,1132079r-10762,43630l29420,1219690r-8189,44303l14349,1308588r-5562,44860l4557,1398544r-2883,45302l150,1489327,,1534957r1235,45751l3869,1626551r4048,45906l13389,1718397r6912,45947l28666,1810268r9830,45872l49804,1901932r12801,45683l76911,1993161r15824,45379l195148,2000871r-15842,-45620l165116,1909452r-12553,-45944l141632,1817453r-9326,-46132l124569,1725146r-6162,-46185l113804,1632801r-3060,-46101l109211,1540691r-21,-45882l110665,1449086r2955,-45529l118040,1358257r5870,-45039l131213,1268474r8721,-44414l150057,1180010r11510,-43654l174449,1093134r14236,-42757l204261,1008118r16901,-41725l239371,925234r19502,-40559l279652,844751r22041,-39256l324980,766941r24517,-37818l375229,692075r26931,-36244l430275,620425r29282,-34535l489992,552260r31571,-32691l554255,487852r33798,-30710l622940,427472r35961,-28595l695921,371391r38063,-26344l773073,319880r40101,-23957l854271,273210r42078,-21435l939391,231652r43991,-18777l1028306,195477r45486,-15865l1119457,165404r45809,-12566l1211187,141897r45999,-9331l1303229,124830r46052,-6158l1395310,114078r45971,-3048l1487160,109514r45755,l1578510,111015r45403,2985l1669089,118453r44916,5907l1758627,131704r44294,8766l1846854,150642r43536,11563l1933498,175142r42645,14296l2018291,205077r41617,16967l2100961,240323r40455,19575l2181238,280753r39157,22121l2258853,326243r37724,24603l2333535,376667r36156,27023l2405012,431899r34454,29380l2473017,491813r32615,31674l2537277,556285r30642,33906l2597523,625188r28533,36075l2653484,698398r26289,38180l2704890,775788r23911,40223l2751472,857233r21396,42203l2792957,942607r18748,44121l2829077,1031785r15845,45624l2859115,1123211r12556,45947l2882605,1215215r9329,46134l2899673,1307526r6164,46186l2910443,1399874r3062,46103l2915040,1491987r23,45884l2913590,1583595r-2954,45529l2906218,1674426r-5868,45040l2893048,1764210r-8720,44414l2874206,1852675r-11509,43654l2849817,1939552r-14235,42757l2820007,2024568r-16900,41726l2784899,2107453r-19501,40559l2744619,2187936r-22040,39256l2699292,2265746r-24516,37818l2649044,2340612r-26930,36245l2593999,2412264r-29282,34535l2534283,2480430r-31571,32691l2470020,2544839r-33797,30711l2401335,2605220r-35961,28596l2328355,2661303r-38063,26345l2251203,2712816r-40101,23959l2170005,2759489r-42078,21437l2084885,2801051r-43991,18779l1995970,2837230r-49536,17189l1896689,2869644r-49909,13281l1796750,2894282r-50107,9455l1696502,2911309r-50131,5710l1596294,2920888r-49981,2049l1496472,2923184r-49656,-1532l1397387,2918361r-49158,-5030l1299386,2906582r-48485,-8446l1202817,2888012r-47638,-11780l1148937,2902991r-7599,26355l1132417,2955249r-10207,25402l1168354,2992323r46541,10228l1261798,3011319r47232,7291l1356555,3024410r47785,4292l1452350,3031469r48202,1227l1548910,3032368r48482,-1902l1645961,3026977r48625,-5094l1743230,3015169r48630,-8350l1840442,2996816r48499,-11671l1937323,2971789r48231,-15056l2033600,2939960r44728,-17256l2122200,2904178r43003,-19767l2207323,2863433r41224,-22162l2288863,2817955r39393,-24442l2366714,2767974r37509,-26607l2440770,2713720r35572,-28657l2510925,2655423r33582,-30593l2577073,2593312r31538,-32414l2639108,2527616r29442,-34120l2696924,2458567r27293,-35711l2750415,2386392r25090,-37187l2799474,2311323r22835,-38548l2843997,2233589r20527,-39795l2883876,2153419r18165,-40926l2919006,2071044r15751,-41944l2949281,1986692r13283,-42845l2974594,1900595r10763,-43632l2994840,1812980r8190,-44304l3009913,1724080r5563,-44862l3019706,1634122r2884,-45304l3024114,1543336r151,-45631l3023030,1451954r-2634,-45844l3016349,1360203r-5473,-45941l3003964,1268314r-8364,-45924l2985770,1176517r-11309,-45792l2961660,1085042r-14307,-45546l2931528,994117r-17230,-44862l2895802,905251r-19732,-43132l2855130,819870r-22120,-41350l2809740,738080r-24393,-39515l2759862,659987r-26551,-37626l2705724,585698r-28594,-35685l2647556,515320r-30523,-33690l2585588,448957r-32338,-31641l2520047,386718r-34038,-29540l2451163,328708r-35623,-27385l2379166,275034r-37095,-25177l2304284,225803r-38451,-22917l2226747,181119r-39693,-20602l2146782,141091r-40820,-18235l2064621,105825,2022788,90010,1980491,75426,1937760,62085,1894622,50001,1851107,39187r-43864,-9530l1763059,21424r-44476,-6924l1673844,8900,1628871,4637,1583692,1723,1538336,173,1492831,xe" fillcolor="#dba021" stroked="f">
                <v:stroke joinstyle="miter"/>
                <v:formulas/>
                <v:path arrowok="t" o:connecttype="custom" textboxrect="0,0,3024505,3032760"/>
                <v:textbox inset="18mm,5mm,0,0">
                  <w:txbxContent>
                    <w:p w14:paraId="4E09D3BD" w14:textId="77777777" w:rsidR="003E258B" w:rsidRPr="00222847" w:rsidRDefault="003E258B" w:rsidP="003E258B">
                      <w:pPr>
                        <w:spacing w:after="120"/>
                        <w:rPr>
                          <w:sz w:val="36"/>
                          <w:szCs w:val="36"/>
                        </w:rPr>
                      </w:pPr>
                      <w:r>
                        <w:rPr>
                          <w:sz w:val="36"/>
                          <w:szCs w:val="36"/>
                          <w:lang w:val="es"/>
                        </w:rPr>
                        <w:t xml:space="preserve">Guía del moderador </w:t>
                      </w:r>
                    </w:p>
                    <w:p w14:paraId="6A0CD153" w14:textId="77777777" w:rsidR="003E258B" w:rsidRDefault="003E258B" w:rsidP="003E258B">
                      <w:pPr>
                        <w:spacing w:after="120"/>
                        <w:rPr>
                          <w:sz w:val="36"/>
                          <w:szCs w:val="36"/>
                        </w:rPr>
                      </w:pPr>
                      <w:r>
                        <w:rPr>
                          <w:sz w:val="36"/>
                          <w:szCs w:val="36"/>
                          <w:lang w:val="es"/>
                        </w:rPr>
                        <w:t xml:space="preserve">Resumen </w:t>
                      </w:r>
                    </w:p>
                    <w:p w14:paraId="0D4C9D75" w14:textId="1456B600" w:rsidR="003E258B" w:rsidRPr="00222847" w:rsidRDefault="003E258B" w:rsidP="003E258B">
                      <w:pPr>
                        <w:spacing w:after="120"/>
                        <w:rPr>
                          <w:sz w:val="36"/>
                          <w:szCs w:val="36"/>
                        </w:rPr>
                      </w:pPr>
                      <w:r>
                        <w:rPr>
                          <w:sz w:val="36"/>
                          <w:szCs w:val="36"/>
                          <w:lang w:val="es"/>
                        </w:rPr>
                        <w:t>Prospectos</w:t>
                      </w:r>
                    </w:p>
                  </w:txbxContent>
                </v:textbox>
              </v:shape>
            </w:pict>
          </mc:Fallback>
        </mc:AlternateContent>
      </w:r>
      <w:r>
        <w:rPr>
          <w:noProof/>
          <w:lang w:val="es"/>
        </w:rPr>
        <mc:AlternateContent>
          <mc:Choice Requires="wps">
            <w:drawing>
              <wp:anchor distT="0" distB="0" distL="114300" distR="114300" simplePos="0" relativeHeight="487910912" behindDoc="0" locked="0" layoutInCell="1" allowOverlap="1" wp14:anchorId="53C654FF" wp14:editId="20F59E4C">
                <wp:simplePos x="0" y="0"/>
                <wp:positionH relativeFrom="column">
                  <wp:posOffset>-323215</wp:posOffset>
                </wp:positionH>
                <wp:positionV relativeFrom="paragraph">
                  <wp:posOffset>-586885</wp:posOffset>
                </wp:positionV>
                <wp:extent cx="5480050" cy="5092700"/>
                <wp:effectExtent l="0" t="0" r="6350" b="0"/>
                <wp:wrapNone/>
                <wp:docPr id="1728871331" name="Graphic 155"/>
                <wp:cNvGraphicFramePr/>
                <a:graphic xmlns:a="http://schemas.openxmlformats.org/drawingml/2006/main">
                  <a:graphicData uri="http://schemas.microsoft.com/office/word/2010/wordprocessingShape">
                    <wps:wsp>
                      <wps:cNvSpPr/>
                      <wps:spPr>
                        <a:xfrm>
                          <a:off x="0" y="0"/>
                          <a:ext cx="5480050" cy="5092700"/>
                        </a:xfrm>
                        <a:custGeom>
                          <a:avLst/>
                          <a:gdLst/>
                          <a:ahLst/>
                          <a:cxnLst/>
                          <a:rect l="l" t="t" r="r" b="b"/>
                          <a:pathLst>
                            <a:path w="5480685" h="5092700">
                              <a:moveTo>
                                <a:pt x="3026293" y="5080000"/>
                              </a:moveTo>
                              <a:lnTo>
                                <a:pt x="2454188" y="5080000"/>
                              </a:lnTo>
                              <a:lnTo>
                                <a:pt x="2501315" y="5092700"/>
                              </a:lnTo>
                              <a:lnTo>
                                <a:pt x="2979166" y="5092700"/>
                              </a:lnTo>
                              <a:lnTo>
                                <a:pt x="3026293" y="5080000"/>
                              </a:lnTo>
                              <a:close/>
                            </a:path>
                            <a:path w="5480685" h="5092700">
                              <a:moveTo>
                                <a:pt x="3119833" y="5067300"/>
                              </a:moveTo>
                              <a:lnTo>
                                <a:pt x="2360648" y="5067300"/>
                              </a:lnTo>
                              <a:lnTo>
                                <a:pt x="2407297" y="5080000"/>
                              </a:lnTo>
                              <a:lnTo>
                                <a:pt x="3073184" y="5080000"/>
                              </a:lnTo>
                              <a:lnTo>
                                <a:pt x="3119833" y="5067300"/>
                              </a:lnTo>
                              <a:close/>
                            </a:path>
                            <a:path w="5480685" h="5092700">
                              <a:moveTo>
                                <a:pt x="3212378" y="5054600"/>
                              </a:moveTo>
                              <a:lnTo>
                                <a:pt x="2268103" y="5054600"/>
                              </a:lnTo>
                              <a:lnTo>
                                <a:pt x="2314247" y="5067300"/>
                              </a:lnTo>
                              <a:lnTo>
                                <a:pt x="3166233" y="5067300"/>
                              </a:lnTo>
                              <a:lnTo>
                                <a:pt x="3212378" y="5054600"/>
                              </a:lnTo>
                              <a:close/>
                            </a:path>
                            <a:path w="5480685" h="5092700">
                              <a:moveTo>
                                <a:pt x="4144959" y="0"/>
                              </a:moveTo>
                              <a:lnTo>
                                <a:pt x="1335522" y="0"/>
                              </a:lnTo>
                              <a:lnTo>
                                <a:pt x="1331366" y="12700"/>
                              </a:lnTo>
                              <a:lnTo>
                                <a:pt x="1292977" y="25400"/>
                              </a:lnTo>
                              <a:lnTo>
                                <a:pt x="1255008" y="50800"/>
                              </a:lnTo>
                              <a:lnTo>
                                <a:pt x="1180352" y="101600"/>
                              </a:lnTo>
                              <a:lnTo>
                                <a:pt x="1107452" y="152400"/>
                              </a:lnTo>
                              <a:lnTo>
                                <a:pt x="1071678" y="190500"/>
                              </a:lnTo>
                              <a:lnTo>
                                <a:pt x="1001515" y="241300"/>
                              </a:lnTo>
                              <a:lnTo>
                                <a:pt x="967139" y="266700"/>
                              </a:lnTo>
                              <a:lnTo>
                                <a:pt x="933244" y="304800"/>
                              </a:lnTo>
                              <a:lnTo>
                                <a:pt x="899835" y="330200"/>
                              </a:lnTo>
                              <a:lnTo>
                                <a:pt x="866920" y="355600"/>
                              </a:lnTo>
                              <a:lnTo>
                                <a:pt x="834505" y="393700"/>
                              </a:lnTo>
                              <a:lnTo>
                                <a:pt x="802597" y="419100"/>
                              </a:lnTo>
                              <a:lnTo>
                                <a:pt x="771202" y="457200"/>
                              </a:lnTo>
                              <a:lnTo>
                                <a:pt x="740329" y="482600"/>
                              </a:lnTo>
                              <a:lnTo>
                                <a:pt x="709983" y="520700"/>
                              </a:lnTo>
                              <a:lnTo>
                                <a:pt x="680171" y="546100"/>
                              </a:lnTo>
                              <a:lnTo>
                                <a:pt x="650900" y="584200"/>
                              </a:lnTo>
                              <a:lnTo>
                                <a:pt x="622176" y="622300"/>
                              </a:lnTo>
                              <a:lnTo>
                                <a:pt x="594008" y="660400"/>
                              </a:lnTo>
                              <a:lnTo>
                                <a:pt x="566400" y="685800"/>
                              </a:lnTo>
                              <a:lnTo>
                                <a:pt x="539361" y="723900"/>
                              </a:lnTo>
                              <a:lnTo>
                                <a:pt x="512897" y="762000"/>
                              </a:lnTo>
                              <a:lnTo>
                                <a:pt x="487015" y="800100"/>
                              </a:lnTo>
                              <a:lnTo>
                                <a:pt x="461721" y="838200"/>
                              </a:lnTo>
                              <a:lnTo>
                                <a:pt x="437023" y="876300"/>
                              </a:lnTo>
                              <a:lnTo>
                                <a:pt x="412926" y="914400"/>
                              </a:lnTo>
                              <a:lnTo>
                                <a:pt x="389439" y="952500"/>
                              </a:lnTo>
                              <a:lnTo>
                                <a:pt x="366567" y="990600"/>
                              </a:lnTo>
                              <a:lnTo>
                                <a:pt x="344318" y="1028700"/>
                              </a:lnTo>
                              <a:lnTo>
                                <a:pt x="322698" y="1066800"/>
                              </a:lnTo>
                              <a:lnTo>
                                <a:pt x="301714" y="1104900"/>
                              </a:lnTo>
                              <a:lnTo>
                                <a:pt x="281373" y="1143000"/>
                              </a:lnTo>
                              <a:lnTo>
                                <a:pt x="261682" y="1193800"/>
                              </a:lnTo>
                              <a:lnTo>
                                <a:pt x="242647" y="1231900"/>
                              </a:lnTo>
                              <a:lnTo>
                                <a:pt x="224276" y="1270000"/>
                              </a:lnTo>
                              <a:lnTo>
                                <a:pt x="206574" y="1308100"/>
                              </a:lnTo>
                              <a:lnTo>
                                <a:pt x="189550" y="1358900"/>
                              </a:lnTo>
                              <a:lnTo>
                                <a:pt x="173209" y="1397000"/>
                              </a:lnTo>
                              <a:lnTo>
                                <a:pt x="157558" y="1435100"/>
                              </a:lnTo>
                              <a:lnTo>
                                <a:pt x="142605" y="1485900"/>
                              </a:lnTo>
                              <a:lnTo>
                                <a:pt x="128356" y="1524000"/>
                              </a:lnTo>
                              <a:lnTo>
                                <a:pt x="114817" y="1574800"/>
                              </a:lnTo>
                              <a:lnTo>
                                <a:pt x="101996" y="1612900"/>
                              </a:lnTo>
                              <a:lnTo>
                                <a:pt x="89900" y="1663700"/>
                              </a:lnTo>
                              <a:lnTo>
                                <a:pt x="78535" y="1701800"/>
                              </a:lnTo>
                              <a:lnTo>
                                <a:pt x="67907" y="1752600"/>
                              </a:lnTo>
                              <a:lnTo>
                                <a:pt x="58025" y="1790700"/>
                              </a:lnTo>
                              <a:lnTo>
                                <a:pt x="48894" y="1841500"/>
                              </a:lnTo>
                              <a:lnTo>
                                <a:pt x="40521" y="1892300"/>
                              </a:lnTo>
                              <a:lnTo>
                                <a:pt x="32914" y="1930400"/>
                              </a:lnTo>
                              <a:lnTo>
                                <a:pt x="26078" y="1981200"/>
                              </a:lnTo>
                              <a:lnTo>
                                <a:pt x="20022" y="2032000"/>
                              </a:lnTo>
                              <a:lnTo>
                                <a:pt x="14750" y="2070100"/>
                              </a:lnTo>
                              <a:lnTo>
                                <a:pt x="10271" y="2120900"/>
                              </a:lnTo>
                              <a:lnTo>
                                <a:pt x="6592" y="2171700"/>
                              </a:lnTo>
                              <a:lnTo>
                                <a:pt x="3718" y="2209800"/>
                              </a:lnTo>
                              <a:lnTo>
                                <a:pt x="1657" y="2260600"/>
                              </a:lnTo>
                              <a:lnTo>
                                <a:pt x="415" y="2311400"/>
                              </a:lnTo>
                              <a:lnTo>
                                <a:pt x="0" y="2362200"/>
                              </a:lnTo>
                              <a:lnTo>
                                <a:pt x="415" y="2413000"/>
                              </a:lnTo>
                              <a:lnTo>
                                <a:pt x="1657" y="2451100"/>
                              </a:lnTo>
                              <a:lnTo>
                                <a:pt x="3718" y="2501900"/>
                              </a:lnTo>
                              <a:lnTo>
                                <a:pt x="6592" y="2552700"/>
                              </a:lnTo>
                              <a:lnTo>
                                <a:pt x="10271" y="2603500"/>
                              </a:lnTo>
                              <a:lnTo>
                                <a:pt x="14750" y="2641600"/>
                              </a:lnTo>
                              <a:lnTo>
                                <a:pt x="20022" y="2692400"/>
                              </a:lnTo>
                              <a:lnTo>
                                <a:pt x="26078" y="2743200"/>
                              </a:lnTo>
                              <a:lnTo>
                                <a:pt x="32914" y="2781300"/>
                              </a:lnTo>
                              <a:lnTo>
                                <a:pt x="40521" y="2832100"/>
                              </a:lnTo>
                              <a:lnTo>
                                <a:pt x="48894" y="2882900"/>
                              </a:lnTo>
                              <a:lnTo>
                                <a:pt x="58025" y="2921000"/>
                              </a:lnTo>
                              <a:lnTo>
                                <a:pt x="67907" y="2971800"/>
                              </a:lnTo>
                              <a:lnTo>
                                <a:pt x="78535" y="3009900"/>
                              </a:lnTo>
                              <a:lnTo>
                                <a:pt x="89900" y="3060700"/>
                              </a:lnTo>
                              <a:lnTo>
                                <a:pt x="101996" y="3098800"/>
                              </a:lnTo>
                              <a:lnTo>
                                <a:pt x="114817" y="3149600"/>
                              </a:lnTo>
                              <a:lnTo>
                                <a:pt x="128356" y="3187700"/>
                              </a:lnTo>
                              <a:lnTo>
                                <a:pt x="142605" y="3238500"/>
                              </a:lnTo>
                              <a:lnTo>
                                <a:pt x="157558" y="3276600"/>
                              </a:lnTo>
                              <a:lnTo>
                                <a:pt x="173209" y="3314700"/>
                              </a:lnTo>
                              <a:lnTo>
                                <a:pt x="189550" y="3365500"/>
                              </a:lnTo>
                              <a:lnTo>
                                <a:pt x="206574" y="3403600"/>
                              </a:lnTo>
                              <a:lnTo>
                                <a:pt x="224276" y="3441700"/>
                              </a:lnTo>
                              <a:lnTo>
                                <a:pt x="242647" y="3492500"/>
                              </a:lnTo>
                              <a:lnTo>
                                <a:pt x="261682" y="3530600"/>
                              </a:lnTo>
                              <a:lnTo>
                                <a:pt x="281373" y="3568700"/>
                              </a:lnTo>
                              <a:lnTo>
                                <a:pt x="301714" y="3606800"/>
                              </a:lnTo>
                              <a:lnTo>
                                <a:pt x="322698" y="3644900"/>
                              </a:lnTo>
                              <a:lnTo>
                                <a:pt x="344318" y="3695700"/>
                              </a:lnTo>
                              <a:lnTo>
                                <a:pt x="366567" y="3733800"/>
                              </a:lnTo>
                              <a:lnTo>
                                <a:pt x="389439" y="3771900"/>
                              </a:lnTo>
                              <a:lnTo>
                                <a:pt x="412926" y="3810000"/>
                              </a:lnTo>
                              <a:lnTo>
                                <a:pt x="437023" y="3848100"/>
                              </a:lnTo>
                              <a:lnTo>
                                <a:pt x="461721" y="3886200"/>
                              </a:lnTo>
                              <a:lnTo>
                                <a:pt x="487015" y="3924300"/>
                              </a:lnTo>
                              <a:lnTo>
                                <a:pt x="512897" y="3949700"/>
                              </a:lnTo>
                              <a:lnTo>
                                <a:pt x="539361" y="3987800"/>
                              </a:lnTo>
                              <a:lnTo>
                                <a:pt x="566400" y="4025900"/>
                              </a:lnTo>
                              <a:lnTo>
                                <a:pt x="594008" y="4064000"/>
                              </a:lnTo>
                              <a:lnTo>
                                <a:pt x="622176" y="4102100"/>
                              </a:lnTo>
                              <a:lnTo>
                                <a:pt x="650900" y="4127500"/>
                              </a:lnTo>
                              <a:lnTo>
                                <a:pt x="680171" y="4165600"/>
                              </a:lnTo>
                              <a:lnTo>
                                <a:pt x="709983" y="4203700"/>
                              </a:lnTo>
                              <a:lnTo>
                                <a:pt x="740329" y="4229100"/>
                              </a:lnTo>
                              <a:lnTo>
                                <a:pt x="771202" y="4267200"/>
                              </a:lnTo>
                              <a:lnTo>
                                <a:pt x="802597" y="4292600"/>
                              </a:lnTo>
                              <a:lnTo>
                                <a:pt x="834505" y="4330700"/>
                              </a:lnTo>
                              <a:lnTo>
                                <a:pt x="866920" y="4356100"/>
                              </a:lnTo>
                              <a:lnTo>
                                <a:pt x="899835" y="4394200"/>
                              </a:lnTo>
                              <a:lnTo>
                                <a:pt x="933244" y="4419600"/>
                              </a:lnTo>
                              <a:lnTo>
                                <a:pt x="967139" y="4445000"/>
                              </a:lnTo>
                              <a:lnTo>
                                <a:pt x="1001515" y="4483100"/>
                              </a:lnTo>
                              <a:lnTo>
                                <a:pt x="1071678" y="4533900"/>
                              </a:lnTo>
                              <a:lnTo>
                                <a:pt x="1143679" y="4584700"/>
                              </a:lnTo>
                              <a:lnTo>
                                <a:pt x="1217463" y="4635500"/>
                              </a:lnTo>
                              <a:lnTo>
                                <a:pt x="1292977" y="4686300"/>
                              </a:lnTo>
                              <a:lnTo>
                                <a:pt x="1370166" y="4737100"/>
                              </a:lnTo>
                              <a:lnTo>
                                <a:pt x="1409372" y="4749800"/>
                              </a:lnTo>
                              <a:lnTo>
                                <a:pt x="1488971" y="4800600"/>
                              </a:lnTo>
                              <a:lnTo>
                                <a:pt x="1529351" y="4813300"/>
                              </a:lnTo>
                              <a:lnTo>
                                <a:pt x="1570109" y="4838700"/>
                              </a:lnTo>
                              <a:lnTo>
                                <a:pt x="1611239" y="4851400"/>
                              </a:lnTo>
                              <a:lnTo>
                                <a:pt x="1652733" y="4876800"/>
                              </a:lnTo>
                              <a:lnTo>
                                <a:pt x="1694584" y="4889500"/>
                              </a:lnTo>
                              <a:lnTo>
                                <a:pt x="1736786" y="4914900"/>
                              </a:lnTo>
                              <a:lnTo>
                                <a:pt x="1822216" y="4940300"/>
                              </a:lnTo>
                              <a:lnTo>
                                <a:pt x="2222221" y="5054600"/>
                              </a:lnTo>
                              <a:lnTo>
                                <a:pt x="3258260" y="5054600"/>
                              </a:lnTo>
                              <a:lnTo>
                                <a:pt x="3658265" y="4940300"/>
                              </a:lnTo>
                              <a:lnTo>
                                <a:pt x="3743695" y="4914900"/>
                              </a:lnTo>
                              <a:lnTo>
                                <a:pt x="3785897" y="4889500"/>
                              </a:lnTo>
                              <a:lnTo>
                                <a:pt x="3827748" y="4876800"/>
                              </a:lnTo>
                              <a:lnTo>
                                <a:pt x="3869242" y="4851400"/>
                              </a:lnTo>
                              <a:lnTo>
                                <a:pt x="3910371" y="4838700"/>
                              </a:lnTo>
                              <a:lnTo>
                                <a:pt x="3951130" y="4813300"/>
                              </a:lnTo>
                              <a:lnTo>
                                <a:pt x="3991510" y="4800600"/>
                              </a:lnTo>
                              <a:lnTo>
                                <a:pt x="4071109" y="4749800"/>
                              </a:lnTo>
                              <a:lnTo>
                                <a:pt x="4110315" y="4737100"/>
                              </a:lnTo>
                              <a:lnTo>
                                <a:pt x="4187503" y="4686300"/>
                              </a:lnTo>
                              <a:lnTo>
                                <a:pt x="4263017" y="4635500"/>
                              </a:lnTo>
                              <a:lnTo>
                                <a:pt x="4336802" y="4584700"/>
                              </a:lnTo>
                              <a:lnTo>
                                <a:pt x="4408803" y="4533900"/>
                              </a:lnTo>
                              <a:lnTo>
                                <a:pt x="4478966" y="4483100"/>
                              </a:lnTo>
                              <a:lnTo>
                                <a:pt x="4513341" y="4445000"/>
                              </a:lnTo>
                              <a:lnTo>
                                <a:pt x="4547237" y="4419600"/>
                              </a:lnTo>
                              <a:lnTo>
                                <a:pt x="4580646" y="4394200"/>
                              </a:lnTo>
                              <a:lnTo>
                                <a:pt x="4613561" y="4356100"/>
                              </a:lnTo>
                              <a:lnTo>
                                <a:pt x="4645976" y="4330700"/>
                              </a:lnTo>
                              <a:lnTo>
                                <a:pt x="4677884" y="4292600"/>
                              </a:lnTo>
                              <a:lnTo>
                                <a:pt x="4709278" y="4267200"/>
                              </a:lnTo>
                              <a:lnTo>
                                <a:pt x="4740152" y="4229100"/>
                              </a:lnTo>
                              <a:lnTo>
                                <a:pt x="4770498" y="4203700"/>
                              </a:lnTo>
                              <a:lnTo>
                                <a:pt x="4800310" y="4165600"/>
                              </a:lnTo>
                              <a:lnTo>
                                <a:pt x="4829581" y="4127500"/>
                              </a:lnTo>
                              <a:lnTo>
                                <a:pt x="4858304" y="4102100"/>
                              </a:lnTo>
                              <a:lnTo>
                                <a:pt x="4886473" y="4064000"/>
                              </a:lnTo>
                              <a:lnTo>
                                <a:pt x="4914080" y="4025900"/>
                              </a:lnTo>
                              <a:lnTo>
                                <a:pt x="4941119" y="3987800"/>
                              </a:lnTo>
                              <a:lnTo>
                                <a:pt x="4967584" y="3949700"/>
                              </a:lnTo>
                              <a:lnTo>
                                <a:pt x="4993466" y="3924300"/>
                              </a:lnTo>
                              <a:lnTo>
                                <a:pt x="5018760" y="3886200"/>
                              </a:lnTo>
                              <a:lnTo>
                                <a:pt x="5043458" y="3848100"/>
                              </a:lnTo>
                              <a:lnTo>
                                <a:pt x="5067555" y="3810000"/>
                              </a:lnTo>
                              <a:lnTo>
                                <a:pt x="5091042" y="3771900"/>
                              </a:lnTo>
                              <a:lnTo>
                                <a:pt x="5113914" y="3733800"/>
                              </a:lnTo>
                              <a:lnTo>
                                <a:pt x="5136163" y="3695700"/>
                              </a:lnTo>
                              <a:lnTo>
                                <a:pt x="5157783" y="3644900"/>
                              </a:lnTo>
                              <a:lnTo>
                                <a:pt x="5178767" y="3606800"/>
                              </a:lnTo>
                              <a:lnTo>
                                <a:pt x="5199107" y="3568700"/>
                              </a:lnTo>
                              <a:lnTo>
                                <a:pt x="5218799" y="3530600"/>
                              </a:lnTo>
                              <a:lnTo>
                                <a:pt x="5237833" y="3492500"/>
                              </a:lnTo>
                              <a:lnTo>
                                <a:pt x="5256205" y="3441700"/>
                              </a:lnTo>
                              <a:lnTo>
                                <a:pt x="5273906" y="3403600"/>
                              </a:lnTo>
                              <a:lnTo>
                                <a:pt x="5290931" y="3365500"/>
                              </a:lnTo>
                              <a:lnTo>
                                <a:pt x="5307272" y="3314700"/>
                              </a:lnTo>
                              <a:lnTo>
                                <a:pt x="5322923" y="3276600"/>
                              </a:lnTo>
                              <a:lnTo>
                                <a:pt x="5337876" y="3238500"/>
                              </a:lnTo>
                              <a:lnTo>
                                <a:pt x="5352125" y="3187700"/>
                              </a:lnTo>
                              <a:lnTo>
                                <a:pt x="5365664" y="3149600"/>
                              </a:lnTo>
                              <a:lnTo>
                                <a:pt x="5378484" y="3098800"/>
                              </a:lnTo>
                              <a:lnTo>
                                <a:pt x="5390581" y="3060700"/>
                              </a:lnTo>
                              <a:lnTo>
                                <a:pt x="5401946" y="3009900"/>
                              </a:lnTo>
                              <a:lnTo>
                                <a:pt x="5412573" y="2971800"/>
                              </a:lnTo>
                              <a:lnTo>
                                <a:pt x="5422456" y="2921000"/>
                              </a:lnTo>
                              <a:lnTo>
                                <a:pt x="5431587" y="2882900"/>
                              </a:lnTo>
                              <a:lnTo>
                                <a:pt x="5439960" y="2832100"/>
                              </a:lnTo>
                              <a:lnTo>
                                <a:pt x="5447567" y="2781300"/>
                              </a:lnTo>
                              <a:lnTo>
                                <a:pt x="5454402" y="2743200"/>
                              </a:lnTo>
                              <a:lnTo>
                                <a:pt x="5460459" y="2692400"/>
                              </a:lnTo>
                              <a:lnTo>
                                <a:pt x="5465730" y="2641600"/>
                              </a:lnTo>
                              <a:lnTo>
                                <a:pt x="5470209" y="2603500"/>
                              </a:lnTo>
                              <a:lnTo>
                                <a:pt x="5473889" y="2552700"/>
                              </a:lnTo>
                              <a:lnTo>
                                <a:pt x="5476763" y="2501900"/>
                              </a:lnTo>
                              <a:lnTo>
                                <a:pt x="5478824" y="2451100"/>
                              </a:lnTo>
                              <a:lnTo>
                                <a:pt x="5480066" y="2413000"/>
                              </a:lnTo>
                              <a:lnTo>
                                <a:pt x="5480481" y="2362200"/>
                              </a:lnTo>
                              <a:lnTo>
                                <a:pt x="5480066" y="2311400"/>
                              </a:lnTo>
                              <a:lnTo>
                                <a:pt x="5478824" y="2260600"/>
                              </a:lnTo>
                              <a:lnTo>
                                <a:pt x="5476763" y="2209800"/>
                              </a:lnTo>
                              <a:lnTo>
                                <a:pt x="5473889" y="2171700"/>
                              </a:lnTo>
                              <a:lnTo>
                                <a:pt x="5470209" y="2120900"/>
                              </a:lnTo>
                              <a:lnTo>
                                <a:pt x="5465730" y="2070100"/>
                              </a:lnTo>
                              <a:lnTo>
                                <a:pt x="5460459" y="2032000"/>
                              </a:lnTo>
                              <a:lnTo>
                                <a:pt x="5454402" y="1981200"/>
                              </a:lnTo>
                              <a:lnTo>
                                <a:pt x="5447567" y="1930400"/>
                              </a:lnTo>
                              <a:lnTo>
                                <a:pt x="5439960" y="1892300"/>
                              </a:lnTo>
                              <a:lnTo>
                                <a:pt x="5431587" y="1841500"/>
                              </a:lnTo>
                              <a:lnTo>
                                <a:pt x="5422456" y="1790700"/>
                              </a:lnTo>
                              <a:lnTo>
                                <a:pt x="5412573" y="1752600"/>
                              </a:lnTo>
                              <a:lnTo>
                                <a:pt x="5401946" y="1701800"/>
                              </a:lnTo>
                              <a:lnTo>
                                <a:pt x="5390581" y="1663700"/>
                              </a:lnTo>
                              <a:lnTo>
                                <a:pt x="5378484" y="1612900"/>
                              </a:lnTo>
                              <a:lnTo>
                                <a:pt x="5365664" y="1574800"/>
                              </a:lnTo>
                              <a:lnTo>
                                <a:pt x="5352125" y="1524000"/>
                              </a:lnTo>
                              <a:lnTo>
                                <a:pt x="5337876" y="1485900"/>
                              </a:lnTo>
                              <a:lnTo>
                                <a:pt x="5322923" y="1435100"/>
                              </a:lnTo>
                              <a:lnTo>
                                <a:pt x="5307272" y="1397000"/>
                              </a:lnTo>
                              <a:lnTo>
                                <a:pt x="5290931" y="1358900"/>
                              </a:lnTo>
                              <a:lnTo>
                                <a:pt x="5273906" y="1308100"/>
                              </a:lnTo>
                              <a:lnTo>
                                <a:pt x="5256205" y="1270000"/>
                              </a:lnTo>
                              <a:lnTo>
                                <a:pt x="5237833" y="1231900"/>
                              </a:lnTo>
                              <a:lnTo>
                                <a:pt x="5218799" y="1193800"/>
                              </a:lnTo>
                              <a:lnTo>
                                <a:pt x="5199107" y="1143000"/>
                              </a:lnTo>
                              <a:lnTo>
                                <a:pt x="5178767" y="1104900"/>
                              </a:lnTo>
                              <a:lnTo>
                                <a:pt x="5157783" y="1066800"/>
                              </a:lnTo>
                              <a:lnTo>
                                <a:pt x="5136163" y="1028700"/>
                              </a:lnTo>
                              <a:lnTo>
                                <a:pt x="5113914" y="990600"/>
                              </a:lnTo>
                              <a:lnTo>
                                <a:pt x="5091042" y="952500"/>
                              </a:lnTo>
                              <a:lnTo>
                                <a:pt x="5067555" y="914400"/>
                              </a:lnTo>
                              <a:lnTo>
                                <a:pt x="5043458" y="876300"/>
                              </a:lnTo>
                              <a:lnTo>
                                <a:pt x="5018760" y="838200"/>
                              </a:lnTo>
                              <a:lnTo>
                                <a:pt x="4993466" y="800100"/>
                              </a:lnTo>
                              <a:lnTo>
                                <a:pt x="4967584" y="762000"/>
                              </a:lnTo>
                              <a:lnTo>
                                <a:pt x="4941119" y="723900"/>
                              </a:lnTo>
                              <a:lnTo>
                                <a:pt x="4914080" y="685800"/>
                              </a:lnTo>
                              <a:lnTo>
                                <a:pt x="4886473" y="660400"/>
                              </a:lnTo>
                              <a:lnTo>
                                <a:pt x="4858304" y="622300"/>
                              </a:lnTo>
                              <a:lnTo>
                                <a:pt x="4829581" y="584200"/>
                              </a:lnTo>
                              <a:lnTo>
                                <a:pt x="4800310" y="546100"/>
                              </a:lnTo>
                              <a:lnTo>
                                <a:pt x="4770498" y="520700"/>
                              </a:lnTo>
                              <a:lnTo>
                                <a:pt x="4740152" y="482600"/>
                              </a:lnTo>
                              <a:lnTo>
                                <a:pt x="4709278" y="457200"/>
                              </a:lnTo>
                              <a:lnTo>
                                <a:pt x="4677884" y="419100"/>
                              </a:lnTo>
                              <a:lnTo>
                                <a:pt x="4645976" y="393700"/>
                              </a:lnTo>
                              <a:lnTo>
                                <a:pt x="4613561" y="355600"/>
                              </a:lnTo>
                              <a:lnTo>
                                <a:pt x="4580646" y="330200"/>
                              </a:lnTo>
                              <a:lnTo>
                                <a:pt x="4547237" y="304800"/>
                              </a:lnTo>
                              <a:lnTo>
                                <a:pt x="4513341" y="266700"/>
                              </a:lnTo>
                              <a:lnTo>
                                <a:pt x="4478966" y="241300"/>
                              </a:lnTo>
                              <a:lnTo>
                                <a:pt x="4408803" y="190500"/>
                              </a:lnTo>
                              <a:lnTo>
                                <a:pt x="4373029" y="152400"/>
                              </a:lnTo>
                              <a:lnTo>
                                <a:pt x="4300129" y="101600"/>
                              </a:lnTo>
                              <a:lnTo>
                                <a:pt x="4225473" y="50800"/>
                              </a:lnTo>
                              <a:lnTo>
                                <a:pt x="4187503" y="25400"/>
                              </a:lnTo>
                              <a:lnTo>
                                <a:pt x="4149115" y="12700"/>
                              </a:lnTo>
                              <a:lnTo>
                                <a:pt x="4144959" y="0"/>
                              </a:lnTo>
                              <a:close/>
                            </a:path>
                          </a:pathLst>
                        </a:custGeom>
                        <a:solidFill>
                          <a:srgbClr val="7192C9"/>
                        </a:solidFill>
                      </wps:spPr>
                      <wps:txbx>
                        <w:txbxContent>
                          <w:p w14:paraId="08C74AED" w14:textId="77777777" w:rsidR="003E258B" w:rsidRPr="003A36DA" w:rsidRDefault="003E258B" w:rsidP="003E258B">
                            <w:pPr>
                              <w:spacing w:line="216" w:lineRule="auto"/>
                              <w:jc w:val="center"/>
                              <w:rPr>
                                <w:b/>
                                <w:bCs/>
                                <w:color w:val="FFFFFF" w:themeColor="background1"/>
                                <w:sz w:val="104"/>
                                <w:szCs w:val="104"/>
                              </w:rPr>
                            </w:pPr>
                            <w:r>
                              <w:rPr>
                                <w:b/>
                                <w:bCs/>
                                <w:color w:val="FFFFFF" w:themeColor="background1"/>
                                <w:sz w:val="104"/>
                                <w:szCs w:val="104"/>
                                <w:lang w:val="es"/>
                              </w:rPr>
                              <w:t>Sesión</w:t>
                            </w:r>
                          </w:p>
                          <w:p w14:paraId="60921D8B" w14:textId="171A4E7F" w:rsidR="003E258B" w:rsidRPr="003A36DA" w:rsidRDefault="003E258B" w:rsidP="003E258B">
                            <w:pPr>
                              <w:spacing w:line="216" w:lineRule="auto"/>
                              <w:jc w:val="center"/>
                              <w:rPr>
                                <w:b/>
                                <w:bCs/>
                                <w:color w:val="FFFFFF" w:themeColor="background1"/>
                                <w:sz w:val="260"/>
                                <w:szCs w:val="260"/>
                              </w:rPr>
                            </w:pPr>
                            <w:r>
                              <w:rPr>
                                <w:b/>
                                <w:bCs/>
                                <w:color w:val="FFFFFF" w:themeColor="background1"/>
                                <w:sz w:val="260"/>
                                <w:szCs w:val="260"/>
                                <w:lang w:val="es"/>
                              </w:rPr>
                              <w:t>5</w:t>
                            </w:r>
                          </w:p>
                        </w:txbxContent>
                      </wps:txbx>
                      <wps:bodyPr wrap="square" lIns="0" tIns="0" rIns="0" bIns="0" rtlCol="0" anchor="ctr">
                        <a:prstTxWarp prst="textNoShape">
                          <a:avLst/>
                        </a:prstTxWarp>
                        <a:noAutofit/>
                      </wps:bodyPr>
                    </wps:wsp>
                  </a:graphicData>
                </a:graphic>
              </wp:anchor>
            </w:drawing>
          </mc:Choice>
          <mc:Fallback>
            <w:pict>
              <v:shape w14:anchorId="53C654FF" id="_x0000_s1076" style="position:absolute;margin-left:-25.45pt;margin-top:-46.2pt;width:431.5pt;height:401pt;z-index:487910912;visibility:visible;mso-wrap-style:square;mso-wrap-distance-left:9pt;mso-wrap-distance-top:0;mso-wrap-distance-right:9pt;mso-wrap-distance-bottom:0;mso-position-horizontal:absolute;mso-position-horizontal-relative:text;mso-position-vertical:absolute;mso-position-vertical-relative:text;v-text-anchor:middle" coordsize="5480685,5092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" adj="-11796480,,5400" path="m3026293,5080000r-572105,l2501315,5092700r477851,l3026293,5080000xem3119833,5067300r-759185,l2407297,5080000r665887,l3119833,5067300xem3212378,5054600r-944275,l2314247,5067300r851986,l3212378,5054600xem4144959,l1335522,r-4156,12700l1292977,25400r-37969,25400l1180352,101600r-72900,50800l1071678,190500r-70163,50800l967139,266700r-33895,38100l899835,330200r-32915,25400l834505,393700r-31908,25400l771202,457200r-30873,25400l709983,520700r-29812,25400l650900,584200r-28724,38100l594008,660400r-27608,25400l539361,723900r-26464,38100l487015,800100r-25294,38100l437023,876300r-24097,38100l389439,952500r-22872,38100l344318,1028700r-21620,38100l301714,1104900r-20341,38100l261682,1193800r-19035,38100l224276,1270000r-17702,38100l189550,1358900r-16341,38100l157558,1435100r-14953,50800l128356,1524000r-13539,50800l101996,1612900r-12096,50800l78535,1701800r-10628,50800l58025,1790700r-9131,50800l40521,1892300r-7607,38100l26078,1981200r-6056,50800l14750,2070100r-4479,50800l6592,2171700r-2874,38100l1657,2260600,415,2311400,,2362200r415,50800l1657,2451100r2061,50800l6592,2552700r3679,50800l14750,2641600r5272,50800l26078,2743200r6836,38100l40521,2832100r8373,50800l58025,2921000r9882,50800l78535,3009900r11365,50800l101996,3098800r12821,50800l128356,3187700r14249,50800l157558,3276600r15651,38100l189550,3365500r17024,38100l224276,3441700r18371,50800l261682,3530600r19691,38100l301714,3606800r20984,38100l344318,3695700r22249,38100l389439,3771900r23487,38100l437023,3848100r24698,38100l487015,3924300r25882,25400l539361,3987800r27039,38100l594008,4064000r28168,38100l650900,4127500r29271,38100l709983,4203700r30346,25400l771202,4267200r31395,25400l834505,4330700r32415,25400l899835,4394200r33409,25400l967139,4445000r34376,38100l1071678,4533900r72001,50800l1217463,4635500r75514,50800l1370166,4737100r39206,12700l1488971,4800600r40380,12700l1570109,4838700r41130,12700l1652733,4876800r41851,12700l1736786,4914900r85430,25400l2222221,5054600r1036039,l3658265,4940300r85430,-25400l3785897,4889500r41851,-12700l3869242,4851400r41129,-12700l3951130,4813300r40380,-12700l4071109,4749800r39206,-12700l4187503,4686300r75514,-50800l4336802,4584700r72001,-50800l4478966,4483100r34375,-38100l4547237,4419600r33409,-25400l4613561,4356100r32415,-25400l4677884,4292600r31394,-25400l4740152,4229100r30346,-25400l4800310,4165600r29271,-38100l4858304,4102100r28169,-38100l4914080,4025900r27039,-38100l4967584,3949700r25882,-25400l5018760,3886200r24698,-38100l5067555,3810000r23487,-38100l5113914,3733800r22249,-38100l5157783,3644900r20984,-38100l5199107,3568700r19692,-38100l5237833,3492500r18372,-50800l5273906,3403600r17025,-38100l5307272,3314700r15651,-38100l5337876,3238500r14249,-50800l5365664,3149600r12820,-50800l5390581,3060700r11365,-50800l5412573,2971800r9883,-50800l5431587,2882900r8373,-50800l5447567,2781300r6835,-38100l5460459,2692400r5271,-50800l5470209,2603500r3680,-50800l5476763,2501900r2061,-50800l5480066,2413000r415,-50800l5480066,2311400r-1242,-50800l5476763,2209800r-2874,-38100l5470209,2120900r-4479,-50800l5460459,2032000r-6057,-50800l5447567,1930400r-7607,-38100l5431587,1841500r-9131,-50800l5412573,1752600r-10627,-50800l5390581,1663700r-12097,-50800l5365664,1574800r-13539,-50800l5337876,1485900r-14953,-50800l5307272,1397000r-16341,-38100l5273906,1308100r-17701,-38100l5237833,1231900r-19034,-38100l5199107,1143000r-20340,-38100l5157783,1066800r-21620,-38100l5113914,990600r-22872,-38100l5067555,914400r-24097,-38100l5018760,838200r-25294,-38100l4967584,762000r-26465,-38100l4914080,685800r-27607,-25400l4858304,622300r-28723,-38100l4800310,546100r-29812,-25400l4740152,482600r-30874,-25400l4677884,419100r-31908,-25400l4613561,355600r-32915,-25400l4547237,304800r-33896,-38100l4478966,241300r-70163,-50800l4373029,152400r-72900,-50800l4225473,50800,4187503,25400,4149115,12700,4144959,xe" fillcolor="#7192c9" stroked="f">
                <v:stroke joinstyle="miter"/>
                <v:formulas/>
                <v:path arrowok="t" o:connecttype="custom" textboxrect="0,0,5480685,5092700"/>
                <v:textbox inset="0,0,0,0">
                  <w:txbxContent>
                    <w:p w14:paraId="08C74AED" w14:textId="77777777" w:rsidR="003E258B" w:rsidRPr="003A36DA" w:rsidRDefault="003E258B" w:rsidP="003E258B">
                      <w:pPr>
                        <w:spacing w:line="216" w:lineRule="auto"/>
                        <w:jc w:val="center"/>
                        <w:rPr>
                          <w:b/>
                          <w:bCs/>
                          <w:color w:val="FFFFFF" w:themeColor="background1"/>
                          <w:sz w:val="104"/>
                          <w:szCs w:val="104"/>
                        </w:rPr>
                      </w:pPr>
                      <w:r>
                        <w:rPr>
                          <w:b/>
                          <w:bCs/>
                          <w:color w:val="FFFFFF" w:themeColor="background1"/>
                          <w:sz w:val="104"/>
                          <w:szCs w:val="104"/>
                          <w:lang w:val="es"/>
                        </w:rPr>
                        <w:t>Sesión</w:t>
                      </w:r>
                    </w:p>
                    <w:p w14:paraId="60921D8B" w14:textId="171A4E7F" w:rsidR="003E258B" w:rsidRPr="003A36DA" w:rsidRDefault="003E258B" w:rsidP="003E258B">
                      <w:pPr>
                        <w:spacing w:line="216" w:lineRule="auto"/>
                        <w:jc w:val="center"/>
                        <w:rPr>
                          <w:b/>
                          <w:bCs/>
                          <w:color w:val="FFFFFF" w:themeColor="background1"/>
                          <w:sz w:val="260"/>
                          <w:szCs w:val="260"/>
                        </w:rPr>
                      </w:pPr>
                      <w:r>
                        <w:rPr>
                          <w:b/>
                          <w:bCs/>
                          <w:color w:val="FFFFFF" w:themeColor="background1"/>
                          <w:sz w:val="260"/>
                          <w:szCs w:val="260"/>
                          <w:lang w:val="es"/>
                        </w:rPr>
                        <w:t>5</w:t>
                      </w:r>
                    </w:p>
                  </w:txbxContent>
                </v:textbox>
              </v:shape>
            </w:pict>
          </mc:Fallback>
        </mc:AlternateContent>
      </w:r>
    </w:p>
    <w:p w14:paraId="4DAD147F" w14:textId="77777777" w:rsidR="003E258B" w:rsidRPr="004D562E" w:rsidRDefault="003E258B" w:rsidP="00033BC9">
      <w:pPr>
        <w:widowControl/>
        <w:rPr>
          <w:sz w:val="24"/>
          <w:lang w:val="es-ES"/>
        </w:rPr>
      </w:pPr>
    </w:p>
    <w:p w14:paraId="03F82E39" w14:textId="77777777" w:rsidR="003E258B" w:rsidRPr="004D562E" w:rsidRDefault="003E258B" w:rsidP="00033BC9">
      <w:pPr>
        <w:pStyle w:val="Corpsdetexte"/>
        <w:widowControl/>
        <w:rPr>
          <w:b/>
          <w:sz w:val="20"/>
          <w:lang w:val="es-ES"/>
        </w:rPr>
      </w:pPr>
    </w:p>
    <w:p w14:paraId="6311EB44" w14:textId="77777777" w:rsidR="003E258B" w:rsidRPr="004D562E" w:rsidRDefault="003E258B" w:rsidP="00033BC9">
      <w:pPr>
        <w:pStyle w:val="Corpsdetexte"/>
        <w:widowControl/>
        <w:rPr>
          <w:b/>
          <w:sz w:val="20"/>
          <w:lang w:val="es-ES"/>
        </w:rPr>
      </w:pPr>
    </w:p>
    <w:p w14:paraId="417B7023" w14:textId="77777777" w:rsidR="003E258B" w:rsidRPr="004D562E" w:rsidRDefault="003E258B" w:rsidP="00033BC9">
      <w:pPr>
        <w:pStyle w:val="Corpsdetexte"/>
        <w:widowControl/>
        <w:rPr>
          <w:b/>
          <w:sz w:val="20"/>
          <w:lang w:val="es-ES"/>
        </w:rPr>
      </w:pPr>
    </w:p>
    <w:p w14:paraId="3789BFCA" w14:textId="77777777" w:rsidR="003E258B" w:rsidRPr="004D562E" w:rsidRDefault="003E258B" w:rsidP="00033BC9">
      <w:pPr>
        <w:pStyle w:val="Corpsdetexte"/>
        <w:widowControl/>
        <w:rPr>
          <w:b/>
          <w:sz w:val="20"/>
          <w:lang w:val="es-ES"/>
        </w:rPr>
      </w:pPr>
    </w:p>
    <w:p w14:paraId="3A8F7064" w14:textId="77777777" w:rsidR="003E258B" w:rsidRPr="004D562E" w:rsidRDefault="003E258B" w:rsidP="00033BC9">
      <w:pPr>
        <w:pStyle w:val="Corpsdetexte"/>
        <w:widowControl/>
        <w:rPr>
          <w:b/>
          <w:sz w:val="20"/>
          <w:lang w:val="es-ES"/>
        </w:rPr>
      </w:pPr>
    </w:p>
    <w:p w14:paraId="2BD77529" w14:textId="77777777" w:rsidR="003E258B" w:rsidRPr="004D562E" w:rsidRDefault="003E258B" w:rsidP="00033BC9">
      <w:pPr>
        <w:pStyle w:val="Corpsdetexte"/>
        <w:widowControl/>
        <w:rPr>
          <w:b/>
          <w:sz w:val="20"/>
          <w:lang w:val="es-ES"/>
        </w:rPr>
      </w:pPr>
    </w:p>
    <w:p w14:paraId="03B66EA7" w14:textId="77777777" w:rsidR="003E258B" w:rsidRPr="004D562E" w:rsidRDefault="003E258B" w:rsidP="00033BC9">
      <w:pPr>
        <w:pStyle w:val="Corpsdetexte"/>
        <w:widowControl/>
        <w:rPr>
          <w:b/>
          <w:sz w:val="20"/>
          <w:lang w:val="es-ES"/>
        </w:rPr>
      </w:pPr>
    </w:p>
    <w:p w14:paraId="08BFBE75" w14:textId="77777777" w:rsidR="003E258B" w:rsidRPr="004D562E" w:rsidRDefault="003E258B" w:rsidP="00033BC9">
      <w:pPr>
        <w:pStyle w:val="Corpsdetexte"/>
        <w:widowControl/>
        <w:rPr>
          <w:b/>
          <w:sz w:val="20"/>
          <w:lang w:val="es-ES"/>
        </w:rPr>
      </w:pPr>
    </w:p>
    <w:p w14:paraId="3EFA546A" w14:textId="77777777" w:rsidR="003E258B" w:rsidRPr="004D562E" w:rsidRDefault="003E258B" w:rsidP="00033BC9">
      <w:pPr>
        <w:pStyle w:val="Corpsdetexte"/>
        <w:widowControl/>
        <w:rPr>
          <w:b/>
          <w:sz w:val="20"/>
          <w:lang w:val="es-ES"/>
        </w:rPr>
      </w:pPr>
    </w:p>
    <w:p w14:paraId="24852C0B" w14:textId="77777777" w:rsidR="003E258B" w:rsidRPr="004D562E" w:rsidRDefault="003E258B" w:rsidP="00033BC9">
      <w:pPr>
        <w:pStyle w:val="Corpsdetexte"/>
        <w:widowControl/>
        <w:rPr>
          <w:b/>
          <w:sz w:val="20"/>
          <w:lang w:val="es-ES"/>
        </w:rPr>
      </w:pPr>
    </w:p>
    <w:p w14:paraId="23F76B0E" w14:textId="77777777" w:rsidR="003E258B" w:rsidRPr="004D562E" w:rsidRDefault="003E258B" w:rsidP="00033BC9">
      <w:pPr>
        <w:pStyle w:val="Corpsdetexte"/>
        <w:widowControl/>
        <w:rPr>
          <w:b/>
          <w:sz w:val="20"/>
          <w:lang w:val="es-ES"/>
        </w:rPr>
      </w:pPr>
    </w:p>
    <w:p w14:paraId="65D2AF62" w14:textId="77777777" w:rsidR="003E258B" w:rsidRPr="004D562E" w:rsidRDefault="003E258B" w:rsidP="00033BC9">
      <w:pPr>
        <w:pStyle w:val="Corpsdetexte"/>
        <w:widowControl/>
        <w:rPr>
          <w:b/>
          <w:sz w:val="20"/>
          <w:lang w:val="es-ES"/>
        </w:rPr>
      </w:pPr>
    </w:p>
    <w:p w14:paraId="5E9F1E63" w14:textId="77777777" w:rsidR="003E258B" w:rsidRPr="004D562E" w:rsidRDefault="003E258B" w:rsidP="00033BC9">
      <w:pPr>
        <w:pStyle w:val="Corpsdetexte"/>
        <w:widowControl/>
        <w:rPr>
          <w:b/>
          <w:sz w:val="20"/>
          <w:lang w:val="es-ES"/>
        </w:rPr>
      </w:pPr>
    </w:p>
    <w:p w14:paraId="195DA95D" w14:textId="77777777" w:rsidR="003E258B" w:rsidRPr="004D562E" w:rsidRDefault="003E258B" w:rsidP="00033BC9">
      <w:pPr>
        <w:pStyle w:val="Corpsdetexte"/>
        <w:widowControl/>
        <w:rPr>
          <w:b/>
          <w:sz w:val="20"/>
          <w:lang w:val="es-ES"/>
        </w:rPr>
      </w:pPr>
    </w:p>
    <w:p w14:paraId="39370FC1" w14:textId="77777777" w:rsidR="003E258B" w:rsidRPr="004D562E" w:rsidRDefault="003E258B" w:rsidP="00033BC9">
      <w:pPr>
        <w:pStyle w:val="Corpsdetexte"/>
        <w:widowControl/>
        <w:rPr>
          <w:b/>
          <w:sz w:val="20"/>
          <w:lang w:val="es-ES"/>
        </w:rPr>
      </w:pPr>
    </w:p>
    <w:p w14:paraId="10643715" w14:textId="77777777" w:rsidR="003E258B" w:rsidRPr="004D562E" w:rsidRDefault="003E258B" w:rsidP="00033BC9">
      <w:pPr>
        <w:pStyle w:val="Corpsdetexte"/>
        <w:widowControl/>
        <w:rPr>
          <w:sz w:val="20"/>
          <w:lang w:val="es-ES"/>
        </w:rPr>
      </w:pPr>
    </w:p>
    <w:p w14:paraId="6FA1DD8B" w14:textId="77777777" w:rsidR="003E258B" w:rsidRPr="004D562E" w:rsidRDefault="003E258B" w:rsidP="00033BC9">
      <w:pPr>
        <w:pStyle w:val="Corpsdetexte"/>
        <w:widowControl/>
        <w:rPr>
          <w:sz w:val="20"/>
          <w:lang w:val="es-ES"/>
        </w:rPr>
      </w:pPr>
    </w:p>
    <w:p w14:paraId="2FBD1130" w14:textId="77777777" w:rsidR="003E258B" w:rsidRPr="004D562E" w:rsidRDefault="003E258B" w:rsidP="00033BC9">
      <w:pPr>
        <w:pStyle w:val="Corpsdetexte"/>
        <w:widowControl/>
        <w:rPr>
          <w:sz w:val="20"/>
          <w:lang w:val="es-ES"/>
        </w:rPr>
      </w:pPr>
    </w:p>
    <w:p w14:paraId="0349234D" w14:textId="77777777" w:rsidR="003E258B" w:rsidRPr="004D562E" w:rsidRDefault="003E258B" w:rsidP="00033BC9">
      <w:pPr>
        <w:pStyle w:val="Corpsdetexte"/>
        <w:widowControl/>
        <w:rPr>
          <w:sz w:val="20"/>
          <w:lang w:val="es-ES"/>
        </w:rPr>
      </w:pPr>
    </w:p>
    <w:p w14:paraId="27DBF1AE" w14:textId="77777777" w:rsidR="003E258B" w:rsidRPr="004D562E" w:rsidRDefault="003E258B" w:rsidP="00033BC9">
      <w:pPr>
        <w:pStyle w:val="Corpsdetexte"/>
        <w:widowControl/>
        <w:rPr>
          <w:sz w:val="20"/>
          <w:lang w:val="es-ES"/>
        </w:rPr>
      </w:pPr>
    </w:p>
    <w:p w14:paraId="3BD3563D" w14:textId="77777777" w:rsidR="003E258B" w:rsidRPr="004D562E" w:rsidRDefault="003E258B" w:rsidP="00033BC9">
      <w:pPr>
        <w:pStyle w:val="Corpsdetexte"/>
        <w:widowControl/>
        <w:rPr>
          <w:sz w:val="20"/>
          <w:lang w:val="es-ES"/>
        </w:rPr>
      </w:pPr>
    </w:p>
    <w:p w14:paraId="35A02B37" w14:textId="77777777" w:rsidR="003E258B" w:rsidRPr="004D562E" w:rsidRDefault="003E258B" w:rsidP="00033BC9">
      <w:pPr>
        <w:pStyle w:val="Corpsdetexte"/>
        <w:widowControl/>
        <w:rPr>
          <w:sz w:val="20"/>
          <w:lang w:val="es-ES"/>
        </w:rPr>
      </w:pPr>
    </w:p>
    <w:p w14:paraId="5CA6BAA4" w14:textId="77777777" w:rsidR="003E258B" w:rsidRPr="004D562E" w:rsidRDefault="003E258B" w:rsidP="00033BC9">
      <w:pPr>
        <w:pStyle w:val="Corpsdetexte"/>
        <w:widowControl/>
        <w:rPr>
          <w:sz w:val="20"/>
          <w:lang w:val="es-ES"/>
        </w:rPr>
      </w:pPr>
    </w:p>
    <w:p w14:paraId="0353015F" w14:textId="77777777" w:rsidR="003E258B" w:rsidRPr="004D562E" w:rsidRDefault="003E258B" w:rsidP="00033BC9">
      <w:pPr>
        <w:pStyle w:val="Corpsdetexte"/>
        <w:widowControl/>
        <w:rPr>
          <w:sz w:val="20"/>
          <w:lang w:val="es-ES"/>
        </w:rPr>
      </w:pPr>
    </w:p>
    <w:p w14:paraId="22683A2F" w14:textId="77777777" w:rsidR="003E258B" w:rsidRPr="004D562E" w:rsidRDefault="003E258B" w:rsidP="00033BC9">
      <w:pPr>
        <w:pStyle w:val="Corpsdetexte"/>
        <w:widowControl/>
        <w:rPr>
          <w:sz w:val="20"/>
          <w:lang w:val="es-ES"/>
        </w:rPr>
      </w:pPr>
    </w:p>
    <w:p w14:paraId="138CD80C" w14:textId="77777777" w:rsidR="003E258B" w:rsidRPr="004D562E" w:rsidRDefault="003E258B" w:rsidP="00033BC9">
      <w:pPr>
        <w:pStyle w:val="Corpsdetexte"/>
        <w:widowControl/>
        <w:rPr>
          <w:sz w:val="20"/>
          <w:lang w:val="es-ES"/>
        </w:rPr>
      </w:pPr>
    </w:p>
    <w:p w14:paraId="1D490CF8" w14:textId="77777777" w:rsidR="003E258B" w:rsidRPr="004D562E" w:rsidRDefault="003E258B" w:rsidP="00033BC9">
      <w:pPr>
        <w:pStyle w:val="Corpsdetexte"/>
        <w:widowControl/>
        <w:rPr>
          <w:sz w:val="20"/>
          <w:lang w:val="es-ES"/>
        </w:rPr>
      </w:pPr>
    </w:p>
    <w:p w14:paraId="168339F2" w14:textId="0667BA23" w:rsidR="003E258B" w:rsidRPr="004D562E" w:rsidRDefault="001670A0" w:rsidP="00033BC9">
      <w:pPr>
        <w:pStyle w:val="Corpsdetexte"/>
        <w:widowControl/>
        <w:outlineLvl w:val="5"/>
        <w:rPr>
          <w:color w:val="EEF1F7"/>
          <w:sz w:val="20"/>
          <w:lang w:val="es-ES"/>
        </w:rPr>
      </w:pPr>
      <w:bookmarkStart w:id="202" w:name="_Toc142481895"/>
      <w:r>
        <w:rPr>
          <w:color w:val="EEF1F7"/>
          <w:sz w:val="20"/>
          <w:lang w:val="es"/>
        </w:rPr>
        <w:t>Programa de la Sesión 5</w:t>
      </w:r>
      <w:bookmarkEnd w:id="202"/>
    </w:p>
    <w:p w14:paraId="4352C710" w14:textId="77777777" w:rsidR="003E258B" w:rsidRPr="004D562E" w:rsidRDefault="003E258B" w:rsidP="00033BC9">
      <w:pPr>
        <w:pStyle w:val="Corpsdetexte"/>
        <w:widowControl/>
        <w:rPr>
          <w:sz w:val="20"/>
          <w:lang w:val="es-ES"/>
        </w:rPr>
      </w:pPr>
    </w:p>
    <w:p w14:paraId="59AB9BF5" w14:textId="77777777" w:rsidR="003E258B" w:rsidRPr="004D562E" w:rsidRDefault="003E258B" w:rsidP="00033BC9">
      <w:pPr>
        <w:pStyle w:val="Corpsdetexte"/>
        <w:widowControl/>
        <w:rPr>
          <w:sz w:val="20"/>
          <w:lang w:val="es-ES"/>
        </w:rPr>
        <w:sectPr w:rsidR="003E258B" w:rsidRPr="004D562E" w:rsidSect="007D05C5">
          <w:footerReference w:type="default" r:id="rId176"/>
          <w:headerReference w:type="first" r:id="rId177"/>
          <w:footerReference w:type="first" r:id="rId178"/>
          <w:pgSz w:w="11910" w:h="16840" w:code="9"/>
          <w:pgMar w:top="737" w:right="1134" w:bottom="1247" w:left="1134" w:header="567" w:footer="709" w:gutter="0"/>
          <w:cols w:space="708"/>
          <w:titlePg/>
          <w:docGrid w:linePitch="299"/>
        </w:sectPr>
      </w:pPr>
    </w:p>
    <w:p w14:paraId="5D8822BA" w14:textId="54BB2954" w:rsidR="001670A0" w:rsidRPr="004D562E" w:rsidRDefault="001670A0" w:rsidP="00033BC9">
      <w:pPr>
        <w:widowControl/>
        <w:outlineLvl w:val="6"/>
        <w:rPr>
          <w:color w:val="EEF1F7"/>
          <w:sz w:val="4"/>
          <w:szCs w:val="4"/>
          <w:lang w:val="es-ES"/>
        </w:rPr>
      </w:pPr>
      <w:bookmarkStart w:id="203" w:name="_bookmark40"/>
      <w:bookmarkStart w:id="204" w:name="Disability_data_sources,_quality,_"/>
      <w:bookmarkStart w:id="205" w:name="_Toc142481896"/>
      <w:bookmarkEnd w:id="203"/>
      <w:bookmarkEnd w:id="204"/>
      <w:r>
        <w:rPr>
          <w:color w:val="EEF1F7"/>
          <w:sz w:val="4"/>
          <w:szCs w:val="4"/>
          <w:lang w:val="es"/>
        </w:rPr>
        <w:lastRenderedPageBreak/>
        <w:t>Guía del moderador</w:t>
      </w:r>
      <w:bookmarkEnd w:id="205"/>
    </w:p>
    <w:p w14:paraId="009CB308" w14:textId="09214CB3" w:rsidR="006433A9" w:rsidRPr="004D562E" w:rsidRDefault="00000000" w:rsidP="00033BC9">
      <w:pPr>
        <w:widowControl/>
        <w:spacing w:after="240"/>
        <w:rPr>
          <w:b/>
          <w:sz w:val="60"/>
          <w:lang w:val="es-ES"/>
        </w:rPr>
      </w:pPr>
      <w:r>
        <w:rPr>
          <w:b/>
          <w:bCs/>
          <w:color w:val="5F8DC2"/>
          <w:sz w:val="60"/>
          <w:lang w:val="es"/>
        </w:rPr>
        <w:t>Fuentes de datos sobre discapacidad, calidad y el papel de las OPD</w:t>
      </w:r>
    </w:p>
    <w:p w14:paraId="168CDCC0" w14:textId="77777777" w:rsidR="006433A9" w:rsidRPr="004D562E" w:rsidRDefault="00000000" w:rsidP="00033BC9">
      <w:pPr>
        <w:pStyle w:val="Corpsdetexte"/>
        <w:widowControl/>
        <w:spacing w:after="240"/>
        <w:rPr>
          <w:lang w:val="es-ES"/>
        </w:rPr>
      </w:pPr>
      <w:r>
        <w:rPr>
          <w:color w:val="5F8DC2"/>
          <w:lang w:val="es"/>
        </w:rPr>
        <w:t>Taller de Promoción de los Datos sobre Discapacidad para Organizaciones de Personas con Discapacidad</w:t>
      </w:r>
    </w:p>
    <w:p w14:paraId="7ACA8097" w14:textId="77777777" w:rsidR="006433A9" w:rsidRPr="004D562E" w:rsidRDefault="00000000" w:rsidP="00033BC9">
      <w:pPr>
        <w:pStyle w:val="H1T"/>
        <w:widowControl/>
        <w:rPr>
          <w:lang w:val="es-ES"/>
        </w:rPr>
      </w:pPr>
      <w:r>
        <w:rPr>
          <w:bCs/>
          <w:lang w:val="es"/>
        </w:rPr>
        <w:t>Objetivos de la sesión</w:t>
      </w:r>
    </w:p>
    <w:p w14:paraId="45B41DA6" w14:textId="77777777" w:rsidR="006433A9" w:rsidRPr="004D562E" w:rsidRDefault="00000000" w:rsidP="00033BC9">
      <w:pPr>
        <w:pStyle w:val="Corpsdetexte"/>
        <w:widowControl/>
        <w:spacing w:after="120"/>
        <w:rPr>
          <w:lang w:val="es-ES"/>
        </w:rPr>
      </w:pPr>
      <w:r>
        <w:rPr>
          <w:lang w:val="es"/>
        </w:rPr>
        <w:t>En esta sesión, los participantes:</w:t>
      </w:r>
    </w:p>
    <w:p w14:paraId="29E2440B" w14:textId="77777777" w:rsidR="006433A9" w:rsidRPr="004D562E" w:rsidRDefault="00000000">
      <w:pPr>
        <w:pStyle w:val="Paragraphedeliste"/>
        <w:widowControl/>
        <w:numPr>
          <w:ilvl w:val="0"/>
          <w:numId w:val="49"/>
        </w:numPr>
        <w:tabs>
          <w:tab w:val="left" w:pos="732"/>
        </w:tabs>
        <w:spacing w:before="0" w:after="120"/>
        <w:ind w:left="284" w:hanging="284"/>
        <w:rPr>
          <w:sz w:val="24"/>
          <w:lang w:val="es-ES"/>
        </w:rPr>
      </w:pPr>
      <w:r>
        <w:rPr>
          <w:sz w:val="24"/>
          <w:lang w:val="es"/>
        </w:rPr>
        <w:t>Identificar las diferentes fuentes de datos sobre discapacidad y sus ventajas e inconvenientes</w:t>
      </w:r>
    </w:p>
    <w:p w14:paraId="6859328F" w14:textId="77777777" w:rsidR="006433A9" w:rsidRPr="004D562E" w:rsidRDefault="00000000">
      <w:pPr>
        <w:pStyle w:val="Paragraphedeliste"/>
        <w:widowControl/>
        <w:numPr>
          <w:ilvl w:val="0"/>
          <w:numId w:val="49"/>
        </w:numPr>
        <w:tabs>
          <w:tab w:val="left" w:pos="732"/>
        </w:tabs>
        <w:spacing w:before="0" w:after="120"/>
        <w:ind w:left="284" w:hanging="284"/>
        <w:rPr>
          <w:sz w:val="24"/>
          <w:lang w:val="es-ES"/>
        </w:rPr>
      </w:pPr>
      <w:r>
        <w:rPr>
          <w:sz w:val="24"/>
          <w:lang w:val="es"/>
        </w:rPr>
        <w:t>Criticar la forma en que los datos disponibles satisfarán sus necesidades para objetivos específicos de promoción</w:t>
      </w:r>
    </w:p>
    <w:p w14:paraId="40F58C9D" w14:textId="77777777" w:rsidR="006433A9" w:rsidRPr="004D562E" w:rsidRDefault="00000000">
      <w:pPr>
        <w:pStyle w:val="Paragraphedeliste"/>
        <w:widowControl/>
        <w:numPr>
          <w:ilvl w:val="0"/>
          <w:numId w:val="49"/>
        </w:numPr>
        <w:tabs>
          <w:tab w:val="left" w:pos="733"/>
        </w:tabs>
        <w:spacing w:before="0" w:after="120"/>
        <w:ind w:left="284" w:hanging="284"/>
        <w:rPr>
          <w:sz w:val="24"/>
          <w:lang w:val="es-ES"/>
        </w:rPr>
      </w:pPr>
      <w:r>
        <w:rPr>
          <w:sz w:val="24"/>
          <w:lang w:val="es"/>
        </w:rPr>
        <w:t>Demostrar un conocimiento básico de las mejores prácticas para la recopilación de datos de calidad y cómo aplicarlas:</w:t>
      </w:r>
    </w:p>
    <w:p w14:paraId="272035C2" w14:textId="77777777" w:rsidR="006433A9" w:rsidRPr="004D562E" w:rsidRDefault="00000000">
      <w:pPr>
        <w:pStyle w:val="Paragraphedeliste"/>
        <w:widowControl/>
        <w:numPr>
          <w:ilvl w:val="1"/>
          <w:numId w:val="49"/>
        </w:numPr>
        <w:tabs>
          <w:tab w:val="left" w:pos="1193"/>
        </w:tabs>
        <w:spacing w:before="0" w:after="120"/>
        <w:ind w:left="567" w:hanging="283"/>
        <w:rPr>
          <w:sz w:val="24"/>
          <w:lang w:val="es-ES"/>
        </w:rPr>
      </w:pPr>
      <w:r>
        <w:rPr>
          <w:sz w:val="24"/>
          <w:lang w:val="es"/>
        </w:rPr>
        <w:t>evaluar datos utilizados por responsables políticos;</w:t>
      </w:r>
    </w:p>
    <w:p w14:paraId="19BB1B56" w14:textId="77777777" w:rsidR="006433A9" w:rsidRPr="004D562E" w:rsidRDefault="00000000">
      <w:pPr>
        <w:pStyle w:val="Paragraphedeliste"/>
        <w:widowControl/>
        <w:numPr>
          <w:ilvl w:val="1"/>
          <w:numId w:val="49"/>
        </w:numPr>
        <w:tabs>
          <w:tab w:val="left" w:pos="1193"/>
        </w:tabs>
        <w:spacing w:before="0" w:after="120"/>
        <w:ind w:left="567" w:hanging="283"/>
        <w:rPr>
          <w:sz w:val="24"/>
          <w:lang w:val="es-ES"/>
        </w:rPr>
      </w:pPr>
      <w:r>
        <w:rPr>
          <w:sz w:val="24"/>
          <w:lang w:val="es"/>
        </w:rPr>
        <w:t>promover una mejora de los datos;</w:t>
      </w:r>
    </w:p>
    <w:p w14:paraId="3A146D23" w14:textId="77777777" w:rsidR="006433A9" w:rsidRPr="00976841" w:rsidRDefault="00000000">
      <w:pPr>
        <w:pStyle w:val="Paragraphedeliste"/>
        <w:widowControl/>
        <w:numPr>
          <w:ilvl w:val="1"/>
          <w:numId w:val="49"/>
        </w:numPr>
        <w:tabs>
          <w:tab w:val="left" w:pos="1193"/>
        </w:tabs>
        <w:spacing w:before="0" w:after="120"/>
        <w:ind w:left="567" w:hanging="283"/>
        <w:rPr>
          <w:sz w:val="24"/>
        </w:rPr>
      </w:pPr>
      <w:r>
        <w:rPr>
          <w:sz w:val="24"/>
          <w:lang w:val="es"/>
        </w:rPr>
        <w:t>recopilar sus propios datos.</w:t>
      </w:r>
    </w:p>
    <w:p w14:paraId="20743585" w14:textId="77777777" w:rsidR="006433A9" w:rsidRPr="00976841" w:rsidRDefault="00000000" w:rsidP="00033BC9">
      <w:pPr>
        <w:pStyle w:val="H1T"/>
        <w:widowControl/>
      </w:pPr>
      <w:r>
        <w:rPr>
          <w:bCs/>
          <w:lang w:val="es"/>
        </w:rPr>
        <w:t>Requisitos de aprendizaje/conocimientos previos</w:t>
      </w:r>
    </w:p>
    <w:p w14:paraId="2535FC45" w14:textId="77777777" w:rsidR="006433A9" w:rsidRPr="004D562E" w:rsidRDefault="00000000" w:rsidP="00033BC9">
      <w:pPr>
        <w:pStyle w:val="Hp2"/>
        <w:widowControl/>
        <w:rPr>
          <w:lang w:val="es-ES"/>
        </w:rPr>
      </w:pPr>
      <w:r>
        <w:rPr>
          <w:lang w:val="es"/>
        </w:rPr>
        <w:t>Familiaridad general con los conceptos de discapacidad.</w:t>
      </w:r>
    </w:p>
    <w:p w14:paraId="231BAB73" w14:textId="77777777" w:rsidR="006433A9" w:rsidRPr="004D562E" w:rsidRDefault="00000000" w:rsidP="00033BC9">
      <w:pPr>
        <w:pStyle w:val="Hp2"/>
        <w:widowControl/>
        <w:rPr>
          <w:lang w:val="es-ES"/>
        </w:rPr>
      </w:pPr>
      <w:r>
        <w:rPr>
          <w:lang w:val="es"/>
        </w:rPr>
        <w:t>Tener familiaridad general con las fuentes de datos y las características de los datos de cualquier tipo.</w:t>
      </w:r>
    </w:p>
    <w:p w14:paraId="778D2015" w14:textId="77777777" w:rsidR="006433A9" w:rsidRPr="004D562E" w:rsidRDefault="00000000" w:rsidP="00033BC9">
      <w:pPr>
        <w:pStyle w:val="Hp2"/>
        <w:widowControl/>
        <w:rPr>
          <w:lang w:val="es-ES"/>
        </w:rPr>
      </w:pPr>
      <w:r>
        <w:rPr>
          <w:lang w:val="es"/>
        </w:rPr>
        <w:t xml:space="preserve">Familiarizarse con el </w:t>
      </w:r>
      <w:hyperlink r:id="rId179">
        <w:r>
          <w:rPr>
            <w:color w:val="465692"/>
            <w:u w:val="single"/>
            <w:lang w:val="es"/>
          </w:rPr>
          <w:t>Conjunto de herramientas para la Promoción de los Datos sobre Discapacidad</w:t>
        </w:r>
      </w:hyperlink>
      <w:r>
        <w:rPr>
          <w:lang w:val="es"/>
        </w:rPr>
        <w:t>, disponible en varios formatos e idiomas.</w:t>
      </w:r>
    </w:p>
    <w:p w14:paraId="44102CE3" w14:textId="77777777" w:rsidR="006433A9" w:rsidRPr="00976841" w:rsidRDefault="00000000" w:rsidP="00033BC9">
      <w:pPr>
        <w:pStyle w:val="H1T"/>
        <w:widowControl/>
      </w:pPr>
      <w:r>
        <w:rPr>
          <w:bCs/>
          <w:lang w:val="es"/>
        </w:rPr>
        <w:t>Mensajes clave que deben transmitirse</w:t>
      </w:r>
    </w:p>
    <w:p w14:paraId="3B96DB34" w14:textId="77777777" w:rsidR="006433A9" w:rsidRPr="004D562E" w:rsidRDefault="00000000" w:rsidP="00033BC9">
      <w:pPr>
        <w:pStyle w:val="Hp2"/>
        <w:widowControl/>
        <w:rPr>
          <w:lang w:val="es-ES"/>
        </w:rPr>
      </w:pPr>
      <w:r>
        <w:rPr>
          <w:lang w:val="es"/>
        </w:rPr>
        <w:t>Existen numerosas fuentes de datos sobre discapacidad; cada una de ellas presenta ventajas e inconvenientes.</w:t>
      </w:r>
    </w:p>
    <w:p w14:paraId="25643275" w14:textId="77777777" w:rsidR="006433A9" w:rsidRPr="004D562E" w:rsidRDefault="00000000" w:rsidP="00033BC9">
      <w:pPr>
        <w:pStyle w:val="Hp2"/>
        <w:widowControl/>
        <w:rPr>
          <w:lang w:val="es-ES"/>
        </w:rPr>
      </w:pPr>
      <w:r>
        <w:rPr>
          <w:lang w:val="es"/>
        </w:rPr>
        <w:t>Los datos en la promoción deben cumplir unas normas básicas de calidad.</w:t>
      </w:r>
    </w:p>
    <w:p w14:paraId="0FF080CF" w14:textId="77777777" w:rsidR="006433A9" w:rsidRPr="004D562E" w:rsidRDefault="00000000" w:rsidP="00033BC9">
      <w:pPr>
        <w:pStyle w:val="Hp2"/>
        <w:widowControl/>
        <w:rPr>
          <w:lang w:val="es-ES"/>
        </w:rPr>
      </w:pPr>
      <w:r>
        <w:rPr>
          <w:lang w:val="es"/>
        </w:rPr>
        <w:t>La fuente y el tipo de datos deben ser apropiados para los usos en concreto.</w:t>
      </w:r>
    </w:p>
    <w:p w14:paraId="36EB532F" w14:textId="34BB5DAD" w:rsidR="003F6AF8" w:rsidRPr="006A7485" w:rsidRDefault="00000000" w:rsidP="006A7485">
      <w:pPr>
        <w:pStyle w:val="Hp2"/>
        <w:widowControl/>
        <w:rPr>
          <w:lang w:val="es-ES"/>
        </w:rPr>
      </w:pPr>
      <w:r>
        <w:rPr>
          <w:lang w:val="es"/>
        </w:rPr>
        <w:t>El conocimiento sobre cómo utilizar los datos sobre discapacidad y de las posibles limitaciones de los mismos apoyará las actividades de promoción al garantizar que se utilizan pruebas precisas para apoyar o impugnar las decisiones políticas y programáticas.</w:t>
      </w:r>
      <w:r w:rsidR="003F6AF8" w:rsidRPr="006A7485">
        <w:rPr>
          <w:lang w:val="es"/>
        </w:rPr>
        <w:br w:type="page"/>
      </w:r>
    </w:p>
    <w:p w14:paraId="64247A17" w14:textId="77777777" w:rsidR="006433A9" w:rsidRPr="003F6AF8" w:rsidRDefault="00000000" w:rsidP="00033BC9">
      <w:pPr>
        <w:widowControl/>
        <w:spacing w:after="120"/>
        <w:rPr>
          <w:b/>
          <w:bCs/>
          <w:color w:val="5F8DC2"/>
          <w:sz w:val="28"/>
          <w:szCs w:val="28"/>
        </w:rPr>
      </w:pPr>
      <w:r>
        <w:rPr>
          <w:b/>
          <w:bCs/>
          <w:color w:val="5F8DC2"/>
          <w:sz w:val="28"/>
          <w:szCs w:val="28"/>
          <w:lang w:val="es"/>
        </w:rPr>
        <w:lastRenderedPageBreak/>
        <w:t>Preparación</w:t>
      </w:r>
    </w:p>
    <w:p w14:paraId="666CBBB7" w14:textId="77777777" w:rsidR="006433A9" w:rsidRPr="004D562E" w:rsidRDefault="00000000" w:rsidP="00033BC9">
      <w:pPr>
        <w:pStyle w:val="Hp2"/>
        <w:widowControl/>
        <w:rPr>
          <w:lang w:val="es-ES"/>
        </w:rPr>
      </w:pPr>
      <w:r>
        <w:rPr>
          <w:lang w:val="es"/>
        </w:rPr>
        <w:t>Repasar el contenido de las Sesiones 1, 2, 3 y 4.</w:t>
      </w:r>
    </w:p>
    <w:p w14:paraId="746A42E1" w14:textId="77777777" w:rsidR="006433A9" w:rsidRPr="004D562E" w:rsidRDefault="00000000" w:rsidP="00033BC9">
      <w:pPr>
        <w:pStyle w:val="Hp2"/>
        <w:widowControl/>
        <w:rPr>
          <w:lang w:val="es-ES"/>
        </w:rPr>
      </w:pPr>
      <w:r>
        <w:rPr>
          <w:lang w:val="es"/>
        </w:rPr>
        <w:t>Decidir si las fuentes de datos del Paso 5.1 se explicarán en detalle en el pleno o solo de forma resumida.</w:t>
      </w:r>
    </w:p>
    <w:p w14:paraId="2B94A50E" w14:textId="77777777" w:rsidR="006433A9" w:rsidRPr="004D562E" w:rsidRDefault="00000000" w:rsidP="00033BC9">
      <w:pPr>
        <w:pStyle w:val="Hp2"/>
        <w:widowControl/>
        <w:rPr>
          <w:lang w:val="es-ES"/>
        </w:rPr>
      </w:pPr>
      <w:r>
        <w:rPr>
          <w:lang w:val="es"/>
        </w:rPr>
        <w:t>Preparar con antelación los grupos de trabajo necesarios.</w:t>
      </w:r>
    </w:p>
    <w:p w14:paraId="008CD28C" w14:textId="77777777" w:rsidR="006433A9" w:rsidRPr="004D562E" w:rsidRDefault="00000000" w:rsidP="00033BC9">
      <w:pPr>
        <w:pStyle w:val="Hp2"/>
        <w:widowControl/>
        <w:rPr>
          <w:lang w:val="es-ES"/>
        </w:rPr>
      </w:pPr>
      <w:r>
        <w:rPr>
          <w:lang w:val="es"/>
        </w:rPr>
        <w:t>Prepararse para la actividad revisando la hoja de ejercicios de la Sesión 5. Se ofrece un ejemplo genérico, pero lo ideal es que prepare al menos un ejemplo de fuente de datos local para utilizarlo en su lugar. Documentar y distribuir un ejemplo de recopilación de datos locales en el que se describa toda la información conocida sobre cómo se recopilaron (p. ej. censo, encuesta de población activa). No es necesario que sea un ejemplo perfecto, ya que los participantes deben aprender criticándolo en la actividad. Tener más de un ejemplo permitirá a los grupos divididos examinar diferentes fuentes de datos locales.</w:t>
      </w:r>
    </w:p>
    <w:p w14:paraId="07BC8454" w14:textId="77777777" w:rsidR="006433A9" w:rsidRPr="00976841" w:rsidRDefault="00000000" w:rsidP="00033BC9">
      <w:pPr>
        <w:pStyle w:val="H1T"/>
        <w:widowControl/>
      </w:pPr>
      <w:r>
        <w:rPr>
          <w:bCs/>
          <w:lang w:val="es"/>
        </w:rPr>
        <w:t>Recursos y prospectos</w:t>
      </w:r>
    </w:p>
    <w:p w14:paraId="662D33A6" w14:textId="77777777" w:rsidR="006433A9" w:rsidRPr="00976841" w:rsidRDefault="00000000" w:rsidP="00033BC9">
      <w:pPr>
        <w:pStyle w:val="Hp2"/>
        <w:widowControl/>
      </w:pPr>
      <w:r>
        <w:rPr>
          <w:lang w:val="es"/>
        </w:rPr>
        <w:t>PowerPoint - Sesión 5, Diapositivas 1 a 18</w:t>
      </w:r>
    </w:p>
    <w:p w14:paraId="6F235CCA" w14:textId="77777777" w:rsidR="006433A9" w:rsidRPr="004D562E" w:rsidRDefault="00000000" w:rsidP="00033BC9">
      <w:pPr>
        <w:pStyle w:val="Hp2"/>
        <w:widowControl/>
        <w:rPr>
          <w:lang w:val="es-ES"/>
        </w:rPr>
      </w:pPr>
      <w:r>
        <w:rPr>
          <w:lang w:val="es"/>
        </w:rPr>
        <w:t>Prospecto - Resumen de fuentes de datos</w:t>
      </w:r>
    </w:p>
    <w:p w14:paraId="3AABAA65" w14:textId="77777777" w:rsidR="006433A9" w:rsidRPr="00976841" w:rsidRDefault="00000000" w:rsidP="00033BC9">
      <w:pPr>
        <w:pStyle w:val="Hp2"/>
        <w:widowControl/>
      </w:pPr>
      <w:r>
        <w:rPr>
          <w:lang w:val="es"/>
        </w:rPr>
        <w:t>Prospecto - Actividad: Examinar la calidad de los datos (revisión genérica opcional). Preparar nuestro propio ejemplo local.</w:t>
      </w:r>
    </w:p>
    <w:p w14:paraId="66B4A5A7" w14:textId="77777777" w:rsidR="006433A9" w:rsidRPr="00976841" w:rsidRDefault="00000000" w:rsidP="00033BC9">
      <w:pPr>
        <w:pStyle w:val="Hp2"/>
        <w:widowControl/>
      </w:pPr>
      <w:r>
        <w:rPr>
          <w:lang w:val="es"/>
        </w:rPr>
        <w:t>Prospecto - Resumen para los participantes</w:t>
      </w:r>
    </w:p>
    <w:p w14:paraId="3B43E404" w14:textId="77777777" w:rsidR="006433A9" w:rsidRPr="004D562E" w:rsidRDefault="00000000" w:rsidP="00033BC9">
      <w:pPr>
        <w:pStyle w:val="Hp2"/>
        <w:widowControl/>
        <w:rPr>
          <w:lang w:val="es-ES"/>
        </w:rPr>
      </w:pPr>
      <w:r>
        <w:rPr>
          <w:lang w:val="es"/>
        </w:rPr>
        <w:t>Revisar los materiales de la página web del Grupo de Washington:</w:t>
      </w:r>
    </w:p>
    <w:p w14:paraId="368F39F5" w14:textId="77777777" w:rsidR="006433A9" w:rsidRPr="004D562E" w:rsidRDefault="00000000">
      <w:pPr>
        <w:pStyle w:val="Paragraphedeliste"/>
        <w:widowControl/>
        <w:numPr>
          <w:ilvl w:val="1"/>
          <w:numId w:val="48"/>
        </w:numPr>
        <w:tabs>
          <w:tab w:val="left" w:pos="1193"/>
        </w:tabs>
        <w:spacing w:before="0" w:after="120"/>
        <w:ind w:left="567" w:hanging="283"/>
        <w:rPr>
          <w:sz w:val="24"/>
          <w:lang w:val="es-ES"/>
        </w:rPr>
      </w:pPr>
      <w:hyperlink r:id="rId180">
        <w:r>
          <w:rPr>
            <w:color w:val="465692"/>
            <w:sz w:val="24"/>
            <w:u w:val="single"/>
            <w:lang w:val="es"/>
          </w:rPr>
          <w:t>¿Cómo pueden utilizarse los datos administrativos para recopilar datos sobre discapacidad?</w:t>
        </w:r>
      </w:hyperlink>
    </w:p>
    <w:p w14:paraId="2FAF30F0" w14:textId="77777777" w:rsidR="006433A9" w:rsidRPr="004D562E" w:rsidRDefault="00000000">
      <w:pPr>
        <w:pStyle w:val="Paragraphedeliste"/>
        <w:widowControl/>
        <w:numPr>
          <w:ilvl w:val="1"/>
          <w:numId w:val="48"/>
        </w:numPr>
        <w:tabs>
          <w:tab w:val="left" w:pos="1193"/>
        </w:tabs>
        <w:spacing w:before="0" w:after="120"/>
        <w:ind w:left="567" w:hanging="283"/>
        <w:rPr>
          <w:sz w:val="24"/>
          <w:lang w:val="es-ES"/>
        </w:rPr>
      </w:pPr>
      <w:hyperlink r:id="rId181">
        <w:r>
          <w:rPr>
            <w:color w:val="465692"/>
            <w:sz w:val="24"/>
            <w:u w:val="single"/>
            <w:lang w:val="es"/>
          </w:rPr>
          <w:t>Formación sobre cómo formular preguntas sobre la «discapacidad» en censos y encuestas</w:t>
        </w:r>
      </w:hyperlink>
    </w:p>
    <w:p w14:paraId="6EF54538" w14:textId="77777777" w:rsidR="006433A9" w:rsidRPr="00976841" w:rsidRDefault="00000000">
      <w:pPr>
        <w:pStyle w:val="Paragraphedeliste"/>
        <w:widowControl/>
        <w:numPr>
          <w:ilvl w:val="1"/>
          <w:numId w:val="48"/>
        </w:numPr>
        <w:tabs>
          <w:tab w:val="left" w:pos="1193"/>
        </w:tabs>
        <w:spacing w:before="0" w:after="120"/>
        <w:ind w:left="567" w:hanging="283"/>
        <w:rPr>
          <w:sz w:val="24"/>
        </w:rPr>
      </w:pPr>
      <w:hyperlink r:id="rId182">
        <w:r>
          <w:rPr>
            <w:color w:val="465692"/>
            <w:sz w:val="24"/>
            <w:u w:val="single"/>
            <w:lang w:val="es"/>
          </w:rPr>
          <w:t>Recursos para usuarios de datos</w:t>
        </w:r>
      </w:hyperlink>
    </w:p>
    <w:p w14:paraId="3FE088B6" w14:textId="2851BCA0" w:rsidR="003F6AF8" w:rsidRDefault="003F6AF8" w:rsidP="00033BC9">
      <w:pPr>
        <w:widowControl/>
        <w:rPr>
          <w:sz w:val="24"/>
        </w:rPr>
      </w:pPr>
    </w:p>
    <w:p w14:paraId="4C06F066" w14:textId="77777777" w:rsidR="006433A9" w:rsidRPr="00510190" w:rsidRDefault="00000000" w:rsidP="00033BC9">
      <w:pPr>
        <w:widowControl/>
        <w:rPr>
          <w:b/>
          <w:sz w:val="40"/>
          <w:lang w:val="es-ES"/>
        </w:rPr>
      </w:pPr>
      <w:r>
        <w:rPr>
          <w:b/>
          <w:bCs/>
          <w:color w:val="C00000"/>
          <w:sz w:val="40"/>
          <w:lang w:val="es"/>
        </w:rPr>
        <w:t>Plan detallado y metodología</w:t>
      </w:r>
    </w:p>
    <w:p w14:paraId="7FD426DB" w14:textId="77777777" w:rsidR="006433A9" w:rsidRPr="00510190" w:rsidRDefault="00000000" w:rsidP="00033BC9">
      <w:pPr>
        <w:pStyle w:val="H1T"/>
        <w:widowControl/>
        <w:rPr>
          <w:lang w:val="es-ES"/>
        </w:rPr>
      </w:pPr>
      <w:bookmarkStart w:id="206" w:name="Step_5.1:_Data_sources"/>
      <w:bookmarkEnd w:id="206"/>
      <w:r>
        <w:rPr>
          <w:bCs/>
          <w:lang w:val="es"/>
        </w:rPr>
        <w:t>Paso 5.1: Fuentes de datos</w:t>
      </w:r>
    </w:p>
    <w:p w14:paraId="08E38FA8" w14:textId="77777777" w:rsidR="006433A9" w:rsidRPr="00510190" w:rsidRDefault="00000000" w:rsidP="00033BC9">
      <w:pPr>
        <w:widowControl/>
        <w:spacing w:after="120"/>
        <w:rPr>
          <w:b/>
          <w:sz w:val="24"/>
          <w:lang w:val="es-ES"/>
        </w:rPr>
      </w:pPr>
      <w:r>
        <w:rPr>
          <w:b/>
          <w:bCs/>
          <w:sz w:val="24"/>
          <w:lang w:val="es"/>
        </w:rPr>
        <w:t>Objetivo:</w:t>
      </w:r>
    </w:p>
    <w:p w14:paraId="1D0AC952" w14:textId="77777777" w:rsidR="006433A9" w:rsidRPr="004D562E" w:rsidRDefault="00000000">
      <w:pPr>
        <w:pStyle w:val="Paragraphedeliste"/>
        <w:widowControl/>
        <w:numPr>
          <w:ilvl w:val="0"/>
          <w:numId w:val="47"/>
        </w:numPr>
        <w:tabs>
          <w:tab w:val="left" w:pos="732"/>
        </w:tabs>
        <w:spacing w:before="0" w:after="120"/>
        <w:ind w:left="0" w:firstLine="0"/>
        <w:rPr>
          <w:sz w:val="24"/>
          <w:lang w:val="es-ES"/>
        </w:rPr>
      </w:pPr>
      <w:r>
        <w:rPr>
          <w:sz w:val="24"/>
          <w:lang w:val="es"/>
        </w:rPr>
        <w:t>Esbozar los objetivos de la sesión y los resultados deseados.</w:t>
      </w:r>
    </w:p>
    <w:p w14:paraId="41DA057D" w14:textId="77777777" w:rsidR="006433A9" w:rsidRPr="004D562E" w:rsidRDefault="00000000">
      <w:pPr>
        <w:pStyle w:val="Paragraphedeliste"/>
        <w:widowControl/>
        <w:numPr>
          <w:ilvl w:val="0"/>
          <w:numId w:val="47"/>
        </w:numPr>
        <w:tabs>
          <w:tab w:val="left" w:pos="732"/>
        </w:tabs>
        <w:spacing w:before="0" w:after="120"/>
        <w:ind w:left="0" w:firstLine="0"/>
        <w:rPr>
          <w:sz w:val="24"/>
          <w:lang w:val="es-ES"/>
        </w:rPr>
      </w:pPr>
      <w:r>
        <w:rPr>
          <w:sz w:val="24"/>
          <w:lang w:val="es"/>
        </w:rPr>
        <w:t>Permitir una comprensión básica de las fuentes de datos sobre discapacidad para su uso en la promoción.</w:t>
      </w:r>
    </w:p>
    <w:p w14:paraId="641156D0" w14:textId="77777777" w:rsidR="006433A9" w:rsidRPr="004D562E" w:rsidRDefault="00000000" w:rsidP="00033BC9">
      <w:pPr>
        <w:widowControl/>
        <w:spacing w:after="240"/>
        <w:rPr>
          <w:sz w:val="24"/>
          <w:lang w:val="es-ES"/>
        </w:rPr>
      </w:pPr>
      <w:r>
        <w:rPr>
          <w:b/>
          <w:bCs/>
          <w:sz w:val="24"/>
          <w:lang w:val="es"/>
        </w:rPr>
        <w:t xml:space="preserve">Material requerido: </w:t>
      </w:r>
      <w:r>
        <w:rPr>
          <w:sz w:val="24"/>
          <w:lang w:val="es"/>
        </w:rPr>
        <w:t>Diapositivas 2 a 14</w:t>
      </w:r>
    </w:p>
    <w:p w14:paraId="0D11DFA7" w14:textId="77777777" w:rsidR="006433A9" w:rsidRPr="004D562E" w:rsidRDefault="00000000" w:rsidP="00033BC9">
      <w:pPr>
        <w:pStyle w:val="H2T"/>
        <w:rPr>
          <w:lang w:val="es-ES"/>
        </w:rPr>
      </w:pPr>
      <w:bookmarkStart w:id="207" w:name="Slide_1(_Session_title_slide)_Disability"/>
      <w:bookmarkEnd w:id="207"/>
      <w:r>
        <w:rPr>
          <w:bCs/>
          <w:lang w:val="es"/>
        </w:rPr>
        <w:t>Diapositiva 1 (Diapositiva con título de sesión) Fuentes de datos sobre discapacidad, calidad y el papel de las OPD</w:t>
      </w:r>
    </w:p>
    <w:p w14:paraId="01BDB116" w14:textId="77777777" w:rsidR="006433A9" w:rsidRPr="004D562E" w:rsidRDefault="00000000" w:rsidP="00033BC9">
      <w:pPr>
        <w:widowControl/>
        <w:spacing w:after="120"/>
        <w:rPr>
          <w:b/>
          <w:sz w:val="28"/>
          <w:lang w:val="es-ES"/>
        </w:rPr>
      </w:pPr>
      <w:r>
        <w:rPr>
          <w:b/>
          <w:bCs/>
          <w:color w:val="C00000"/>
          <w:sz w:val="28"/>
          <w:lang w:val="es"/>
        </w:rPr>
        <w:t>Diapositiva 2: (Título sección diapositiva) Visión general de la sesión</w:t>
      </w:r>
    </w:p>
    <w:p w14:paraId="653F3AEF" w14:textId="77777777" w:rsidR="006433A9" w:rsidRPr="00976841" w:rsidRDefault="00000000" w:rsidP="00033BC9">
      <w:pPr>
        <w:pStyle w:val="Corpsdetexte"/>
        <w:widowControl/>
        <w:rPr>
          <w:b/>
          <w:sz w:val="6"/>
        </w:rPr>
      </w:pPr>
      <w:r>
        <w:rPr>
          <w:noProof/>
          <w:lang w:val="es"/>
        </w:rPr>
        <w:lastRenderedPageBreak/>
        <mc:AlternateContent>
          <mc:Choice Requires="wps">
            <w:drawing>
              <wp:inline distT="0" distB="0" distL="0" distR="0" wp14:anchorId="78893D7C" wp14:editId="7AED2B10">
                <wp:extent cx="6120130" cy="979169"/>
                <wp:effectExtent l="0" t="0" r="0" b="5080"/>
                <wp:docPr id="694" name="Text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979169"/>
                        </a:xfrm>
                        <a:prstGeom prst="rect">
                          <a:avLst/>
                        </a:prstGeom>
                        <a:solidFill>
                          <a:srgbClr val="EDD248"/>
                        </a:solidFill>
                      </wps:spPr>
                      <wps:txbx>
                        <w:txbxContent>
                          <w:p w14:paraId="39C550A4" w14:textId="77777777" w:rsidR="006433A9" w:rsidRPr="004D562E" w:rsidRDefault="00000000" w:rsidP="00852A86">
                            <w:pPr>
                              <w:spacing w:after="120"/>
                              <w:rPr>
                                <w:b/>
                                <w:color w:val="000000"/>
                                <w:sz w:val="24"/>
                                <w:lang w:val="es-ES"/>
                              </w:rPr>
                            </w:pPr>
                            <w:r>
                              <w:rPr>
                                <w:b/>
                                <w:bCs/>
                                <w:color w:val="000000"/>
                                <w:sz w:val="24"/>
                                <w:lang w:val="es"/>
                              </w:rPr>
                              <w:t>Consejo para la moderación</w:t>
                            </w:r>
                          </w:p>
                          <w:p w14:paraId="61B38702" w14:textId="77777777" w:rsidR="006433A9" w:rsidRPr="004D562E" w:rsidRDefault="00000000" w:rsidP="00852A86">
                            <w:pPr>
                              <w:pStyle w:val="Corpsdetexte"/>
                              <w:rPr>
                                <w:color w:val="000000"/>
                                <w:lang w:val="es-ES"/>
                              </w:rPr>
                            </w:pPr>
                            <w:r>
                              <w:rPr>
                                <w:color w:val="000000"/>
                                <w:lang w:val="es"/>
                              </w:rPr>
                              <w:t>Intentar dedicar 10-15 minutos a la visión general de la sesión y al debate en pleno sobre las fuentes de datos que se indican a continuación (Diapositivas 2-11).</w:t>
                            </w:r>
                          </w:p>
                        </w:txbxContent>
                      </wps:txbx>
                      <wps:bodyPr wrap="square" lIns="144000" tIns="144000" rIns="144000" bIns="144000" rtlCol="0">
                        <a:spAutoFit/>
                      </wps:bodyPr>
                    </wps:wsp>
                  </a:graphicData>
                </a:graphic>
              </wp:inline>
            </w:drawing>
          </mc:Choice>
          <mc:Fallback>
            <w:pict>
              <v:shape w14:anchorId="78893D7C" id="Textbox 694" o:spid="_x0000_s1077" type="#_x0000_t202" style="width:481.9pt;height:7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" fillcolor="#edd248" stroked="f">
                <v:textbox style="mso-fit-shape-to-text:t" inset="4mm,4mm,4mm,4mm">
                  <w:txbxContent>
                    <w:p w14:paraId="39C550A4" w14:textId="77777777" w:rsidR="006433A9" w:rsidRPr="004D562E" w:rsidRDefault="00000000" w:rsidP="00852A86">
                      <w:pPr>
                        <w:spacing w:after="120"/>
                        <w:rPr>
                          <w:b/>
                          <w:color w:val="000000"/>
                          <w:sz w:val="24"/>
                          <w:lang w:val="es-ES"/>
                        </w:rPr>
                      </w:pPr>
                      <w:r>
                        <w:rPr>
                          <w:b/>
                          <w:bCs/>
                          <w:color w:val="000000"/>
                          <w:sz w:val="24"/>
                          <w:lang w:val="es"/>
                        </w:rPr>
                        <w:t>Consejo para la moderación</w:t>
                      </w:r>
                    </w:p>
                    <w:p w14:paraId="61B38702" w14:textId="77777777" w:rsidR="006433A9" w:rsidRPr="004D562E" w:rsidRDefault="00000000" w:rsidP="00852A86">
                      <w:pPr>
                        <w:pStyle w:val="Corpsdetexte"/>
                        <w:rPr>
                          <w:color w:val="000000"/>
                          <w:lang w:val="es-ES"/>
                        </w:rPr>
                      </w:pPr>
                      <w:r>
                        <w:rPr>
                          <w:color w:val="000000"/>
                          <w:lang w:val="es"/>
                        </w:rPr>
                        <w:t>Intentar dedicar 10-15 minutos a la visión general de la sesión y al debate en pleno sobre las fuentes de datos que se indican a continuación (Diapositivas 2-11).</w:t>
                      </w:r>
                    </w:p>
                  </w:txbxContent>
                </v:textbox>
                <w10:anchorlock/>
              </v:shape>
            </w:pict>
          </mc:Fallback>
        </mc:AlternateContent>
      </w:r>
    </w:p>
    <w:p w14:paraId="45C4C788" w14:textId="77777777" w:rsidR="006433A9" w:rsidRPr="00976841" w:rsidRDefault="006433A9" w:rsidP="00033BC9">
      <w:pPr>
        <w:pStyle w:val="Corpsdetexte"/>
        <w:widowControl/>
        <w:rPr>
          <w:b/>
          <w:sz w:val="20"/>
        </w:rPr>
      </w:pPr>
    </w:p>
    <w:p w14:paraId="7B3224C0" w14:textId="77777777" w:rsidR="006433A9" w:rsidRPr="004D562E" w:rsidRDefault="00000000" w:rsidP="00033BC9">
      <w:pPr>
        <w:pStyle w:val="H2T"/>
        <w:rPr>
          <w:lang w:val="es-ES"/>
        </w:rPr>
      </w:pPr>
      <w:r>
        <w:rPr>
          <w:bCs/>
          <w:lang w:val="es"/>
        </w:rPr>
        <w:t>Diapositiva 3: Visión general de la sesión</w:t>
      </w:r>
    </w:p>
    <w:p w14:paraId="4DB8E63D" w14:textId="77777777" w:rsidR="006433A9" w:rsidRPr="004D562E" w:rsidRDefault="00000000" w:rsidP="00033BC9">
      <w:pPr>
        <w:widowControl/>
        <w:spacing w:after="120"/>
        <w:rPr>
          <w:b/>
          <w:sz w:val="24"/>
          <w:lang w:val="es-ES"/>
        </w:rPr>
      </w:pPr>
      <w:r>
        <w:rPr>
          <w:b/>
          <w:bCs/>
          <w:sz w:val="24"/>
          <w:lang w:val="es"/>
        </w:rPr>
        <w:t>Instrucciones</w:t>
      </w:r>
    </w:p>
    <w:p w14:paraId="4965A22D" w14:textId="77777777" w:rsidR="006433A9" w:rsidRPr="004D562E" w:rsidRDefault="00000000" w:rsidP="00033BC9">
      <w:pPr>
        <w:pStyle w:val="Corpsdetexte"/>
        <w:widowControl/>
        <w:spacing w:after="120"/>
        <w:rPr>
          <w:lang w:val="es-ES"/>
        </w:rPr>
      </w:pPr>
      <w:r>
        <w:rPr>
          <w:lang w:val="es"/>
        </w:rPr>
        <w:t>Presentar el tema y el contenido de la sesión.</w:t>
      </w:r>
    </w:p>
    <w:p w14:paraId="5B0B8764" w14:textId="77777777" w:rsidR="006433A9" w:rsidRPr="004D562E" w:rsidRDefault="00000000" w:rsidP="00033BC9">
      <w:pPr>
        <w:widowControl/>
        <w:spacing w:after="120"/>
        <w:rPr>
          <w:sz w:val="24"/>
          <w:lang w:val="es-ES"/>
        </w:rPr>
      </w:pPr>
      <w:r>
        <w:rPr>
          <w:b/>
          <w:bCs/>
          <w:sz w:val="24"/>
          <w:lang w:val="es"/>
        </w:rPr>
        <w:t>Explicar</w:t>
      </w:r>
      <w:r>
        <w:rPr>
          <w:sz w:val="24"/>
          <w:lang w:val="es"/>
        </w:rPr>
        <w:t xml:space="preserve"> que en la sesión se debatirá lo siguiente:</w:t>
      </w:r>
    </w:p>
    <w:p w14:paraId="6455E882" w14:textId="77777777" w:rsidR="006433A9" w:rsidRPr="004D562E" w:rsidRDefault="00000000">
      <w:pPr>
        <w:pStyle w:val="Paragraphedeliste"/>
        <w:widowControl/>
        <w:numPr>
          <w:ilvl w:val="0"/>
          <w:numId w:val="46"/>
        </w:numPr>
        <w:tabs>
          <w:tab w:val="left" w:pos="733"/>
        </w:tabs>
        <w:spacing w:before="0" w:after="120"/>
        <w:ind w:left="284" w:hanging="284"/>
        <w:rPr>
          <w:sz w:val="24"/>
          <w:lang w:val="es-ES"/>
        </w:rPr>
      </w:pPr>
      <w:r>
        <w:rPr>
          <w:sz w:val="24"/>
          <w:lang w:val="es"/>
        </w:rPr>
        <w:t>Proporcionar una visión general de diferentes fuentes de datos sobre discapacidad, así como sus ventajas e inconvenientes.</w:t>
      </w:r>
    </w:p>
    <w:p w14:paraId="4EC5B39E" w14:textId="77777777" w:rsidR="006433A9" w:rsidRPr="004D562E" w:rsidRDefault="00000000">
      <w:pPr>
        <w:pStyle w:val="Paragraphedeliste"/>
        <w:widowControl/>
        <w:numPr>
          <w:ilvl w:val="0"/>
          <w:numId w:val="46"/>
        </w:numPr>
        <w:tabs>
          <w:tab w:val="left" w:pos="732"/>
        </w:tabs>
        <w:spacing w:before="0" w:after="120"/>
        <w:ind w:left="284" w:hanging="284"/>
        <w:rPr>
          <w:sz w:val="24"/>
          <w:lang w:val="es-ES"/>
        </w:rPr>
      </w:pPr>
      <w:r>
        <w:rPr>
          <w:sz w:val="24"/>
          <w:lang w:val="es"/>
        </w:rPr>
        <w:t>Explorar consejos clave para garantizar la calidad de los datos en su trabajo de promoción.</w:t>
      </w:r>
    </w:p>
    <w:p w14:paraId="11889FEC" w14:textId="77777777" w:rsidR="006433A9" w:rsidRPr="004D562E" w:rsidRDefault="00000000">
      <w:pPr>
        <w:pStyle w:val="Paragraphedeliste"/>
        <w:widowControl/>
        <w:numPr>
          <w:ilvl w:val="0"/>
          <w:numId w:val="46"/>
        </w:numPr>
        <w:tabs>
          <w:tab w:val="left" w:pos="732"/>
        </w:tabs>
        <w:spacing w:before="0" w:after="120"/>
        <w:ind w:left="284" w:hanging="284"/>
        <w:rPr>
          <w:sz w:val="24"/>
          <w:lang w:val="es-ES"/>
        </w:rPr>
      </w:pPr>
      <w:r>
        <w:rPr>
          <w:sz w:val="24"/>
          <w:lang w:val="es"/>
        </w:rPr>
        <w:t>Entender de qué manera utilizar estos datos para brindar información a su promoción, incluyendo:</w:t>
      </w:r>
    </w:p>
    <w:p w14:paraId="416BED50" w14:textId="77777777" w:rsidR="006433A9" w:rsidRPr="004D562E" w:rsidRDefault="00000000">
      <w:pPr>
        <w:pStyle w:val="Paragraphedeliste"/>
        <w:widowControl/>
        <w:numPr>
          <w:ilvl w:val="1"/>
          <w:numId w:val="46"/>
        </w:numPr>
        <w:tabs>
          <w:tab w:val="left" w:pos="1193"/>
        </w:tabs>
        <w:spacing w:before="0" w:after="120"/>
        <w:ind w:left="567" w:hanging="283"/>
        <w:rPr>
          <w:sz w:val="24"/>
          <w:lang w:val="es-ES"/>
        </w:rPr>
      </w:pPr>
      <w:r>
        <w:rPr>
          <w:sz w:val="24"/>
          <w:lang w:val="es"/>
        </w:rPr>
        <w:t>Utilizar pruebas precisas para para apoyar o disputar decisiones sobre políticas y programas,</w:t>
      </w:r>
    </w:p>
    <w:p w14:paraId="647BE1F7" w14:textId="77777777" w:rsidR="006433A9" w:rsidRPr="004D562E" w:rsidRDefault="00000000">
      <w:pPr>
        <w:pStyle w:val="Paragraphedeliste"/>
        <w:widowControl/>
        <w:numPr>
          <w:ilvl w:val="1"/>
          <w:numId w:val="46"/>
        </w:numPr>
        <w:tabs>
          <w:tab w:val="left" w:pos="1193"/>
        </w:tabs>
        <w:spacing w:before="0" w:after="360"/>
        <w:ind w:left="567" w:hanging="283"/>
        <w:rPr>
          <w:sz w:val="24"/>
          <w:lang w:val="es-ES"/>
        </w:rPr>
      </w:pPr>
      <w:r>
        <w:rPr>
          <w:sz w:val="24"/>
          <w:lang w:val="es"/>
        </w:rPr>
        <w:t>Identificar las necesidades de datos específicas para solicitarlos en su promoción de los datos</w:t>
      </w:r>
    </w:p>
    <w:p w14:paraId="49F81D79" w14:textId="1305941C" w:rsidR="006433A9" w:rsidRPr="006A7485" w:rsidRDefault="00000000" w:rsidP="006A7485">
      <w:pPr>
        <w:pStyle w:val="H2T"/>
        <w:rPr>
          <w:lang w:val="es-ES"/>
        </w:rPr>
      </w:pPr>
      <w:bookmarkStart w:id="208" w:name="Slide_4:_(Section_title_slide)_Sources_o"/>
      <w:bookmarkEnd w:id="208"/>
      <w:r>
        <w:rPr>
          <w:bCs/>
          <w:lang w:val="es"/>
        </w:rPr>
        <w:t>Diapositiva 4: (Título sección diapositiva) Fuentes de datos</w:t>
      </w:r>
    </w:p>
    <w:p w14:paraId="4E8F8086" w14:textId="77777777" w:rsidR="006433A9" w:rsidRPr="00976841" w:rsidRDefault="00000000" w:rsidP="00033BC9">
      <w:pPr>
        <w:pStyle w:val="Corpsdetexte"/>
        <w:widowControl/>
        <w:rPr>
          <w:b/>
          <w:sz w:val="11"/>
        </w:rPr>
      </w:pPr>
      <w:r>
        <w:rPr>
          <w:noProof/>
          <w:lang w:val="es"/>
        </w:rPr>
        <mc:AlternateContent>
          <mc:Choice Requires="wps">
            <w:drawing>
              <wp:inline distT="0" distB="0" distL="0" distR="0" wp14:anchorId="1F39E777" wp14:editId="3F42605A">
                <wp:extent cx="6120130" cy="1467485"/>
                <wp:effectExtent l="0" t="0" r="0" b="0"/>
                <wp:docPr id="697" name="Text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467485"/>
                        </a:xfrm>
                        <a:prstGeom prst="rect">
                          <a:avLst/>
                        </a:prstGeom>
                        <a:solidFill>
                          <a:srgbClr val="EDD248"/>
                        </a:solidFill>
                      </wps:spPr>
                      <wps:txbx>
                        <w:txbxContent>
                          <w:p w14:paraId="5C63F6E4" w14:textId="77777777" w:rsidR="006433A9" w:rsidRPr="004D562E" w:rsidRDefault="00000000" w:rsidP="00852A86">
                            <w:pPr>
                              <w:spacing w:after="120"/>
                              <w:rPr>
                                <w:b/>
                                <w:color w:val="000000"/>
                                <w:sz w:val="24"/>
                                <w:lang w:val="es-ES"/>
                              </w:rPr>
                            </w:pPr>
                            <w:r>
                              <w:rPr>
                                <w:b/>
                                <w:bCs/>
                                <w:color w:val="000000"/>
                                <w:sz w:val="24"/>
                                <w:lang w:val="es"/>
                              </w:rPr>
                              <w:t>Consejo para la moderación</w:t>
                            </w:r>
                          </w:p>
                          <w:p w14:paraId="020360A6" w14:textId="77777777" w:rsidR="006433A9" w:rsidRPr="004D562E" w:rsidRDefault="00000000" w:rsidP="00852A86">
                            <w:pPr>
                              <w:pStyle w:val="Corpsdetexte"/>
                              <w:spacing w:line="247" w:lineRule="auto"/>
                              <w:rPr>
                                <w:color w:val="000000"/>
                                <w:lang w:val="es-ES"/>
                              </w:rPr>
                            </w:pPr>
                            <w:r>
                              <w:rPr>
                                <w:color w:val="000000"/>
                                <w:lang w:val="es"/>
                              </w:rPr>
                              <w:t>Para hacer esto más interactivo, antes de continuar, pedir a los participantes que mencionen las fuentes de datos más comunes sobre discapacidad. Provocar lagunas con preguntas tales como: «¿Más tipos de datos cualitativos? ¿Datos gubernamentales? ¿Qué tipo de datos recopilan otras personas aparte del Gobierno, etc.?» Posteriormente, leer en voz alta los que figuran en la Diapositiva 5 y que no han mencionado.</w:t>
                            </w:r>
                          </w:p>
                        </w:txbxContent>
                      </wps:txbx>
                      <wps:bodyPr wrap="square" lIns="144000" tIns="144000" rIns="144000" bIns="144000" rtlCol="0">
                        <a:spAutoFit/>
                      </wps:bodyPr>
                    </wps:wsp>
                  </a:graphicData>
                </a:graphic>
              </wp:inline>
            </w:drawing>
          </mc:Choice>
          <mc:Fallback>
            <w:pict>
              <v:shape w14:anchorId="1F39E777" id="Textbox 697" o:spid="_x0000_s1078" type="#_x0000_t202" style="width:481.9pt;height:11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" fillcolor="#edd248" stroked="f">
                <v:textbox style="mso-fit-shape-to-text:t" inset="4mm,4mm,4mm,4mm">
                  <w:txbxContent>
                    <w:p w14:paraId="5C63F6E4" w14:textId="77777777" w:rsidR="006433A9" w:rsidRPr="004D562E" w:rsidRDefault="00000000" w:rsidP="00852A86">
                      <w:pPr>
                        <w:spacing w:after="120"/>
                        <w:rPr>
                          <w:b/>
                          <w:color w:val="000000"/>
                          <w:sz w:val="24"/>
                          <w:lang w:val="es-ES"/>
                        </w:rPr>
                      </w:pPr>
                      <w:r>
                        <w:rPr>
                          <w:b/>
                          <w:bCs/>
                          <w:color w:val="000000"/>
                          <w:sz w:val="24"/>
                          <w:lang w:val="es"/>
                        </w:rPr>
                        <w:t>Consejo para la moderación</w:t>
                      </w:r>
                    </w:p>
                    <w:p w14:paraId="020360A6" w14:textId="77777777" w:rsidR="006433A9" w:rsidRPr="004D562E" w:rsidRDefault="00000000" w:rsidP="00852A86">
                      <w:pPr>
                        <w:pStyle w:val="Corpsdetexte"/>
                        <w:spacing w:line="247" w:lineRule="auto"/>
                        <w:rPr>
                          <w:color w:val="000000"/>
                          <w:lang w:val="es-ES"/>
                        </w:rPr>
                      </w:pPr>
                      <w:r>
                        <w:rPr>
                          <w:color w:val="000000"/>
                          <w:lang w:val="es"/>
                        </w:rPr>
                        <w:t>Para hacer esto más interactivo, antes de continuar, pedir a los participantes que mencionen las fuentes de datos más comunes sobre discapacidad. Provocar lagunas con preguntas tales como: «¿Más tipos de datos cualitativos? ¿Datos gubernamentales? ¿Qué tipo de datos recopilan otras personas aparte del Gobierno, etc.?» Posteriormente, leer en voz alta los que figuran en la Diapositiva 5 y que no han mencionado.</w:t>
                      </w:r>
                    </w:p>
                  </w:txbxContent>
                </v:textbox>
                <w10:anchorlock/>
              </v:shape>
            </w:pict>
          </mc:Fallback>
        </mc:AlternateContent>
      </w:r>
    </w:p>
    <w:p w14:paraId="23E99226" w14:textId="64D5E973" w:rsidR="00852A86" w:rsidRPr="00AF4C30" w:rsidRDefault="00852A86" w:rsidP="00AF4C30"/>
    <w:p w14:paraId="7C14D946" w14:textId="77777777" w:rsidR="006433A9" w:rsidRPr="004D562E" w:rsidRDefault="00000000" w:rsidP="00AF4C30">
      <w:pPr>
        <w:pStyle w:val="H2T"/>
        <w:rPr>
          <w:lang w:val="es-ES"/>
        </w:rPr>
      </w:pPr>
      <w:bookmarkStart w:id="209" w:name="Slide_5:_Where_can_data_be_sourced?"/>
      <w:bookmarkEnd w:id="209"/>
      <w:r>
        <w:rPr>
          <w:bCs/>
          <w:lang w:val="es"/>
        </w:rPr>
        <w:t>Diapositiva 5: ¿Dónde se pueden obtener datos?</w:t>
      </w:r>
    </w:p>
    <w:p w14:paraId="46E05807" w14:textId="77777777" w:rsidR="006433A9" w:rsidRPr="004D562E" w:rsidRDefault="00000000" w:rsidP="00AF4C30">
      <w:pPr>
        <w:keepNext/>
        <w:keepLines/>
        <w:widowControl/>
        <w:spacing w:after="120"/>
        <w:rPr>
          <w:b/>
          <w:sz w:val="24"/>
          <w:lang w:val="es-ES"/>
        </w:rPr>
      </w:pPr>
      <w:r>
        <w:rPr>
          <w:b/>
          <w:bCs/>
          <w:sz w:val="24"/>
          <w:lang w:val="es"/>
        </w:rPr>
        <w:t>Instrucciones</w:t>
      </w:r>
    </w:p>
    <w:p w14:paraId="279DD94A" w14:textId="77777777" w:rsidR="006433A9" w:rsidRPr="004D562E" w:rsidRDefault="00000000" w:rsidP="00033BC9">
      <w:pPr>
        <w:pStyle w:val="Corpsdetexte"/>
        <w:widowControl/>
        <w:spacing w:after="120"/>
        <w:rPr>
          <w:lang w:val="es-ES"/>
        </w:rPr>
      </w:pPr>
      <w:r>
        <w:rPr>
          <w:b/>
          <w:bCs/>
          <w:lang w:val="es"/>
        </w:rPr>
        <w:t>Describir</w:t>
      </w:r>
      <w:r>
        <w:rPr>
          <w:lang w:val="es"/>
        </w:rPr>
        <w:t xml:space="preserve"> las fuentes más comunes de datos sobre discapacidad que suelen utilizarse en la formación de políticas, la investigación, el compromiso cívico y la promoción. Siempre que sea posible, pedir a los participantes que destaquen ejemplos locales.</w:t>
      </w:r>
    </w:p>
    <w:p w14:paraId="6DA5B011" w14:textId="77777777" w:rsidR="006433A9" w:rsidRPr="004D562E" w:rsidRDefault="00000000" w:rsidP="00033BC9">
      <w:pPr>
        <w:pStyle w:val="Corpsdetexte"/>
        <w:widowControl/>
        <w:spacing w:after="120"/>
        <w:rPr>
          <w:lang w:val="es-ES"/>
        </w:rPr>
      </w:pPr>
      <w:r>
        <w:rPr>
          <w:lang w:val="es"/>
        </w:rPr>
        <w:t xml:space="preserve">La </w:t>
      </w:r>
      <w:r>
        <w:rPr>
          <w:b/>
          <w:bCs/>
          <w:lang w:val="es"/>
        </w:rPr>
        <w:t xml:space="preserve">Diapositiva 5 </w:t>
      </w:r>
      <w:r>
        <w:rPr>
          <w:lang w:val="es"/>
        </w:rPr>
        <w:t>repasa las fuentes más comunes de datos sobre discapacidad. Tenga en cuenta que los datos de estas fuentes pueden obtenerse como archivos de microdatos o resumirse en informes de:</w:t>
      </w:r>
    </w:p>
    <w:p w14:paraId="08606142" w14:textId="77777777" w:rsidR="006433A9" w:rsidRPr="00976841" w:rsidRDefault="00000000" w:rsidP="00033BC9">
      <w:pPr>
        <w:pStyle w:val="Hp2"/>
        <w:widowControl/>
      </w:pPr>
      <w:r>
        <w:rPr>
          <w:lang w:val="es"/>
        </w:rPr>
        <w:t>Censos</w:t>
      </w:r>
    </w:p>
    <w:p w14:paraId="747FD5CC" w14:textId="77777777" w:rsidR="006433A9" w:rsidRPr="00976841" w:rsidRDefault="00000000" w:rsidP="00033BC9">
      <w:pPr>
        <w:pStyle w:val="Hp2"/>
        <w:widowControl/>
      </w:pPr>
      <w:r>
        <w:rPr>
          <w:lang w:val="es"/>
        </w:rPr>
        <w:t>Encuestas a personas:</w:t>
      </w:r>
    </w:p>
    <w:p w14:paraId="6739F57C" w14:textId="77777777" w:rsidR="006433A9" w:rsidRPr="00976841" w:rsidRDefault="00000000">
      <w:pPr>
        <w:pStyle w:val="Paragraphedeliste"/>
        <w:widowControl/>
        <w:numPr>
          <w:ilvl w:val="1"/>
          <w:numId w:val="45"/>
        </w:numPr>
        <w:tabs>
          <w:tab w:val="left" w:pos="1193"/>
        </w:tabs>
        <w:spacing w:before="0" w:after="120"/>
        <w:ind w:left="567" w:hanging="283"/>
        <w:rPr>
          <w:sz w:val="24"/>
        </w:rPr>
      </w:pPr>
      <w:r>
        <w:rPr>
          <w:sz w:val="24"/>
          <w:lang w:val="es"/>
        </w:rPr>
        <w:t>Encuestas multifuncionales</w:t>
      </w:r>
    </w:p>
    <w:p w14:paraId="358B71FC" w14:textId="77777777" w:rsidR="006433A9" w:rsidRPr="00976841" w:rsidRDefault="00000000">
      <w:pPr>
        <w:pStyle w:val="Paragraphedeliste"/>
        <w:widowControl/>
        <w:numPr>
          <w:ilvl w:val="1"/>
          <w:numId w:val="45"/>
        </w:numPr>
        <w:tabs>
          <w:tab w:val="left" w:pos="1193"/>
        </w:tabs>
        <w:spacing w:before="0" w:after="120"/>
        <w:ind w:left="567" w:hanging="283"/>
        <w:rPr>
          <w:sz w:val="24"/>
        </w:rPr>
      </w:pPr>
      <w:r>
        <w:rPr>
          <w:sz w:val="24"/>
          <w:lang w:val="es"/>
        </w:rPr>
        <w:lastRenderedPageBreak/>
        <w:t>Encuestas temáticas</w:t>
      </w:r>
    </w:p>
    <w:p w14:paraId="41A0A584" w14:textId="77777777" w:rsidR="006433A9" w:rsidRPr="00976841" w:rsidRDefault="00000000">
      <w:pPr>
        <w:pStyle w:val="Paragraphedeliste"/>
        <w:widowControl/>
        <w:numPr>
          <w:ilvl w:val="1"/>
          <w:numId w:val="45"/>
        </w:numPr>
        <w:tabs>
          <w:tab w:val="left" w:pos="1193"/>
        </w:tabs>
        <w:spacing w:before="0" w:after="120"/>
        <w:ind w:left="567" w:hanging="283"/>
        <w:rPr>
          <w:sz w:val="24"/>
        </w:rPr>
      </w:pPr>
      <w:r>
        <w:rPr>
          <w:sz w:val="24"/>
          <w:lang w:val="es"/>
        </w:rPr>
        <w:t>Encuestas de salud</w:t>
      </w:r>
    </w:p>
    <w:p w14:paraId="4AFA920B" w14:textId="77777777" w:rsidR="006433A9" w:rsidRPr="00976841" w:rsidRDefault="00000000">
      <w:pPr>
        <w:pStyle w:val="Paragraphedeliste"/>
        <w:widowControl/>
        <w:numPr>
          <w:ilvl w:val="1"/>
          <w:numId w:val="45"/>
        </w:numPr>
        <w:tabs>
          <w:tab w:val="left" w:pos="1193"/>
        </w:tabs>
        <w:spacing w:before="0" w:after="120"/>
        <w:ind w:left="567" w:hanging="283"/>
        <w:rPr>
          <w:sz w:val="24"/>
        </w:rPr>
      </w:pPr>
      <w:r>
        <w:rPr>
          <w:sz w:val="24"/>
          <w:lang w:val="es"/>
        </w:rPr>
        <w:t>Encuestas de discapacidad</w:t>
      </w:r>
    </w:p>
    <w:p w14:paraId="09C188B7" w14:textId="77777777" w:rsidR="006433A9" w:rsidRPr="004D562E" w:rsidRDefault="00000000" w:rsidP="00033BC9">
      <w:pPr>
        <w:pStyle w:val="Hp2"/>
        <w:widowControl/>
        <w:rPr>
          <w:lang w:val="es-ES"/>
        </w:rPr>
      </w:pPr>
      <w:r>
        <w:rPr>
          <w:lang w:val="es"/>
        </w:rPr>
        <w:t>Encuestas, evaluaciones, etc. realizadas por organizaciones</w:t>
      </w:r>
    </w:p>
    <w:p w14:paraId="60A68A5A" w14:textId="77777777" w:rsidR="006433A9" w:rsidRPr="00976841" w:rsidRDefault="00000000" w:rsidP="00033BC9">
      <w:pPr>
        <w:pStyle w:val="Hp2"/>
        <w:widowControl/>
      </w:pPr>
      <w:r>
        <w:rPr>
          <w:lang w:val="es"/>
        </w:rPr>
        <w:t>Sistemas administrativos:</w:t>
      </w:r>
    </w:p>
    <w:p w14:paraId="70168F89" w14:textId="77777777" w:rsidR="006433A9" w:rsidRPr="004D562E" w:rsidRDefault="00000000" w:rsidP="00C4517A">
      <w:pPr>
        <w:pStyle w:val="Paragraphedeliste"/>
        <w:widowControl/>
        <w:numPr>
          <w:ilvl w:val="0"/>
          <w:numId w:val="158"/>
        </w:numPr>
        <w:spacing w:before="0" w:after="120"/>
        <w:ind w:left="567" w:hanging="319"/>
        <w:rPr>
          <w:sz w:val="24"/>
          <w:lang w:val="es-ES"/>
        </w:rPr>
      </w:pPr>
      <w:r>
        <w:rPr>
          <w:sz w:val="24"/>
          <w:lang w:val="es"/>
        </w:rPr>
        <w:t>Sistemas no centrados en la discapacidad</w:t>
      </w:r>
    </w:p>
    <w:p w14:paraId="2C8D69BD" w14:textId="77777777" w:rsidR="006433A9" w:rsidRPr="00976841" w:rsidRDefault="00000000" w:rsidP="00C4517A">
      <w:pPr>
        <w:pStyle w:val="Paragraphedeliste"/>
        <w:widowControl/>
        <w:numPr>
          <w:ilvl w:val="0"/>
          <w:numId w:val="158"/>
        </w:numPr>
        <w:spacing w:before="0" w:after="120"/>
        <w:ind w:left="567" w:hanging="319"/>
        <w:rPr>
          <w:sz w:val="24"/>
        </w:rPr>
      </w:pPr>
      <w:r>
        <w:rPr>
          <w:sz w:val="24"/>
          <w:lang w:val="es"/>
        </w:rPr>
        <w:t>Sistemas centrados en la discapacidad</w:t>
      </w:r>
    </w:p>
    <w:p w14:paraId="481E51F3" w14:textId="77777777" w:rsidR="006433A9" w:rsidRPr="00976841" w:rsidRDefault="00000000" w:rsidP="00033BC9">
      <w:pPr>
        <w:pStyle w:val="Hp2"/>
        <w:widowControl/>
      </w:pPr>
      <w:r>
        <w:rPr>
          <w:lang w:val="es"/>
        </w:rPr>
        <w:t>Entrevistas en profundidad</w:t>
      </w:r>
    </w:p>
    <w:p w14:paraId="4E3AAC65" w14:textId="77777777" w:rsidR="006433A9" w:rsidRPr="00976841" w:rsidRDefault="00000000" w:rsidP="00033BC9">
      <w:pPr>
        <w:pStyle w:val="Hp2"/>
        <w:widowControl/>
        <w:spacing w:after="240"/>
      </w:pPr>
      <w:r>
        <w:rPr>
          <w:lang w:val="es"/>
        </w:rPr>
        <w:t>Supuestos prácticos</w:t>
      </w:r>
    </w:p>
    <w:p w14:paraId="2EBAB451" w14:textId="77777777" w:rsidR="006433A9" w:rsidRDefault="00000000" w:rsidP="00033BC9">
      <w:pPr>
        <w:pStyle w:val="Corpsdetexte"/>
        <w:widowControl/>
        <w:rPr>
          <w:sz w:val="12"/>
        </w:rPr>
      </w:pPr>
      <w:r>
        <w:rPr>
          <w:noProof/>
          <w:lang w:val="es"/>
        </w:rPr>
        <mc:AlternateContent>
          <mc:Choice Requires="wps">
            <w:drawing>
              <wp:inline distT="0" distB="0" distL="0" distR="0" wp14:anchorId="1A6AF8B0" wp14:editId="452B2541">
                <wp:extent cx="6120130" cy="1202690"/>
                <wp:effectExtent l="0" t="0" r="0" b="1270"/>
                <wp:docPr id="698" name="Text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202690"/>
                        </a:xfrm>
                        <a:prstGeom prst="rect">
                          <a:avLst/>
                        </a:prstGeom>
                        <a:solidFill>
                          <a:srgbClr val="EDD248"/>
                        </a:solidFill>
                      </wps:spPr>
                      <wps:txbx>
                        <w:txbxContent>
                          <w:p w14:paraId="3D7D1917" w14:textId="77777777" w:rsidR="006433A9" w:rsidRPr="004D562E" w:rsidRDefault="00000000" w:rsidP="00852A86">
                            <w:pPr>
                              <w:spacing w:after="120"/>
                              <w:rPr>
                                <w:b/>
                                <w:color w:val="000000"/>
                                <w:sz w:val="24"/>
                                <w:lang w:val="es-ES"/>
                              </w:rPr>
                            </w:pPr>
                            <w:r>
                              <w:rPr>
                                <w:b/>
                                <w:bCs/>
                                <w:color w:val="000000"/>
                                <w:sz w:val="24"/>
                                <w:lang w:val="es"/>
                              </w:rPr>
                              <w:t>Consejos para la moderación</w:t>
                            </w:r>
                          </w:p>
                          <w:p w14:paraId="03386279" w14:textId="77777777" w:rsidR="006433A9" w:rsidRPr="004D562E" w:rsidRDefault="00000000" w:rsidP="00852A86">
                            <w:pPr>
                              <w:spacing w:after="120"/>
                              <w:rPr>
                                <w:color w:val="000000"/>
                                <w:sz w:val="24"/>
                                <w:lang w:val="es-ES"/>
                              </w:rPr>
                            </w:pPr>
                            <w:r>
                              <w:rPr>
                                <w:b/>
                                <w:bCs/>
                                <w:color w:val="000000"/>
                                <w:sz w:val="24"/>
                                <w:lang w:val="es"/>
                              </w:rPr>
                              <w:t>Añadir o hacer una lluvia de ideas con el grupo</w:t>
                            </w:r>
                            <w:r>
                              <w:rPr>
                                <w:color w:val="000000"/>
                                <w:sz w:val="24"/>
                                <w:lang w:val="es"/>
                              </w:rPr>
                              <w:t xml:space="preserve"> sobre ejemplos de su país para ilustrar las fuentes locales clave que puedan existir</w:t>
                            </w:r>
                          </w:p>
                          <w:p w14:paraId="25266AA4" w14:textId="77777777" w:rsidR="006433A9" w:rsidRPr="004D562E" w:rsidRDefault="00000000" w:rsidP="00852A86">
                            <w:pPr>
                              <w:pStyle w:val="Corpsdetexte"/>
                              <w:rPr>
                                <w:color w:val="000000"/>
                                <w:lang w:val="es-ES"/>
                              </w:rPr>
                            </w:pPr>
                            <w:r>
                              <w:rPr>
                                <w:color w:val="000000"/>
                                <w:lang w:val="es"/>
                              </w:rPr>
                              <w:t>Preguntar a los participantes si se les ocurre alguna fuente adicional que no figure en la Diapositiva 5.</w:t>
                            </w:r>
                          </w:p>
                        </w:txbxContent>
                      </wps:txbx>
                      <wps:bodyPr wrap="square" lIns="144000" tIns="144000" rIns="144000" bIns="144000" rtlCol="0">
                        <a:spAutoFit/>
                      </wps:bodyPr>
                    </wps:wsp>
                  </a:graphicData>
                </a:graphic>
              </wp:inline>
            </w:drawing>
          </mc:Choice>
          <mc:Fallback>
            <w:pict>
              <v:shape w14:anchorId="1A6AF8B0" id="Textbox 698" o:spid="_x0000_s1079" type="#_x0000_t202" style="width:481.9pt;height:9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" fillcolor="#edd248" stroked="f">
                <v:textbox style="mso-fit-shape-to-text:t" inset="4mm,4mm,4mm,4mm">
                  <w:txbxContent>
                    <w:p w14:paraId="3D7D1917" w14:textId="77777777" w:rsidR="006433A9" w:rsidRPr="004D562E" w:rsidRDefault="00000000" w:rsidP="00852A86">
                      <w:pPr>
                        <w:spacing w:after="120"/>
                        <w:rPr>
                          <w:b/>
                          <w:color w:val="000000"/>
                          <w:sz w:val="24"/>
                          <w:lang w:val="es-ES"/>
                        </w:rPr>
                      </w:pPr>
                      <w:r>
                        <w:rPr>
                          <w:b/>
                          <w:bCs/>
                          <w:color w:val="000000"/>
                          <w:sz w:val="24"/>
                          <w:lang w:val="es"/>
                        </w:rPr>
                        <w:t>Consejos para la moderación</w:t>
                      </w:r>
                    </w:p>
                    <w:p w14:paraId="03386279" w14:textId="77777777" w:rsidR="006433A9" w:rsidRPr="004D562E" w:rsidRDefault="00000000" w:rsidP="00852A86">
                      <w:pPr>
                        <w:spacing w:after="120"/>
                        <w:rPr>
                          <w:color w:val="000000"/>
                          <w:sz w:val="24"/>
                          <w:lang w:val="es-ES"/>
                        </w:rPr>
                      </w:pPr>
                      <w:r>
                        <w:rPr>
                          <w:b/>
                          <w:bCs/>
                          <w:color w:val="000000"/>
                          <w:sz w:val="24"/>
                          <w:lang w:val="es"/>
                        </w:rPr>
                        <w:t>Añadir o hacer una lluvia de ideas con el grupo</w:t>
                      </w:r>
                      <w:r>
                        <w:rPr>
                          <w:color w:val="000000"/>
                          <w:sz w:val="24"/>
                          <w:lang w:val="es"/>
                        </w:rPr>
                        <w:t xml:space="preserve"> sobre ejemplos de su país para ilustrar las fuentes locales clave que puedan existir</w:t>
                      </w:r>
                    </w:p>
                    <w:p w14:paraId="25266AA4" w14:textId="77777777" w:rsidR="006433A9" w:rsidRPr="004D562E" w:rsidRDefault="00000000" w:rsidP="00852A86">
                      <w:pPr>
                        <w:pStyle w:val="Corpsdetexte"/>
                        <w:rPr>
                          <w:color w:val="000000"/>
                          <w:lang w:val="es-ES"/>
                        </w:rPr>
                      </w:pPr>
                      <w:r>
                        <w:rPr>
                          <w:color w:val="000000"/>
                          <w:lang w:val="es"/>
                        </w:rPr>
                        <w:t>Preguntar a los participantes si se les ocurre alguna fuente adicional que no figure en la Diapositiva 5.</w:t>
                      </w:r>
                    </w:p>
                  </w:txbxContent>
                </v:textbox>
                <w10:anchorlock/>
              </v:shape>
            </w:pict>
          </mc:Fallback>
        </mc:AlternateContent>
      </w:r>
    </w:p>
    <w:p w14:paraId="45E1C116" w14:textId="77777777" w:rsidR="00852A86" w:rsidRPr="00852A86" w:rsidRDefault="00852A86" w:rsidP="00033BC9">
      <w:pPr>
        <w:pStyle w:val="Corpsdetexte"/>
        <w:widowControl/>
        <w:spacing w:after="120"/>
        <w:rPr>
          <w:sz w:val="22"/>
          <w:szCs w:val="22"/>
        </w:rPr>
      </w:pPr>
    </w:p>
    <w:p w14:paraId="4BA46469" w14:textId="77777777" w:rsidR="006433A9" w:rsidRDefault="00000000" w:rsidP="00033BC9">
      <w:pPr>
        <w:pStyle w:val="Corpsdetexte"/>
        <w:widowControl/>
        <w:jc w:val="both"/>
      </w:pPr>
      <w:r>
        <w:rPr>
          <w:b/>
          <w:bCs/>
          <w:lang w:val="es"/>
        </w:rPr>
        <w:t>Las Diapositivas 6 a 10</w:t>
      </w:r>
      <w:r>
        <w:rPr>
          <w:lang w:val="es"/>
        </w:rPr>
        <w:t xml:space="preserve"> contienen definiciones de las fuentes de datos y las ventajas y desventajas de las distintas fuentes, de modo que los usuarios puedan elegir la mejor fuente para sus necesidades de datos. También se resumen en el </w:t>
      </w:r>
      <w:r>
        <w:rPr>
          <w:b/>
          <w:bCs/>
          <w:lang w:val="es"/>
        </w:rPr>
        <w:t>Prospecto de la Sesión 5.</w:t>
      </w:r>
    </w:p>
    <w:p w14:paraId="398089EF" w14:textId="77777777" w:rsidR="00852A86" w:rsidRPr="00976841" w:rsidRDefault="00852A86" w:rsidP="00033BC9">
      <w:pPr>
        <w:pStyle w:val="Corpsdetexte"/>
        <w:widowControl/>
        <w:spacing w:after="120"/>
        <w:jc w:val="both"/>
      </w:pPr>
    </w:p>
    <w:p w14:paraId="7CACF9F1" w14:textId="133872F7" w:rsidR="006433A9" w:rsidRPr="00976841" w:rsidRDefault="00000000" w:rsidP="00033BC9">
      <w:pPr>
        <w:pStyle w:val="Corpsdetexte"/>
        <w:widowControl/>
        <w:rPr>
          <w:sz w:val="22"/>
        </w:rPr>
      </w:pPr>
      <w:r>
        <w:rPr>
          <w:noProof/>
          <w:lang w:val="es"/>
        </w:rPr>
        <mc:AlternateContent>
          <mc:Choice Requires="wps">
            <w:drawing>
              <wp:inline distT="0" distB="0" distL="0" distR="0" wp14:anchorId="056045BC" wp14:editId="2D7E761A">
                <wp:extent cx="6120130" cy="1290320"/>
                <wp:effectExtent l="0" t="0" r="0" b="0"/>
                <wp:docPr id="699" name="Textbox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290320"/>
                        </a:xfrm>
                        <a:prstGeom prst="rect">
                          <a:avLst/>
                        </a:prstGeom>
                        <a:solidFill>
                          <a:srgbClr val="EDD248"/>
                        </a:solidFill>
                      </wps:spPr>
                      <wps:txbx>
                        <w:txbxContent>
                          <w:p w14:paraId="1E7D9C07" w14:textId="77777777" w:rsidR="006433A9" w:rsidRPr="004D562E" w:rsidRDefault="00000000" w:rsidP="00852A86">
                            <w:pPr>
                              <w:spacing w:after="120"/>
                              <w:rPr>
                                <w:b/>
                                <w:color w:val="000000"/>
                                <w:sz w:val="24"/>
                                <w:lang w:val="es-ES"/>
                              </w:rPr>
                            </w:pPr>
                            <w:r>
                              <w:rPr>
                                <w:b/>
                                <w:bCs/>
                                <w:color w:val="000000"/>
                                <w:sz w:val="24"/>
                                <w:lang w:val="es"/>
                              </w:rPr>
                              <w:t>Consejo para la moderación</w:t>
                            </w:r>
                          </w:p>
                          <w:p w14:paraId="53D78C16" w14:textId="77777777" w:rsidR="006433A9" w:rsidRPr="004D562E" w:rsidRDefault="00000000" w:rsidP="00852A86">
                            <w:pPr>
                              <w:pStyle w:val="Corpsdetexte"/>
                              <w:rPr>
                                <w:color w:val="000000"/>
                                <w:lang w:val="es-ES"/>
                              </w:rPr>
                            </w:pPr>
                            <w:r>
                              <w:rPr>
                                <w:color w:val="000000"/>
                                <w:lang w:val="es"/>
                              </w:rPr>
                              <w:t>Puede optar por omitir u avanzar rápidamente por la información de las Diapositivas 6 a 10 sobre fuentes de datos formales e ir a la actividad. Los participantes pueden utilizar el prospecto de la Sesión 5 (y/o las diapositivas) que resume este contenido sobre las fuentes de datos como ayuda para completar la actividad.</w:t>
                            </w:r>
                          </w:p>
                        </w:txbxContent>
                      </wps:txbx>
                      <wps:bodyPr wrap="square" lIns="144000" tIns="144000" rIns="144000" bIns="144000" rtlCol="0">
                        <a:spAutoFit/>
                      </wps:bodyPr>
                    </wps:wsp>
                  </a:graphicData>
                </a:graphic>
              </wp:inline>
            </w:drawing>
          </mc:Choice>
          <mc:Fallback>
            <w:pict>
              <v:shape w14:anchorId="056045BC" id="Textbox 699" o:spid="_x0000_s1080" type="#_x0000_t202" style="width:481.9pt;height:10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" fillcolor="#edd248" stroked="f">
                <v:textbox style="mso-fit-shape-to-text:t" inset="4mm,4mm,4mm,4mm">
                  <w:txbxContent>
                    <w:p w14:paraId="1E7D9C07" w14:textId="77777777" w:rsidR="006433A9" w:rsidRPr="004D562E" w:rsidRDefault="00000000" w:rsidP="00852A86">
                      <w:pPr>
                        <w:spacing w:after="120"/>
                        <w:rPr>
                          <w:b/>
                          <w:color w:val="000000"/>
                          <w:sz w:val="24"/>
                          <w:lang w:val="es-ES"/>
                        </w:rPr>
                      </w:pPr>
                      <w:r>
                        <w:rPr>
                          <w:b/>
                          <w:bCs/>
                          <w:color w:val="000000"/>
                          <w:sz w:val="24"/>
                          <w:lang w:val="es"/>
                        </w:rPr>
                        <w:t>Consejo para la moderación</w:t>
                      </w:r>
                    </w:p>
                    <w:p w14:paraId="53D78C16" w14:textId="77777777" w:rsidR="006433A9" w:rsidRPr="004D562E" w:rsidRDefault="00000000" w:rsidP="00852A86">
                      <w:pPr>
                        <w:pStyle w:val="Corpsdetexte"/>
                        <w:rPr>
                          <w:color w:val="000000"/>
                          <w:lang w:val="es-ES"/>
                        </w:rPr>
                      </w:pPr>
                      <w:r>
                        <w:rPr>
                          <w:color w:val="000000"/>
                          <w:lang w:val="es"/>
                        </w:rPr>
                        <w:t>Puede optar por omitir u avanzar rápidamente por la información de las Diapositivas 6 a 10 sobre fuentes de datos formales e ir a la actividad. Los participantes pueden utilizar el prospecto de la Sesión 5 (y/o las diapositivas) que resume este contenido sobre las fuentes de datos como ayuda para completar la actividad.</w:t>
                      </w:r>
                    </w:p>
                  </w:txbxContent>
                </v:textbox>
                <w10:anchorlock/>
              </v:shape>
            </w:pict>
          </mc:Fallback>
        </mc:AlternateContent>
      </w:r>
    </w:p>
    <w:p w14:paraId="12FD7EAD" w14:textId="77777777" w:rsidR="006433A9" w:rsidRPr="00976841" w:rsidRDefault="006433A9" w:rsidP="00033BC9">
      <w:pPr>
        <w:pStyle w:val="Corpsdetexte"/>
        <w:widowControl/>
        <w:spacing w:after="120"/>
      </w:pPr>
    </w:p>
    <w:p w14:paraId="45904895" w14:textId="77777777" w:rsidR="006433A9" w:rsidRPr="004D562E" w:rsidRDefault="00000000" w:rsidP="00AF4C30">
      <w:pPr>
        <w:pStyle w:val="H2T"/>
        <w:rPr>
          <w:lang w:val="es-ES"/>
        </w:rPr>
      </w:pPr>
      <w:bookmarkStart w:id="210" w:name="Slide_6:_Census_"/>
      <w:bookmarkEnd w:id="210"/>
      <w:r>
        <w:rPr>
          <w:bCs/>
          <w:lang w:val="es"/>
        </w:rPr>
        <w:t>Diapositiva 6: Censo</w:t>
      </w:r>
    </w:p>
    <w:p w14:paraId="4B3D54EB" w14:textId="77777777" w:rsidR="006433A9" w:rsidRPr="004D562E" w:rsidRDefault="00000000" w:rsidP="00AF4C30">
      <w:pPr>
        <w:keepNext/>
        <w:keepLines/>
        <w:widowControl/>
        <w:rPr>
          <w:b/>
          <w:sz w:val="24"/>
          <w:lang w:val="es-ES"/>
        </w:rPr>
      </w:pPr>
      <w:r>
        <w:rPr>
          <w:b/>
          <w:bCs/>
          <w:sz w:val="24"/>
          <w:lang w:val="es"/>
        </w:rPr>
        <w:t>Instrucciones</w:t>
      </w:r>
    </w:p>
    <w:p w14:paraId="06C5469C" w14:textId="7EE483D1" w:rsidR="006433A9" w:rsidRPr="004D562E" w:rsidRDefault="00000000" w:rsidP="00033BC9">
      <w:pPr>
        <w:pStyle w:val="Corpsdetexte"/>
        <w:widowControl/>
        <w:spacing w:after="120"/>
        <w:rPr>
          <w:lang w:val="es-ES"/>
        </w:rPr>
      </w:pPr>
      <w:r>
        <w:rPr>
          <w:b/>
          <w:bCs/>
          <w:lang w:val="es"/>
        </w:rPr>
        <w:t xml:space="preserve">Pedir a los participantes </w:t>
      </w:r>
      <w:r>
        <w:rPr>
          <w:lang w:val="es"/>
        </w:rPr>
        <w:t>que compartan algunas experiencias o pensamientos que puedan tener sobre un censo, incluyendo ventajas y desventajas. ¿Saben cuándo se llevó a cabo el último censo en su país? ¿Qué preguntas (si las hubiera) había sobre la discapacidad?</w:t>
      </w:r>
    </w:p>
    <w:p w14:paraId="59327F00" w14:textId="77777777" w:rsidR="006433A9" w:rsidRPr="00976841" w:rsidRDefault="00000000" w:rsidP="00033BC9">
      <w:pPr>
        <w:pStyle w:val="Corpsdetexte"/>
        <w:widowControl/>
        <w:spacing w:after="120"/>
      </w:pPr>
      <w:r>
        <w:rPr>
          <w:b/>
          <w:bCs/>
          <w:lang w:val="es"/>
        </w:rPr>
        <w:t xml:space="preserve">Definición: </w:t>
      </w:r>
      <w:r>
        <w:rPr>
          <w:lang w:val="es"/>
        </w:rPr>
        <w:t>Un censo es un recuento oficial de todos los miembros de un grupo. Los censos de población determinan el número total de personas de un país o parte de un país y recogen información sobre sus características como la edad, el sexo o el lugar donde vivían. La información suele recopilarse mediante cuestionarios con datos recogidos a intervalos de tiempo determinados (p. ej., cada 5 o 10 años). No todos los censos contienen preguntas sobre discapacidad.</w:t>
      </w:r>
    </w:p>
    <w:p w14:paraId="013F02EA" w14:textId="77777777" w:rsidR="006433A9" w:rsidRPr="00976841" w:rsidRDefault="00000000" w:rsidP="00033BC9">
      <w:pPr>
        <w:widowControl/>
        <w:spacing w:after="120"/>
        <w:rPr>
          <w:b/>
          <w:sz w:val="24"/>
        </w:rPr>
      </w:pPr>
      <w:r>
        <w:rPr>
          <w:b/>
          <w:bCs/>
          <w:sz w:val="24"/>
          <w:lang w:val="es"/>
        </w:rPr>
        <w:t>Ventajas:</w:t>
      </w:r>
    </w:p>
    <w:p w14:paraId="695F6B4D" w14:textId="77777777" w:rsidR="006433A9" w:rsidRPr="004D562E" w:rsidRDefault="00000000">
      <w:pPr>
        <w:pStyle w:val="Paragraphedeliste"/>
        <w:widowControl/>
        <w:numPr>
          <w:ilvl w:val="0"/>
          <w:numId w:val="44"/>
        </w:numPr>
        <w:tabs>
          <w:tab w:val="left" w:pos="733"/>
        </w:tabs>
        <w:spacing w:before="0" w:after="120"/>
        <w:ind w:left="284" w:hanging="284"/>
        <w:rPr>
          <w:sz w:val="24"/>
          <w:lang w:val="es-ES"/>
        </w:rPr>
      </w:pPr>
      <w:r>
        <w:rPr>
          <w:sz w:val="24"/>
          <w:lang w:val="es"/>
        </w:rPr>
        <w:lastRenderedPageBreak/>
        <w:t>Cuando incluyen datos sobre las personas con discapacidad, pueden ser una buena fuente de datos para desglosar indicadores (p. ej., el indicador de los ODS sobre personas con discapacidad en el empleo).</w:t>
      </w:r>
    </w:p>
    <w:p w14:paraId="0CA44DD5" w14:textId="77777777" w:rsidR="006433A9" w:rsidRPr="00976841" w:rsidRDefault="00000000" w:rsidP="00033BC9">
      <w:pPr>
        <w:widowControl/>
        <w:spacing w:after="120"/>
        <w:rPr>
          <w:b/>
          <w:sz w:val="24"/>
        </w:rPr>
      </w:pPr>
      <w:r>
        <w:rPr>
          <w:b/>
          <w:bCs/>
          <w:sz w:val="24"/>
          <w:lang w:val="es"/>
        </w:rPr>
        <w:t>Limitaciones:</w:t>
      </w:r>
    </w:p>
    <w:p w14:paraId="164A8FB1" w14:textId="77777777" w:rsidR="006433A9" w:rsidRPr="004D562E" w:rsidRDefault="00000000">
      <w:pPr>
        <w:pStyle w:val="Paragraphedeliste"/>
        <w:widowControl/>
        <w:numPr>
          <w:ilvl w:val="0"/>
          <w:numId w:val="44"/>
        </w:numPr>
        <w:tabs>
          <w:tab w:val="left" w:pos="732"/>
        </w:tabs>
        <w:spacing w:before="0" w:after="120"/>
        <w:ind w:left="284" w:hanging="284"/>
        <w:rPr>
          <w:sz w:val="24"/>
          <w:lang w:val="es-ES"/>
        </w:rPr>
      </w:pPr>
      <w:r>
        <w:rPr>
          <w:sz w:val="24"/>
          <w:lang w:val="es"/>
        </w:rPr>
        <w:t>El número de preguntas que pueden incluirse es limitado.</w:t>
      </w:r>
    </w:p>
    <w:p w14:paraId="45772C54" w14:textId="77777777" w:rsidR="006433A9" w:rsidRPr="004D562E" w:rsidRDefault="00000000">
      <w:pPr>
        <w:pStyle w:val="Paragraphedeliste"/>
        <w:widowControl/>
        <w:numPr>
          <w:ilvl w:val="0"/>
          <w:numId w:val="44"/>
        </w:numPr>
        <w:tabs>
          <w:tab w:val="left" w:pos="733"/>
        </w:tabs>
        <w:spacing w:before="0" w:after="360"/>
        <w:ind w:left="284" w:hanging="284"/>
        <w:rPr>
          <w:sz w:val="24"/>
          <w:lang w:val="es-ES"/>
        </w:rPr>
      </w:pPr>
      <w:r>
        <w:rPr>
          <w:sz w:val="24"/>
          <w:lang w:val="es"/>
        </w:rPr>
        <w:t>El control limitado sobre los encuestadores, debido a la cobertura total de la población, puede comprometer la recogida de datos.</w:t>
      </w:r>
    </w:p>
    <w:p w14:paraId="124824C7" w14:textId="77777777" w:rsidR="006433A9" w:rsidRPr="004D562E" w:rsidRDefault="00000000" w:rsidP="00033BC9">
      <w:pPr>
        <w:pStyle w:val="H2T"/>
        <w:rPr>
          <w:lang w:val="es-ES"/>
        </w:rPr>
      </w:pPr>
      <w:bookmarkStart w:id="211" w:name="Slide_7:_Surveys_gathering_data_on_speci"/>
      <w:bookmarkEnd w:id="211"/>
      <w:r>
        <w:rPr>
          <w:bCs/>
          <w:lang w:val="es"/>
        </w:rPr>
        <w:t>Diapositiva 7: Encuestas que recogen datos sobre temas específicos</w:t>
      </w:r>
    </w:p>
    <w:p w14:paraId="74B7B244" w14:textId="77777777" w:rsidR="006433A9" w:rsidRPr="004D562E" w:rsidRDefault="00000000" w:rsidP="00033BC9">
      <w:pPr>
        <w:widowControl/>
        <w:spacing w:after="120"/>
        <w:rPr>
          <w:b/>
          <w:sz w:val="24"/>
          <w:lang w:val="es-ES"/>
        </w:rPr>
      </w:pPr>
      <w:r>
        <w:rPr>
          <w:b/>
          <w:bCs/>
          <w:sz w:val="24"/>
          <w:lang w:val="es"/>
        </w:rPr>
        <w:t>Instrucciones</w:t>
      </w:r>
    </w:p>
    <w:p w14:paraId="463EE1F3" w14:textId="77777777" w:rsidR="006433A9" w:rsidRPr="004D562E" w:rsidRDefault="00000000" w:rsidP="00033BC9">
      <w:pPr>
        <w:widowControl/>
        <w:spacing w:after="120"/>
        <w:rPr>
          <w:sz w:val="24"/>
          <w:lang w:val="es-ES"/>
        </w:rPr>
      </w:pPr>
      <w:r>
        <w:rPr>
          <w:b/>
          <w:bCs/>
          <w:sz w:val="24"/>
          <w:lang w:val="es"/>
        </w:rPr>
        <w:t>El moderador y/o los participantes</w:t>
      </w:r>
      <w:r>
        <w:rPr>
          <w:sz w:val="24"/>
          <w:lang w:val="es"/>
        </w:rPr>
        <w:t xml:space="preserve"> comparten cualquier conocimiento que tengan sobre las encuestas en ese país</w:t>
      </w:r>
    </w:p>
    <w:p w14:paraId="756EFBDE" w14:textId="77777777" w:rsidR="006433A9" w:rsidRPr="004D562E" w:rsidRDefault="00000000" w:rsidP="00033BC9">
      <w:pPr>
        <w:pStyle w:val="Corpsdetexte"/>
        <w:widowControl/>
        <w:spacing w:after="120"/>
        <w:rPr>
          <w:lang w:val="es-ES"/>
        </w:rPr>
      </w:pPr>
      <w:r>
        <w:rPr>
          <w:b/>
          <w:bCs/>
          <w:lang w:val="es"/>
        </w:rPr>
        <w:t>Explicar</w:t>
      </w:r>
      <w:r>
        <w:rPr>
          <w:lang w:val="es"/>
        </w:rPr>
        <w:t xml:space="preserve"> o leer la siguiente información sobre encuestas, que refleja el contenido de la diapositiva.</w:t>
      </w:r>
    </w:p>
    <w:p w14:paraId="41F09F15" w14:textId="59CA0BDE" w:rsidR="006433A9" w:rsidRPr="004D562E" w:rsidRDefault="00000000" w:rsidP="00033BC9">
      <w:pPr>
        <w:pStyle w:val="Corpsdetexte"/>
        <w:widowControl/>
        <w:spacing w:after="120"/>
        <w:rPr>
          <w:lang w:val="es-ES"/>
        </w:rPr>
      </w:pPr>
      <w:r>
        <w:rPr>
          <w:b/>
          <w:bCs/>
          <w:lang w:val="es"/>
        </w:rPr>
        <w:t xml:space="preserve">Definición: </w:t>
      </w:r>
      <w:r>
        <w:rPr>
          <w:lang w:val="es"/>
        </w:rPr>
        <w:t>Las encuestas obtienen información sobre personas u organizaciones mediante cuestionarios y otras herramientas de recopilación de datos. Son una de las fuentes más importantes de estadísticas sociales y demográficas. Las encuestas pueden obtener información sobre múltiples temas o pueden centrarse en uno solo, tales como las encuestas sobre la población activa, sobre el nivel de vida, sobre salud, sobre educación, sobre transporte, etc. Pueden obtener información sobre los hogares y las personas que viven en ellos, sobre centros como hospitales y los servicios que se prestan en ellos, o sobre las personas individuales en función de una o varias características, como la ocupación.</w:t>
      </w:r>
    </w:p>
    <w:p w14:paraId="4713C2FE" w14:textId="77777777" w:rsidR="006433A9" w:rsidRPr="004D562E" w:rsidRDefault="00000000" w:rsidP="00033BC9">
      <w:pPr>
        <w:pStyle w:val="Corpsdetexte"/>
        <w:widowControl/>
        <w:spacing w:after="120"/>
        <w:rPr>
          <w:lang w:val="es-ES"/>
        </w:rPr>
      </w:pPr>
      <w:r>
        <w:rPr>
          <w:lang w:val="es"/>
        </w:rPr>
        <w:t>Mientras que las encuestas sobre algunos temas se realizan como parte de los sistemas estadísticos nacionales, como las encuestas sobre la participación de la población activa, existe una variación considerable en las encuestas realizadas sobre otros temas.</w:t>
      </w:r>
    </w:p>
    <w:p w14:paraId="5C2C665C" w14:textId="77777777" w:rsidR="006433A9" w:rsidRPr="00976841" w:rsidRDefault="00000000" w:rsidP="00033BC9">
      <w:pPr>
        <w:widowControl/>
        <w:spacing w:after="120"/>
        <w:rPr>
          <w:b/>
          <w:sz w:val="24"/>
        </w:rPr>
      </w:pPr>
      <w:r>
        <w:rPr>
          <w:b/>
          <w:bCs/>
          <w:sz w:val="24"/>
          <w:lang w:val="es"/>
        </w:rPr>
        <w:t>Ventajas:</w:t>
      </w:r>
    </w:p>
    <w:p w14:paraId="2E5FBA54" w14:textId="77777777" w:rsidR="006433A9" w:rsidRPr="004D562E" w:rsidRDefault="00000000">
      <w:pPr>
        <w:pStyle w:val="Paragraphedeliste"/>
        <w:widowControl/>
        <w:numPr>
          <w:ilvl w:val="0"/>
          <w:numId w:val="44"/>
        </w:numPr>
        <w:tabs>
          <w:tab w:val="left" w:pos="733"/>
        </w:tabs>
        <w:spacing w:before="0" w:after="120"/>
        <w:ind w:left="284" w:hanging="284"/>
        <w:rPr>
          <w:sz w:val="24"/>
          <w:lang w:val="es-ES"/>
        </w:rPr>
      </w:pPr>
      <w:r>
        <w:rPr>
          <w:sz w:val="24"/>
          <w:lang w:val="es"/>
        </w:rPr>
        <w:t>Buena fuente de datos para desglosar los indicadores por estatus de discapacidad, cuando se incluyen preguntas para identificar a la población con discapacidad.</w:t>
      </w:r>
    </w:p>
    <w:p w14:paraId="297BF95D" w14:textId="77777777" w:rsidR="006433A9" w:rsidRPr="004D562E" w:rsidRDefault="00000000">
      <w:pPr>
        <w:pStyle w:val="Paragraphedeliste"/>
        <w:widowControl/>
        <w:numPr>
          <w:ilvl w:val="0"/>
          <w:numId w:val="44"/>
        </w:numPr>
        <w:tabs>
          <w:tab w:val="left" w:pos="733"/>
        </w:tabs>
        <w:spacing w:before="0" w:after="120"/>
        <w:ind w:left="284" w:hanging="284"/>
        <w:rPr>
          <w:sz w:val="24"/>
          <w:lang w:val="es-ES"/>
        </w:rPr>
      </w:pPr>
      <w:r>
        <w:rPr>
          <w:sz w:val="24"/>
          <w:lang w:val="es"/>
        </w:rPr>
        <w:t>Pueden añadirse preguntas adicionales, especialmente sobre las barreras y los moderadores de la plena participación, de forma periódica.</w:t>
      </w:r>
    </w:p>
    <w:p w14:paraId="141A3E41" w14:textId="77777777" w:rsidR="006433A9" w:rsidRPr="00976841" w:rsidRDefault="00000000" w:rsidP="00033BC9">
      <w:pPr>
        <w:widowControl/>
        <w:spacing w:after="120"/>
        <w:rPr>
          <w:b/>
          <w:sz w:val="24"/>
        </w:rPr>
      </w:pPr>
      <w:r>
        <w:rPr>
          <w:b/>
          <w:bCs/>
          <w:sz w:val="24"/>
          <w:lang w:val="es"/>
        </w:rPr>
        <w:t>Limitaciones:</w:t>
      </w:r>
    </w:p>
    <w:p w14:paraId="4DD2F271" w14:textId="77777777" w:rsidR="006433A9" w:rsidRPr="004D562E" w:rsidRDefault="00000000">
      <w:pPr>
        <w:pStyle w:val="Paragraphedeliste"/>
        <w:widowControl/>
        <w:numPr>
          <w:ilvl w:val="0"/>
          <w:numId w:val="44"/>
        </w:numPr>
        <w:tabs>
          <w:tab w:val="left" w:pos="732"/>
        </w:tabs>
        <w:spacing w:before="0" w:after="120"/>
        <w:ind w:left="284" w:hanging="284"/>
        <w:rPr>
          <w:sz w:val="24"/>
          <w:lang w:val="es-ES"/>
        </w:rPr>
      </w:pPr>
      <w:r>
        <w:rPr>
          <w:sz w:val="24"/>
          <w:lang w:val="es"/>
        </w:rPr>
        <w:t>El número de preguntas que pueden incluirse.</w:t>
      </w:r>
    </w:p>
    <w:p w14:paraId="30ABC70C" w14:textId="77777777" w:rsidR="006433A9" w:rsidRPr="004D562E" w:rsidRDefault="00000000">
      <w:pPr>
        <w:pStyle w:val="Paragraphedeliste"/>
        <w:widowControl/>
        <w:numPr>
          <w:ilvl w:val="0"/>
          <w:numId w:val="44"/>
        </w:numPr>
        <w:tabs>
          <w:tab w:val="left" w:pos="733"/>
        </w:tabs>
        <w:spacing w:before="0" w:after="120"/>
        <w:ind w:left="284" w:hanging="284"/>
        <w:rPr>
          <w:sz w:val="24"/>
          <w:lang w:val="es-ES"/>
        </w:rPr>
      </w:pPr>
      <w:r>
        <w:rPr>
          <w:sz w:val="24"/>
          <w:lang w:val="es"/>
        </w:rPr>
        <w:t>El tamaño de la muestra puede limitar la estabilidad de las estimaciones para cualquier subgrupo, pero puede aumentar la calidad de la recogida de datos.</w:t>
      </w:r>
    </w:p>
    <w:p w14:paraId="3FC36E5E" w14:textId="57C71F00" w:rsidR="00291657" w:rsidRPr="004D562E" w:rsidRDefault="00291657" w:rsidP="00033BC9">
      <w:pPr>
        <w:widowControl/>
        <w:rPr>
          <w:sz w:val="24"/>
          <w:lang w:val="es-ES"/>
        </w:rPr>
      </w:pPr>
    </w:p>
    <w:p w14:paraId="1BCF9A7B" w14:textId="77777777" w:rsidR="006433A9" w:rsidRPr="004D562E" w:rsidRDefault="00000000" w:rsidP="00AF4C30">
      <w:pPr>
        <w:pStyle w:val="H2T"/>
        <w:rPr>
          <w:lang w:val="es-ES"/>
        </w:rPr>
      </w:pPr>
      <w:bookmarkStart w:id="212" w:name="Slide_8:_Surveys_that_are_disability_spe"/>
      <w:bookmarkEnd w:id="212"/>
      <w:r>
        <w:rPr>
          <w:bCs/>
          <w:lang w:val="es"/>
        </w:rPr>
        <w:t>Diapositiva 8: Encuestas específicas sobre la discapacidad</w:t>
      </w:r>
    </w:p>
    <w:p w14:paraId="0666209A" w14:textId="77777777" w:rsidR="006433A9" w:rsidRPr="004D562E" w:rsidRDefault="00000000" w:rsidP="00033BC9">
      <w:pPr>
        <w:widowControl/>
        <w:spacing w:after="120"/>
        <w:rPr>
          <w:b/>
          <w:sz w:val="24"/>
          <w:lang w:val="es-ES"/>
        </w:rPr>
      </w:pPr>
      <w:r>
        <w:rPr>
          <w:b/>
          <w:bCs/>
          <w:sz w:val="24"/>
          <w:lang w:val="es"/>
        </w:rPr>
        <w:t>Instrucciones</w:t>
      </w:r>
    </w:p>
    <w:p w14:paraId="16FD651A" w14:textId="77777777" w:rsidR="006433A9" w:rsidRPr="004D562E" w:rsidRDefault="00000000" w:rsidP="00033BC9">
      <w:pPr>
        <w:widowControl/>
        <w:spacing w:after="120"/>
        <w:rPr>
          <w:sz w:val="24"/>
          <w:lang w:val="es-ES"/>
        </w:rPr>
      </w:pPr>
      <w:r>
        <w:rPr>
          <w:b/>
          <w:bCs/>
          <w:sz w:val="24"/>
          <w:lang w:val="es"/>
        </w:rPr>
        <w:t>Compartir con los participantes o preguntarles</w:t>
      </w:r>
      <w:r>
        <w:rPr>
          <w:sz w:val="24"/>
          <w:lang w:val="es"/>
        </w:rPr>
        <w:t xml:space="preserve"> si se ha realizado una encuesta específica sobre discapacidad en su país y cuándo se ha realizado</w:t>
      </w:r>
    </w:p>
    <w:p w14:paraId="121C4FEB" w14:textId="77777777" w:rsidR="006433A9" w:rsidRPr="004D562E" w:rsidRDefault="00000000" w:rsidP="00033BC9">
      <w:pPr>
        <w:pStyle w:val="Corpsdetexte"/>
        <w:widowControl/>
        <w:spacing w:after="120"/>
        <w:jc w:val="both"/>
        <w:rPr>
          <w:lang w:val="es-ES"/>
        </w:rPr>
      </w:pPr>
      <w:r>
        <w:rPr>
          <w:b/>
          <w:bCs/>
          <w:lang w:val="es"/>
        </w:rPr>
        <w:t xml:space="preserve">Explicar </w:t>
      </w:r>
      <w:r>
        <w:rPr>
          <w:lang w:val="es"/>
        </w:rPr>
        <w:t>que la definición es la misma que la de otras encuestas, pero estas se centran específicamente en la recopilación de datos sobre discapacidad. Esta es la fuente de datos más completa sobre funcionamiento y discapacidad.</w:t>
      </w:r>
    </w:p>
    <w:p w14:paraId="6332AA0F" w14:textId="77777777" w:rsidR="006433A9" w:rsidRPr="00976841" w:rsidRDefault="00000000" w:rsidP="00033BC9">
      <w:pPr>
        <w:widowControl/>
        <w:spacing w:after="120"/>
        <w:rPr>
          <w:b/>
          <w:sz w:val="24"/>
        </w:rPr>
      </w:pPr>
      <w:r>
        <w:rPr>
          <w:b/>
          <w:bCs/>
          <w:sz w:val="24"/>
          <w:lang w:val="es"/>
        </w:rPr>
        <w:lastRenderedPageBreak/>
        <w:t>Ventajas:</w:t>
      </w:r>
    </w:p>
    <w:p w14:paraId="29B2EA6D" w14:textId="77777777" w:rsidR="006433A9" w:rsidRPr="004D562E" w:rsidRDefault="00000000">
      <w:pPr>
        <w:pStyle w:val="Paragraphedeliste"/>
        <w:widowControl/>
        <w:numPr>
          <w:ilvl w:val="0"/>
          <w:numId w:val="44"/>
        </w:numPr>
        <w:tabs>
          <w:tab w:val="left" w:pos="733"/>
        </w:tabs>
        <w:spacing w:before="0" w:after="120"/>
        <w:ind w:left="284" w:hanging="284"/>
        <w:rPr>
          <w:sz w:val="24"/>
          <w:lang w:val="es-ES"/>
        </w:rPr>
      </w:pPr>
      <w:r>
        <w:rPr>
          <w:sz w:val="24"/>
          <w:lang w:val="es"/>
        </w:rPr>
        <w:t>La mejor oportunidad para añadir preguntas adicionales sobre las barreras y los moderadores de la plena participación.</w:t>
      </w:r>
    </w:p>
    <w:p w14:paraId="4FD81D6E" w14:textId="77777777" w:rsidR="006433A9" w:rsidRPr="00976841" w:rsidRDefault="00000000" w:rsidP="00033BC9">
      <w:pPr>
        <w:widowControl/>
        <w:spacing w:after="120"/>
        <w:rPr>
          <w:b/>
          <w:sz w:val="24"/>
        </w:rPr>
      </w:pPr>
      <w:r>
        <w:rPr>
          <w:b/>
          <w:bCs/>
          <w:sz w:val="24"/>
          <w:lang w:val="es"/>
        </w:rPr>
        <w:t>Limitaciones:</w:t>
      </w:r>
    </w:p>
    <w:p w14:paraId="30EDE9E4" w14:textId="77777777" w:rsidR="006433A9" w:rsidRPr="004D562E" w:rsidRDefault="00000000">
      <w:pPr>
        <w:pStyle w:val="Paragraphedeliste"/>
        <w:widowControl/>
        <w:numPr>
          <w:ilvl w:val="0"/>
          <w:numId w:val="44"/>
        </w:numPr>
        <w:tabs>
          <w:tab w:val="left" w:pos="733"/>
        </w:tabs>
        <w:spacing w:before="0" w:after="120"/>
        <w:ind w:left="284" w:hanging="284"/>
        <w:rPr>
          <w:sz w:val="24"/>
          <w:lang w:val="es-ES"/>
        </w:rPr>
      </w:pPr>
      <w:r>
        <w:rPr>
          <w:sz w:val="24"/>
          <w:lang w:val="es"/>
        </w:rPr>
        <w:t>El tamaño de la muestra puede limitar la estabilidad de las estimaciones para cualquier subgrupo, pero puede aumentar la calidad de la recogida de datos.</w:t>
      </w:r>
    </w:p>
    <w:p w14:paraId="32329D01" w14:textId="77777777" w:rsidR="006433A9" w:rsidRPr="004D562E" w:rsidRDefault="00000000">
      <w:pPr>
        <w:pStyle w:val="Paragraphedeliste"/>
        <w:widowControl/>
        <w:numPr>
          <w:ilvl w:val="0"/>
          <w:numId w:val="44"/>
        </w:numPr>
        <w:tabs>
          <w:tab w:val="left" w:pos="732"/>
        </w:tabs>
        <w:spacing w:before="0" w:after="120"/>
        <w:ind w:left="284" w:hanging="284"/>
        <w:rPr>
          <w:sz w:val="24"/>
          <w:lang w:val="es-ES"/>
        </w:rPr>
      </w:pPr>
      <w:r>
        <w:rPr>
          <w:sz w:val="24"/>
          <w:lang w:val="es"/>
        </w:rPr>
        <w:t>Por lo general, no se realiza siguiendo un cronograma establecido y suele pasar mucho tiempo entre una y otra.</w:t>
      </w:r>
    </w:p>
    <w:p w14:paraId="5ABE0CA6" w14:textId="77777777" w:rsidR="006433A9" w:rsidRPr="004D562E" w:rsidRDefault="00000000">
      <w:pPr>
        <w:pStyle w:val="Paragraphedeliste"/>
        <w:widowControl/>
        <w:numPr>
          <w:ilvl w:val="0"/>
          <w:numId w:val="44"/>
        </w:numPr>
        <w:tabs>
          <w:tab w:val="left" w:pos="733"/>
        </w:tabs>
        <w:spacing w:before="0" w:after="120"/>
        <w:ind w:left="284" w:hanging="284"/>
        <w:rPr>
          <w:sz w:val="24"/>
          <w:lang w:val="es-ES"/>
        </w:rPr>
      </w:pPr>
      <w:r>
        <w:rPr>
          <w:sz w:val="24"/>
          <w:lang w:val="es"/>
        </w:rPr>
        <w:t>Los cambios en el diseño y en las preguntas formuladas lo convierten en una fuente de datos poco útil para rastrear el progreso en la inclusión de los ODS.</w:t>
      </w:r>
    </w:p>
    <w:p w14:paraId="47F81B9D" w14:textId="77777777" w:rsidR="006433A9" w:rsidRPr="004D562E" w:rsidRDefault="00000000">
      <w:pPr>
        <w:pStyle w:val="Paragraphedeliste"/>
        <w:widowControl/>
        <w:numPr>
          <w:ilvl w:val="0"/>
          <w:numId w:val="44"/>
        </w:numPr>
        <w:tabs>
          <w:tab w:val="left" w:pos="733"/>
        </w:tabs>
        <w:spacing w:before="0" w:after="360"/>
        <w:ind w:left="284" w:hanging="284"/>
        <w:rPr>
          <w:sz w:val="24"/>
          <w:lang w:val="es-ES"/>
        </w:rPr>
      </w:pPr>
      <w:r>
        <w:rPr>
          <w:sz w:val="24"/>
          <w:lang w:val="es"/>
        </w:rPr>
        <w:t>La muestra debe ser lo suficientemente grande como para proporcionar estimaciones estables de la población con discapacidad, lo que plantea retos de diseño.</w:t>
      </w:r>
    </w:p>
    <w:p w14:paraId="7C94711F" w14:textId="77777777" w:rsidR="006433A9" w:rsidRPr="004D562E" w:rsidRDefault="00000000" w:rsidP="00033BC9">
      <w:pPr>
        <w:pStyle w:val="H2T"/>
        <w:rPr>
          <w:lang w:val="es-ES"/>
        </w:rPr>
      </w:pPr>
      <w:bookmarkStart w:id="213" w:name="Slide_9:_General_administrative_data_sys"/>
      <w:bookmarkEnd w:id="213"/>
      <w:r>
        <w:rPr>
          <w:bCs/>
          <w:lang w:val="es"/>
        </w:rPr>
        <w:t>Diapositiva 9: Sistemas generales de datos administrativos</w:t>
      </w:r>
    </w:p>
    <w:p w14:paraId="65C4AFD7" w14:textId="77777777" w:rsidR="006433A9" w:rsidRPr="004D562E" w:rsidRDefault="00000000" w:rsidP="00033BC9">
      <w:pPr>
        <w:widowControl/>
        <w:spacing w:after="120"/>
        <w:rPr>
          <w:b/>
          <w:sz w:val="24"/>
          <w:lang w:val="es-ES"/>
        </w:rPr>
      </w:pPr>
      <w:r>
        <w:rPr>
          <w:b/>
          <w:bCs/>
          <w:sz w:val="24"/>
          <w:lang w:val="es"/>
        </w:rPr>
        <w:t>Instrucciones</w:t>
      </w:r>
    </w:p>
    <w:p w14:paraId="459AB56E" w14:textId="77777777" w:rsidR="006433A9" w:rsidRPr="004D562E" w:rsidRDefault="00000000" w:rsidP="00033BC9">
      <w:pPr>
        <w:pStyle w:val="Corpsdetexte"/>
        <w:widowControl/>
        <w:spacing w:after="120"/>
        <w:jc w:val="both"/>
        <w:rPr>
          <w:lang w:val="es-ES"/>
        </w:rPr>
      </w:pPr>
      <w:r>
        <w:rPr>
          <w:lang w:val="es"/>
        </w:rPr>
        <w:t>Leer la definición que figura a continuación y que refleja el contenido de la diapositiva. Esté preparado para compartir algunos ejemplos que puedan existir, como los sistemas de gestión de la información educativa</w:t>
      </w:r>
    </w:p>
    <w:p w14:paraId="5B2F0D22" w14:textId="77777777" w:rsidR="006433A9" w:rsidRPr="004D562E" w:rsidRDefault="00000000" w:rsidP="00033BC9">
      <w:pPr>
        <w:pStyle w:val="Corpsdetexte"/>
        <w:widowControl/>
        <w:spacing w:after="120"/>
        <w:rPr>
          <w:lang w:val="es-ES"/>
        </w:rPr>
      </w:pPr>
      <w:r>
        <w:rPr>
          <w:b/>
          <w:bCs/>
          <w:lang w:val="es"/>
        </w:rPr>
        <w:t xml:space="preserve">Definición: </w:t>
      </w:r>
      <w:r>
        <w:rPr>
          <w:lang w:val="es"/>
        </w:rPr>
        <w:t>Los sistemas de datos administrativos son recogidas de datos realizadas por parte de instituciones pertenecientes al sector gubernamental, los cuales se recopilan y utilizan con fines administrativos tales como impuestos, prestaciones o servicios. Los datos administrativos son aquellos datos derivados de un sistema administrativo. La fuente de los datos son los registros administrativos de los participantes y no el contacto directo con estos, aunque la información incluida en los registros administrativos puede obtenerse directamente de los susodichos.</w:t>
      </w:r>
    </w:p>
    <w:p w14:paraId="3717B8D4" w14:textId="77777777" w:rsidR="006433A9" w:rsidRPr="00976841" w:rsidRDefault="00000000" w:rsidP="00033BC9">
      <w:pPr>
        <w:widowControl/>
        <w:spacing w:after="120"/>
        <w:rPr>
          <w:b/>
          <w:sz w:val="24"/>
        </w:rPr>
      </w:pPr>
      <w:r>
        <w:rPr>
          <w:b/>
          <w:bCs/>
          <w:sz w:val="24"/>
          <w:lang w:val="es"/>
        </w:rPr>
        <w:t>Ventajas:</w:t>
      </w:r>
    </w:p>
    <w:p w14:paraId="241A70F0" w14:textId="77777777" w:rsidR="006433A9" w:rsidRPr="004D562E" w:rsidRDefault="00000000">
      <w:pPr>
        <w:pStyle w:val="Paragraphedeliste"/>
        <w:widowControl/>
        <w:numPr>
          <w:ilvl w:val="0"/>
          <w:numId w:val="44"/>
        </w:numPr>
        <w:tabs>
          <w:tab w:val="left" w:pos="733"/>
        </w:tabs>
        <w:spacing w:before="0" w:after="120"/>
        <w:ind w:left="284" w:hanging="284"/>
        <w:rPr>
          <w:sz w:val="24"/>
          <w:lang w:val="es-ES"/>
        </w:rPr>
      </w:pPr>
      <w:r>
        <w:rPr>
          <w:sz w:val="24"/>
          <w:lang w:val="es"/>
        </w:rPr>
        <w:t>Fuente de información disponible para el desglose si los elementos que identifican a la población con discapacidades figuran en el sistema de datos.</w:t>
      </w:r>
    </w:p>
    <w:p w14:paraId="256B6B73" w14:textId="77777777" w:rsidR="006433A9" w:rsidRPr="00976841" w:rsidRDefault="00000000" w:rsidP="00033BC9">
      <w:pPr>
        <w:widowControl/>
        <w:spacing w:after="120"/>
        <w:rPr>
          <w:b/>
          <w:sz w:val="24"/>
        </w:rPr>
      </w:pPr>
      <w:r>
        <w:rPr>
          <w:b/>
          <w:bCs/>
          <w:sz w:val="24"/>
          <w:lang w:val="es"/>
        </w:rPr>
        <w:t>Limitaciones:</w:t>
      </w:r>
    </w:p>
    <w:p w14:paraId="2505E076" w14:textId="77777777" w:rsidR="006433A9" w:rsidRPr="004D562E" w:rsidRDefault="00000000">
      <w:pPr>
        <w:pStyle w:val="Paragraphedeliste"/>
        <w:widowControl/>
        <w:numPr>
          <w:ilvl w:val="0"/>
          <w:numId w:val="44"/>
        </w:numPr>
        <w:tabs>
          <w:tab w:val="left" w:pos="733"/>
        </w:tabs>
        <w:spacing w:before="0" w:after="120"/>
        <w:ind w:left="284" w:hanging="284"/>
        <w:rPr>
          <w:sz w:val="24"/>
          <w:lang w:val="es-ES"/>
        </w:rPr>
      </w:pPr>
      <w:r>
        <w:rPr>
          <w:sz w:val="24"/>
          <w:lang w:val="es"/>
        </w:rPr>
        <w:t>Brinda información sobre todas las personas atendidas por el programa del que se conservan los datos administrativos.</w:t>
      </w:r>
    </w:p>
    <w:p w14:paraId="6D80E5DB" w14:textId="77777777" w:rsidR="006433A9" w:rsidRPr="004D562E" w:rsidRDefault="00000000">
      <w:pPr>
        <w:pStyle w:val="Paragraphedeliste"/>
        <w:widowControl/>
        <w:numPr>
          <w:ilvl w:val="0"/>
          <w:numId w:val="44"/>
        </w:numPr>
        <w:tabs>
          <w:tab w:val="left" w:pos="733"/>
        </w:tabs>
        <w:spacing w:before="0" w:after="120"/>
        <w:ind w:left="284" w:hanging="284"/>
        <w:rPr>
          <w:sz w:val="24"/>
          <w:lang w:val="es-ES"/>
        </w:rPr>
      </w:pPr>
      <w:r>
        <w:rPr>
          <w:sz w:val="24"/>
          <w:lang w:val="es"/>
        </w:rPr>
        <w:t>Solo se incluye a aquellos que cumplan los criterios de admisibilidad pertinentes y, para muchos sistemas, a aquellos que decidan recibir servicios mediante dicho programa.</w:t>
      </w:r>
    </w:p>
    <w:p w14:paraId="04FEFE58" w14:textId="77777777" w:rsidR="006433A9" w:rsidRPr="004D562E" w:rsidRDefault="00000000">
      <w:pPr>
        <w:pStyle w:val="Paragraphedeliste"/>
        <w:widowControl/>
        <w:numPr>
          <w:ilvl w:val="0"/>
          <w:numId w:val="44"/>
        </w:numPr>
        <w:tabs>
          <w:tab w:val="left" w:pos="733"/>
        </w:tabs>
        <w:spacing w:before="0" w:after="120"/>
        <w:ind w:left="284" w:hanging="284"/>
        <w:rPr>
          <w:sz w:val="24"/>
          <w:lang w:val="es-ES"/>
        </w:rPr>
      </w:pPr>
      <w:r>
        <w:rPr>
          <w:sz w:val="24"/>
          <w:lang w:val="es"/>
        </w:rPr>
        <w:t>Existe la posibilidad de que el indicador de discapacidad utilizado por el programa no produzca datos de alta calidad o no aborde los aspectos de la discapacidad en cuestión.</w:t>
      </w:r>
    </w:p>
    <w:p w14:paraId="45702C24" w14:textId="77777777" w:rsidR="006433A9" w:rsidRPr="004D562E" w:rsidRDefault="00000000">
      <w:pPr>
        <w:pStyle w:val="Paragraphedeliste"/>
        <w:widowControl/>
        <w:numPr>
          <w:ilvl w:val="0"/>
          <w:numId w:val="44"/>
        </w:numPr>
        <w:tabs>
          <w:tab w:val="left" w:pos="733"/>
        </w:tabs>
        <w:spacing w:before="0" w:after="120"/>
        <w:ind w:left="284" w:hanging="284"/>
        <w:rPr>
          <w:sz w:val="24"/>
          <w:lang w:val="es-ES"/>
        </w:rPr>
      </w:pPr>
      <w:r>
        <w:rPr>
          <w:sz w:val="24"/>
          <w:lang w:val="es"/>
        </w:rPr>
        <w:t>La calidad de los datos puede ser un problema para todas las partidas de datos, pero especialmente para las que no sean necesarias para administrar el programa.</w:t>
      </w:r>
    </w:p>
    <w:p w14:paraId="476DE6F6" w14:textId="2665F343" w:rsidR="00291657" w:rsidRPr="004D562E" w:rsidRDefault="00291657" w:rsidP="00033BC9">
      <w:pPr>
        <w:widowControl/>
        <w:rPr>
          <w:sz w:val="24"/>
          <w:lang w:val="es-ES"/>
        </w:rPr>
      </w:pPr>
    </w:p>
    <w:p w14:paraId="51732572" w14:textId="77777777" w:rsidR="006433A9" w:rsidRPr="004D562E" w:rsidRDefault="00000000" w:rsidP="00AF4C30">
      <w:pPr>
        <w:pStyle w:val="H2T"/>
        <w:rPr>
          <w:lang w:val="es-ES"/>
        </w:rPr>
      </w:pPr>
      <w:bookmarkStart w:id="214" w:name="Slide_10:_Disability-related_administrat"/>
      <w:bookmarkEnd w:id="214"/>
      <w:r>
        <w:rPr>
          <w:bCs/>
          <w:lang w:val="es"/>
        </w:rPr>
        <w:t>Diapositiva 10: Sistemas de datos administrativos relacionados con la discapacidad</w:t>
      </w:r>
    </w:p>
    <w:p w14:paraId="49706233" w14:textId="77777777" w:rsidR="006433A9" w:rsidRPr="004D562E" w:rsidRDefault="00000000" w:rsidP="00033BC9">
      <w:pPr>
        <w:widowControl/>
        <w:spacing w:after="120"/>
        <w:rPr>
          <w:b/>
          <w:sz w:val="24"/>
          <w:lang w:val="es-ES"/>
        </w:rPr>
      </w:pPr>
      <w:r>
        <w:rPr>
          <w:b/>
          <w:bCs/>
          <w:sz w:val="24"/>
          <w:lang w:val="es"/>
        </w:rPr>
        <w:t>Instrucciones</w:t>
      </w:r>
    </w:p>
    <w:p w14:paraId="77742BEB" w14:textId="77777777" w:rsidR="006433A9" w:rsidRPr="004D562E" w:rsidRDefault="00000000" w:rsidP="00033BC9">
      <w:pPr>
        <w:pStyle w:val="Corpsdetexte"/>
        <w:widowControl/>
        <w:spacing w:after="120"/>
        <w:rPr>
          <w:lang w:val="es-ES"/>
        </w:rPr>
      </w:pPr>
      <w:r>
        <w:rPr>
          <w:b/>
          <w:bCs/>
          <w:lang w:val="es"/>
        </w:rPr>
        <w:lastRenderedPageBreak/>
        <w:t xml:space="preserve">Definición: </w:t>
      </w:r>
      <w:r>
        <w:rPr>
          <w:lang w:val="es"/>
        </w:rPr>
        <w:t>Los sistemas de datos administrativos son recogidas de datos realizadas por parte de instituciones pertenecientes al sector gubernamental, los cuales se recopilan y utilizan con fines administrativos tales como impuestos, prestaciones o servicios. Existen sistemas administrativos para los programas que proporcionan servicios y prestaciones específicamente a las personas con discapacidad.</w:t>
      </w:r>
    </w:p>
    <w:p w14:paraId="3EC5DE11" w14:textId="77777777" w:rsidR="006433A9" w:rsidRPr="00976841" w:rsidRDefault="00000000" w:rsidP="00033BC9">
      <w:pPr>
        <w:widowControl/>
        <w:spacing w:after="120"/>
        <w:rPr>
          <w:b/>
          <w:sz w:val="24"/>
        </w:rPr>
      </w:pPr>
      <w:r>
        <w:rPr>
          <w:b/>
          <w:bCs/>
          <w:sz w:val="24"/>
          <w:lang w:val="es"/>
        </w:rPr>
        <w:t>Ventajas:</w:t>
      </w:r>
    </w:p>
    <w:p w14:paraId="47E50A37" w14:textId="77777777" w:rsidR="006433A9" w:rsidRPr="004D562E" w:rsidRDefault="00000000">
      <w:pPr>
        <w:pStyle w:val="Paragraphedeliste"/>
        <w:widowControl/>
        <w:numPr>
          <w:ilvl w:val="0"/>
          <w:numId w:val="43"/>
        </w:numPr>
        <w:tabs>
          <w:tab w:val="left" w:pos="732"/>
        </w:tabs>
        <w:spacing w:before="0" w:after="120"/>
        <w:ind w:left="284" w:hanging="284"/>
        <w:rPr>
          <w:sz w:val="24"/>
          <w:lang w:val="es-ES"/>
        </w:rPr>
      </w:pPr>
      <w:r>
        <w:rPr>
          <w:sz w:val="24"/>
          <w:lang w:val="es"/>
        </w:rPr>
        <w:t>Fuente de información sobre los servicios o prestaciones por discapacidad que proporciona el programa.</w:t>
      </w:r>
    </w:p>
    <w:p w14:paraId="38C5CA3B" w14:textId="77777777" w:rsidR="006433A9" w:rsidRPr="00976841" w:rsidRDefault="00000000" w:rsidP="00033BC9">
      <w:pPr>
        <w:widowControl/>
        <w:spacing w:after="120"/>
        <w:rPr>
          <w:b/>
          <w:sz w:val="24"/>
        </w:rPr>
      </w:pPr>
      <w:r>
        <w:rPr>
          <w:b/>
          <w:bCs/>
          <w:sz w:val="24"/>
          <w:lang w:val="es"/>
        </w:rPr>
        <w:t>Limitaciones:</w:t>
      </w:r>
    </w:p>
    <w:p w14:paraId="16EC02A4" w14:textId="77777777" w:rsidR="006433A9" w:rsidRPr="004D562E" w:rsidRDefault="00000000">
      <w:pPr>
        <w:pStyle w:val="Paragraphedeliste"/>
        <w:widowControl/>
        <w:numPr>
          <w:ilvl w:val="0"/>
          <w:numId w:val="43"/>
        </w:numPr>
        <w:tabs>
          <w:tab w:val="left" w:pos="733"/>
        </w:tabs>
        <w:spacing w:before="0" w:after="120"/>
        <w:ind w:left="284" w:hanging="284"/>
        <w:rPr>
          <w:sz w:val="24"/>
          <w:lang w:val="es-ES"/>
        </w:rPr>
      </w:pPr>
      <w:r>
        <w:rPr>
          <w:sz w:val="24"/>
          <w:lang w:val="es"/>
        </w:rPr>
        <w:t>Brinda información sobre todas las personas atendidas por el programa para el que el sistema de datos administrativos ha sido diseñado.</w:t>
      </w:r>
    </w:p>
    <w:p w14:paraId="772E12CF" w14:textId="77777777" w:rsidR="006433A9" w:rsidRPr="004D562E" w:rsidRDefault="00000000">
      <w:pPr>
        <w:pStyle w:val="Paragraphedeliste"/>
        <w:widowControl/>
        <w:numPr>
          <w:ilvl w:val="0"/>
          <w:numId w:val="43"/>
        </w:numPr>
        <w:tabs>
          <w:tab w:val="left" w:pos="733"/>
        </w:tabs>
        <w:spacing w:before="0" w:after="120"/>
        <w:ind w:left="284" w:hanging="284"/>
        <w:rPr>
          <w:sz w:val="24"/>
          <w:lang w:val="es-ES"/>
        </w:rPr>
      </w:pPr>
      <w:r>
        <w:rPr>
          <w:sz w:val="24"/>
          <w:lang w:val="es"/>
        </w:rPr>
        <w:t>Solo se incluye a aquellos que cumplan los criterios de admisibilidad pertinentes y, para muchos sistemas, a aquellos que decidan recibir servicios mediante dicho programa.</w:t>
      </w:r>
    </w:p>
    <w:p w14:paraId="3D94891C" w14:textId="77777777" w:rsidR="006433A9" w:rsidRPr="004D562E" w:rsidRDefault="00000000">
      <w:pPr>
        <w:pStyle w:val="Paragraphedeliste"/>
        <w:widowControl/>
        <w:numPr>
          <w:ilvl w:val="0"/>
          <w:numId w:val="43"/>
        </w:numPr>
        <w:tabs>
          <w:tab w:val="left" w:pos="733"/>
        </w:tabs>
        <w:spacing w:before="0" w:after="120"/>
        <w:ind w:left="284" w:hanging="284"/>
        <w:rPr>
          <w:sz w:val="24"/>
          <w:lang w:val="es-ES"/>
        </w:rPr>
      </w:pPr>
      <w:r>
        <w:rPr>
          <w:sz w:val="24"/>
          <w:lang w:val="es"/>
        </w:rPr>
        <w:t>Los criterios de admisibilidad para las personas incluidas en el programa podrían no coincidir con la población estudiada.</w:t>
      </w:r>
    </w:p>
    <w:p w14:paraId="065CBF08" w14:textId="77777777" w:rsidR="006433A9" w:rsidRPr="004D562E" w:rsidRDefault="00000000">
      <w:pPr>
        <w:pStyle w:val="Paragraphedeliste"/>
        <w:widowControl/>
        <w:numPr>
          <w:ilvl w:val="0"/>
          <w:numId w:val="43"/>
        </w:numPr>
        <w:tabs>
          <w:tab w:val="left" w:pos="733"/>
        </w:tabs>
        <w:spacing w:before="0" w:after="360"/>
        <w:ind w:left="284" w:hanging="284"/>
        <w:rPr>
          <w:sz w:val="24"/>
          <w:lang w:val="es-ES"/>
        </w:rPr>
      </w:pPr>
      <w:r>
        <w:rPr>
          <w:sz w:val="24"/>
          <w:lang w:val="es"/>
        </w:rPr>
        <w:t>La calidad de los datos podría suponer un problema, especialmente para las partidas que no sean necesarias para administrar el programa.</w:t>
      </w:r>
    </w:p>
    <w:p w14:paraId="793D9978" w14:textId="77777777" w:rsidR="006433A9" w:rsidRPr="004D562E" w:rsidRDefault="00000000" w:rsidP="00033BC9">
      <w:pPr>
        <w:pStyle w:val="H1T"/>
        <w:widowControl/>
        <w:rPr>
          <w:lang w:val="es-ES"/>
        </w:rPr>
      </w:pPr>
      <w:bookmarkStart w:id="215" w:name="_"/>
      <w:bookmarkEnd w:id="215"/>
      <w:r>
        <w:rPr>
          <w:bCs/>
          <w:lang w:val="es"/>
        </w:rPr>
        <w:t>Paso 5.2: Calidad de los datos</w:t>
      </w:r>
    </w:p>
    <w:p w14:paraId="4B3577FF" w14:textId="77777777" w:rsidR="006433A9" w:rsidRPr="004D562E" w:rsidRDefault="00000000" w:rsidP="00033BC9">
      <w:pPr>
        <w:widowControl/>
        <w:spacing w:after="120"/>
        <w:rPr>
          <w:b/>
          <w:sz w:val="28"/>
          <w:lang w:val="es-ES"/>
        </w:rPr>
      </w:pPr>
      <w:bookmarkStart w:id="216" w:name="Slide_11:_(Sections_title_slide)_Key_tip"/>
      <w:bookmarkEnd w:id="216"/>
      <w:r>
        <w:rPr>
          <w:b/>
          <w:bCs/>
          <w:color w:val="C00000"/>
          <w:sz w:val="28"/>
          <w:lang w:val="es"/>
        </w:rPr>
        <w:t>Diapositiva 11: (Título sección diapositiva) Consejos clave para comprobar la calidad de los datos</w:t>
      </w:r>
    </w:p>
    <w:p w14:paraId="5DF2EF3C" w14:textId="2854176B" w:rsidR="006433A9" w:rsidRPr="00976841" w:rsidRDefault="00000000" w:rsidP="00033BC9">
      <w:pPr>
        <w:pStyle w:val="Corpsdetexte"/>
        <w:widowControl/>
        <w:rPr>
          <w:b/>
          <w:sz w:val="28"/>
        </w:rPr>
      </w:pPr>
      <w:r>
        <w:rPr>
          <w:noProof/>
          <w:lang w:val="es"/>
        </w:rPr>
        <mc:AlternateContent>
          <mc:Choice Requires="wps">
            <w:drawing>
              <wp:inline distT="0" distB="0" distL="0" distR="0" wp14:anchorId="213960AB" wp14:editId="423E0A67">
                <wp:extent cx="6120130" cy="1202690"/>
                <wp:effectExtent l="0" t="0" r="0" b="3810"/>
                <wp:docPr id="704" name="Textbox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202690"/>
                        </a:xfrm>
                        <a:prstGeom prst="rect">
                          <a:avLst/>
                        </a:prstGeom>
                        <a:solidFill>
                          <a:srgbClr val="EDD248"/>
                        </a:solidFill>
                      </wps:spPr>
                      <wps:txbx>
                        <w:txbxContent>
                          <w:p w14:paraId="432C1701" w14:textId="77777777" w:rsidR="006433A9" w:rsidRPr="004D562E" w:rsidRDefault="00000000" w:rsidP="00291657">
                            <w:pPr>
                              <w:spacing w:after="120"/>
                              <w:rPr>
                                <w:b/>
                                <w:color w:val="000000"/>
                                <w:sz w:val="24"/>
                                <w:lang w:val="es-ES"/>
                              </w:rPr>
                            </w:pPr>
                            <w:r>
                              <w:rPr>
                                <w:b/>
                                <w:bCs/>
                                <w:color w:val="000000"/>
                                <w:sz w:val="24"/>
                                <w:lang w:val="es"/>
                              </w:rPr>
                              <w:t>Consejos para la moderación</w:t>
                            </w:r>
                          </w:p>
                          <w:p w14:paraId="0D7B567C" w14:textId="77777777" w:rsidR="006433A9" w:rsidRPr="004D562E" w:rsidRDefault="00000000" w:rsidP="00291657">
                            <w:pPr>
                              <w:pStyle w:val="Corpsdetexte"/>
                              <w:rPr>
                                <w:color w:val="000000"/>
                                <w:lang w:val="es-ES"/>
                              </w:rPr>
                            </w:pPr>
                            <w:r>
                              <w:rPr>
                                <w:color w:val="000000"/>
                                <w:lang w:val="es"/>
                              </w:rPr>
                              <w:t>Asegurarse de tener preparada de antemano la hoja de trabajo de la actividad de la Sesión 5, tal y como se indica en la preparación de la actividad al final de esta sección. Compartir el ejemplo de recolección de datos local que haya preparado (si procede).</w:t>
                            </w:r>
                          </w:p>
                        </w:txbxContent>
                      </wps:txbx>
                      <wps:bodyPr wrap="square" lIns="144000" tIns="144000" rIns="144000" bIns="144000" rtlCol="0">
                        <a:spAutoFit/>
                      </wps:bodyPr>
                    </wps:wsp>
                  </a:graphicData>
                </a:graphic>
              </wp:inline>
            </w:drawing>
          </mc:Choice>
          <mc:Fallback>
            <w:pict>
              <v:shape w14:anchorId="213960AB" id="Textbox 704" o:spid="_x0000_s1081" type="#_x0000_t202" style="width:481.9pt;height:9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" fillcolor="#edd248" stroked="f">
                <v:textbox style="mso-fit-shape-to-text:t" inset="4mm,4mm,4mm,4mm">
                  <w:txbxContent>
                    <w:p w14:paraId="432C1701" w14:textId="77777777" w:rsidR="006433A9" w:rsidRPr="004D562E" w:rsidRDefault="00000000" w:rsidP="00291657">
                      <w:pPr>
                        <w:spacing w:after="120"/>
                        <w:rPr>
                          <w:b/>
                          <w:color w:val="000000"/>
                          <w:sz w:val="24"/>
                          <w:lang w:val="es-ES"/>
                        </w:rPr>
                      </w:pPr>
                      <w:r>
                        <w:rPr>
                          <w:b/>
                          <w:bCs/>
                          <w:color w:val="000000"/>
                          <w:sz w:val="24"/>
                          <w:lang w:val="es"/>
                        </w:rPr>
                        <w:t>Consejos para la moderación</w:t>
                      </w:r>
                    </w:p>
                    <w:p w14:paraId="0D7B567C" w14:textId="77777777" w:rsidR="006433A9" w:rsidRPr="004D562E" w:rsidRDefault="00000000" w:rsidP="00291657">
                      <w:pPr>
                        <w:pStyle w:val="Corpsdetexte"/>
                        <w:rPr>
                          <w:color w:val="000000"/>
                          <w:lang w:val="es-ES"/>
                        </w:rPr>
                      </w:pPr>
                      <w:r>
                        <w:rPr>
                          <w:color w:val="000000"/>
                          <w:lang w:val="es"/>
                        </w:rPr>
                        <w:t>Asegurarse de tener preparada de antemano la hoja de trabajo de la actividad de la Sesión 5, tal y como se indica en la preparación de la actividad al final de esta sección. Compartir el ejemplo de recolección de datos local que haya preparado (si procede).</w:t>
                      </w:r>
                    </w:p>
                  </w:txbxContent>
                </v:textbox>
                <w10:anchorlock/>
              </v:shape>
            </w:pict>
          </mc:Fallback>
        </mc:AlternateContent>
      </w:r>
    </w:p>
    <w:p w14:paraId="4BD0BC78" w14:textId="77777777" w:rsidR="006433A9" w:rsidRPr="00291657" w:rsidRDefault="006433A9" w:rsidP="00033BC9">
      <w:pPr>
        <w:pStyle w:val="Corpsdetexte"/>
        <w:widowControl/>
        <w:spacing w:after="120"/>
        <w:rPr>
          <w:b/>
          <w:sz w:val="22"/>
          <w:szCs w:val="40"/>
        </w:rPr>
      </w:pPr>
    </w:p>
    <w:p w14:paraId="21DB221C" w14:textId="77777777" w:rsidR="006433A9" w:rsidRPr="004D562E" w:rsidRDefault="00000000" w:rsidP="00033BC9">
      <w:pPr>
        <w:pStyle w:val="H2T"/>
        <w:rPr>
          <w:lang w:val="es-ES"/>
        </w:rPr>
      </w:pPr>
      <w:bookmarkStart w:id="217" w:name="Slide_12:_Checking_data_quality__"/>
      <w:bookmarkEnd w:id="217"/>
      <w:r>
        <w:rPr>
          <w:bCs/>
          <w:lang w:val="es"/>
        </w:rPr>
        <w:t>Diapositiva 12: Comprobar la calidad de los datos</w:t>
      </w:r>
    </w:p>
    <w:p w14:paraId="6EB84FD4" w14:textId="77777777" w:rsidR="006433A9" w:rsidRPr="004D562E" w:rsidRDefault="00000000" w:rsidP="00033BC9">
      <w:pPr>
        <w:widowControl/>
        <w:spacing w:after="120"/>
        <w:rPr>
          <w:b/>
          <w:sz w:val="24"/>
          <w:lang w:val="es-ES"/>
        </w:rPr>
      </w:pPr>
      <w:r>
        <w:rPr>
          <w:b/>
          <w:bCs/>
          <w:sz w:val="24"/>
          <w:lang w:val="es"/>
        </w:rPr>
        <w:t>Instrucciones</w:t>
      </w:r>
    </w:p>
    <w:p w14:paraId="2FDB790B" w14:textId="77777777" w:rsidR="006433A9" w:rsidRPr="00976841" w:rsidRDefault="00000000" w:rsidP="00033BC9">
      <w:pPr>
        <w:widowControl/>
        <w:spacing w:after="120"/>
        <w:rPr>
          <w:sz w:val="24"/>
        </w:rPr>
      </w:pPr>
      <w:r>
        <w:rPr>
          <w:b/>
          <w:bCs/>
          <w:sz w:val="24"/>
          <w:lang w:val="es"/>
        </w:rPr>
        <w:t>Resaltar cuán importante que es comprobar la calidad de los datos,</w:t>
      </w:r>
      <w:r>
        <w:rPr>
          <w:sz w:val="24"/>
          <w:lang w:val="es"/>
        </w:rPr>
        <w:t xml:space="preserve"> ya que éstos pueden quedar desfasados rápidamente o estar incompletos. También hay abundancia de datos disponibles, por lo que hay que tomar decisiones sobre qué utilizar y por qué. Compruebe lo siguiente en los datos:</w:t>
      </w:r>
    </w:p>
    <w:p w14:paraId="11BF6CBF" w14:textId="77777777" w:rsidR="006433A9" w:rsidRPr="004D562E" w:rsidRDefault="00000000" w:rsidP="00033BC9">
      <w:pPr>
        <w:pStyle w:val="Hp2"/>
        <w:widowControl/>
        <w:rPr>
          <w:lang w:val="es-ES"/>
        </w:rPr>
      </w:pPr>
      <w:r>
        <w:rPr>
          <w:lang w:val="es"/>
        </w:rPr>
        <w:t>Precisión: los datos son fiables, veraces y correctos.</w:t>
      </w:r>
    </w:p>
    <w:p w14:paraId="77BB9561" w14:textId="77777777" w:rsidR="006433A9" w:rsidRPr="004D562E" w:rsidRDefault="00000000" w:rsidP="00033BC9">
      <w:pPr>
        <w:pStyle w:val="Hp2"/>
        <w:widowControl/>
        <w:rPr>
          <w:lang w:val="es-ES"/>
        </w:rPr>
      </w:pPr>
      <w:r>
        <w:rPr>
          <w:lang w:val="es"/>
        </w:rPr>
        <w:t>Pertinencia: los datos deben cumplir los requisitos para el uso previsto.</w:t>
      </w:r>
    </w:p>
    <w:p w14:paraId="725E9AB4" w14:textId="77777777" w:rsidR="006433A9" w:rsidRPr="004D562E" w:rsidRDefault="00000000" w:rsidP="00033BC9">
      <w:pPr>
        <w:pStyle w:val="Hp2"/>
        <w:widowControl/>
        <w:rPr>
          <w:lang w:val="es-ES"/>
        </w:rPr>
      </w:pPr>
      <w:r>
        <w:rPr>
          <w:lang w:val="es"/>
        </w:rPr>
        <w:t>Integridad: los datos no deben tener valores que falten ni registros de datos que falten.</w:t>
      </w:r>
    </w:p>
    <w:p w14:paraId="3261DDF5" w14:textId="77777777" w:rsidR="006433A9" w:rsidRPr="004D562E" w:rsidRDefault="00000000" w:rsidP="00033BC9">
      <w:pPr>
        <w:pStyle w:val="Hp2"/>
        <w:widowControl/>
        <w:rPr>
          <w:lang w:val="es-ES"/>
        </w:rPr>
      </w:pPr>
      <w:r>
        <w:rPr>
          <w:lang w:val="es"/>
        </w:rPr>
        <w:t>Puntualidad: los datos deben estar actualizados.</w:t>
      </w:r>
    </w:p>
    <w:p w14:paraId="6F8CCF80" w14:textId="77777777" w:rsidR="006433A9" w:rsidRPr="004D562E" w:rsidRDefault="00000000" w:rsidP="00033BC9">
      <w:pPr>
        <w:pStyle w:val="Hp2"/>
        <w:widowControl/>
        <w:rPr>
          <w:lang w:val="es-ES"/>
        </w:rPr>
      </w:pPr>
      <w:r>
        <w:rPr>
          <w:lang w:val="es"/>
        </w:rPr>
        <w:t>Coherencia: los datos deben tener el formato esperado y pueden cruzarse con otras fuentes para obtener los mismos resultados.</w:t>
      </w:r>
    </w:p>
    <w:p w14:paraId="080156FE" w14:textId="77777777" w:rsidR="006433A9" w:rsidRPr="004D562E" w:rsidRDefault="00000000" w:rsidP="00033BC9">
      <w:pPr>
        <w:pStyle w:val="Corpsdetexte"/>
        <w:widowControl/>
        <w:spacing w:after="120"/>
        <w:rPr>
          <w:lang w:val="es-ES"/>
        </w:rPr>
      </w:pPr>
      <w:r>
        <w:rPr>
          <w:b/>
          <w:bCs/>
          <w:lang w:val="es"/>
        </w:rPr>
        <w:t xml:space="preserve">Si los datos </w:t>
      </w:r>
      <w:r>
        <w:rPr>
          <w:lang w:val="es"/>
        </w:rPr>
        <w:t xml:space="preserve">que utiliza con fines de promoción se desvían de los puntos anteriores, pueden utilizarse para ayudar a perfeccionar su promoción sobre cómo mejorar los datos </w:t>
      </w:r>
      <w:r>
        <w:rPr>
          <w:lang w:val="es"/>
        </w:rPr>
        <w:lastRenderedPageBreak/>
        <w:t>para la política y la programación. Si los datos son sólidos, esto ayuda a reforzar las pruebas de su caso de promoción.</w:t>
      </w:r>
    </w:p>
    <w:p w14:paraId="52CFB46E" w14:textId="23ED8602" w:rsidR="006433A9" w:rsidRPr="00976841" w:rsidRDefault="00000000" w:rsidP="00033BC9">
      <w:pPr>
        <w:widowControl/>
        <w:rPr>
          <w:sz w:val="24"/>
        </w:rPr>
      </w:pPr>
      <w:r>
        <w:rPr>
          <w:noProof/>
          <w:lang w:val="es"/>
        </w:rPr>
        <mc:AlternateContent>
          <mc:Choice Requires="wps">
            <w:drawing>
              <wp:inline distT="0" distB="0" distL="0" distR="0" wp14:anchorId="62B35104" wp14:editId="650996F5">
                <wp:extent cx="6120130" cy="4091304"/>
                <wp:effectExtent l="0" t="0" r="0" b="0"/>
                <wp:docPr id="706" name="Graphic 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4091304"/>
                        </a:xfrm>
                        <a:custGeom>
                          <a:avLst/>
                          <a:gdLst/>
                          <a:ahLst/>
                          <a:cxnLst/>
                          <a:rect l="l" t="t" r="r" b="b"/>
                          <a:pathLst>
                            <a:path w="6120130" h="4091304">
                              <a:moveTo>
                                <a:pt x="6120003" y="0"/>
                              </a:moveTo>
                              <a:lnTo>
                                <a:pt x="0" y="0"/>
                              </a:lnTo>
                              <a:lnTo>
                                <a:pt x="0" y="4090797"/>
                              </a:lnTo>
                              <a:lnTo>
                                <a:pt x="6120003" y="4090797"/>
                              </a:lnTo>
                              <a:lnTo>
                                <a:pt x="6120003" y="0"/>
                              </a:lnTo>
                              <a:close/>
                            </a:path>
                          </a:pathLst>
                        </a:custGeom>
                        <a:solidFill>
                          <a:srgbClr val="DDE4F1"/>
                        </a:solidFill>
                      </wps:spPr>
                      <wps:txbx>
                        <w:txbxContent>
                          <w:p w14:paraId="2618DB0D" w14:textId="77777777" w:rsidR="00291657" w:rsidRPr="004D562E" w:rsidRDefault="00291657" w:rsidP="00291657">
                            <w:pPr>
                              <w:spacing w:after="120"/>
                              <w:rPr>
                                <w:b/>
                                <w:sz w:val="24"/>
                                <w:lang w:val="es-ES"/>
                              </w:rPr>
                            </w:pPr>
                            <w:r>
                              <w:rPr>
                                <w:b/>
                                <w:bCs/>
                                <w:sz w:val="24"/>
                                <w:lang w:val="es"/>
                              </w:rPr>
                              <w:t>Actividad para revisar las fuentes de datos y su calidad (20 minutos)</w:t>
                            </w:r>
                          </w:p>
                          <w:p w14:paraId="229842FD" w14:textId="77777777" w:rsidR="00291657" w:rsidRPr="00976841" w:rsidRDefault="00291657" w:rsidP="00291657">
                            <w:pPr>
                              <w:pStyle w:val="Corpsdetexte"/>
                              <w:spacing w:after="120"/>
                            </w:pPr>
                            <w:r>
                              <w:rPr>
                                <w:lang w:val="es"/>
                              </w:rPr>
                              <w:t>Instrucciones</w:t>
                            </w:r>
                          </w:p>
                          <w:p w14:paraId="464E9F67" w14:textId="77777777" w:rsidR="00291657" w:rsidRPr="00976841" w:rsidRDefault="00291657">
                            <w:pPr>
                              <w:pStyle w:val="Paragraphedeliste"/>
                              <w:numPr>
                                <w:ilvl w:val="0"/>
                                <w:numId w:val="42"/>
                              </w:numPr>
                              <w:tabs>
                                <w:tab w:val="left" w:pos="959"/>
                              </w:tabs>
                              <w:spacing w:before="0" w:after="120"/>
                              <w:ind w:left="284" w:hanging="284"/>
                              <w:rPr>
                                <w:sz w:val="24"/>
                              </w:rPr>
                            </w:pPr>
                            <w:r>
                              <w:rPr>
                                <w:sz w:val="24"/>
                                <w:lang w:val="es"/>
                              </w:rPr>
                              <w:t>Preparar los grupos:</w:t>
                            </w:r>
                          </w:p>
                          <w:p w14:paraId="514614CC" w14:textId="77777777" w:rsidR="00291657" w:rsidRPr="004D562E" w:rsidRDefault="00291657">
                            <w:pPr>
                              <w:pStyle w:val="Paragraphedeliste"/>
                              <w:numPr>
                                <w:ilvl w:val="1"/>
                                <w:numId w:val="42"/>
                              </w:numPr>
                              <w:tabs>
                                <w:tab w:val="left" w:pos="1420"/>
                              </w:tabs>
                              <w:spacing w:before="0" w:after="120"/>
                              <w:ind w:left="567" w:hanging="284"/>
                              <w:rPr>
                                <w:sz w:val="24"/>
                                <w:lang w:val="es-ES"/>
                              </w:rPr>
                            </w:pPr>
                            <w:r>
                              <w:rPr>
                                <w:sz w:val="24"/>
                                <w:lang w:val="es"/>
                              </w:rPr>
                              <w:t>En función del número de participantes, dividir a las personas en grupos más pequeños de 5-6 personas para debatir la actividad.</w:t>
                            </w:r>
                          </w:p>
                          <w:p w14:paraId="0898C2E9" w14:textId="77777777" w:rsidR="00291657" w:rsidRPr="004D562E" w:rsidRDefault="00291657">
                            <w:pPr>
                              <w:pStyle w:val="Paragraphedeliste"/>
                              <w:numPr>
                                <w:ilvl w:val="1"/>
                                <w:numId w:val="42"/>
                              </w:numPr>
                              <w:tabs>
                                <w:tab w:val="left" w:pos="1420"/>
                              </w:tabs>
                              <w:spacing w:before="0" w:after="120"/>
                              <w:ind w:left="567" w:hanging="284"/>
                              <w:rPr>
                                <w:sz w:val="24"/>
                                <w:lang w:val="es-ES"/>
                              </w:rPr>
                            </w:pPr>
                            <w:r>
                              <w:rPr>
                                <w:sz w:val="24"/>
                                <w:lang w:val="es"/>
                              </w:rPr>
                              <w:t>Utilizar la hoja de trabajo de la actividad y los prospectos de resumen de fuentes de datos proporcionados. Cuando corresponda, utilizar el ejemplo local de datos proporcionado para guiar la actividad y el debate.</w:t>
                            </w:r>
                          </w:p>
                          <w:p w14:paraId="677A0E3A" w14:textId="77777777" w:rsidR="00291657" w:rsidRPr="004D562E" w:rsidRDefault="00291657">
                            <w:pPr>
                              <w:pStyle w:val="Paragraphedeliste"/>
                              <w:numPr>
                                <w:ilvl w:val="1"/>
                                <w:numId w:val="42"/>
                              </w:numPr>
                              <w:tabs>
                                <w:tab w:val="left" w:pos="1420"/>
                              </w:tabs>
                              <w:spacing w:before="0" w:after="120"/>
                              <w:ind w:left="567" w:hanging="283"/>
                              <w:rPr>
                                <w:sz w:val="24"/>
                                <w:lang w:val="es-ES"/>
                              </w:rPr>
                            </w:pPr>
                            <w:r>
                              <w:rPr>
                                <w:sz w:val="24"/>
                                <w:lang w:val="es"/>
                              </w:rPr>
                              <w:t>Designar a un encargado de tomar notas y a un líder para los grupos de trabajo.</w:t>
                            </w:r>
                          </w:p>
                          <w:p w14:paraId="5080C001" w14:textId="77777777" w:rsidR="00291657" w:rsidRPr="004D562E" w:rsidRDefault="00291657">
                            <w:pPr>
                              <w:pStyle w:val="Paragraphedeliste"/>
                              <w:numPr>
                                <w:ilvl w:val="0"/>
                                <w:numId w:val="42"/>
                              </w:numPr>
                              <w:tabs>
                                <w:tab w:val="left" w:pos="959"/>
                              </w:tabs>
                              <w:spacing w:before="0" w:after="120"/>
                              <w:ind w:left="284" w:hanging="284"/>
                              <w:rPr>
                                <w:sz w:val="24"/>
                                <w:lang w:val="es-ES"/>
                              </w:rPr>
                            </w:pPr>
                            <w:r>
                              <w:rPr>
                                <w:sz w:val="24"/>
                                <w:lang w:val="es"/>
                              </w:rPr>
                              <w:t>Utilizando la fuente de datos proporcionada, los participantes deberán:</w:t>
                            </w:r>
                          </w:p>
                          <w:p w14:paraId="7652C6A5" w14:textId="77777777" w:rsidR="00291657" w:rsidRPr="004D562E" w:rsidRDefault="00291657">
                            <w:pPr>
                              <w:pStyle w:val="Paragraphedeliste"/>
                              <w:numPr>
                                <w:ilvl w:val="0"/>
                                <w:numId w:val="41"/>
                              </w:numPr>
                              <w:tabs>
                                <w:tab w:val="left" w:pos="1420"/>
                              </w:tabs>
                              <w:spacing w:before="0" w:after="120"/>
                              <w:ind w:left="567" w:hanging="283"/>
                              <w:rPr>
                                <w:sz w:val="24"/>
                                <w:lang w:val="es-ES"/>
                              </w:rPr>
                            </w:pPr>
                            <w:r>
                              <w:rPr>
                                <w:sz w:val="24"/>
                                <w:lang w:val="es"/>
                              </w:rPr>
                              <w:t>Repasar la recopilación de datos en lo relativo a la población cubierta y el contenido.</w:t>
                            </w:r>
                          </w:p>
                          <w:p w14:paraId="609B9170" w14:textId="77777777" w:rsidR="00291657" w:rsidRPr="004D562E" w:rsidRDefault="00291657">
                            <w:pPr>
                              <w:pStyle w:val="Paragraphedeliste"/>
                              <w:numPr>
                                <w:ilvl w:val="1"/>
                                <w:numId w:val="41"/>
                              </w:numPr>
                              <w:tabs>
                                <w:tab w:val="left" w:pos="1699"/>
                              </w:tabs>
                              <w:spacing w:before="0" w:after="120"/>
                              <w:ind w:left="851" w:hanging="284"/>
                              <w:rPr>
                                <w:sz w:val="24"/>
                                <w:lang w:val="es-ES"/>
                              </w:rPr>
                            </w:pPr>
                            <w:r>
                              <w:rPr>
                                <w:sz w:val="24"/>
                                <w:lang w:val="es"/>
                              </w:rPr>
                              <w:t>¿A quién cubre (o no) la recopilación de datos?</w:t>
                            </w:r>
                          </w:p>
                          <w:p w14:paraId="4B276C4C" w14:textId="77777777" w:rsidR="00291657" w:rsidRPr="00976841" w:rsidRDefault="00291657">
                            <w:pPr>
                              <w:pStyle w:val="Paragraphedeliste"/>
                              <w:numPr>
                                <w:ilvl w:val="1"/>
                                <w:numId w:val="41"/>
                              </w:numPr>
                              <w:tabs>
                                <w:tab w:val="left" w:pos="1699"/>
                              </w:tabs>
                              <w:spacing w:before="0" w:after="120"/>
                              <w:ind w:left="851" w:hanging="284"/>
                              <w:rPr>
                                <w:sz w:val="24"/>
                              </w:rPr>
                            </w:pPr>
                            <w:r>
                              <w:rPr>
                                <w:sz w:val="24"/>
                                <w:lang w:val="es"/>
                              </w:rPr>
                              <w:t>¿Qué datos se recopilan?</w:t>
                            </w:r>
                          </w:p>
                          <w:p w14:paraId="42728E0E" w14:textId="77777777" w:rsidR="00291657" w:rsidRPr="004D562E" w:rsidRDefault="00291657">
                            <w:pPr>
                              <w:pStyle w:val="Paragraphedeliste"/>
                              <w:numPr>
                                <w:ilvl w:val="0"/>
                                <w:numId w:val="41"/>
                              </w:numPr>
                              <w:tabs>
                                <w:tab w:val="left" w:pos="1420"/>
                              </w:tabs>
                              <w:spacing w:before="0" w:after="120"/>
                              <w:ind w:left="567" w:hanging="283"/>
                              <w:rPr>
                                <w:sz w:val="24"/>
                                <w:lang w:val="es-ES"/>
                              </w:rPr>
                            </w:pPr>
                            <w:r>
                              <w:rPr>
                                <w:sz w:val="24"/>
                                <w:lang w:val="es"/>
                              </w:rPr>
                              <w:t>¿Qué tipo de cuestiones de promoción/objetivos de cambio podrían informar los datos?</w:t>
                            </w:r>
                          </w:p>
                          <w:p w14:paraId="3FC07EE3" w14:textId="77777777" w:rsidR="00291657" w:rsidRPr="004D562E" w:rsidRDefault="00291657">
                            <w:pPr>
                              <w:pStyle w:val="Paragraphedeliste"/>
                              <w:numPr>
                                <w:ilvl w:val="0"/>
                                <w:numId w:val="41"/>
                              </w:numPr>
                              <w:tabs>
                                <w:tab w:val="left" w:pos="1420"/>
                              </w:tabs>
                              <w:spacing w:before="0" w:after="120"/>
                              <w:ind w:left="567" w:hanging="283"/>
                              <w:rPr>
                                <w:sz w:val="24"/>
                                <w:lang w:val="es-ES"/>
                              </w:rPr>
                            </w:pPr>
                            <w:r>
                              <w:rPr>
                                <w:sz w:val="24"/>
                                <w:lang w:val="es"/>
                              </w:rPr>
                              <w:t>¿Qué cambios podrían introducirse dentro de lo razonable en las recopilaciones de datos para mejorar su utilidad? es decir, ¿qué pediría en futuras recopilaciones de datos?</w:t>
                            </w:r>
                          </w:p>
                        </w:txbxContent>
                      </wps:txbx>
                      <wps:bodyPr wrap="square" lIns="144000" tIns="144000" rIns="144000" bIns="144000" rtlCol="0">
                        <a:prstTxWarp prst="textNoShape">
                          <a:avLst/>
                        </a:prstTxWarp>
                        <a:spAutoFit/>
                      </wps:bodyPr>
                    </wps:wsp>
                  </a:graphicData>
                </a:graphic>
              </wp:inline>
            </w:drawing>
          </mc:Choice>
          <mc:Fallback>
            <w:pict>
              <v:shape w14:anchorId="62B35104" id="Graphic 706" o:spid="_x0000_s1082" style="width:481.9pt;height:322.15pt;visibility:visible;mso-wrap-style:square;mso-left-percent:-10001;mso-top-percent:-10001;mso-position-horizontal:absolute;mso-position-horizontal-relative:char;mso-position-vertical:absolute;mso-position-vertical-relative:line;mso-left-percent:-10001;mso-top-percent:-10001;v-text-anchor:top" coordsize="6120130,409130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" adj="-11796480,,5400" path="m6120003,l,,,4090797r6120003,l6120003,xe" fillcolor="#dde4f1" stroked="f">
                <v:stroke joinstyle="miter"/>
                <v:formulas/>
                <v:path arrowok="t" o:connecttype="custom" textboxrect="0,0,6120130,4091304"/>
                <v:textbox style="mso-fit-shape-to-text:t" inset="4mm,4mm,4mm,4mm">
                  <w:txbxContent>
                    <w:p w14:paraId="2618DB0D" w14:textId="77777777" w:rsidR="00291657" w:rsidRPr="004D562E" w:rsidRDefault="00291657" w:rsidP="00291657">
                      <w:pPr>
                        <w:spacing w:after="120"/>
                        <w:rPr>
                          <w:b/>
                          <w:sz w:val="24"/>
                          <w:lang w:val="es-ES"/>
                        </w:rPr>
                      </w:pPr>
                      <w:r>
                        <w:rPr>
                          <w:b/>
                          <w:bCs/>
                          <w:sz w:val="24"/>
                          <w:lang w:val="es"/>
                        </w:rPr>
                        <w:t>Actividad para revisar las fuentes de datos y su calidad (20 minutos)</w:t>
                      </w:r>
                    </w:p>
                    <w:p w14:paraId="229842FD" w14:textId="77777777" w:rsidR="00291657" w:rsidRPr="00976841" w:rsidRDefault="00291657" w:rsidP="00291657">
                      <w:pPr>
                        <w:pStyle w:val="Corpsdetexte"/>
                        <w:spacing w:after="120"/>
                      </w:pPr>
                      <w:r>
                        <w:rPr>
                          <w:lang w:val="es"/>
                        </w:rPr>
                        <w:t>Instrucciones</w:t>
                      </w:r>
                    </w:p>
                    <w:p w14:paraId="464E9F67" w14:textId="77777777" w:rsidR="00291657" w:rsidRPr="00976841" w:rsidRDefault="00291657">
                      <w:pPr>
                        <w:pStyle w:val="Paragraphedeliste"/>
                        <w:numPr>
                          <w:ilvl w:val="0"/>
                          <w:numId w:val="42"/>
                        </w:numPr>
                        <w:tabs>
                          <w:tab w:val="left" w:pos="959"/>
                        </w:tabs>
                        <w:spacing w:before="0" w:after="120"/>
                        <w:ind w:left="284" w:hanging="284"/>
                        <w:rPr>
                          <w:sz w:val="24"/>
                        </w:rPr>
                      </w:pPr>
                      <w:r>
                        <w:rPr>
                          <w:sz w:val="24"/>
                          <w:lang w:val="es"/>
                        </w:rPr>
                        <w:t>Preparar los grupos:</w:t>
                      </w:r>
                    </w:p>
                    <w:p w14:paraId="514614CC" w14:textId="77777777" w:rsidR="00291657" w:rsidRPr="004D562E" w:rsidRDefault="00291657">
                      <w:pPr>
                        <w:pStyle w:val="Paragraphedeliste"/>
                        <w:numPr>
                          <w:ilvl w:val="1"/>
                          <w:numId w:val="42"/>
                        </w:numPr>
                        <w:tabs>
                          <w:tab w:val="left" w:pos="1420"/>
                        </w:tabs>
                        <w:spacing w:before="0" w:after="120"/>
                        <w:ind w:left="567" w:hanging="284"/>
                        <w:rPr>
                          <w:sz w:val="24"/>
                          <w:lang w:val="es-ES"/>
                        </w:rPr>
                      </w:pPr>
                      <w:r>
                        <w:rPr>
                          <w:sz w:val="24"/>
                          <w:lang w:val="es"/>
                        </w:rPr>
                        <w:t>En función del número de participantes, dividir a las personas en grupos más pequeños de 5-6 personas para debatir la actividad.</w:t>
                      </w:r>
                    </w:p>
                    <w:p w14:paraId="0898C2E9" w14:textId="77777777" w:rsidR="00291657" w:rsidRPr="004D562E" w:rsidRDefault="00291657">
                      <w:pPr>
                        <w:pStyle w:val="Paragraphedeliste"/>
                        <w:numPr>
                          <w:ilvl w:val="1"/>
                          <w:numId w:val="42"/>
                        </w:numPr>
                        <w:tabs>
                          <w:tab w:val="left" w:pos="1420"/>
                        </w:tabs>
                        <w:spacing w:before="0" w:after="120"/>
                        <w:ind w:left="567" w:hanging="284"/>
                        <w:rPr>
                          <w:sz w:val="24"/>
                          <w:lang w:val="es-ES"/>
                        </w:rPr>
                      </w:pPr>
                      <w:r>
                        <w:rPr>
                          <w:sz w:val="24"/>
                          <w:lang w:val="es"/>
                        </w:rPr>
                        <w:t>Utilizar la hoja de trabajo de la actividad y los prospectos de resumen de fuentes de datos proporcionados. Cuando corresponda, utilizar el ejemplo local de datos proporcionado para guiar la actividad y el debate.</w:t>
                      </w:r>
                    </w:p>
                    <w:p w14:paraId="677A0E3A" w14:textId="77777777" w:rsidR="00291657" w:rsidRPr="004D562E" w:rsidRDefault="00291657">
                      <w:pPr>
                        <w:pStyle w:val="Paragraphedeliste"/>
                        <w:numPr>
                          <w:ilvl w:val="1"/>
                          <w:numId w:val="42"/>
                        </w:numPr>
                        <w:tabs>
                          <w:tab w:val="left" w:pos="1420"/>
                        </w:tabs>
                        <w:spacing w:before="0" w:after="120"/>
                        <w:ind w:left="567" w:hanging="283"/>
                        <w:rPr>
                          <w:sz w:val="24"/>
                          <w:lang w:val="es-ES"/>
                        </w:rPr>
                      </w:pPr>
                      <w:r>
                        <w:rPr>
                          <w:sz w:val="24"/>
                          <w:lang w:val="es"/>
                        </w:rPr>
                        <w:t>Designar a un encargado de tomar notas y a un líder para los grupos de trabajo.</w:t>
                      </w:r>
                    </w:p>
                    <w:p w14:paraId="5080C001" w14:textId="77777777" w:rsidR="00291657" w:rsidRPr="004D562E" w:rsidRDefault="00291657">
                      <w:pPr>
                        <w:pStyle w:val="Paragraphedeliste"/>
                        <w:numPr>
                          <w:ilvl w:val="0"/>
                          <w:numId w:val="42"/>
                        </w:numPr>
                        <w:tabs>
                          <w:tab w:val="left" w:pos="959"/>
                        </w:tabs>
                        <w:spacing w:before="0" w:after="120"/>
                        <w:ind w:left="284" w:hanging="284"/>
                        <w:rPr>
                          <w:sz w:val="24"/>
                          <w:lang w:val="es-ES"/>
                        </w:rPr>
                      </w:pPr>
                      <w:r>
                        <w:rPr>
                          <w:sz w:val="24"/>
                          <w:lang w:val="es"/>
                        </w:rPr>
                        <w:t>Utilizando la fuente de datos proporcionada, los participantes deberán:</w:t>
                      </w:r>
                    </w:p>
                    <w:p w14:paraId="7652C6A5" w14:textId="77777777" w:rsidR="00291657" w:rsidRPr="004D562E" w:rsidRDefault="00291657">
                      <w:pPr>
                        <w:pStyle w:val="Paragraphedeliste"/>
                        <w:numPr>
                          <w:ilvl w:val="0"/>
                          <w:numId w:val="41"/>
                        </w:numPr>
                        <w:tabs>
                          <w:tab w:val="left" w:pos="1420"/>
                        </w:tabs>
                        <w:spacing w:before="0" w:after="120"/>
                        <w:ind w:left="567" w:hanging="283"/>
                        <w:rPr>
                          <w:sz w:val="24"/>
                          <w:lang w:val="es-ES"/>
                        </w:rPr>
                      </w:pPr>
                      <w:r>
                        <w:rPr>
                          <w:sz w:val="24"/>
                          <w:lang w:val="es"/>
                        </w:rPr>
                        <w:t>Repasar la recopilación de datos en lo relativo a la población cubierta y el contenido.</w:t>
                      </w:r>
                    </w:p>
                    <w:p w14:paraId="609B9170" w14:textId="77777777" w:rsidR="00291657" w:rsidRPr="004D562E" w:rsidRDefault="00291657">
                      <w:pPr>
                        <w:pStyle w:val="Paragraphedeliste"/>
                        <w:numPr>
                          <w:ilvl w:val="1"/>
                          <w:numId w:val="41"/>
                        </w:numPr>
                        <w:tabs>
                          <w:tab w:val="left" w:pos="1699"/>
                        </w:tabs>
                        <w:spacing w:before="0" w:after="120"/>
                        <w:ind w:left="851" w:hanging="284"/>
                        <w:rPr>
                          <w:sz w:val="24"/>
                          <w:lang w:val="es-ES"/>
                        </w:rPr>
                      </w:pPr>
                      <w:r>
                        <w:rPr>
                          <w:sz w:val="24"/>
                          <w:lang w:val="es"/>
                        </w:rPr>
                        <w:t>¿A quién cubre (o no) la recopilación de datos?</w:t>
                      </w:r>
                    </w:p>
                    <w:p w14:paraId="4B276C4C" w14:textId="77777777" w:rsidR="00291657" w:rsidRPr="00976841" w:rsidRDefault="00291657">
                      <w:pPr>
                        <w:pStyle w:val="Paragraphedeliste"/>
                        <w:numPr>
                          <w:ilvl w:val="1"/>
                          <w:numId w:val="41"/>
                        </w:numPr>
                        <w:tabs>
                          <w:tab w:val="left" w:pos="1699"/>
                        </w:tabs>
                        <w:spacing w:before="0" w:after="120"/>
                        <w:ind w:left="851" w:hanging="284"/>
                        <w:rPr>
                          <w:sz w:val="24"/>
                        </w:rPr>
                      </w:pPr>
                      <w:r>
                        <w:rPr>
                          <w:sz w:val="24"/>
                          <w:lang w:val="es"/>
                        </w:rPr>
                        <w:t>¿Qué datos se recopilan?</w:t>
                      </w:r>
                    </w:p>
                    <w:p w14:paraId="42728E0E" w14:textId="77777777" w:rsidR="00291657" w:rsidRPr="004D562E" w:rsidRDefault="00291657">
                      <w:pPr>
                        <w:pStyle w:val="Paragraphedeliste"/>
                        <w:numPr>
                          <w:ilvl w:val="0"/>
                          <w:numId w:val="41"/>
                        </w:numPr>
                        <w:tabs>
                          <w:tab w:val="left" w:pos="1420"/>
                        </w:tabs>
                        <w:spacing w:before="0" w:after="120"/>
                        <w:ind w:left="567" w:hanging="283"/>
                        <w:rPr>
                          <w:sz w:val="24"/>
                          <w:lang w:val="es-ES"/>
                        </w:rPr>
                      </w:pPr>
                      <w:r>
                        <w:rPr>
                          <w:sz w:val="24"/>
                          <w:lang w:val="es"/>
                        </w:rPr>
                        <w:t>¿Qué tipo de cuestiones de promoción/objetivos de cambio podrían informar los datos?</w:t>
                      </w:r>
                    </w:p>
                    <w:p w14:paraId="3FC07EE3" w14:textId="77777777" w:rsidR="00291657" w:rsidRPr="004D562E" w:rsidRDefault="00291657">
                      <w:pPr>
                        <w:pStyle w:val="Paragraphedeliste"/>
                        <w:numPr>
                          <w:ilvl w:val="0"/>
                          <w:numId w:val="41"/>
                        </w:numPr>
                        <w:tabs>
                          <w:tab w:val="left" w:pos="1420"/>
                        </w:tabs>
                        <w:spacing w:before="0" w:after="120"/>
                        <w:ind w:left="567" w:hanging="283"/>
                        <w:rPr>
                          <w:sz w:val="24"/>
                          <w:lang w:val="es-ES"/>
                        </w:rPr>
                      </w:pPr>
                      <w:r>
                        <w:rPr>
                          <w:sz w:val="24"/>
                          <w:lang w:val="es"/>
                        </w:rPr>
                        <w:t>¿Qué cambios podrían introducirse dentro de lo razonable en las recopilaciones de datos para mejorar su utilidad? es decir, ¿qué pediría en futuras recopilaciones de datos?</w:t>
                      </w:r>
                    </w:p>
                  </w:txbxContent>
                </v:textbox>
                <w10:anchorlock/>
              </v:shape>
            </w:pict>
          </mc:Fallback>
        </mc:AlternateContent>
      </w:r>
    </w:p>
    <w:p w14:paraId="7BB6F01F" w14:textId="77777777" w:rsidR="006433A9" w:rsidRPr="00291657" w:rsidRDefault="006433A9" w:rsidP="00033BC9">
      <w:pPr>
        <w:pStyle w:val="Corpsdetexte"/>
        <w:widowControl/>
        <w:rPr>
          <w:szCs w:val="16"/>
        </w:rPr>
      </w:pPr>
    </w:p>
    <w:p w14:paraId="3426DBFC" w14:textId="77777777" w:rsidR="006433A9" w:rsidRPr="004D562E" w:rsidRDefault="00000000" w:rsidP="00033BC9">
      <w:pPr>
        <w:widowControl/>
        <w:rPr>
          <w:b/>
          <w:sz w:val="28"/>
          <w:lang w:val="es-ES"/>
        </w:rPr>
      </w:pPr>
      <w:bookmarkStart w:id="218" w:name="Slide_13:_(Section_title_slide)_Data_col"/>
      <w:bookmarkEnd w:id="218"/>
      <w:r>
        <w:rPr>
          <w:b/>
          <w:bCs/>
          <w:color w:val="C00000"/>
          <w:sz w:val="28"/>
          <w:lang w:val="es"/>
        </w:rPr>
        <w:t>Diapositiva 13: (Título sección diapositiva) Recopilación de datos y las OPD</w:t>
      </w:r>
    </w:p>
    <w:p w14:paraId="51D21CCD" w14:textId="208E464E" w:rsidR="006433A9" w:rsidRPr="004D562E" w:rsidRDefault="006433A9" w:rsidP="00033BC9">
      <w:pPr>
        <w:pStyle w:val="Corpsdetexte"/>
        <w:widowControl/>
        <w:rPr>
          <w:b/>
          <w:lang w:val="es-ES"/>
        </w:rPr>
      </w:pPr>
    </w:p>
    <w:p w14:paraId="04A7BE8A" w14:textId="77777777" w:rsidR="006433A9" w:rsidRPr="004D562E" w:rsidRDefault="00000000" w:rsidP="00033BC9">
      <w:pPr>
        <w:pStyle w:val="H2T"/>
        <w:rPr>
          <w:lang w:val="es-ES"/>
        </w:rPr>
      </w:pPr>
      <w:bookmarkStart w:id="219" w:name="Slide_14:_The_CRPD_and_the_involvement_o"/>
      <w:bookmarkEnd w:id="219"/>
      <w:r>
        <w:rPr>
          <w:bCs/>
          <w:lang w:val="es"/>
        </w:rPr>
        <w:t>Diapositiva 14: La CDPD y la participación de las personas con discapacidad y las OPD en los datos</w:t>
      </w:r>
    </w:p>
    <w:p w14:paraId="32457459" w14:textId="77777777" w:rsidR="006433A9" w:rsidRPr="004D562E" w:rsidRDefault="00000000" w:rsidP="00033BC9">
      <w:pPr>
        <w:widowControl/>
        <w:spacing w:after="120"/>
        <w:rPr>
          <w:b/>
          <w:sz w:val="24"/>
          <w:lang w:val="es-ES"/>
        </w:rPr>
      </w:pPr>
      <w:r>
        <w:rPr>
          <w:b/>
          <w:bCs/>
          <w:sz w:val="24"/>
          <w:lang w:val="es"/>
        </w:rPr>
        <w:t>Instrucciones</w:t>
      </w:r>
    </w:p>
    <w:p w14:paraId="2D8D475C" w14:textId="77777777" w:rsidR="006433A9" w:rsidRPr="004D562E" w:rsidRDefault="00000000" w:rsidP="00033BC9">
      <w:pPr>
        <w:pStyle w:val="Corpsdetexte"/>
        <w:widowControl/>
        <w:spacing w:after="120"/>
        <w:rPr>
          <w:lang w:val="es-ES"/>
        </w:rPr>
      </w:pPr>
      <w:r>
        <w:rPr>
          <w:b/>
          <w:bCs/>
          <w:lang w:val="es"/>
        </w:rPr>
        <w:t xml:space="preserve">Resaltar </w:t>
      </w:r>
      <w:r>
        <w:rPr>
          <w:lang w:val="es"/>
        </w:rPr>
        <w:t>el marco jurídico y político que sustenta la inclusión de las personas con discapacidad y las OPD en los datos, en particular la CDPD, señalando que:</w:t>
      </w:r>
    </w:p>
    <w:p w14:paraId="1FF763C6" w14:textId="77777777" w:rsidR="006433A9" w:rsidRPr="004D562E" w:rsidRDefault="00000000" w:rsidP="00033BC9">
      <w:pPr>
        <w:pStyle w:val="Hp2"/>
        <w:widowControl/>
        <w:rPr>
          <w:lang w:val="es-ES"/>
        </w:rPr>
      </w:pPr>
      <w:r>
        <w:rPr>
          <w:lang w:val="es"/>
        </w:rPr>
        <w:t>La CDPD asegura que las personas con discapacidad puedan aportar a las políticas y decisiones en todos los ámbitos de la vida, incluyendo la recopilación de datos por parte de los gobiernos.</w:t>
      </w:r>
    </w:p>
    <w:p w14:paraId="70BB641D" w14:textId="77777777" w:rsidR="006433A9" w:rsidRPr="004D562E" w:rsidRDefault="00000000" w:rsidP="00033BC9">
      <w:pPr>
        <w:pStyle w:val="Hp2"/>
        <w:widowControl/>
        <w:rPr>
          <w:lang w:val="es-ES"/>
        </w:rPr>
      </w:pPr>
      <w:r>
        <w:rPr>
          <w:lang w:val="es"/>
        </w:rPr>
        <w:t>Los gobiernos que han ratificado la CDPD están obligados a recopilar datos para ayudar a la formulación de políticas.</w:t>
      </w:r>
    </w:p>
    <w:p w14:paraId="5FFCADC9" w14:textId="77777777" w:rsidR="006433A9" w:rsidRPr="004D562E" w:rsidRDefault="00000000" w:rsidP="00033BC9">
      <w:pPr>
        <w:pStyle w:val="Hp2"/>
        <w:widowControl/>
        <w:rPr>
          <w:lang w:val="es-ES"/>
        </w:rPr>
      </w:pPr>
      <w:r>
        <w:rPr>
          <w:lang w:val="es"/>
        </w:rPr>
        <w:t>Las OPD también abogan por que esto ocurra, así como en la promoción de mejores datos.</w:t>
      </w:r>
    </w:p>
    <w:p w14:paraId="7BA3DE98" w14:textId="77777777" w:rsidR="006433A9" w:rsidRPr="004D562E" w:rsidRDefault="00000000" w:rsidP="00033BC9">
      <w:pPr>
        <w:pStyle w:val="Hp2"/>
        <w:widowControl/>
        <w:rPr>
          <w:lang w:val="es-ES"/>
        </w:rPr>
      </w:pPr>
      <w:r>
        <w:rPr>
          <w:lang w:val="es"/>
        </w:rPr>
        <w:t>Las personas con discapacidad pueden recibir formación como encuestadores y las OPD pueden participar en la recolección de datos.</w:t>
      </w:r>
    </w:p>
    <w:p w14:paraId="754A1005" w14:textId="77777777" w:rsidR="006433A9" w:rsidRPr="004D562E" w:rsidRDefault="006433A9" w:rsidP="00033BC9">
      <w:pPr>
        <w:pStyle w:val="Corpsdetexte"/>
        <w:widowControl/>
        <w:rPr>
          <w:sz w:val="23"/>
          <w:lang w:val="es-ES"/>
        </w:rPr>
      </w:pPr>
    </w:p>
    <w:p w14:paraId="3555775E" w14:textId="77777777" w:rsidR="006433A9" w:rsidRPr="004D562E" w:rsidRDefault="00000000" w:rsidP="00033BC9">
      <w:pPr>
        <w:pStyle w:val="H2T"/>
        <w:rPr>
          <w:lang w:val="es-ES"/>
        </w:rPr>
      </w:pPr>
      <w:bookmarkStart w:id="220" w:name="Slide_15:_Interviewer_training_for_OPDs"/>
      <w:bookmarkEnd w:id="220"/>
      <w:r>
        <w:rPr>
          <w:bCs/>
          <w:lang w:val="es"/>
        </w:rPr>
        <w:lastRenderedPageBreak/>
        <w:t>Diapositiva 15: Formación de entrevistadores para las OPD</w:t>
      </w:r>
    </w:p>
    <w:p w14:paraId="2AD12C30" w14:textId="77777777" w:rsidR="006433A9" w:rsidRPr="004D562E" w:rsidRDefault="00000000" w:rsidP="00033BC9">
      <w:pPr>
        <w:widowControl/>
        <w:rPr>
          <w:b/>
          <w:sz w:val="24"/>
          <w:lang w:val="es-ES"/>
        </w:rPr>
      </w:pPr>
      <w:r>
        <w:rPr>
          <w:b/>
          <w:bCs/>
          <w:sz w:val="24"/>
          <w:lang w:val="es"/>
        </w:rPr>
        <w:t>Instrucciones</w:t>
      </w:r>
    </w:p>
    <w:p w14:paraId="3598FB84" w14:textId="77777777" w:rsidR="006433A9" w:rsidRPr="00976841" w:rsidRDefault="00000000" w:rsidP="00033BC9">
      <w:pPr>
        <w:pStyle w:val="Corpsdetexte"/>
        <w:widowControl/>
        <w:jc w:val="both"/>
      </w:pPr>
      <w:r>
        <w:rPr>
          <w:b/>
          <w:bCs/>
          <w:lang w:val="es"/>
        </w:rPr>
        <w:t>Preguntar</w:t>
      </w:r>
      <w:r>
        <w:rPr>
          <w:lang w:val="es"/>
        </w:rPr>
        <w:t xml:space="preserve"> si alguno de los participantes ha trabajado anteriormente como entrevistador en la recopilación de datos o ha sido entrevistado con fines de recopilación de datos. Preguntar cómo fue esa experiencia. ¿Fue coherente? ¿Accesible? ¿Inclusiva?</w:t>
      </w:r>
    </w:p>
    <w:p w14:paraId="30404A19" w14:textId="6C7B2D54" w:rsidR="00291657" w:rsidRDefault="00291657" w:rsidP="00033BC9">
      <w:pPr>
        <w:widowControl/>
      </w:pPr>
    </w:p>
    <w:p w14:paraId="1524BDCA" w14:textId="77777777" w:rsidR="006433A9" w:rsidRPr="00976841" w:rsidRDefault="00000000" w:rsidP="00033BC9">
      <w:pPr>
        <w:pStyle w:val="Corpsdetexte"/>
        <w:widowControl/>
        <w:rPr>
          <w:sz w:val="20"/>
        </w:rPr>
      </w:pPr>
      <w:r>
        <w:rPr>
          <w:noProof/>
          <w:sz w:val="20"/>
          <w:lang w:val="es"/>
        </w:rPr>
        <mc:AlternateContent>
          <mc:Choice Requires="wps">
            <w:drawing>
              <wp:inline distT="0" distB="0" distL="0" distR="0" wp14:anchorId="3ED87F50" wp14:editId="167F482C">
                <wp:extent cx="6120130" cy="1202690"/>
                <wp:effectExtent l="0" t="0" r="0" b="1270"/>
                <wp:docPr id="709" name="Text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202690"/>
                        </a:xfrm>
                        <a:prstGeom prst="rect">
                          <a:avLst/>
                        </a:prstGeom>
                        <a:solidFill>
                          <a:srgbClr val="EDD248"/>
                        </a:solidFill>
                      </wps:spPr>
                      <wps:txbx>
                        <w:txbxContent>
                          <w:p w14:paraId="6A7C7D97" w14:textId="77777777" w:rsidR="006433A9" w:rsidRPr="004D562E" w:rsidRDefault="00000000" w:rsidP="00291657">
                            <w:pPr>
                              <w:spacing w:after="120"/>
                              <w:rPr>
                                <w:b/>
                                <w:color w:val="000000"/>
                                <w:sz w:val="24"/>
                                <w:lang w:val="es-ES"/>
                              </w:rPr>
                            </w:pPr>
                            <w:r>
                              <w:rPr>
                                <w:b/>
                                <w:bCs/>
                                <w:color w:val="000000"/>
                                <w:sz w:val="24"/>
                                <w:lang w:val="es"/>
                              </w:rPr>
                              <w:t>Consejos para la moderación</w:t>
                            </w:r>
                          </w:p>
                          <w:p w14:paraId="44EAE6D7" w14:textId="77777777" w:rsidR="006433A9" w:rsidRPr="004D562E" w:rsidRDefault="00000000" w:rsidP="00291657">
                            <w:pPr>
                              <w:pStyle w:val="Corpsdetexte"/>
                              <w:rPr>
                                <w:color w:val="000000"/>
                                <w:lang w:val="es-ES"/>
                              </w:rPr>
                            </w:pPr>
                            <w:r>
                              <w:rPr>
                                <w:color w:val="000000"/>
                                <w:lang w:val="es"/>
                              </w:rPr>
                              <w:t>Si alguien ha participado en recopilación de datos, invitar al participante a compartir/reflexionar brevemente sobre su experiencia y utilizar este ejemplo para ilustrar los puntos clave que se exponen a continuación sobre la experiencia de formación y su importancia.</w:t>
                            </w:r>
                          </w:p>
                        </w:txbxContent>
                      </wps:txbx>
                      <wps:bodyPr wrap="square" lIns="144000" tIns="144000" rIns="144000" bIns="144000" rtlCol="0">
                        <a:spAutoFit/>
                      </wps:bodyPr>
                    </wps:wsp>
                  </a:graphicData>
                </a:graphic>
              </wp:inline>
            </w:drawing>
          </mc:Choice>
          <mc:Fallback>
            <w:pict>
              <v:shape w14:anchorId="3ED87F50" id="Textbox 709" o:spid="_x0000_s1083" type="#_x0000_t202" style="width:481.9pt;height:9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" fillcolor="#edd248" stroked="f">
                <v:textbox style="mso-fit-shape-to-text:t" inset="4mm,4mm,4mm,4mm">
                  <w:txbxContent>
                    <w:p w14:paraId="6A7C7D97" w14:textId="77777777" w:rsidR="006433A9" w:rsidRPr="004D562E" w:rsidRDefault="00000000" w:rsidP="00291657">
                      <w:pPr>
                        <w:spacing w:after="120"/>
                        <w:rPr>
                          <w:b/>
                          <w:color w:val="000000"/>
                          <w:sz w:val="24"/>
                          <w:lang w:val="es-ES"/>
                        </w:rPr>
                      </w:pPr>
                      <w:r>
                        <w:rPr>
                          <w:b/>
                          <w:bCs/>
                          <w:color w:val="000000"/>
                          <w:sz w:val="24"/>
                          <w:lang w:val="es"/>
                        </w:rPr>
                        <w:t>Consejos para la moderación</w:t>
                      </w:r>
                    </w:p>
                    <w:p w14:paraId="44EAE6D7" w14:textId="77777777" w:rsidR="006433A9" w:rsidRPr="004D562E" w:rsidRDefault="00000000" w:rsidP="00291657">
                      <w:pPr>
                        <w:pStyle w:val="Corpsdetexte"/>
                        <w:rPr>
                          <w:color w:val="000000"/>
                          <w:lang w:val="es-ES"/>
                        </w:rPr>
                      </w:pPr>
                      <w:r>
                        <w:rPr>
                          <w:color w:val="000000"/>
                          <w:lang w:val="es"/>
                        </w:rPr>
                        <w:t>Si alguien ha participado en recopilación de datos, invitar al participante a compartir/reflexionar brevemente sobre su experiencia y utilizar este ejemplo para ilustrar los puntos clave que se exponen a continuación sobre la experiencia de formación y su importancia.</w:t>
                      </w:r>
                    </w:p>
                  </w:txbxContent>
                </v:textbox>
                <w10:anchorlock/>
              </v:shape>
            </w:pict>
          </mc:Fallback>
        </mc:AlternateContent>
      </w:r>
    </w:p>
    <w:p w14:paraId="3D91A827" w14:textId="77777777" w:rsidR="006433A9" w:rsidRPr="004D562E" w:rsidRDefault="00000000" w:rsidP="00033BC9">
      <w:pPr>
        <w:pStyle w:val="Corpsdetexte"/>
        <w:widowControl/>
        <w:spacing w:before="120" w:after="120"/>
        <w:rPr>
          <w:lang w:val="es-ES"/>
        </w:rPr>
      </w:pPr>
      <w:r>
        <w:rPr>
          <w:b/>
          <w:bCs/>
          <w:lang w:val="es"/>
        </w:rPr>
        <w:t xml:space="preserve">Explicar </w:t>
      </w:r>
      <w:r>
        <w:rPr>
          <w:lang w:val="es"/>
        </w:rPr>
        <w:t>que las mejores prácticas estándar de entrevista se aplican a las preguntas relacionadas con la discapacidad y que se encuentran en la Diapositiva 15 (y se enumeran a continuación).</w:t>
      </w:r>
    </w:p>
    <w:p w14:paraId="17ECBBBC" w14:textId="77777777" w:rsidR="006433A9" w:rsidRPr="00976841" w:rsidRDefault="00000000" w:rsidP="00033BC9">
      <w:pPr>
        <w:pStyle w:val="Hp2"/>
        <w:widowControl/>
      </w:pPr>
      <w:r>
        <w:rPr>
          <w:lang w:val="es"/>
        </w:rPr>
        <w:t>Los entrevistadores deben formular las preguntas tal y como estén escritas. No deben improvisar.</w:t>
      </w:r>
    </w:p>
    <w:p w14:paraId="6FEACD6C" w14:textId="77777777" w:rsidR="006433A9" w:rsidRPr="004D562E" w:rsidRDefault="00000000" w:rsidP="00033BC9">
      <w:pPr>
        <w:pStyle w:val="Hp2"/>
        <w:widowControl/>
        <w:rPr>
          <w:lang w:val="es-ES"/>
        </w:rPr>
      </w:pPr>
      <w:r>
        <w:rPr>
          <w:lang w:val="es"/>
        </w:rPr>
        <w:t>Los entrevistadores no deben utilizar el término «discapacidad» en ningún momento de la recolección de datos, a menos que figure expresamente en la pregunta.</w:t>
      </w:r>
    </w:p>
    <w:p w14:paraId="1DD795EF" w14:textId="77777777" w:rsidR="006433A9" w:rsidRPr="004D562E" w:rsidRDefault="00000000" w:rsidP="00033BC9">
      <w:pPr>
        <w:pStyle w:val="Hp2"/>
        <w:widowControl/>
        <w:rPr>
          <w:lang w:val="es-ES"/>
        </w:rPr>
      </w:pPr>
      <w:r>
        <w:rPr>
          <w:lang w:val="es"/>
        </w:rPr>
        <w:t>Asimismo, deben asegurarse de que el encuestado responda a cada pregunta y no deben suponer una respuesta por observación.</w:t>
      </w:r>
    </w:p>
    <w:p w14:paraId="729FA24D" w14:textId="77777777" w:rsidR="006433A9" w:rsidRPr="004D562E" w:rsidRDefault="00000000" w:rsidP="00033BC9">
      <w:pPr>
        <w:pStyle w:val="Hp2"/>
        <w:widowControl/>
        <w:rPr>
          <w:lang w:val="es-ES"/>
        </w:rPr>
      </w:pPr>
      <w:r>
        <w:rPr>
          <w:lang w:val="es"/>
        </w:rPr>
        <w:t>Si el entrevistador está incómodo, el entrevistado también lo estará, por lo que los entrevistadores deben estar familiarizados con el material y estar relajados.</w:t>
      </w:r>
    </w:p>
    <w:p w14:paraId="712251D1" w14:textId="77777777" w:rsidR="006433A9" w:rsidRPr="004D562E" w:rsidRDefault="00000000" w:rsidP="00033BC9">
      <w:pPr>
        <w:pStyle w:val="Hp2"/>
        <w:widowControl/>
        <w:rPr>
          <w:lang w:val="es-ES"/>
        </w:rPr>
      </w:pPr>
      <w:r>
        <w:rPr>
          <w:lang w:val="es"/>
        </w:rPr>
        <w:t>La formación sobre cómo entrevistar a personas con discapacidad debería ser parte de la formación estándar de los entrevistadores para todas las recopilaciones de datos (no solo las relacionadas con la discapacidad).</w:t>
      </w:r>
    </w:p>
    <w:p w14:paraId="4CA9A3DB" w14:textId="2EFBFBC2" w:rsidR="006433A9" w:rsidRPr="004D562E" w:rsidRDefault="006433A9" w:rsidP="00033BC9">
      <w:pPr>
        <w:pStyle w:val="Corpsdetexte"/>
        <w:widowControl/>
        <w:rPr>
          <w:sz w:val="28"/>
          <w:lang w:val="es-ES"/>
        </w:rPr>
      </w:pPr>
    </w:p>
    <w:p w14:paraId="22FFD5D0" w14:textId="77777777" w:rsidR="006433A9" w:rsidRPr="004D562E" w:rsidRDefault="00000000" w:rsidP="00033BC9">
      <w:pPr>
        <w:pStyle w:val="H2T"/>
        <w:rPr>
          <w:lang w:val="es-ES"/>
        </w:rPr>
      </w:pPr>
      <w:bookmarkStart w:id="221" w:name="Slide_16:_Data_collection_with_persons_w"/>
      <w:bookmarkEnd w:id="221"/>
      <w:r>
        <w:rPr>
          <w:bCs/>
          <w:lang w:val="es"/>
        </w:rPr>
        <w:t>Diapositiva 16: Recolección de datos con personas con discapacidad</w:t>
      </w:r>
    </w:p>
    <w:p w14:paraId="4BBA4A74" w14:textId="77777777" w:rsidR="006433A9" w:rsidRPr="00976841" w:rsidRDefault="00000000" w:rsidP="00033BC9">
      <w:pPr>
        <w:pStyle w:val="Corpsdetexte"/>
        <w:widowControl/>
        <w:rPr>
          <w:b/>
          <w:sz w:val="6"/>
        </w:rPr>
      </w:pPr>
      <w:r>
        <w:rPr>
          <w:noProof/>
          <w:lang w:val="es"/>
        </w:rPr>
        <mc:AlternateContent>
          <mc:Choice Requires="wps">
            <w:drawing>
              <wp:inline distT="0" distB="0" distL="0" distR="0" wp14:anchorId="0C9B4E92" wp14:editId="4F51C338">
                <wp:extent cx="6120130" cy="1202690"/>
                <wp:effectExtent l="0" t="0" r="0" b="3810"/>
                <wp:docPr id="711" name="Textbox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202690"/>
                        </a:xfrm>
                        <a:prstGeom prst="rect">
                          <a:avLst/>
                        </a:prstGeom>
                        <a:solidFill>
                          <a:srgbClr val="EDD248"/>
                        </a:solidFill>
                      </wps:spPr>
                      <wps:txbx>
                        <w:txbxContent>
                          <w:p w14:paraId="4FB71D0A" w14:textId="77777777" w:rsidR="006433A9" w:rsidRPr="004D562E" w:rsidRDefault="00000000" w:rsidP="00291657">
                            <w:pPr>
                              <w:spacing w:after="120"/>
                              <w:rPr>
                                <w:b/>
                                <w:color w:val="000000"/>
                                <w:sz w:val="24"/>
                                <w:lang w:val="es-ES"/>
                              </w:rPr>
                            </w:pPr>
                            <w:r>
                              <w:rPr>
                                <w:b/>
                                <w:bCs/>
                                <w:color w:val="000000"/>
                                <w:sz w:val="24"/>
                                <w:lang w:val="es"/>
                              </w:rPr>
                              <w:t>Consejo para la moderación</w:t>
                            </w:r>
                          </w:p>
                          <w:p w14:paraId="3EE1E698" w14:textId="77777777" w:rsidR="006433A9" w:rsidRPr="004D562E" w:rsidRDefault="00000000" w:rsidP="00291657">
                            <w:pPr>
                              <w:pStyle w:val="Corpsdetexte"/>
                              <w:rPr>
                                <w:color w:val="000000"/>
                                <w:lang w:val="es-ES"/>
                              </w:rPr>
                            </w:pPr>
                            <w:r>
                              <w:rPr>
                                <w:b/>
                                <w:bCs/>
                                <w:color w:val="000000"/>
                                <w:lang w:val="es"/>
                              </w:rPr>
                              <w:t>Invitar a una persona</w:t>
                            </w:r>
                            <w:r>
                              <w:rPr>
                                <w:color w:val="000000"/>
                                <w:lang w:val="es"/>
                              </w:rPr>
                              <w:t xml:space="preserve"> a compartir/reflexionar brevemente sobre su experiencia como persona con discapacidad cuando se hayan recopilado datos sobre él/ella, y utilizar esta historia para incitar y reflexionar sobre los puntos siguientes en torno a la recopilación de datos con personas con discapacidad.</w:t>
                            </w:r>
                          </w:p>
                        </w:txbxContent>
                      </wps:txbx>
                      <wps:bodyPr wrap="square" lIns="144000" tIns="144000" rIns="144000" bIns="144000" rtlCol="0">
                        <a:spAutoFit/>
                      </wps:bodyPr>
                    </wps:wsp>
                  </a:graphicData>
                </a:graphic>
              </wp:inline>
            </w:drawing>
          </mc:Choice>
          <mc:Fallback>
            <w:pict>
              <v:shape w14:anchorId="0C9B4E92" id="Textbox 711" o:spid="_x0000_s1084" type="#_x0000_t202" style="width:481.9pt;height:9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" fillcolor="#edd248" stroked="f">
                <v:textbox style="mso-fit-shape-to-text:t" inset="4mm,4mm,4mm,4mm">
                  <w:txbxContent>
                    <w:p w14:paraId="4FB71D0A" w14:textId="77777777" w:rsidR="006433A9" w:rsidRPr="004D562E" w:rsidRDefault="00000000" w:rsidP="00291657">
                      <w:pPr>
                        <w:spacing w:after="120"/>
                        <w:rPr>
                          <w:b/>
                          <w:color w:val="000000"/>
                          <w:sz w:val="24"/>
                          <w:lang w:val="es-ES"/>
                        </w:rPr>
                      </w:pPr>
                      <w:r>
                        <w:rPr>
                          <w:b/>
                          <w:bCs/>
                          <w:color w:val="000000"/>
                          <w:sz w:val="24"/>
                          <w:lang w:val="es"/>
                        </w:rPr>
                        <w:t>Consejo para la moderación</w:t>
                      </w:r>
                    </w:p>
                    <w:p w14:paraId="3EE1E698" w14:textId="77777777" w:rsidR="006433A9" w:rsidRPr="004D562E" w:rsidRDefault="00000000" w:rsidP="00291657">
                      <w:pPr>
                        <w:pStyle w:val="Corpsdetexte"/>
                        <w:rPr>
                          <w:color w:val="000000"/>
                          <w:lang w:val="es-ES"/>
                        </w:rPr>
                      </w:pPr>
                      <w:r>
                        <w:rPr>
                          <w:b/>
                          <w:bCs/>
                          <w:color w:val="000000"/>
                          <w:lang w:val="es"/>
                        </w:rPr>
                        <w:t>Invitar a una persona</w:t>
                      </w:r>
                      <w:r>
                        <w:rPr>
                          <w:color w:val="000000"/>
                          <w:lang w:val="es"/>
                        </w:rPr>
                        <w:t xml:space="preserve"> a compartir/reflexionar brevemente sobre su experiencia como persona con discapacidad cuando se hayan recopilado datos sobre él/ella, y utilizar esta historia para incitar y reflexionar sobre los puntos siguientes en torno a la recopilación de datos con personas con discapacidad.</w:t>
                      </w:r>
                    </w:p>
                  </w:txbxContent>
                </v:textbox>
                <w10:anchorlock/>
              </v:shape>
            </w:pict>
          </mc:Fallback>
        </mc:AlternateContent>
      </w:r>
    </w:p>
    <w:p w14:paraId="44C71F54" w14:textId="77777777" w:rsidR="006433A9" w:rsidRPr="004D562E" w:rsidRDefault="00000000" w:rsidP="00033BC9">
      <w:pPr>
        <w:widowControl/>
        <w:spacing w:before="120" w:after="120"/>
        <w:rPr>
          <w:b/>
          <w:sz w:val="24"/>
          <w:lang w:val="es-ES"/>
        </w:rPr>
      </w:pPr>
      <w:r>
        <w:rPr>
          <w:b/>
          <w:bCs/>
          <w:sz w:val="24"/>
          <w:lang w:val="es"/>
        </w:rPr>
        <w:t>Instrucciones</w:t>
      </w:r>
    </w:p>
    <w:p w14:paraId="2609B588" w14:textId="77777777" w:rsidR="006433A9" w:rsidRPr="004D562E" w:rsidRDefault="00000000" w:rsidP="00033BC9">
      <w:pPr>
        <w:pStyle w:val="Corpsdetexte"/>
        <w:widowControl/>
        <w:spacing w:after="120"/>
        <w:rPr>
          <w:lang w:val="es-ES"/>
        </w:rPr>
      </w:pPr>
      <w:r>
        <w:rPr>
          <w:b/>
          <w:bCs/>
          <w:lang w:val="es"/>
        </w:rPr>
        <w:t xml:space="preserve">Recordar </w:t>
      </w:r>
      <w:r>
        <w:rPr>
          <w:lang w:val="es"/>
        </w:rPr>
        <w:t>a los participantes que un componente sobre cómo entrevistar/incluir a personas con discapacidad debe formar parte de toda formación sobre entrevistas, con independencia de si la persona tiene una discapacidad o del tipo de conjunto de datos.</w:t>
      </w:r>
    </w:p>
    <w:p w14:paraId="5D85D7FA" w14:textId="77777777" w:rsidR="006433A9" w:rsidRPr="004D562E" w:rsidRDefault="00000000" w:rsidP="00033BC9">
      <w:pPr>
        <w:pStyle w:val="Corpsdetexte"/>
        <w:widowControl/>
        <w:spacing w:after="120"/>
        <w:rPr>
          <w:lang w:val="es-ES"/>
        </w:rPr>
      </w:pPr>
      <w:r>
        <w:rPr>
          <w:b/>
          <w:bCs/>
          <w:lang w:val="es"/>
        </w:rPr>
        <w:t xml:space="preserve">Los procedimientos de recopilación de datos </w:t>
      </w:r>
      <w:r>
        <w:rPr>
          <w:lang w:val="es"/>
        </w:rPr>
        <w:t>deben ser accesibles para que las personas con discapacidad puedan participar en ellos; esta es la mejor práctica en todas las recopilaciones de datos.</w:t>
      </w:r>
    </w:p>
    <w:p w14:paraId="72BB8D26" w14:textId="77777777" w:rsidR="006433A9" w:rsidRPr="004D562E" w:rsidRDefault="00000000" w:rsidP="00033BC9">
      <w:pPr>
        <w:pStyle w:val="Corpsdetexte"/>
        <w:widowControl/>
        <w:spacing w:after="120"/>
        <w:rPr>
          <w:lang w:val="es-ES"/>
        </w:rPr>
      </w:pPr>
      <w:r>
        <w:rPr>
          <w:b/>
          <w:bCs/>
          <w:lang w:val="es"/>
        </w:rPr>
        <w:t>Existen diversas razones</w:t>
      </w:r>
      <w:r>
        <w:rPr>
          <w:lang w:val="es"/>
        </w:rPr>
        <w:t xml:space="preserve"> para utilizar un apoderado en lugar del individuo como encuestado en una recogida de datos. Ejemplos de representantes son una persona del </w:t>
      </w:r>
      <w:r>
        <w:rPr>
          <w:lang w:val="es"/>
        </w:rPr>
        <w:lastRenderedPageBreak/>
        <w:t>hogar, como el cabeza de familia, que responda por todas las personas del hogar, o bien una madre que responda por sus hijos.</w:t>
      </w:r>
    </w:p>
    <w:p w14:paraId="2022EA43" w14:textId="77777777" w:rsidR="006433A9" w:rsidRPr="004D562E" w:rsidRDefault="00000000" w:rsidP="00033BC9">
      <w:pPr>
        <w:pStyle w:val="Corpsdetexte"/>
        <w:widowControl/>
        <w:spacing w:after="120"/>
        <w:rPr>
          <w:lang w:val="es-ES"/>
        </w:rPr>
      </w:pPr>
      <w:r>
        <w:rPr>
          <w:b/>
          <w:bCs/>
          <w:lang w:val="es"/>
        </w:rPr>
        <w:t>Debe obtenerse información</w:t>
      </w:r>
      <w:r>
        <w:rPr>
          <w:lang w:val="es"/>
        </w:rPr>
        <w:t xml:space="preserve"> del individuo siempre que sea posible. Si ello no fuese posible y se recurriese a un representante, el entrevistador deberá dar una explicación al respecto.</w:t>
      </w:r>
    </w:p>
    <w:p w14:paraId="2D67742E" w14:textId="517559E3" w:rsidR="00291657" w:rsidRDefault="00291657" w:rsidP="00033BC9">
      <w:pPr>
        <w:widowControl/>
        <w:rPr>
          <w:lang w:val="es-ES"/>
        </w:rPr>
      </w:pPr>
    </w:p>
    <w:p w14:paraId="6ED1B59C" w14:textId="77777777" w:rsidR="006A7485" w:rsidRPr="004D562E" w:rsidRDefault="006A7485" w:rsidP="00033BC9">
      <w:pPr>
        <w:widowControl/>
        <w:rPr>
          <w:lang w:val="es-ES"/>
        </w:rPr>
      </w:pPr>
    </w:p>
    <w:p w14:paraId="6A804868" w14:textId="4958F143" w:rsidR="006433A9" w:rsidRPr="004D562E" w:rsidRDefault="00000000" w:rsidP="00033BC9">
      <w:pPr>
        <w:widowControl/>
        <w:spacing w:after="120"/>
        <w:rPr>
          <w:b/>
          <w:sz w:val="28"/>
          <w:lang w:val="es-ES"/>
        </w:rPr>
      </w:pPr>
      <w:bookmarkStart w:id="222" w:name="Slide_17:_Summary_of_key_points_"/>
      <w:bookmarkEnd w:id="222"/>
      <w:r>
        <w:rPr>
          <w:b/>
          <w:bCs/>
          <w:color w:val="C00000"/>
          <w:sz w:val="28"/>
          <w:lang w:val="es"/>
        </w:rPr>
        <w:t>Diapositiva 17: Resumen de los puntos clave</w:t>
      </w:r>
    </w:p>
    <w:p w14:paraId="5666AA80" w14:textId="77777777" w:rsidR="006433A9" w:rsidRPr="004D562E" w:rsidRDefault="00000000" w:rsidP="00033BC9">
      <w:pPr>
        <w:widowControl/>
        <w:spacing w:after="120"/>
        <w:rPr>
          <w:b/>
          <w:sz w:val="24"/>
          <w:lang w:val="es-ES"/>
        </w:rPr>
      </w:pPr>
      <w:r>
        <w:rPr>
          <w:b/>
          <w:bCs/>
          <w:sz w:val="24"/>
          <w:lang w:val="es"/>
        </w:rPr>
        <w:t>Instrucciones</w:t>
      </w:r>
    </w:p>
    <w:p w14:paraId="3BA7DFD8" w14:textId="77777777" w:rsidR="006433A9" w:rsidRPr="004D562E" w:rsidRDefault="00000000" w:rsidP="00033BC9">
      <w:pPr>
        <w:pStyle w:val="Corpsdetexte"/>
        <w:widowControl/>
        <w:spacing w:after="120"/>
        <w:rPr>
          <w:lang w:val="es-ES"/>
        </w:rPr>
      </w:pPr>
      <w:r>
        <w:rPr>
          <w:lang w:val="es"/>
        </w:rPr>
        <w:t>Repasar los puntos principales de la sesión, que incluyen:</w:t>
      </w:r>
    </w:p>
    <w:p w14:paraId="32433829" w14:textId="77777777" w:rsidR="006433A9" w:rsidRPr="004D562E" w:rsidRDefault="00000000">
      <w:pPr>
        <w:pStyle w:val="Paragraphedeliste"/>
        <w:widowControl/>
        <w:numPr>
          <w:ilvl w:val="0"/>
          <w:numId w:val="40"/>
        </w:numPr>
        <w:tabs>
          <w:tab w:val="left" w:pos="733"/>
        </w:tabs>
        <w:spacing w:before="0" w:after="120"/>
        <w:ind w:left="284" w:hanging="284"/>
        <w:rPr>
          <w:sz w:val="24"/>
          <w:lang w:val="es-ES"/>
        </w:rPr>
      </w:pPr>
      <w:r>
        <w:rPr>
          <w:sz w:val="24"/>
          <w:lang w:val="es"/>
        </w:rPr>
        <w:t>Existen numerosas fuentes de datos sobre discapacidad; cada una de ellas presenta ventajas e inconvenientes.</w:t>
      </w:r>
    </w:p>
    <w:p w14:paraId="57CE5CCD" w14:textId="77777777" w:rsidR="006433A9" w:rsidRPr="004D562E" w:rsidRDefault="00000000">
      <w:pPr>
        <w:pStyle w:val="Paragraphedeliste"/>
        <w:widowControl/>
        <w:numPr>
          <w:ilvl w:val="0"/>
          <w:numId w:val="40"/>
        </w:numPr>
        <w:tabs>
          <w:tab w:val="left" w:pos="733"/>
        </w:tabs>
        <w:spacing w:before="0" w:after="120"/>
        <w:ind w:left="284" w:hanging="284"/>
        <w:rPr>
          <w:sz w:val="24"/>
          <w:lang w:val="es-ES"/>
        </w:rPr>
      </w:pPr>
      <w:r>
        <w:rPr>
          <w:sz w:val="24"/>
          <w:lang w:val="es"/>
        </w:rPr>
        <w:t>La fuente de datos debe ser adecuada para el uso previsto y los datos deben cumplir unas normas básicas de calidad.</w:t>
      </w:r>
    </w:p>
    <w:p w14:paraId="22CB117F" w14:textId="77777777" w:rsidR="006433A9" w:rsidRPr="004D562E" w:rsidRDefault="00000000">
      <w:pPr>
        <w:pStyle w:val="Paragraphedeliste"/>
        <w:widowControl/>
        <w:numPr>
          <w:ilvl w:val="0"/>
          <w:numId w:val="40"/>
        </w:numPr>
        <w:tabs>
          <w:tab w:val="left" w:pos="733"/>
        </w:tabs>
        <w:spacing w:before="0" w:after="120"/>
        <w:ind w:left="284" w:hanging="284"/>
        <w:rPr>
          <w:sz w:val="24"/>
          <w:lang w:val="es-ES"/>
        </w:rPr>
      </w:pPr>
      <w:r>
        <w:rPr>
          <w:sz w:val="24"/>
          <w:lang w:val="es"/>
        </w:rPr>
        <w:t>Un requisito necesario pero no suficiente para obtener buenos datos es tener unas preguntas bien desarrolladas y probadas: se requiere una formación, una traducción y unos procedimientos administrativos adecuados.</w:t>
      </w:r>
    </w:p>
    <w:p w14:paraId="636AF3A0" w14:textId="77777777" w:rsidR="006433A9" w:rsidRPr="004D562E" w:rsidRDefault="00000000" w:rsidP="00033BC9">
      <w:pPr>
        <w:pStyle w:val="Corpsdetexte"/>
        <w:widowControl/>
        <w:spacing w:after="120"/>
        <w:rPr>
          <w:lang w:val="es-ES"/>
        </w:rPr>
      </w:pPr>
      <w:r>
        <w:rPr>
          <w:lang w:val="es"/>
        </w:rPr>
        <w:t>Algunos países tienen fuentes formales escasas, de mala calidad o carecen de ellas:</w:t>
      </w:r>
    </w:p>
    <w:p w14:paraId="19112DB3" w14:textId="77777777" w:rsidR="006433A9" w:rsidRPr="004D562E" w:rsidRDefault="00000000">
      <w:pPr>
        <w:pStyle w:val="Paragraphedeliste"/>
        <w:widowControl/>
        <w:numPr>
          <w:ilvl w:val="0"/>
          <w:numId w:val="39"/>
        </w:numPr>
        <w:tabs>
          <w:tab w:val="left" w:pos="732"/>
        </w:tabs>
        <w:spacing w:before="0" w:after="120"/>
        <w:ind w:left="284" w:hanging="284"/>
        <w:rPr>
          <w:sz w:val="24"/>
          <w:lang w:val="es-ES"/>
        </w:rPr>
      </w:pPr>
      <w:r>
        <w:rPr>
          <w:sz w:val="24"/>
          <w:lang w:val="es"/>
        </w:rPr>
        <w:t>Es necesario abogar por ellas,</w:t>
      </w:r>
    </w:p>
    <w:p w14:paraId="4312E712" w14:textId="77777777" w:rsidR="006433A9" w:rsidRPr="004D562E" w:rsidRDefault="00000000">
      <w:pPr>
        <w:pStyle w:val="Paragraphedeliste"/>
        <w:widowControl/>
        <w:numPr>
          <w:ilvl w:val="0"/>
          <w:numId w:val="39"/>
        </w:numPr>
        <w:tabs>
          <w:tab w:val="left" w:pos="731"/>
          <w:tab w:val="left" w:pos="733"/>
        </w:tabs>
        <w:spacing w:before="0" w:after="240"/>
        <w:ind w:left="284" w:hanging="284"/>
        <w:rPr>
          <w:sz w:val="24"/>
          <w:lang w:val="es-ES"/>
        </w:rPr>
      </w:pPr>
      <w:r>
        <w:rPr>
          <w:sz w:val="24"/>
          <w:lang w:val="es"/>
        </w:rPr>
        <w:t>Así como comprender cómo pueden complementarse con otras fuentes para realizar una promoción con base empírica, reconociendo las limitaciones existentes.</w:t>
      </w:r>
    </w:p>
    <w:p w14:paraId="36AF0D1E" w14:textId="77777777" w:rsidR="006433A9" w:rsidRPr="004D562E" w:rsidRDefault="00000000" w:rsidP="00033BC9">
      <w:pPr>
        <w:pStyle w:val="H2T"/>
        <w:rPr>
          <w:lang w:val="es-ES"/>
        </w:rPr>
      </w:pPr>
      <w:bookmarkStart w:id="223" w:name="Slide_18:_End_of_session_"/>
      <w:bookmarkEnd w:id="223"/>
      <w:r>
        <w:rPr>
          <w:bCs/>
          <w:lang w:val="es"/>
        </w:rPr>
        <w:t>Diapositiva 18: Final de la sesión</w:t>
      </w:r>
    </w:p>
    <w:p w14:paraId="74970599" w14:textId="77777777" w:rsidR="006433A9" w:rsidRPr="004D562E" w:rsidRDefault="00000000" w:rsidP="00033BC9">
      <w:pPr>
        <w:widowControl/>
        <w:spacing w:after="120"/>
        <w:rPr>
          <w:b/>
          <w:sz w:val="24"/>
          <w:lang w:val="es-ES"/>
        </w:rPr>
      </w:pPr>
      <w:r>
        <w:rPr>
          <w:b/>
          <w:bCs/>
          <w:sz w:val="24"/>
          <w:lang w:val="es"/>
        </w:rPr>
        <w:t>Instrucciones</w:t>
      </w:r>
    </w:p>
    <w:p w14:paraId="60BEA648" w14:textId="77777777" w:rsidR="006433A9" w:rsidRPr="004D562E" w:rsidRDefault="00000000" w:rsidP="00033BC9">
      <w:pPr>
        <w:widowControl/>
        <w:spacing w:after="120"/>
        <w:rPr>
          <w:sz w:val="24"/>
          <w:lang w:val="es-ES"/>
        </w:rPr>
      </w:pPr>
      <w:r>
        <w:rPr>
          <w:b/>
          <w:bCs/>
          <w:sz w:val="24"/>
          <w:lang w:val="es"/>
        </w:rPr>
        <w:t>Recordar a los participantes</w:t>
      </w:r>
      <w:r>
        <w:rPr>
          <w:sz w:val="24"/>
          <w:lang w:val="es"/>
        </w:rPr>
        <w:t xml:space="preserve"> que cumplimenten la hoja de reflexión individual.</w:t>
      </w:r>
    </w:p>
    <w:p w14:paraId="0CFE00FC" w14:textId="77777777" w:rsidR="006433A9" w:rsidRPr="004D562E" w:rsidRDefault="00000000" w:rsidP="00033BC9">
      <w:pPr>
        <w:widowControl/>
        <w:spacing w:after="120"/>
        <w:rPr>
          <w:sz w:val="24"/>
          <w:lang w:val="es-ES"/>
        </w:rPr>
      </w:pPr>
      <w:r>
        <w:rPr>
          <w:b/>
          <w:bCs/>
          <w:sz w:val="24"/>
          <w:lang w:val="es"/>
        </w:rPr>
        <w:t xml:space="preserve">Se espera de los participantes </w:t>
      </w:r>
      <w:r>
        <w:rPr>
          <w:sz w:val="24"/>
          <w:lang w:val="es"/>
        </w:rPr>
        <w:t>que reflexionen sobre las siguientes cuestiones:</w:t>
      </w:r>
    </w:p>
    <w:p w14:paraId="07787B72" w14:textId="77777777" w:rsidR="006433A9" w:rsidRPr="004D562E" w:rsidRDefault="00000000">
      <w:pPr>
        <w:pStyle w:val="Paragraphedeliste"/>
        <w:widowControl/>
        <w:numPr>
          <w:ilvl w:val="1"/>
          <w:numId w:val="39"/>
        </w:numPr>
        <w:tabs>
          <w:tab w:val="left" w:pos="733"/>
        </w:tabs>
        <w:spacing w:before="0" w:after="120"/>
        <w:ind w:left="284" w:hanging="284"/>
        <w:rPr>
          <w:sz w:val="24"/>
          <w:lang w:val="es-ES"/>
        </w:rPr>
      </w:pPr>
      <w:r>
        <w:rPr>
          <w:sz w:val="24"/>
          <w:lang w:val="es"/>
        </w:rPr>
        <w:t>¿Qué dos o más «conclusiones» clave (aprendizajes, mensajes) destacaría de esta sesión?</w:t>
      </w:r>
    </w:p>
    <w:p w14:paraId="34248B39" w14:textId="77777777" w:rsidR="006433A9" w:rsidRPr="004D562E" w:rsidRDefault="00000000">
      <w:pPr>
        <w:pStyle w:val="Paragraphedeliste"/>
        <w:widowControl/>
        <w:numPr>
          <w:ilvl w:val="1"/>
          <w:numId w:val="39"/>
        </w:numPr>
        <w:tabs>
          <w:tab w:val="left" w:pos="732"/>
        </w:tabs>
        <w:spacing w:before="0" w:after="120"/>
        <w:ind w:left="284" w:hanging="284"/>
        <w:rPr>
          <w:sz w:val="24"/>
          <w:lang w:val="es-ES"/>
        </w:rPr>
      </w:pPr>
      <w:r>
        <w:rPr>
          <w:sz w:val="24"/>
          <w:lang w:val="es"/>
        </w:rPr>
        <w:t>Reflexionando sobre lo que sabe de su país:</w:t>
      </w:r>
    </w:p>
    <w:p w14:paraId="78FDD621" w14:textId="77777777" w:rsidR="006433A9" w:rsidRPr="004D562E" w:rsidRDefault="00000000">
      <w:pPr>
        <w:pStyle w:val="Paragraphedeliste"/>
        <w:widowControl/>
        <w:numPr>
          <w:ilvl w:val="2"/>
          <w:numId w:val="39"/>
        </w:numPr>
        <w:tabs>
          <w:tab w:val="left" w:pos="1193"/>
        </w:tabs>
        <w:spacing w:before="0" w:after="120"/>
        <w:ind w:left="567" w:hanging="283"/>
        <w:rPr>
          <w:sz w:val="24"/>
          <w:lang w:val="es-ES"/>
        </w:rPr>
      </w:pPr>
      <w:r>
        <w:rPr>
          <w:sz w:val="24"/>
          <w:lang w:val="es"/>
        </w:rPr>
        <w:t>¿Cómo es posible aplicarlo/accionarlo para ayudarle en sus objetivos de promoción?</w:t>
      </w:r>
    </w:p>
    <w:p w14:paraId="3D0CBAAE" w14:textId="588CAA74" w:rsidR="006433A9" w:rsidRPr="004D562E" w:rsidRDefault="00000000">
      <w:pPr>
        <w:pStyle w:val="Paragraphedeliste"/>
        <w:widowControl/>
        <w:numPr>
          <w:ilvl w:val="2"/>
          <w:numId w:val="39"/>
        </w:numPr>
        <w:tabs>
          <w:tab w:val="left" w:pos="1193"/>
        </w:tabs>
        <w:spacing w:before="0" w:after="120"/>
        <w:ind w:left="567" w:hanging="283"/>
        <w:rPr>
          <w:sz w:val="24"/>
          <w:lang w:val="es-ES"/>
        </w:rPr>
      </w:pPr>
      <w:r>
        <w:rPr>
          <w:sz w:val="24"/>
          <w:lang w:val="es"/>
        </w:rPr>
        <w:t>¿Qué más necesita averiguar para comprender o utilizar lo que ha aprendido?</w:t>
      </w:r>
    </w:p>
    <w:p w14:paraId="74E0CD0B" w14:textId="77777777" w:rsidR="004C5C86" w:rsidRPr="004D562E" w:rsidRDefault="004C5C86" w:rsidP="00033BC9">
      <w:pPr>
        <w:widowControl/>
        <w:rPr>
          <w:sz w:val="24"/>
          <w:lang w:val="es-ES"/>
        </w:rPr>
      </w:pPr>
    </w:p>
    <w:p w14:paraId="5AF2D8E9" w14:textId="2F81D1D5" w:rsidR="006433A9" w:rsidRPr="00976841" w:rsidRDefault="00CF3850" w:rsidP="00033BC9">
      <w:pPr>
        <w:pStyle w:val="Corpsdetexte"/>
        <w:widowControl/>
        <w:rPr>
          <w:sz w:val="20"/>
        </w:rPr>
      </w:pPr>
      <w:r>
        <w:rPr>
          <w:rFonts w:ascii="Lucida Sans"/>
          <w:noProof/>
          <w:sz w:val="39"/>
          <w:lang w:val="es"/>
        </w:rPr>
        <w:lastRenderedPageBreak/>
        <mc:AlternateContent>
          <mc:Choice Requires="wps">
            <w:drawing>
              <wp:inline distT="0" distB="0" distL="0" distR="0" wp14:anchorId="7E9E5C23" wp14:editId="3330C4C8">
                <wp:extent cx="6840220" cy="2980690"/>
                <wp:effectExtent l="0" t="0" r="0" b="0"/>
                <wp:docPr id="726" name="Graphic 726"/>
                <wp:cNvGraphicFramePr/>
                <a:graphic xmlns:a="http://schemas.openxmlformats.org/drawingml/2006/main">
                  <a:graphicData uri="http://schemas.microsoft.com/office/word/2010/wordprocessingShape">
                    <wps:wsp>
                      <wps:cNvSpPr/>
                      <wps:spPr>
                        <a:xfrm>
                          <a:off x="0" y="0"/>
                          <a:ext cx="6840220" cy="2980690"/>
                        </a:xfrm>
                        <a:custGeom>
                          <a:avLst/>
                          <a:gdLst/>
                          <a:ahLst/>
                          <a:cxnLst/>
                          <a:rect l="l" t="t" r="r" b="b"/>
                          <a:pathLst>
                            <a:path w="6840220" h="2980690">
                              <a:moveTo>
                                <a:pt x="6840005" y="0"/>
                              </a:moveTo>
                              <a:lnTo>
                                <a:pt x="0" y="0"/>
                              </a:lnTo>
                              <a:lnTo>
                                <a:pt x="0" y="2260206"/>
                              </a:lnTo>
                              <a:lnTo>
                                <a:pt x="1531" y="2307545"/>
                              </a:lnTo>
                              <a:lnTo>
                                <a:pt x="6062" y="2354067"/>
                              </a:lnTo>
                              <a:lnTo>
                                <a:pt x="13498" y="2399676"/>
                              </a:lnTo>
                              <a:lnTo>
                                <a:pt x="23744" y="2444278"/>
                              </a:lnTo>
                              <a:lnTo>
                                <a:pt x="36705" y="2487777"/>
                              </a:lnTo>
                              <a:lnTo>
                                <a:pt x="52287" y="2530080"/>
                              </a:lnTo>
                              <a:lnTo>
                                <a:pt x="70393" y="2571090"/>
                              </a:lnTo>
                              <a:lnTo>
                                <a:pt x="90930" y="2610714"/>
                              </a:lnTo>
                              <a:lnTo>
                                <a:pt x="113803" y="2648856"/>
                              </a:lnTo>
                              <a:lnTo>
                                <a:pt x="138917" y="2685421"/>
                              </a:lnTo>
                              <a:lnTo>
                                <a:pt x="166176" y="2720315"/>
                              </a:lnTo>
                              <a:lnTo>
                                <a:pt x="195487" y="2753442"/>
                              </a:lnTo>
                              <a:lnTo>
                                <a:pt x="226753" y="2784708"/>
                              </a:lnTo>
                              <a:lnTo>
                                <a:pt x="259881" y="2814019"/>
                              </a:lnTo>
                              <a:lnTo>
                                <a:pt x="294776" y="2841278"/>
                              </a:lnTo>
                              <a:lnTo>
                                <a:pt x="331341" y="2866391"/>
                              </a:lnTo>
                              <a:lnTo>
                                <a:pt x="369484" y="2889264"/>
                              </a:lnTo>
                              <a:lnTo>
                                <a:pt x="409108" y="2909801"/>
                              </a:lnTo>
                              <a:lnTo>
                                <a:pt x="450120" y="2927907"/>
                              </a:lnTo>
                              <a:lnTo>
                                <a:pt x="492423" y="2943489"/>
                              </a:lnTo>
                              <a:lnTo>
                                <a:pt x="535924" y="2956450"/>
                              </a:lnTo>
                              <a:lnTo>
                                <a:pt x="580527" y="2966696"/>
                              </a:lnTo>
                              <a:lnTo>
                                <a:pt x="626137" y="2974132"/>
                              </a:lnTo>
                              <a:lnTo>
                                <a:pt x="672660" y="2978663"/>
                              </a:lnTo>
                              <a:lnTo>
                                <a:pt x="720001" y="2980194"/>
                              </a:lnTo>
                              <a:lnTo>
                                <a:pt x="6840005" y="2980194"/>
                              </a:lnTo>
                              <a:lnTo>
                                <a:pt x="6840005" y="0"/>
                              </a:lnTo>
                              <a:close/>
                            </a:path>
                          </a:pathLst>
                        </a:custGeom>
                        <a:solidFill>
                          <a:srgbClr val="EEF1F7"/>
                        </a:solidFill>
                      </wps:spPr>
                      <wps:txbx>
                        <w:txbxContent>
                          <w:p w14:paraId="114553DC" w14:textId="77777777" w:rsidR="00CF3850" w:rsidRPr="004D562E" w:rsidRDefault="00CF3850" w:rsidP="00CF3850">
                            <w:pPr>
                              <w:spacing w:before="4" w:after="80"/>
                              <w:rPr>
                                <w:b/>
                                <w:sz w:val="28"/>
                                <w:lang w:val="es-ES"/>
                              </w:rPr>
                            </w:pPr>
                            <w:r>
                              <w:rPr>
                                <w:b/>
                                <w:bCs/>
                                <w:color w:val="C00000"/>
                                <w:sz w:val="28"/>
                                <w:lang w:val="es"/>
                              </w:rPr>
                              <w:t>Lectura preparatoria/recursos adicionales para moderadores</w:t>
                            </w:r>
                          </w:p>
                          <w:p w14:paraId="68744806" w14:textId="36F3B433" w:rsidR="00CF3850" w:rsidRDefault="00000000" w:rsidP="00CF3850">
                            <w:pPr>
                              <w:pStyle w:val="Hp2"/>
                            </w:pPr>
                            <w:hyperlink r:id="rId183">
                              <w:r>
                                <w:rPr>
                                  <w:color w:val="465692"/>
                                  <w:u w:val="single"/>
                                  <w:lang w:val="es"/>
                                </w:rPr>
                                <w:t>Recursos para usuarios de datos</w:t>
                              </w:r>
                            </w:hyperlink>
                          </w:p>
                        </w:txbxContent>
                      </wps:txbx>
                      <wps:bodyPr wrap="square" lIns="144000" tIns="144000" rIns="144000" bIns="144000" rtlCol="0">
                        <a:prstTxWarp prst="textNoShape">
                          <a:avLst/>
                        </a:prstTxWarp>
                        <a:noAutofit/>
                      </wps:bodyPr>
                    </wps:wsp>
                  </a:graphicData>
                </a:graphic>
              </wp:inline>
            </w:drawing>
          </mc:Choice>
          <mc:Fallback>
            <w:pict>
              <v:shape w14:anchorId="7E9E5C23" id="Graphic 726" o:spid="_x0000_s1085" style="width:538.6pt;height:234.7pt;visibility:visible;mso-wrap-style:square;mso-left-percent:-10001;mso-top-percent:-10001;mso-position-horizontal:absolute;mso-position-horizontal-relative:char;mso-position-vertical:absolute;mso-position-vertical-relative:line;mso-left-percent:-10001;mso-top-percent:-10001;v-text-anchor:top" coordsize="6840220,29806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" adj="-11796480,,5400" path="m6840005,l,,,2260206r1531,47339l6062,2354067r7436,45609l23744,2444278r12961,43499l52287,2530080r18106,41010l90930,2610714r22873,38142l138917,2685421r27259,34894l195487,2753442r31266,31266l259881,2814019r34895,27259l331341,2866391r38143,22873l409108,2909801r41012,18106l492423,2943489r43501,12961l580527,2966696r45610,7436l672660,2978663r47341,1531l6840005,2980194,6840005,xe" fillcolor="#eef1f7" stroked="f">
                <v:stroke joinstyle="miter"/>
                <v:formulas/>
                <v:path arrowok="t" o:connecttype="custom" textboxrect="0,0,6840220,2980690"/>
                <v:textbox inset="4mm,4mm,4mm,4mm">
                  <w:txbxContent>
                    <w:p w14:paraId="114553DC" w14:textId="77777777" w:rsidR="00CF3850" w:rsidRPr="004D562E" w:rsidRDefault="00CF3850" w:rsidP="00CF3850">
                      <w:pPr>
                        <w:spacing w:before="4" w:after="80"/>
                        <w:rPr>
                          <w:b/>
                          <w:sz w:val="28"/>
                          <w:lang w:val="es-ES"/>
                        </w:rPr>
                      </w:pPr>
                      <w:r>
                        <w:rPr>
                          <w:b/>
                          <w:bCs/>
                          <w:color w:val="C00000"/>
                          <w:sz w:val="28"/>
                          <w:lang w:val="es"/>
                        </w:rPr>
                        <w:t>Lectura preparatoria/recursos adicionales para moderadores</w:t>
                      </w:r>
                    </w:p>
                    <w:p w14:paraId="68744806" w14:textId="36F3B433" w:rsidR="00CF3850" w:rsidRDefault="00000000" w:rsidP="00CF3850">
                      <w:pPr>
                        <w:pStyle w:val="Hp2"/>
                      </w:pPr>
                      <w:hyperlink r:id="rId184">
                        <w:r>
                          <w:rPr>
                            <w:color w:val="465692"/>
                            <w:u w:val="single"/>
                            <w:lang w:val="es"/>
                          </w:rPr>
                          <w:t>Recursos para usuarios de datos</w:t>
                        </w:r>
                      </w:hyperlink>
                    </w:p>
                  </w:txbxContent>
                </v:textbox>
                <w10:anchorlock/>
              </v:shape>
            </w:pict>
          </mc:Fallback>
        </mc:AlternateContent>
      </w:r>
    </w:p>
    <w:p w14:paraId="045A7CA5" w14:textId="77777777" w:rsidR="006433A9" w:rsidRPr="00CF3850" w:rsidRDefault="006433A9" w:rsidP="00033BC9">
      <w:pPr>
        <w:pStyle w:val="Corpsdetexte"/>
        <w:widowControl/>
        <w:rPr>
          <w:sz w:val="10"/>
          <w:szCs w:val="14"/>
        </w:rPr>
      </w:pPr>
    </w:p>
    <w:p w14:paraId="15B0B9D8" w14:textId="77777777" w:rsidR="00291657" w:rsidRPr="00CF3850" w:rsidRDefault="00291657" w:rsidP="00033BC9">
      <w:pPr>
        <w:pStyle w:val="Corpsdetexte"/>
        <w:widowControl/>
        <w:rPr>
          <w:sz w:val="10"/>
          <w:szCs w:val="14"/>
        </w:rPr>
        <w:sectPr w:rsidR="00291657" w:rsidRPr="00CF3850" w:rsidSect="003520AE">
          <w:headerReference w:type="first" r:id="rId185"/>
          <w:footerReference w:type="first" r:id="rId186"/>
          <w:pgSz w:w="11910" w:h="16840" w:code="9"/>
          <w:pgMar w:top="567" w:right="1134" w:bottom="1247" w:left="1134" w:header="397" w:footer="709" w:gutter="0"/>
          <w:cols w:space="708"/>
          <w:titlePg/>
          <w:docGrid w:linePitch="299"/>
        </w:sectPr>
      </w:pPr>
    </w:p>
    <w:p w14:paraId="59711658" w14:textId="77777777" w:rsidR="00CF3850" w:rsidRPr="004D562E" w:rsidRDefault="00CF3850" w:rsidP="00033BC9">
      <w:pPr>
        <w:widowControl/>
        <w:spacing w:line="249" w:lineRule="auto"/>
        <w:rPr>
          <w:b/>
          <w:sz w:val="48"/>
          <w:lang w:val="es-ES"/>
        </w:rPr>
      </w:pPr>
      <w:r>
        <w:rPr>
          <w:b/>
          <w:bCs/>
          <w:color w:val="C00000"/>
          <w:sz w:val="48"/>
          <w:lang w:val="es"/>
        </w:rPr>
        <w:lastRenderedPageBreak/>
        <w:t xml:space="preserve">Resumen: </w:t>
      </w:r>
      <w:r>
        <w:rPr>
          <w:b/>
          <w:bCs/>
          <w:sz w:val="48"/>
          <w:lang w:val="es"/>
        </w:rPr>
        <w:t>Fuentes de datos sobre discapacidad, calidad y el papel de las OPD</w:t>
      </w:r>
    </w:p>
    <w:p w14:paraId="627316CB" w14:textId="77777777" w:rsidR="00CF3850" w:rsidRPr="004D562E" w:rsidRDefault="00CF3850" w:rsidP="00033BC9">
      <w:pPr>
        <w:widowControl/>
        <w:spacing w:before="307" w:line="249" w:lineRule="auto"/>
        <w:rPr>
          <w:b/>
          <w:sz w:val="24"/>
          <w:lang w:val="es-ES"/>
        </w:rPr>
      </w:pPr>
      <w:r>
        <w:rPr>
          <w:b/>
          <w:bCs/>
          <w:sz w:val="24"/>
          <w:lang w:val="es"/>
        </w:rPr>
        <w:t>Sesión 5: Taller de Promoción de los Datos sobre Discapacidad para Organizaciones de Personas con Discapacidad</w:t>
      </w:r>
    </w:p>
    <w:p w14:paraId="30BF62A4" w14:textId="77777777" w:rsidR="006433A9" w:rsidRPr="004D562E" w:rsidRDefault="006433A9" w:rsidP="00033BC9">
      <w:pPr>
        <w:pStyle w:val="Corpsdetexte"/>
        <w:widowControl/>
        <w:rPr>
          <w:sz w:val="20"/>
          <w:lang w:val="es-ES"/>
        </w:rPr>
      </w:pPr>
    </w:p>
    <w:p w14:paraId="657ECA85" w14:textId="77777777" w:rsidR="00CF3850" w:rsidRPr="004D562E" w:rsidRDefault="00CF3850" w:rsidP="00033BC9">
      <w:pPr>
        <w:pStyle w:val="Corpsdetexte"/>
        <w:widowControl/>
        <w:rPr>
          <w:sz w:val="20"/>
          <w:lang w:val="es-ES"/>
        </w:rPr>
      </w:pPr>
    </w:p>
    <w:p w14:paraId="56208048" w14:textId="608E3BD6" w:rsidR="00CF3850" w:rsidRPr="001670A0" w:rsidRDefault="001670A0" w:rsidP="00033BC9">
      <w:pPr>
        <w:pStyle w:val="Corpsdetexte"/>
        <w:widowControl/>
        <w:outlineLvl w:val="6"/>
        <w:rPr>
          <w:color w:val="FFFFFF" w:themeColor="background1"/>
          <w:sz w:val="20"/>
        </w:rPr>
      </w:pPr>
      <w:bookmarkStart w:id="224" w:name="_Toc142481897"/>
      <w:r>
        <w:rPr>
          <w:color w:val="FFFFFF" w:themeColor="background1"/>
          <w:sz w:val="20"/>
          <w:lang w:val="es"/>
        </w:rPr>
        <w:t>Resumen</w:t>
      </w:r>
      <w:bookmarkEnd w:id="224"/>
    </w:p>
    <w:p w14:paraId="1582B5B6" w14:textId="60196B6B" w:rsidR="006433A9" w:rsidRPr="00976841" w:rsidRDefault="00000000" w:rsidP="00033BC9">
      <w:pPr>
        <w:widowControl/>
        <w:spacing w:after="240"/>
        <w:rPr>
          <w:b/>
          <w:sz w:val="48"/>
        </w:rPr>
      </w:pPr>
      <w:bookmarkStart w:id="225" w:name="_bookmark41"/>
      <w:bookmarkStart w:id="226" w:name="Summary:_Disability_data_sources,_qualit"/>
      <w:bookmarkEnd w:id="225"/>
      <w:bookmarkEnd w:id="226"/>
      <w:r>
        <w:rPr>
          <w:b/>
          <w:bCs/>
          <w:color w:val="5F8DC2"/>
          <w:sz w:val="48"/>
          <w:lang w:val="es"/>
        </w:rPr>
        <w:t>Visión general</w:t>
      </w:r>
    </w:p>
    <w:p w14:paraId="5281D438" w14:textId="77777777" w:rsidR="006433A9" w:rsidRPr="004D562E" w:rsidRDefault="00000000" w:rsidP="00033BC9">
      <w:pPr>
        <w:pStyle w:val="Hp2"/>
        <w:widowControl/>
        <w:rPr>
          <w:lang w:val="es-ES"/>
        </w:rPr>
      </w:pPr>
      <w:r>
        <w:rPr>
          <w:lang w:val="es"/>
        </w:rPr>
        <w:t>Existen numerosas fuentes de datos sobre discapacidad; cada una de ellas presenta ventajas e inconvenientes.</w:t>
      </w:r>
    </w:p>
    <w:p w14:paraId="59B73EA9" w14:textId="77777777" w:rsidR="006433A9" w:rsidRPr="004D562E" w:rsidRDefault="00000000" w:rsidP="00033BC9">
      <w:pPr>
        <w:pStyle w:val="Hp2"/>
        <w:widowControl/>
        <w:rPr>
          <w:lang w:val="es-ES"/>
        </w:rPr>
      </w:pPr>
      <w:r>
        <w:rPr>
          <w:lang w:val="es"/>
        </w:rPr>
        <w:t>Los datos en la promoción deben cumplir unas normas básicas de calidad.</w:t>
      </w:r>
    </w:p>
    <w:p w14:paraId="65EBBCD3" w14:textId="77777777" w:rsidR="006433A9" w:rsidRPr="004D562E" w:rsidRDefault="00000000" w:rsidP="00033BC9">
      <w:pPr>
        <w:pStyle w:val="Hp2"/>
        <w:widowControl/>
        <w:rPr>
          <w:lang w:val="es-ES"/>
        </w:rPr>
      </w:pPr>
      <w:r>
        <w:rPr>
          <w:lang w:val="es"/>
        </w:rPr>
        <w:t>La fuente y el tipo de datos deben ser apropiados para los usos en concreto.</w:t>
      </w:r>
    </w:p>
    <w:p w14:paraId="1FB7C5EB" w14:textId="77777777" w:rsidR="006433A9" w:rsidRPr="004D562E" w:rsidRDefault="00000000" w:rsidP="00033BC9">
      <w:pPr>
        <w:pStyle w:val="Hp2"/>
        <w:widowControl/>
        <w:rPr>
          <w:lang w:val="es-ES"/>
        </w:rPr>
      </w:pPr>
      <w:r>
        <w:rPr>
          <w:lang w:val="es"/>
        </w:rPr>
        <w:t>Un requisito necesario pero no suficiente para obtener buenos datos es tener unas preguntas bien desarrolladas y probadas: se requiere una formación, una traducción y unos procedimientos administrativos adecuados.</w:t>
      </w:r>
    </w:p>
    <w:p w14:paraId="683084FC" w14:textId="77777777" w:rsidR="006433A9" w:rsidRPr="004D562E" w:rsidRDefault="00000000" w:rsidP="00033BC9">
      <w:pPr>
        <w:pStyle w:val="Hp2"/>
        <w:widowControl/>
        <w:rPr>
          <w:lang w:val="es-ES"/>
        </w:rPr>
      </w:pPr>
      <w:r>
        <w:rPr>
          <w:lang w:val="es"/>
        </w:rPr>
        <w:t>El conocimiento sobre cómo utilizar los datos sobre discapacidad y de las posibles limitaciones de los mismos apoyará las actividades de promoción al garantizar que se utilizan pruebas precisas para apoyar o impugnar las decisiones políticas y programáticas.</w:t>
      </w:r>
    </w:p>
    <w:p w14:paraId="286AB5BA" w14:textId="77777777" w:rsidR="006433A9" w:rsidRPr="004D562E" w:rsidRDefault="006433A9" w:rsidP="00033BC9">
      <w:pPr>
        <w:pStyle w:val="Corpsdetexte"/>
        <w:widowControl/>
        <w:rPr>
          <w:sz w:val="28"/>
          <w:lang w:val="es-ES"/>
        </w:rPr>
      </w:pPr>
    </w:p>
    <w:p w14:paraId="20CA75EA" w14:textId="77777777" w:rsidR="006433A9" w:rsidRPr="004D562E" w:rsidRDefault="006433A9" w:rsidP="00033BC9">
      <w:pPr>
        <w:pStyle w:val="Corpsdetexte"/>
        <w:widowControl/>
        <w:rPr>
          <w:sz w:val="22"/>
          <w:lang w:val="es-ES"/>
        </w:rPr>
      </w:pPr>
    </w:p>
    <w:p w14:paraId="121A6794" w14:textId="77777777" w:rsidR="006433A9" w:rsidRPr="00976841" w:rsidRDefault="00000000" w:rsidP="00033BC9">
      <w:pPr>
        <w:widowControl/>
        <w:spacing w:after="240"/>
        <w:rPr>
          <w:b/>
          <w:sz w:val="48"/>
        </w:rPr>
      </w:pPr>
      <w:r>
        <w:rPr>
          <w:b/>
          <w:bCs/>
          <w:color w:val="5F8DC2"/>
          <w:sz w:val="48"/>
          <w:lang w:val="es"/>
        </w:rPr>
        <w:t>Conceptos/términos clave</w:t>
      </w:r>
    </w:p>
    <w:p w14:paraId="1A045CE1" w14:textId="77777777" w:rsidR="006433A9" w:rsidRPr="00976841" w:rsidRDefault="00000000" w:rsidP="00033BC9">
      <w:pPr>
        <w:pStyle w:val="Hp2"/>
        <w:widowControl/>
      </w:pPr>
      <w:r>
        <w:rPr>
          <w:lang w:val="es"/>
        </w:rPr>
        <w:t>Existen numerosas fuentes potenciales de datos sobre discapacidad en forma de archivos de microdatos o resumidos en informes que se utilizan a menudo en la formación de políticas, la investigación, el compromiso cívico y la promoción. Algunas fuentes comunes son:</w:t>
      </w:r>
    </w:p>
    <w:p w14:paraId="346BDB7C" w14:textId="77777777" w:rsidR="006433A9" w:rsidRPr="00976841" w:rsidRDefault="00000000">
      <w:pPr>
        <w:pStyle w:val="Paragraphedeliste"/>
        <w:widowControl/>
        <w:numPr>
          <w:ilvl w:val="1"/>
          <w:numId w:val="38"/>
        </w:numPr>
        <w:tabs>
          <w:tab w:val="left" w:pos="1032"/>
        </w:tabs>
        <w:spacing w:before="0" w:after="120"/>
        <w:ind w:left="567" w:hanging="283"/>
        <w:jc w:val="both"/>
        <w:rPr>
          <w:sz w:val="24"/>
        </w:rPr>
      </w:pPr>
      <w:r>
        <w:rPr>
          <w:sz w:val="24"/>
          <w:lang w:val="es"/>
        </w:rPr>
        <w:t>Censos</w:t>
      </w:r>
    </w:p>
    <w:p w14:paraId="28D00348" w14:textId="77777777" w:rsidR="006433A9" w:rsidRPr="00976841" w:rsidRDefault="00000000">
      <w:pPr>
        <w:pStyle w:val="Paragraphedeliste"/>
        <w:widowControl/>
        <w:numPr>
          <w:ilvl w:val="1"/>
          <w:numId w:val="38"/>
        </w:numPr>
        <w:tabs>
          <w:tab w:val="left" w:pos="1032"/>
        </w:tabs>
        <w:spacing w:before="0" w:after="120"/>
        <w:ind w:left="567" w:hanging="283"/>
        <w:jc w:val="both"/>
        <w:rPr>
          <w:sz w:val="24"/>
        </w:rPr>
      </w:pPr>
      <w:r>
        <w:rPr>
          <w:sz w:val="24"/>
          <w:lang w:val="es"/>
        </w:rPr>
        <w:t>Encuestas a personas</w:t>
      </w:r>
    </w:p>
    <w:p w14:paraId="4F1AB5D3" w14:textId="77777777" w:rsidR="006433A9" w:rsidRPr="00976841" w:rsidRDefault="00000000">
      <w:pPr>
        <w:pStyle w:val="Paragraphedeliste"/>
        <w:widowControl/>
        <w:numPr>
          <w:ilvl w:val="2"/>
          <w:numId w:val="38"/>
        </w:numPr>
        <w:tabs>
          <w:tab w:val="left" w:pos="1292"/>
        </w:tabs>
        <w:spacing w:before="0" w:after="120"/>
        <w:ind w:left="851" w:hanging="284"/>
        <w:jc w:val="both"/>
        <w:rPr>
          <w:sz w:val="24"/>
        </w:rPr>
      </w:pPr>
      <w:r>
        <w:rPr>
          <w:sz w:val="24"/>
          <w:lang w:val="es"/>
        </w:rPr>
        <w:t>Encuestas multifuncionales</w:t>
      </w:r>
    </w:p>
    <w:p w14:paraId="4EBE433B" w14:textId="77777777" w:rsidR="006433A9" w:rsidRPr="00976841" w:rsidRDefault="00000000">
      <w:pPr>
        <w:pStyle w:val="Paragraphedeliste"/>
        <w:widowControl/>
        <w:numPr>
          <w:ilvl w:val="2"/>
          <w:numId w:val="38"/>
        </w:numPr>
        <w:tabs>
          <w:tab w:val="left" w:pos="1292"/>
        </w:tabs>
        <w:spacing w:before="0" w:after="120"/>
        <w:ind w:left="851" w:hanging="284"/>
        <w:jc w:val="both"/>
        <w:rPr>
          <w:sz w:val="24"/>
        </w:rPr>
      </w:pPr>
      <w:r>
        <w:rPr>
          <w:sz w:val="24"/>
          <w:lang w:val="es"/>
        </w:rPr>
        <w:t>Encuestas sobre temas específicos</w:t>
      </w:r>
    </w:p>
    <w:p w14:paraId="742617A1" w14:textId="77777777" w:rsidR="006433A9" w:rsidRPr="00976841" w:rsidRDefault="00000000">
      <w:pPr>
        <w:pStyle w:val="Paragraphedeliste"/>
        <w:widowControl/>
        <w:numPr>
          <w:ilvl w:val="2"/>
          <w:numId w:val="38"/>
        </w:numPr>
        <w:tabs>
          <w:tab w:val="left" w:pos="1292"/>
        </w:tabs>
        <w:spacing w:before="0" w:after="120"/>
        <w:ind w:left="851" w:hanging="284"/>
        <w:rPr>
          <w:sz w:val="24"/>
        </w:rPr>
      </w:pPr>
      <w:r>
        <w:rPr>
          <w:sz w:val="24"/>
          <w:lang w:val="es"/>
        </w:rPr>
        <w:t>Encuestas de salud</w:t>
      </w:r>
    </w:p>
    <w:p w14:paraId="74657C96" w14:textId="77777777" w:rsidR="006433A9" w:rsidRPr="00976841" w:rsidRDefault="00000000">
      <w:pPr>
        <w:pStyle w:val="Paragraphedeliste"/>
        <w:widowControl/>
        <w:numPr>
          <w:ilvl w:val="2"/>
          <w:numId w:val="38"/>
        </w:numPr>
        <w:tabs>
          <w:tab w:val="left" w:pos="1292"/>
        </w:tabs>
        <w:spacing w:before="0" w:after="120"/>
        <w:ind w:left="851" w:hanging="284"/>
        <w:rPr>
          <w:sz w:val="24"/>
        </w:rPr>
      </w:pPr>
      <w:r>
        <w:rPr>
          <w:sz w:val="24"/>
          <w:lang w:val="es"/>
        </w:rPr>
        <w:t>Encuestas de discapacidad</w:t>
      </w:r>
    </w:p>
    <w:p w14:paraId="7469857E" w14:textId="77777777" w:rsidR="006433A9" w:rsidRPr="00976841" w:rsidRDefault="00000000">
      <w:pPr>
        <w:pStyle w:val="Paragraphedeliste"/>
        <w:widowControl/>
        <w:numPr>
          <w:ilvl w:val="1"/>
          <w:numId w:val="38"/>
        </w:numPr>
        <w:tabs>
          <w:tab w:val="left" w:pos="1032"/>
        </w:tabs>
        <w:spacing w:before="0" w:after="120"/>
        <w:ind w:left="567" w:hanging="283"/>
        <w:rPr>
          <w:sz w:val="24"/>
        </w:rPr>
      </w:pPr>
      <w:r>
        <w:rPr>
          <w:sz w:val="24"/>
          <w:lang w:val="es"/>
        </w:rPr>
        <w:t>Encuestas de organizaciones y establecimientos</w:t>
      </w:r>
    </w:p>
    <w:p w14:paraId="0F332E7C" w14:textId="77777777" w:rsidR="006433A9" w:rsidRPr="00976841" w:rsidRDefault="00000000">
      <w:pPr>
        <w:pStyle w:val="Paragraphedeliste"/>
        <w:widowControl/>
        <w:numPr>
          <w:ilvl w:val="1"/>
          <w:numId w:val="38"/>
        </w:numPr>
        <w:tabs>
          <w:tab w:val="left" w:pos="1032"/>
        </w:tabs>
        <w:spacing w:before="0" w:after="120"/>
        <w:ind w:left="567" w:hanging="283"/>
        <w:rPr>
          <w:sz w:val="24"/>
        </w:rPr>
      </w:pPr>
      <w:r>
        <w:rPr>
          <w:sz w:val="24"/>
          <w:lang w:val="es"/>
        </w:rPr>
        <w:t>Sistemas administrativos</w:t>
      </w:r>
    </w:p>
    <w:p w14:paraId="398AFA54" w14:textId="77777777" w:rsidR="006433A9" w:rsidRPr="004D562E" w:rsidRDefault="00000000">
      <w:pPr>
        <w:pStyle w:val="Paragraphedeliste"/>
        <w:widowControl/>
        <w:numPr>
          <w:ilvl w:val="2"/>
          <w:numId w:val="38"/>
        </w:numPr>
        <w:tabs>
          <w:tab w:val="left" w:pos="1292"/>
        </w:tabs>
        <w:spacing w:before="0" w:after="120"/>
        <w:ind w:left="851" w:hanging="284"/>
        <w:rPr>
          <w:sz w:val="24"/>
          <w:lang w:val="es-ES"/>
        </w:rPr>
      </w:pPr>
      <w:r>
        <w:rPr>
          <w:sz w:val="24"/>
          <w:lang w:val="es"/>
        </w:rPr>
        <w:lastRenderedPageBreak/>
        <w:t>Sistemas no centrados en la discapacidad</w:t>
      </w:r>
    </w:p>
    <w:p w14:paraId="23B23399" w14:textId="77777777" w:rsidR="006433A9" w:rsidRPr="00976841" w:rsidRDefault="00000000">
      <w:pPr>
        <w:pStyle w:val="Paragraphedeliste"/>
        <w:widowControl/>
        <w:numPr>
          <w:ilvl w:val="2"/>
          <w:numId w:val="38"/>
        </w:numPr>
        <w:tabs>
          <w:tab w:val="left" w:pos="1291"/>
        </w:tabs>
        <w:spacing w:before="0" w:after="120"/>
        <w:ind w:left="851" w:hanging="284"/>
        <w:rPr>
          <w:sz w:val="24"/>
        </w:rPr>
      </w:pPr>
      <w:r>
        <w:rPr>
          <w:sz w:val="24"/>
          <w:lang w:val="es"/>
        </w:rPr>
        <w:t>Sistemas centrados en la discapacidad</w:t>
      </w:r>
    </w:p>
    <w:p w14:paraId="06722836" w14:textId="77777777" w:rsidR="006433A9" w:rsidRPr="00976841" w:rsidRDefault="00000000">
      <w:pPr>
        <w:pStyle w:val="Paragraphedeliste"/>
        <w:widowControl/>
        <w:numPr>
          <w:ilvl w:val="1"/>
          <w:numId w:val="38"/>
        </w:numPr>
        <w:tabs>
          <w:tab w:val="left" w:pos="1032"/>
        </w:tabs>
        <w:spacing w:before="0" w:after="120"/>
        <w:ind w:left="567" w:hanging="283"/>
        <w:rPr>
          <w:sz w:val="24"/>
        </w:rPr>
      </w:pPr>
      <w:r>
        <w:rPr>
          <w:sz w:val="24"/>
          <w:lang w:val="es"/>
        </w:rPr>
        <w:t>Entrevistas en profundidad</w:t>
      </w:r>
    </w:p>
    <w:p w14:paraId="647D58DC" w14:textId="77777777" w:rsidR="006433A9" w:rsidRPr="00976841" w:rsidRDefault="00000000">
      <w:pPr>
        <w:pStyle w:val="Paragraphedeliste"/>
        <w:widowControl/>
        <w:numPr>
          <w:ilvl w:val="1"/>
          <w:numId w:val="38"/>
        </w:numPr>
        <w:tabs>
          <w:tab w:val="left" w:pos="1032"/>
        </w:tabs>
        <w:spacing w:before="0" w:after="120"/>
        <w:ind w:left="567" w:hanging="283"/>
        <w:rPr>
          <w:sz w:val="24"/>
        </w:rPr>
      </w:pPr>
      <w:r>
        <w:rPr>
          <w:sz w:val="24"/>
          <w:lang w:val="es"/>
        </w:rPr>
        <w:t>Supuestos prácticos</w:t>
      </w:r>
    </w:p>
    <w:p w14:paraId="4779A205" w14:textId="77777777" w:rsidR="006433A9" w:rsidRPr="004D562E" w:rsidRDefault="00000000" w:rsidP="00033BC9">
      <w:pPr>
        <w:pStyle w:val="Hp2"/>
        <w:widowControl/>
        <w:rPr>
          <w:lang w:val="es-ES"/>
        </w:rPr>
      </w:pPr>
      <w:r>
        <w:rPr>
          <w:lang w:val="es"/>
        </w:rPr>
        <w:t>Hacer referencia al «Prospecto: Resumen de fuentes de datos habituales» para más detalles.</w:t>
      </w:r>
    </w:p>
    <w:p w14:paraId="2049717C" w14:textId="77777777" w:rsidR="006433A9" w:rsidRPr="004D562E" w:rsidRDefault="00000000" w:rsidP="00033BC9">
      <w:pPr>
        <w:pStyle w:val="Hp2"/>
        <w:widowControl/>
        <w:rPr>
          <w:lang w:val="es-ES"/>
        </w:rPr>
      </w:pPr>
      <w:r>
        <w:rPr>
          <w:lang w:val="es"/>
        </w:rPr>
        <w:t>Todas las fuentes tienen ventajas e inconvenientes, y los usuarios deben adecuar la mejor fuente a sus necesidades de datos.</w:t>
      </w:r>
    </w:p>
    <w:p w14:paraId="3C936974" w14:textId="77777777" w:rsidR="006433A9" w:rsidRPr="004D562E" w:rsidRDefault="00000000" w:rsidP="00033BC9">
      <w:pPr>
        <w:pStyle w:val="Hp2"/>
        <w:widowControl/>
        <w:rPr>
          <w:lang w:val="es-ES"/>
        </w:rPr>
      </w:pPr>
      <w:r>
        <w:rPr>
          <w:lang w:val="es"/>
        </w:rPr>
        <w:t>La evaluación de la calidad de los datos puede ser compleja, sin embargo, formular preguntas clave sobre los datos puede proporcionar una buena comprensión de si los datos cumplen los objetivos de promoción. Si los datos son de mala calidad, es importante comprender los problemas de calidad para saber cómo promover una mejora de los datos.</w:t>
      </w:r>
    </w:p>
    <w:p w14:paraId="7E4164F3" w14:textId="77777777" w:rsidR="006433A9" w:rsidRPr="004D562E" w:rsidRDefault="00000000" w:rsidP="00033BC9">
      <w:pPr>
        <w:pStyle w:val="Hp2"/>
        <w:widowControl/>
        <w:rPr>
          <w:lang w:val="es-ES"/>
        </w:rPr>
      </w:pPr>
      <w:r>
        <w:rPr>
          <w:lang w:val="es"/>
        </w:rPr>
        <w:t>Las mejores prácticas estándar de entrevista se aplican a las preguntas relacionadas con la discapacidad. Los entrevistadores deben formular las preguntas tal y como están escritas y no improvisar ni dar por hecho que conocen la respuesta a partir de la observación. No deben utilizar el término «discapacidad» en ningún momento de la recolección de datos, a menos que figure expresamente en la pregunta. Los entrevistadores deben ser conscientes de que las preguntas no son delicadas, sino que se refieren a actividades básicas universales que todas las personas, independientemente de su nacionalidad o cultura, deberían comprender.</w:t>
      </w:r>
    </w:p>
    <w:p w14:paraId="2DCAA801" w14:textId="77777777" w:rsidR="006433A9" w:rsidRPr="004D562E" w:rsidRDefault="00000000" w:rsidP="00033BC9">
      <w:pPr>
        <w:pStyle w:val="Hp2"/>
        <w:widowControl/>
        <w:rPr>
          <w:lang w:val="es-ES"/>
        </w:rPr>
      </w:pPr>
      <w:r>
        <w:rPr>
          <w:lang w:val="es"/>
        </w:rPr>
        <w:t>Una formación que aborda las entrevistas a personas con discapacidad debe formar parte de la formación estándar de los entrevistadores, ya que se aplican a todas las recopilaciones de datos y a todas las preguntas que se formulan, no solo a las relacionadas con la discapacidad.</w:t>
      </w:r>
    </w:p>
    <w:p w14:paraId="529BED3A" w14:textId="77777777" w:rsidR="006433A9" w:rsidRPr="004D562E" w:rsidRDefault="00000000" w:rsidP="00033BC9">
      <w:pPr>
        <w:pStyle w:val="Hp2"/>
        <w:widowControl/>
        <w:rPr>
          <w:lang w:val="es-ES"/>
        </w:rPr>
      </w:pPr>
      <w:r>
        <w:rPr>
          <w:lang w:val="es"/>
        </w:rPr>
        <w:t>Los procedimientos de recopilación de datos deben ser accesibles para que las personas con discapacidad puedan participar en ellos; esta es la mejor práctica en todas las recopilaciones de datos.</w:t>
      </w:r>
    </w:p>
    <w:p w14:paraId="5B21BDF0" w14:textId="77777777" w:rsidR="00CF3850" w:rsidRPr="004D562E" w:rsidRDefault="00CF3850" w:rsidP="00033BC9">
      <w:pPr>
        <w:widowControl/>
        <w:spacing w:before="360" w:after="240"/>
        <w:rPr>
          <w:b/>
          <w:sz w:val="48"/>
          <w:lang w:val="es-ES"/>
        </w:rPr>
      </w:pPr>
      <w:r>
        <w:rPr>
          <w:b/>
          <w:bCs/>
          <w:color w:val="5F8DC2"/>
          <w:sz w:val="48"/>
          <w:lang w:val="es"/>
        </w:rPr>
        <w:t>Lectura preparatoria/recursos adicionales para moderadores</w:t>
      </w:r>
    </w:p>
    <w:p w14:paraId="38809514" w14:textId="77777777" w:rsidR="00CF3850" w:rsidRPr="00976841" w:rsidRDefault="00000000" w:rsidP="00033BC9">
      <w:pPr>
        <w:pStyle w:val="Hp2"/>
        <w:widowControl/>
      </w:pPr>
      <w:hyperlink r:id="rId187">
        <w:r>
          <w:rPr>
            <w:color w:val="465692"/>
            <w:u w:val="single"/>
            <w:lang w:val="es"/>
          </w:rPr>
          <w:t>Recursos para usuarios de datos</w:t>
        </w:r>
      </w:hyperlink>
    </w:p>
    <w:p w14:paraId="00E137AE" w14:textId="77777777" w:rsidR="00CF3850" w:rsidRPr="00CF3850" w:rsidRDefault="00CF3850" w:rsidP="00033BC9">
      <w:pPr>
        <w:widowControl/>
      </w:pPr>
    </w:p>
    <w:p w14:paraId="42E8B31F" w14:textId="77777777" w:rsidR="006433A9" w:rsidRPr="00976841" w:rsidRDefault="006433A9" w:rsidP="00033BC9">
      <w:pPr>
        <w:pStyle w:val="Corpsdetexte"/>
        <w:widowControl/>
        <w:rPr>
          <w:sz w:val="28"/>
        </w:rPr>
      </w:pPr>
    </w:p>
    <w:p w14:paraId="2E013F3F" w14:textId="77777777" w:rsidR="00CF3850" w:rsidRDefault="00CF3850" w:rsidP="00033BC9">
      <w:pPr>
        <w:pStyle w:val="Corpsdetexte"/>
        <w:widowControl/>
        <w:rPr>
          <w:sz w:val="22"/>
        </w:rPr>
        <w:sectPr w:rsidR="00CF3850" w:rsidSect="003520AE">
          <w:headerReference w:type="default" r:id="rId188"/>
          <w:footerReference w:type="default" r:id="rId189"/>
          <w:headerReference w:type="first" r:id="rId190"/>
          <w:footerReference w:type="first" r:id="rId191"/>
          <w:pgSz w:w="11910" w:h="16840" w:code="9"/>
          <w:pgMar w:top="567" w:right="1134" w:bottom="1247" w:left="1134" w:header="397" w:footer="709" w:gutter="0"/>
          <w:cols w:space="708"/>
          <w:titlePg/>
          <w:docGrid w:linePitch="299"/>
        </w:sectPr>
      </w:pPr>
    </w:p>
    <w:p w14:paraId="22A6F422" w14:textId="77777777" w:rsidR="00CF3850" w:rsidRPr="004D562E" w:rsidRDefault="00CF3850" w:rsidP="00033BC9">
      <w:pPr>
        <w:widowControl/>
        <w:spacing w:line="249" w:lineRule="auto"/>
        <w:ind w:right="1529"/>
        <w:rPr>
          <w:b/>
          <w:sz w:val="48"/>
          <w:lang w:val="es-ES"/>
        </w:rPr>
      </w:pPr>
      <w:r>
        <w:rPr>
          <w:b/>
          <w:bCs/>
          <w:color w:val="C00000"/>
          <w:sz w:val="48"/>
          <w:lang w:val="es"/>
        </w:rPr>
        <w:lastRenderedPageBreak/>
        <w:t xml:space="preserve">Actividad: </w:t>
      </w:r>
      <w:r>
        <w:rPr>
          <w:b/>
          <w:bCs/>
          <w:sz w:val="48"/>
          <w:lang w:val="es"/>
        </w:rPr>
        <w:t>Revisar la calidad de los datos y las fuentes</w:t>
      </w:r>
    </w:p>
    <w:p w14:paraId="79F07ECF" w14:textId="77777777" w:rsidR="00CF3850" w:rsidRPr="004D562E" w:rsidRDefault="00CF3850" w:rsidP="00033BC9">
      <w:pPr>
        <w:widowControl/>
        <w:spacing w:before="193"/>
        <w:rPr>
          <w:b/>
          <w:sz w:val="24"/>
          <w:lang w:val="es-ES"/>
        </w:rPr>
      </w:pPr>
      <w:r>
        <w:rPr>
          <w:b/>
          <w:bCs/>
          <w:sz w:val="24"/>
          <w:lang w:val="es"/>
        </w:rPr>
        <w:t>Taller de Promoción de los Datos sobre Discapacidad para Organizaciones de Personas con Discapacidad</w:t>
      </w:r>
    </w:p>
    <w:p w14:paraId="742C790F" w14:textId="77777777" w:rsidR="006433A9" w:rsidRPr="004D562E" w:rsidRDefault="006433A9" w:rsidP="00033BC9">
      <w:pPr>
        <w:pStyle w:val="Corpsdetexte"/>
        <w:widowControl/>
        <w:rPr>
          <w:sz w:val="22"/>
          <w:lang w:val="es-ES"/>
        </w:rPr>
      </w:pPr>
    </w:p>
    <w:p w14:paraId="0949B3C7" w14:textId="77777777" w:rsidR="006433A9" w:rsidRPr="004D562E" w:rsidRDefault="006433A9" w:rsidP="00033BC9">
      <w:pPr>
        <w:pStyle w:val="Corpsdetexte"/>
        <w:widowControl/>
        <w:rPr>
          <w:sz w:val="20"/>
          <w:lang w:val="es-ES"/>
        </w:rPr>
      </w:pPr>
    </w:p>
    <w:p w14:paraId="6B8287E5" w14:textId="5007141C" w:rsidR="006433A9" w:rsidRPr="004D562E" w:rsidRDefault="006433A9" w:rsidP="00033BC9">
      <w:pPr>
        <w:widowControl/>
        <w:rPr>
          <w:lang w:val="es-ES"/>
        </w:rPr>
      </w:pPr>
    </w:p>
    <w:p w14:paraId="09A45BA6" w14:textId="75DDE81E" w:rsidR="006433A9" w:rsidRPr="004D562E" w:rsidRDefault="00000000" w:rsidP="00033BC9">
      <w:pPr>
        <w:pStyle w:val="Corpsdetexte"/>
        <w:widowControl/>
        <w:spacing w:after="120"/>
        <w:rPr>
          <w:lang w:val="es-ES"/>
        </w:rPr>
      </w:pPr>
      <w:bookmarkStart w:id="227" w:name="_bookmark42"/>
      <w:bookmarkStart w:id="228" w:name="Activity:_Reviewing_data_quality"/>
      <w:bookmarkEnd w:id="227"/>
      <w:bookmarkEnd w:id="228"/>
      <w:r>
        <w:rPr>
          <w:lang w:val="es"/>
        </w:rPr>
        <w:t>Este prospecto resume la actividad de la Sesión 5 relativa a la calidad de los datos. Los participantes tendrán la oportunidad de evaluar los datos utilizando como ejemplo una recogida de datos. Es posible utilizar el ejemplo de recopilación de datos que figura a continuación o uno proporcionado por el moderador a partir del contexto local. Las preguntas para la actividad son las mismas independientemente de ello. También debe utilizarse el prospecto de la Sesión 5 en el que se resumen las fuentes de datos como recurso para completar esta actividad.</w:t>
      </w:r>
    </w:p>
    <w:p w14:paraId="015CA1BC" w14:textId="77777777" w:rsidR="006433A9" w:rsidRPr="004D562E" w:rsidRDefault="00000000" w:rsidP="00033BC9">
      <w:pPr>
        <w:pStyle w:val="Corpsdetexte"/>
        <w:widowControl/>
        <w:spacing w:after="120"/>
        <w:rPr>
          <w:lang w:val="es-ES"/>
        </w:rPr>
      </w:pPr>
      <w:r>
        <w:rPr>
          <w:lang w:val="es"/>
        </w:rPr>
        <w:t>Se dispone de 20 minutos para esta actividad.</w:t>
      </w:r>
    </w:p>
    <w:p w14:paraId="59B56623" w14:textId="77777777" w:rsidR="006433A9" w:rsidRPr="00976841" w:rsidRDefault="00000000" w:rsidP="00033BC9">
      <w:pPr>
        <w:pStyle w:val="Corpsdetexte"/>
        <w:widowControl/>
        <w:rPr>
          <w:sz w:val="7"/>
        </w:rPr>
      </w:pPr>
      <w:r>
        <w:rPr>
          <w:noProof/>
          <w:lang w:val="es"/>
        </w:rPr>
        <mc:AlternateContent>
          <mc:Choice Requires="wps">
            <w:drawing>
              <wp:inline distT="0" distB="0" distL="0" distR="0" wp14:anchorId="59EEFF44" wp14:editId="3E8AA9AC">
                <wp:extent cx="6120130" cy="3305175"/>
                <wp:effectExtent l="0" t="0" r="0" b="3810"/>
                <wp:docPr id="768" name="Textbox 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3305175"/>
                        </a:xfrm>
                        <a:prstGeom prst="rect">
                          <a:avLst/>
                        </a:prstGeom>
                        <a:solidFill>
                          <a:srgbClr val="EDD248"/>
                        </a:solidFill>
                      </wps:spPr>
                      <wps:txbx>
                        <w:txbxContent>
                          <w:p w14:paraId="0E47F132" w14:textId="77777777" w:rsidR="006433A9" w:rsidRPr="004D562E" w:rsidRDefault="00000000" w:rsidP="00CF3850">
                            <w:pPr>
                              <w:spacing w:after="120"/>
                              <w:rPr>
                                <w:b/>
                                <w:color w:val="000000"/>
                                <w:sz w:val="24"/>
                                <w:lang w:val="es-ES"/>
                              </w:rPr>
                            </w:pPr>
                            <w:r>
                              <w:rPr>
                                <w:b/>
                                <w:bCs/>
                                <w:color w:val="000000"/>
                                <w:sz w:val="24"/>
                                <w:lang w:val="es"/>
                              </w:rPr>
                              <w:t>Muestra de recopilación de datos para su uso si no se utiliza un ejemplo local</w:t>
                            </w:r>
                          </w:p>
                          <w:p w14:paraId="78FCD08B" w14:textId="77777777" w:rsidR="006433A9" w:rsidRPr="004D562E" w:rsidRDefault="00000000">
                            <w:pPr>
                              <w:pStyle w:val="Corpsdetexte"/>
                              <w:numPr>
                                <w:ilvl w:val="0"/>
                                <w:numId w:val="37"/>
                              </w:numPr>
                              <w:tabs>
                                <w:tab w:val="left" w:pos="486"/>
                              </w:tabs>
                              <w:spacing w:after="120"/>
                              <w:ind w:left="284" w:hanging="284"/>
                              <w:rPr>
                                <w:color w:val="000000"/>
                                <w:lang w:val="es-ES"/>
                              </w:rPr>
                            </w:pPr>
                            <w:r>
                              <w:rPr>
                                <w:color w:val="000000"/>
                                <w:lang w:val="es"/>
                              </w:rPr>
                              <w:t>Necesidades de datos: Datos de empleo (a desglosar por estatus de discapacidad) en el país A.</w:t>
                            </w:r>
                          </w:p>
                          <w:p w14:paraId="15D96C58" w14:textId="77777777" w:rsidR="006433A9" w:rsidRPr="004D562E" w:rsidRDefault="00000000">
                            <w:pPr>
                              <w:numPr>
                                <w:ilvl w:val="0"/>
                                <w:numId w:val="37"/>
                              </w:numPr>
                              <w:tabs>
                                <w:tab w:val="left" w:pos="486"/>
                              </w:tabs>
                              <w:spacing w:after="120"/>
                              <w:ind w:left="284" w:hanging="284"/>
                              <w:rPr>
                                <w:color w:val="000000"/>
                                <w:sz w:val="24"/>
                                <w:lang w:val="es-ES"/>
                              </w:rPr>
                            </w:pPr>
                            <w:r>
                              <w:rPr>
                                <w:b/>
                                <w:bCs/>
                                <w:color w:val="000000"/>
                                <w:sz w:val="24"/>
                                <w:lang w:val="es"/>
                              </w:rPr>
                              <w:t xml:space="preserve">Fuente de recopilación de datos: </w:t>
                            </w:r>
                            <w:r>
                              <w:rPr>
                                <w:color w:val="000000"/>
                                <w:sz w:val="24"/>
                                <w:lang w:val="es"/>
                              </w:rPr>
                              <w:t>Encuesta anual de población activa (EPA) recogida por el Ministerio de Trabajo.</w:t>
                            </w:r>
                          </w:p>
                          <w:p w14:paraId="0D7AD523" w14:textId="08305749" w:rsidR="006433A9" w:rsidRPr="004D562E" w:rsidRDefault="00000000">
                            <w:pPr>
                              <w:pStyle w:val="Corpsdetexte"/>
                              <w:numPr>
                                <w:ilvl w:val="0"/>
                                <w:numId w:val="37"/>
                              </w:numPr>
                              <w:tabs>
                                <w:tab w:val="left" w:pos="486"/>
                              </w:tabs>
                              <w:ind w:left="284" w:hanging="284"/>
                              <w:rPr>
                                <w:color w:val="000000"/>
                                <w:lang w:val="es-ES"/>
                              </w:rPr>
                            </w:pPr>
                            <w:r>
                              <w:rPr>
                                <w:b/>
                                <w:bCs/>
                                <w:color w:val="000000"/>
                                <w:lang w:val="es"/>
                              </w:rPr>
                              <w:t xml:space="preserve">Detalle: </w:t>
                            </w:r>
                            <w:r>
                              <w:rPr>
                                <w:color w:val="000000"/>
                                <w:lang w:val="es"/>
                              </w:rPr>
                              <w:t>La Oficina Nacional de Estadística (ONE) del país A realiza cada año una encuesta de población activa. La muestra se basa en una lista de hogares realizada por la ONE que abarca todas las direcciones del país, pero que se sabe que está incompleta en las zonas rurales. El cabeza de familia responde por todas las personas del hogar; la lista de miembros del hogar se obtiene de un encuestado del hogar en cuestión. Se recopila información estándar sobre si las personas están empleadas, el sector de empleo (público, privado, etc.), las horas trabajadas, la ocupación y el sector. Se sabe que las preguntas no capturan eficazmente el trabajo no remunerado en las empresas familiares. La encuesta incluye el Conjunto Breve de preguntas del Grupo de Washington (CB-GW), pero no información sobre las barreras o los moderadores del empleo.</w:t>
                            </w:r>
                          </w:p>
                        </w:txbxContent>
                      </wps:txbx>
                      <wps:bodyPr wrap="square" lIns="144000" tIns="144000" rIns="144000" bIns="144000" rtlCol="0">
                        <a:spAutoFit/>
                      </wps:bodyPr>
                    </wps:wsp>
                  </a:graphicData>
                </a:graphic>
              </wp:inline>
            </w:drawing>
          </mc:Choice>
          <mc:Fallback>
            <w:pict>
              <v:shape w14:anchorId="59EEFF44" id="Textbox 768" o:spid="_x0000_s1086" type="#_x0000_t202" style="width:481.9pt;height:26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" fillcolor="#edd248" stroked="f">
                <v:textbox style="mso-fit-shape-to-text:t" inset="4mm,4mm,4mm,4mm">
                  <w:txbxContent>
                    <w:p w14:paraId="0E47F132" w14:textId="77777777" w:rsidR="006433A9" w:rsidRPr="004D562E" w:rsidRDefault="00000000" w:rsidP="00CF3850">
                      <w:pPr>
                        <w:spacing w:after="120"/>
                        <w:rPr>
                          <w:b/>
                          <w:color w:val="000000"/>
                          <w:sz w:val="24"/>
                          <w:lang w:val="es-ES"/>
                        </w:rPr>
                      </w:pPr>
                      <w:r>
                        <w:rPr>
                          <w:b/>
                          <w:bCs/>
                          <w:color w:val="000000"/>
                          <w:sz w:val="24"/>
                          <w:lang w:val="es"/>
                        </w:rPr>
                        <w:t>Muestra de recopilación de datos para su uso si no se utiliza un ejemplo local</w:t>
                      </w:r>
                    </w:p>
                    <w:p w14:paraId="78FCD08B" w14:textId="77777777" w:rsidR="006433A9" w:rsidRPr="004D562E" w:rsidRDefault="00000000">
                      <w:pPr>
                        <w:pStyle w:val="Corpsdetexte"/>
                        <w:numPr>
                          <w:ilvl w:val="0"/>
                          <w:numId w:val="37"/>
                        </w:numPr>
                        <w:tabs>
                          <w:tab w:val="left" w:pos="486"/>
                        </w:tabs>
                        <w:spacing w:after="120"/>
                        <w:ind w:left="284" w:hanging="284"/>
                        <w:rPr>
                          <w:color w:val="000000"/>
                          <w:lang w:val="es-ES"/>
                        </w:rPr>
                      </w:pPr>
                      <w:r>
                        <w:rPr>
                          <w:color w:val="000000"/>
                          <w:lang w:val="es"/>
                        </w:rPr>
                        <w:t>Necesidades de datos: Datos de empleo (a desglosar por estatus de discapacidad) en el país A.</w:t>
                      </w:r>
                    </w:p>
                    <w:p w14:paraId="15D96C58" w14:textId="77777777" w:rsidR="006433A9" w:rsidRPr="004D562E" w:rsidRDefault="00000000">
                      <w:pPr>
                        <w:numPr>
                          <w:ilvl w:val="0"/>
                          <w:numId w:val="37"/>
                        </w:numPr>
                        <w:tabs>
                          <w:tab w:val="left" w:pos="486"/>
                        </w:tabs>
                        <w:spacing w:after="120"/>
                        <w:ind w:left="284" w:hanging="284"/>
                        <w:rPr>
                          <w:color w:val="000000"/>
                          <w:sz w:val="24"/>
                          <w:lang w:val="es-ES"/>
                        </w:rPr>
                      </w:pPr>
                      <w:r>
                        <w:rPr>
                          <w:b/>
                          <w:bCs/>
                          <w:color w:val="000000"/>
                          <w:sz w:val="24"/>
                          <w:lang w:val="es"/>
                        </w:rPr>
                        <w:t xml:space="preserve">Fuente de recopilación de datos: </w:t>
                      </w:r>
                      <w:r>
                        <w:rPr>
                          <w:color w:val="000000"/>
                          <w:sz w:val="24"/>
                          <w:lang w:val="es"/>
                        </w:rPr>
                        <w:t>Encuesta anual de población activa (EPA) recogida por el Ministerio de Trabajo.</w:t>
                      </w:r>
                    </w:p>
                    <w:p w14:paraId="0D7AD523" w14:textId="08305749" w:rsidR="006433A9" w:rsidRPr="004D562E" w:rsidRDefault="00000000">
                      <w:pPr>
                        <w:pStyle w:val="Corpsdetexte"/>
                        <w:numPr>
                          <w:ilvl w:val="0"/>
                          <w:numId w:val="37"/>
                        </w:numPr>
                        <w:tabs>
                          <w:tab w:val="left" w:pos="486"/>
                        </w:tabs>
                        <w:ind w:left="284" w:hanging="284"/>
                        <w:rPr>
                          <w:color w:val="000000"/>
                          <w:lang w:val="es-ES"/>
                        </w:rPr>
                      </w:pPr>
                      <w:r>
                        <w:rPr>
                          <w:b/>
                          <w:bCs/>
                          <w:color w:val="000000"/>
                          <w:lang w:val="es"/>
                        </w:rPr>
                        <w:t xml:space="preserve">Detalle: </w:t>
                      </w:r>
                      <w:r>
                        <w:rPr>
                          <w:color w:val="000000"/>
                          <w:lang w:val="es"/>
                        </w:rPr>
                        <w:t>La Oficina Nacional de Estadística (ONE) del país A realiza cada año una encuesta de población activa. La muestra se basa en una lista de hogares realizada por la ONE que abarca todas las direcciones del país, pero que se sabe que está incompleta en las zonas rurales. El cabeza de familia responde por todas las personas del hogar; la lista de miembros del hogar se obtiene de un encuestado del hogar en cuestión. Se recopila información estándar sobre si las personas están empleadas, el sector de empleo (público, privado, etc.), las horas trabajadas, la ocupación y el sector. Se sabe que las preguntas no capturan eficazmente el trabajo no remunerado en las empresas familiares. La encuesta incluye el Conjunto Breve de preguntas del Grupo de Washington (CB-GW), pero no información sobre las barreras o los moderadores del empleo.</w:t>
                      </w:r>
                    </w:p>
                  </w:txbxContent>
                </v:textbox>
                <w10:anchorlock/>
              </v:shape>
            </w:pict>
          </mc:Fallback>
        </mc:AlternateContent>
      </w:r>
    </w:p>
    <w:p w14:paraId="1F1C3970" w14:textId="77777777" w:rsidR="006433A9" w:rsidRPr="004D562E" w:rsidRDefault="00000000" w:rsidP="00033BC9">
      <w:pPr>
        <w:widowControl/>
        <w:spacing w:before="120" w:after="120"/>
        <w:rPr>
          <w:b/>
          <w:sz w:val="24"/>
          <w:lang w:val="es-ES"/>
        </w:rPr>
      </w:pPr>
      <w:r>
        <w:rPr>
          <w:b/>
          <w:bCs/>
          <w:color w:val="C00000"/>
          <w:sz w:val="24"/>
          <w:lang w:val="es"/>
        </w:rPr>
        <w:t>Preguntas para aplicar a la actividad:</w:t>
      </w:r>
    </w:p>
    <w:p w14:paraId="18D45222" w14:textId="77777777" w:rsidR="006433A9" w:rsidRPr="004D562E" w:rsidRDefault="00000000">
      <w:pPr>
        <w:pStyle w:val="Paragraphedeliste"/>
        <w:widowControl/>
        <w:numPr>
          <w:ilvl w:val="0"/>
          <w:numId w:val="36"/>
        </w:numPr>
        <w:tabs>
          <w:tab w:val="left" w:pos="832"/>
        </w:tabs>
        <w:spacing w:before="0" w:after="120"/>
        <w:ind w:left="284" w:hanging="284"/>
        <w:rPr>
          <w:sz w:val="24"/>
          <w:lang w:val="es-ES"/>
        </w:rPr>
      </w:pPr>
      <w:r>
        <w:rPr>
          <w:sz w:val="24"/>
          <w:lang w:val="es"/>
        </w:rPr>
        <w:t>Repasar la recopilación de datos en lo relativo a la población cubierta y el contenido:</w:t>
      </w:r>
    </w:p>
    <w:p w14:paraId="245FB107" w14:textId="77777777" w:rsidR="006433A9" w:rsidRPr="004D562E" w:rsidRDefault="00000000" w:rsidP="00033BC9">
      <w:pPr>
        <w:pStyle w:val="Hp2"/>
        <w:widowControl/>
        <w:ind w:left="567"/>
        <w:rPr>
          <w:lang w:val="es-ES"/>
        </w:rPr>
      </w:pPr>
      <w:r>
        <w:rPr>
          <w:lang w:val="es"/>
        </w:rPr>
        <w:t>¿A quién cubre (o no) la recopilación de datos?</w:t>
      </w:r>
    </w:p>
    <w:p w14:paraId="061728BF" w14:textId="77777777" w:rsidR="006433A9" w:rsidRPr="00976841" w:rsidRDefault="00000000" w:rsidP="00033BC9">
      <w:pPr>
        <w:pStyle w:val="Hp2"/>
        <w:widowControl/>
        <w:ind w:left="567"/>
      </w:pPr>
      <w:r>
        <w:rPr>
          <w:lang w:val="es"/>
        </w:rPr>
        <w:t>¿Qué datos se recopilan?</w:t>
      </w:r>
    </w:p>
    <w:p w14:paraId="4182DAA3" w14:textId="77777777" w:rsidR="006433A9" w:rsidRPr="004D562E" w:rsidRDefault="00000000">
      <w:pPr>
        <w:pStyle w:val="Paragraphedeliste"/>
        <w:widowControl/>
        <w:numPr>
          <w:ilvl w:val="0"/>
          <w:numId w:val="36"/>
        </w:numPr>
        <w:tabs>
          <w:tab w:val="left" w:pos="832"/>
        </w:tabs>
        <w:spacing w:before="0" w:after="120"/>
        <w:ind w:left="284" w:hanging="284"/>
        <w:rPr>
          <w:sz w:val="24"/>
          <w:lang w:val="es-ES"/>
        </w:rPr>
      </w:pPr>
      <w:r>
        <w:rPr>
          <w:sz w:val="24"/>
          <w:lang w:val="es"/>
        </w:rPr>
        <w:t>¿Qué tipo de cuestiones de promoción/objetivos de cambio podrían informar los datos?</w:t>
      </w:r>
    </w:p>
    <w:p w14:paraId="540A8258" w14:textId="77777777" w:rsidR="006433A9" w:rsidRPr="004D562E" w:rsidRDefault="00000000">
      <w:pPr>
        <w:pStyle w:val="Paragraphedeliste"/>
        <w:widowControl/>
        <w:numPr>
          <w:ilvl w:val="0"/>
          <w:numId w:val="36"/>
        </w:numPr>
        <w:tabs>
          <w:tab w:val="left" w:pos="833"/>
        </w:tabs>
        <w:spacing w:before="0" w:after="120"/>
        <w:ind w:left="284" w:hanging="284"/>
        <w:rPr>
          <w:sz w:val="24"/>
          <w:lang w:val="es-ES"/>
        </w:rPr>
      </w:pPr>
      <w:r>
        <w:rPr>
          <w:sz w:val="24"/>
          <w:lang w:val="es"/>
        </w:rPr>
        <w:t>¿Qué cambios podrían introducirse dentro de lo razonable en las recopilaciones de datos para mejorar su utilidad? es decir, ¿qué pediría en futuras recopilaciones de datos?</w:t>
      </w:r>
    </w:p>
    <w:p w14:paraId="733BC61A" w14:textId="058C9E21" w:rsidR="004C5C86" w:rsidRPr="006A7485" w:rsidRDefault="00000000" w:rsidP="00033BC9">
      <w:pPr>
        <w:pStyle w:val="Paragraphedeliste"/>
        <w:widowControl/>
        <w:numPr>
          <w:ilvl w:val="0"/>
          <w:numId w:val="36"/>
        </w:numPr>
        <w:tabs>
          <w:tab w:val="left" w:pos="832"/>
        </w:tabs>
        <w:spacing w:before="0" w:after="120"/>
        <w:ind w:left="284" w:hanging="284"/>
        <w:rPr>
          <w:sz w:val="24"/>
          <w:lang w:val="es-ES"/>
        </w:rPr>
      </w:pPr>
      <w:r w:rsidRPr="006A7485">
        <w:rPr>
          <w:sz w:val="24"/>
          <w:lang w:val="es"/>
        </w:rPr>
        <w:t>Discutir en el pleno lo que se ha aprendido.</w:t>
      </w:r>
    </w:p>
    <w:p w14:paraId="6E4A7D65" w14:textId="77777777" w:rsidR="00CF3850" w:rsidRPr="004D562E" w:rsidRDefault="00CF3850" w:rsidP="00033BC9">
      <w:pPr>
        <w:pStyle w:val="Corpsdetexte"/>
        <w:widowControl/>
        <w:rPr>
          <w:sz w:val="25"/>
          <w:lang w:val="es-ES"/>
        </w:rPr>
        <w:sectPr w:rsidR="00CF3850" w:rsidRPr="004D562E" w:rsidSect="003520AE">
          <w:headerReference w:type="first" r:id="rId192"/>
          <w:footerReference w:type="first" r:id="rId193"/>
          <w:pgSz w:w="11910" w:h="16840" w:code="9"/>
          <w:pgMar w:top="567" w:right="1134" w:bottom="1247" w:left="1134" w:header="397" w:footer="709" w:gutter="0"/>
          <w:cols w:space="708"/>
          <w:titlePg/>
          <w:docGrid w:linePitch="299"/>
        </w:sectPr>
      </w:pPr>
    </w:p>
    <w:p w14:paraId="34B5FB06" w14:textId="3019D129" w:rsidR="00D13A7C" w:rsidRPr="001670A0" w:rsidRDefault="001670A0" w:rsidP="00033BC9">
      <w:pPr>
        <w:widowControl/>
        <w:outlineLvl w:val="6"/>
        <w:rPr>
          <w:color w:val="FFFFFF" w:themeColor="background1"/>
          <w:sz w:val="2"/>
          <w:szCs w:val="2"/>
        </w:rPr>
      </w:pPr>
      <w:bookmarkStart w:id="229" w:name="_Toc142481898"/>
      <w:r>
        <w:rPr>
          <w:color w:val="FFFFFF" w:themeColor="background1"/>
          <w:sz w:val="2"/>
          <w:szCs w:val="2"/>
          <w:lang w:val="es"/>
        </w:rPr>
        <w:lastRenderedPageBreak/>
        <w:t>Prospectos</w:t>
      </w:r>
      <w:bookmarkEnd w:id="229"/>
    </w:p>
    <w:tbl>
      <w:tblPr>
        <w:tblStyle w:val="TableNormal"/>
        <w:tblW w:w="5003" w:type="pct"/>
        <w:tblBorders>
          <w:top w:val="single" w:sz="8" w:space="0" w:color="5F8DC2"/>
          <w:left w:val="single" w:sz="8" w:space="0" w:color="5F8DC2"/>
          <w:bottom w:val="single" w:sz="8" w:space="0" w:color="5F8DC2"/>
          <w:right w:val="single" w:sz="8" w:space="0" w:color="5F8DC2"/>
          <w:insideH w:val="single" w:sz="8" w:space="0" w:color="5F8DC2"/>
          <w:insideV w:val="single" w:sz="8" w:space="0" w:color="5F8DC2"/>
        </w:tblBorders>
        <w:tblLayout w:type="fixed"/>
        <w:tblCellMar>
          <w:top w:w="57" w:type="dxa"/>
          <w:left w:w="142" w:type="dxa"/>
          <w:bottom w:w="57" w:type="dxa"/>
          <w:right w:w="142" w:type="dxa"/>
        </w:tblCellMar>
        <w:tblLook w:val="01E0" w:firstRow="1" w:lastRow="1" w:firstColumn="1" w:lastColumn="1" w:noHBand="0" w:noVBand="0"/>
      </w:tblPr>
      <w:tblGrid>
        <w:gridCol w:w="2598"/>
        <w:gridCol w:w="3527"/>
        <w:gridCol w:w="4604"/>
        <w:gridCol w:w="4692"/>
      </w:tblGrid>
      <w:tr w:rsidR="001670A0" w:rsidRPr="00976841" w14:paraId="2099757C" w14:textId="77777777" w:rsidTr="00060ACC">
        <w:trPr>
          <w:cantSplit/>
          <w:trHeight w:val="463"/>
          <w:tblHeader/>
        </w:trPr>
        <w:tc>
          <w:tcPr>
            <w:tcW w:w="2598" w:type="dxa"/>
            <w:tcBorders>
              <w:left w:val="nil"/>
              <w:right w:val="nil"/>
            </w:tcBorders>
            <w:shd w:val="clear" w:color="auto" w:fill="5F8DC2"/>
            <w:vAlign w:val="center"/>
          </w:tcPr>
          <w:p w14:paraId="542BC0F8" w14:textId="77777777" w:rsidR="001670A0" w:rsidRPr="00976841" w:rsidRDefault="001670A0" w:rsidP="00033BC9">
            <w:pPr>
              <w:pStyle w:val="TableParagraph"/>
              <w:widowControl/>
              <w:ind w:left="0"/>
              <w:rPr>
                <w:b/>
                <w:sz w:val="28"/>
              </w:rPr>
            </w:pPr>
            <w:r>
              <w:rPr>
                <w:b/>
                <w:bCs/>
                <w:color w:val="FFFFFF"/>
                <w:sz w:val="28"/>
                <w:lang w:val="es"/>
              </w:rPr>
              <w:t>Fuentes de datos</w:t>
            </w:r>
          </w:p>
        </w:tc>
        <w:tc>
          <w:tcPr>
            <w:tcW w:w="3526" w:type="dxa"/>
            <w:tcBorders>
              <w:left w:val="nil"/>
              <w:right w:val="nil"/>
            </w:tcBorders>
            <w:shd w:val="clear" w:color="auto" w:fill="5F8DC2"/>
            <w:vAlign w:val="center"/>
          </w:tcPr>
          <w:p w14:paraId="2D96CF19" w14:textId="77777777" w:rsidR="001670A0" w:rsidRPr="00976841" w:rsidRDefault="001670A0" w:rsidP="00033BC9">
            <w:pPr>
              <w:pStyle w:val="TableParagraph"/>
              <w:widowControl/>
              <w:ind w:left="0"/>
              <w:rPr>
                <w:b/>
                <w:sz w:val="28"/>
              </w:rPr>
            </w:pPr>
            <w:r>
              <w:rPr>
                <w:b/>
                <w:bCs/>
                <w:color w:val="FFFFFF"/>
                <w:sz w:val="28"/>
                <w:lang w:val="es"/>
              </w:rPr>
              <w:t>Audiodescripción</w:t>
            </w:r>
          </w:p>
        </w:tc>
        <w:tc>
          <w:tcPr>
            <w:tcW w:w="4604" w:type="dxa"/>
            <w:tcBorders>
              <w:left w:val="nil"/>
              <w:right w:val="nil"/>
            </w:tcBorders>
            <w:shd w:val="clear" w:color="auto" w:fill="5F8DC2"/>
            <w:vAlign w:val="center"/>
          </w:tcPr>
          <w:p w14:paraId="0D93C63B" w14:textId="77777777" w:rsidR="001670A0" w:rsidRPr="00976841" w:rsidRDefault="001670A0" w:rsidP="00033BC9">
            <w:pPr>
              <w:pStyle w:val="TableParagraph"/>
              <w:widowControl/>
              <w:ind w:left="0"/>
              <w:rPr>
                <w:b/>
                <w:sz w:val="28"/>
              </w:rPr>
            </w:pPr>
            <w:r>
              <w:rPr>
                <w:b/>
                <w:bCs/>
                <w:color w:val="FFFFFF"/>
                <w:sz w:val="28"/>
                <w:lang w:val="es"/>
              </w:rPr>
              <w:t>Ventajas</w:t>
            </w:r>
          </w:p>
        </w:tc>
        <w:tc>
          <w:tcPr>
            <w:tcW w:w="4693" w:type="dxa"/>
            <w:tcBorders>
              <w:left w:val="nil"/>
              <w:right w:val="single" w:sz="8" w:space="0" w:color="C00000"/>
            </w:tcBorders>
            <w:shd w:val="clear" w:color="auto" w:fill="5F8DC2"/>
            <w:vAlign w:val="center"/>
          </w:tcPr>
          <w:p w14:paraId="7928783B" w14:textId="77777777" w:rsidR="001670A0" w:rsidRPr="00976841" w:rsidRDefault="001670A0" w:rsidP="00033BC9">
            <w:pPr>
              <w:pStyle w:val="TableParagraph"/>
              <w:widowControl/>
              <w:ind w:left="0"/>
              <w:rPr>
                <w:b/>
                <w:sz w:val="28"/>
              </w:rPr>
            </w:pPr>
            <w:r>
              <w:rPr>
                <w:b/>
                <w:bCs/>
                <w:color w:val="FFFFFF"/>
                <w:sz w:val="28"/>
                <w:lang w:val="es"/>
              </w:rPr>
              <w:t>Limitaciones</w:t>
            </w:r>
          </w:p>
        </w:tc>
      </w:tr>
      <w:tr w:rsidR="001670A0" w:rsidRPr="006D1966" w14:paraId="2F5CD37F" w14:textId="77777777" w:rsidTr="00060ACC">
        <w:trPr>
          <w:cantSplit/>
          <w:trHeight w:val="2405"/>
        </w:trPr>
        <w:tc>
          <w:tcPr>
            <w:tcW w:w="2598" w:type="dxa"/>
          </w:tcPr>
          <w:p w14:paraId="3A3CC7E0" w14:textId="77777777" w:rsidR="001670A0" w:rsidRPr="004D562E" w:rsidRDefault="001670A0" w:rsidP="00033BC9">
            <w:pPr>
              <w:pStyle w:val="TableParagraph"/>
              <w:widowControl/>
              <w:ind w:left="0"/>
              <w:rPr>
                <w:b/>
                <w:sz w:val="24"/>
                <w:lang w:val="es-ES"/>
              </w:rPr>
            </w:pPr>
            <w:r>
              <w:rPr>
                <w:b/>
                <w:bCs/>
                <w:sz w:val="24"/>
                <w:lang w:val="es"/>
              </w:rPr>
              <w:t>Censos y encuestas generales multifuncionales</w:t>
            </w:r>
          </w:p>
        </w:tc>
        <w:tc>
          <w:tcPr>
            <w:tcW w:w="3526" w:type="dxa"/>
          </w:tcPr>
          <w:p w14:paraId="48CCAE32" w14:textId="6EA1E9D7" w:rsidR="001670A0" w:rsidRPr="004D562E" w:rsidRDefault="001670A0" w:rsidP="00033BC9">
            <w:pPr>
              <w:pStyle w:val="TableParagraph"/>
              <w:widowControl/>
              <w:ind w:left="0"/>
              <w:rPr>
                <w:sz w:val="24"/>
                <w:lang w:val="es-ES"/>
              </w:rPr>
            </w:pPr>
            <w:r>
              <w:rPr>
                <w:sz w:val="24"/>
                <w:lang w:val="es"/>
              </w:rPr>
              <w:t>Tanto los censos como las encuestas generales multifuncionales abordan varios temas en lugar de centrarse en uno solo.</w:t>
            </w:r>
          </w:p>
        </w:tc>
        <w:tc>
          <w:tcPr>
            <w:tcW w:w="4604" w:type="dxa"/>
          </w:tcPr>
          <w:p w14:paraId="6F439B7D" w14:textId="77777777" w:rsidR="001670A0" w:rsidRPr="004D562E" w:rsidRDefault="001670A0" w:rsidP="00033BC9">
            <w:pPr>
              <w:pStyle w:val="Hp2"/>
              <w:widowControl/>
              <w:rPr>
                <w:lang w:val="es-ES"/>
              </w:rPr>
            </w:pPr>
            <w:r>
              <w:rPr>
                <w:lang w:val="es"/>
              </w:rPr>
              <w:t>Buena fuente de datos para desglosar los indicadores por estado de discapacidad (p. ej., los ODS).</w:t>
            </w:r>
          </w:p>
          <w:p w14:paraId="0FB0F6C2" w14:textId="77777777" w:rsidR="001670A0" w:rsidRPr="004D562E" w:rsidRDefault="001670A0" w:rsidP="00033BC9">
            <w:pPr>
              <w:pStyle w:val="Hp2"/>
              <w:widowControl/>
              <w:rPr>
                <w:lang w:val="es-ES"/>
              </w:rPr>
            </w:pPr>
            <w:r>
              <w:rPr>
                <w:lang w:val="es"/>
              </w:rPr>
              <w:t>Los censos proporcionan datos para zonas geográficas más pequeñas.</w:t>
            </w:r>
          </w:p>
        </w:tc>
        <w:tc>
          <w:tcPr>
            <w:tcW w:w="4693" w:type="dxa"/>
          </w:tcPr>
          <w:p w14:paraId="12F73D22" w14:textId="77777777" w:rsidR="001670A0" w:rsidRPr="004D562E" w:rsidRDefault="001670A0" w:rsidP="00033BC9">
            <w:pPr>
              <w:pStyle w:val="Hp2"/>
              <w:widowControl/>
              <w:rPr>
                <w:lang w:val="es-ES"/>
              </w:rPr>
            </w:pPr>
            <w:r>
              <w:rPr>
                <w:lang w:val="es"/>
              </w:rPr>
              <w:t>El número de preguntas que pueden incluirse es limitado.</w:t>
            </w:r>
          </w:p>
          <w:p w14:paraId="31F0EDDC" w14:textId="77777777" w:rsidR="001670A0" w:rsidRPr="004D562E" w:rsidRDefault="001670A0" w:rsidP="00033BC9">
            <w:pPr>
              <w:pStyle w:val="Hp2"/>
              <w:widowControl/>
              <w:rPr>
                <w:lang w:val="es-ES"/>
              </w:rPr>
            </w:pPr>
            <w:r>
              <w:rPr>
                <w:lang w:val="es"/>
              </w:rPr>
              <w:t>Censos: el control limitado sobre los encuestadores debido a la logística necesaria para la cobertura total de la población puede comprometer la calidad de la recogida de datos.</w:t>
            </w:r>
          </w:p>
          <w:p w14:paraId="02E1E6B8" w14:textId="77777777" w:rsidR="001670A0" w:rsidRPr="004D562E" w:rsidRDefault="001670A0" w:rsidP="00033BC9">
            <w:pPr>
              <w:pStyle w:val="Hp2"/>
              <w:widowControl/>
              <w:spacing w:after="0"/>
              <w:rPr>
                <w:lang w:val="es-ES"/>
              </w:rPr>
            </w:pPr>
            <w:r>
              <w:rPr>
                <w:lang w:val="es"/>
              </w:rPr>
              <w:t>Encuestas: el tamaño de la muestra podría limitar la estabilidad de las estimaciones para cualquier subgrupo.</w:t>
            </w:r>
          </w:p>
        </w:tc>
      </w:tr>
      <w:tr w:rsidR="001670A0" w:rsidRPr="006D1966" w14:paraId="0ED06E74" w14:textId="77777777" w:rsidTr="00060ACC">
        <w:trPr>
          <w:cantSplit/>
          <w:trHeight w:val="5144"/>
        </w:trPr>
        <w:tc>
          <w:tcPr>
            <w:tcW w:w="2598" w:type="dxa"/>
          </w:tcPr>
          <w:p w14:paraId="172A80E3" w14:textId="77777777" w:rsidR="001670A0" w:rsidRPr="00976841" w:rsidRDefault="001670A0" w:rsidP="00033BC9">
            <w:pPr>
              <w:pStyle w:val="TableParagraph"/>
              <w:widowControl/>
              <w:ind w:left="0"/>
              <w:rPr>
                <w:b/>
                <w:sz w:val="24"/>
              </w:rPr>
            </w:pPr>
            <w:r>
              <w:rPr>
                <w:b/>
                <w:bCs/>
                <w:sz w:val="24"/>
                <w:lang w:val="es"/>
              </w:rPr>
              <w:lastRenderedPageBreak/>
              <w:t>Encuestas sobre temas específicos</w:t>
            </w:r>
          </w:p>
        </w:tc>
        <w:tc>
          <w:tcPr>
            <w:tcW w:w="3526" w:type="dxa"/>
          </w:tcPr>
          <w:p w14:paraId="549F5576" w14:textId="77777777" w:rsidR="001670A0" w:rsidRPr="004D562E" w:rsidRDefault="001670A0" w:rsidP="00033BC9">
            <w:pPr>
              <w:pStyle w:val="TableParagraph"/>
              <w:widowControl/>
              <w:ind w:left="0"/>
              <w:rPr>
                <w:sz w:val="24"/>
                <w:lang w:val="es-ES"/>
              </w:rPr>
            </w:pPr>
            <w:r>
              <w:rPr>
                <w:sz w:val="24"/>
                <w:lang w:val="es"/>
              </w:rPr>
              <w:t>Las encuestas pueden obtener información sobre múltiples temas o pueden centrarse en uno solo, tales como las encuestas de población activa, sobre el nivel de vida, sobre salud, sobre educación, sobre transporte, etc.</w:t>
            </w:r>
          </w:p>
        </w:tc>
        <w:tc>
          <w:tcPr>
            <w:tcW w:w="4604" w:type="dxa"/>
          </w:tcPr>
          <w:p w14:paraId="7F9E7744" w14:textId="77777777" w:rsidR="001670A0" w:rsidRPr="004D562E" w:rsidRDefault="001670A0" w:rsidP="00033BC9">
            <w:pPr>
              <w:pStyle w:val="Hp2"/>
              <w:widowControl/>
              <w:rPr>
                <w:lang w:val="es-ES"/>
              </w:rPr>
            </w:pPr>
            <w:r>
              <w:rPr>
                <w:lang w:val="es"/>
              </w:rPr>
              <w:t>Las principales fuentes de datos sobre estos temas permiten obtener más detalles sobre el tema que en las encuestas polivalentes.</w:t>
            </w:r>
          </w:p>
          <w:p w14:paraId="7D525F04" w14:textId="77777777" w:rsidR="001670A0" w:rsidRPr="004D562E" w:rsidRDefault="001670A0" w:rsidP="00033BC9">
            <w:pPr>
              <w:pStyle w:val="Hp2"/>
              <w:widowControl/>
              <w:rPr>
                <w:lang w:val="es-ES"/>
              </w:rPr>
            </w:pPr>
            <w:r>
              <w:rPr>
                <w:lang w:val="es"/>
              </w:rPr>
              <w:t>Buenas fuentes de datos para desglosar los indicadores relacionados con la temática de la encuesta por estatus de discapacidad.</w:t>
            </w:r>
          </w:p>
          <w:p w14:paraId="5C140B45" w14:textId="77777777" w:rsidR="001670A0" w:rsidRPr="004D562E" w:rsidRDefault="001670A0" w:rsidP="00033BC9">
            <w:pPr>
              <w:pStyle w:val="Hp2"/>
              <w:widowControl/>
              <w:rPr>
                <w:lang w:val="es-ES"/>
              </w:rPr>
            </w:pPr>
            <w:r>
              <w:rPr>
                <w:lang w:val="es"/>
              </w:rPr>
              <w:t>Brinda la oportunidad de añadir preguntas adicionales, especialmente sobre los obstáculos y los moderadores de la plena participación en el ámbito cubierto por la encuesta.</w:t>
            </w:r>
          </w:p>
          <w:p w14:paraId="080148C9" w14:textId="77777777" w:rsidR="001670A0" w:rsidRPr="004D562E" w:rsidRDefault="001670A0" w:rsidP="00033BC9">
            <w:pPr>
              <w:pStyle w:val="Hp2"/>
              <w:widowControl/>
              <w:rPr>
                <w:lang w:val="es-ES"/>
              </w:rPr>
            </w:pPr>
            <w:r>
              <w:rPr>
                <w:lang w:val="es"/>
              </w:rPr>
              <w:t>Las encuestas básicas se realizan de forma continua o periódica, lo que permite realizar un seguimiento de las tendencias.</w:t>
            </w:r>
          </w:p>
        </w:tc>
        <w:tc>
          <w:tcPr>
            <w:tcW w:w="4693" w:type="dxa"/>
          </w:tcPr>
          <w:p w14:paraId="3451FE05" w14:textId="77777777" w:rsidR="001670A0" w:rsidRPr="004D562E" w:rsidRDefault="001670A0" w:rsidP="00033BC9">
            <w:pPr>
              <w:pStyle w:val="Hp2"/>
              <w:widowControl/>
              <w:rPr>
                <w:lang w:val="es-ES"/>
              </w:rPr>
            </w:pPr>
            <w:r>
              <w:rPr>
                <w:lang w:val="es"/>
              </w:rPr>
              <w:t>El número de preguntas que pueden incluirse puede ser más limitado.</w:t>
            </w:r>
          </w:p>
          <w:p w14:paraId="488AC5BB" w14:textId="77777777" w:rsidR="001670A0" w:rsidRPr="004D562E" w:rsidRDefault="001670A0" w:rsidP="00033BC9">
            <w:pPr>
              <w:pStyle w:val="Hp2"/>
              <w:widowControl/>
              <w:rPr>
                <w:lang w:val="es-ES"/>
              </w:rPr>
            </w:pPr>
            <w:r>
              <w:rPr>
                <w:lang w:val="es"/>
              </w:rPr>
              <w:t>El tamaño de las muestras puede limitar la estabilidad de las estimaciones para cualquier subgrupo (p. ej., mujeres con discapacidad con empleo a tiempo completo en el distrito X).</w:t>
            </w:r>
          </w:p>
        </w:tc>
      </w:tr>
      <w:tr w:rsidR="001670A0" w:rsidRPr="006D1966" w14:paraId="4150B8F3" w14:textId="77777777" w:rsidTr="00060ACC">
        <w:tblPrEx>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CellMar>
            <w:top w:w="85" w:type="dxa"/>
            <w:bottom w:w="85" w:type="dxa"/>
          </w:tblCellMar>
        </w:tblPrEx>
        <w:trPr>
          <w:cantSplit/>
        </w:trPr>
        <w:tc>
          <w:tcPr>
            <w:tcW w:w="2598" w:type="dxa"/>
            <w:tcBorders>
              <w:top w:val="single" w:sz="8" w:space="0" w:color="5F8DC2"/>
              <w:left w:val="single" w:sz="8" w:space="0" w:color="5F8DC2"/>
              <w:bottom w:val="single" w:sz="8" w:space="0" w:color="5F8DC2"/>
              <w:right w:val="single" w:sz="8" w:space="0" w:color="5F8DC2"/>
            </w:tcBorders>
          </w:tcPr>
          <w:p w14:paraId="6D2A119C" w14:textId="77777777" w:rsidR="001670A0" w:rsidRPr="00976841" w:rsidRDefault="001670A0" w:rsidP="00033BC9">
            <w:pPr>
              <w:pStyle w:val="TableParagraph"/>
              <w:widowControl/>
              <w:ind w:left="0"/>
              <w:rPr>
                <w:b/>
                <w:sz w:val="24"/>
              </w:rPr>
            </w:pPr>
            <w:r>
              <w:rPr>
                <w:b/>
                <w:bCs/>
                <w:sz w:val="24"/>
                <w:lang w:val="es"/>
              </w:rPr>
              <w:lastRenderedPageBreak/>
              <w:t>Encuesta de salud</w:t>
            </w:r>
          </w:p>
        </w:tc>
        <w:tc>
          <w:tcPr>
            <w:tcW w:w="3526" w:type="dxa"/>
            <w:tcBorders>
              <w:top w:val="single" w:sz="8" w:space="0" w:color="5F8DC2"/>
              <w:left w:val="single" w:sz="8" w:space="0" w:color="5F8DC2"/>
              <w:bottom w:val="single" w:sz="8" w:space="0" w:color="5F8DC2"/>
              <w:right w:val="single" w:sz="8" w:space="0" w:color="5F8DC2"/>
            </w:tcBorders>
          </w:tcPr>
          <w:p w14:paraId="01F273BA" w14:textId="5494DB82" w:rsidR="001670A0" w:rsidRPr="004D562E" w:rsidRDefault="001670A0" w:rsidP="00033BC9">
            <w:pPr>
              <w:pStyle w:val="TableParagraph"/>
              <w:widowControl/>
              <w:ind w:left="0"/>
              <w:rPr>
                <w:sz w:val="24"/>
                <w:lang w:val="es-ES"/>
              </w:rPr>
            </w:pPr>
            <w:r>
              <w:rPr>
                <w:sz w:val="24"/>
                <w:lang w:val="es"/>
              </w:rPr>
              <w:t>Las encuestas de salud son encuestas sobre temas específicos, pero se abordan aquí por separado ya que ofrecen mayores oportunidades de obtener información sobre las personas con discapacidad, incluso cuando la discapacidad se define claramente como una cuestión funcional.</w:t>
            </w:r>
          </w:p>
        </w:tc>
        <w:tc>
          <w:tcPr>
            <w:tcW w:w="4604" w:type="dxa"/>
            <w:tcBorders>
              <w:top w:val="single" w:sz="8" w:space="0" w:color="5F8DC2"/>
              <w:left w:val="single" w:sz="8" w:space="0" w:color="5F8DC2"/>
              <w:bottom w:val="single" w:sz="8" w:space="0" w:color="5F8DC2"/>
              <w:right w:val="single" w:sz="8" w:space="0" w:color="5F8DC2"/>
            </w:tcBorders>
          </w:tcPr>
          <w:p w14:paraId="4D4E6955" w14:textId="77777777" w:rsidR="001670A0" w:rsidRPr="004D562E" w:rsidRDefault="001670A0" w:rsidP="00033BC9">
            <w:pPr>
              <w:pStyle w:val="Hp2"/>
              <w:widowControl/>
              <w:rPr>
                <w:lang w:val="es-ES"/>
              </w:rPr>
            </w:pPr>
            <w:r>
              <w:rPr>
                <w:lang w:val="es"/>
              </w:rPr>
              <w:t>Buena fuente de datos para desglosar los indicadores relacionados con la salud por estatus de discapacidad.</w:t>
            </w:r>
          </w:p>
          <w:p w14:paraId="542BB5A6" w14:textId="77777777" w:rsidR="001670A0" w:rsidRPr="004D562E" w:rsidRDefault="001670A0" w:rsidP="00033BC9">
            <w:pPr>
              <w:pStyle w:val="Hp2"/>
              <w:widowControl/>
              <w:rPr>
                <w:lang w:val="es-ES"/>
              </w:rPr>
            </w:pPr>
            <w:r>
              <w:rPr>
                <w:lang w:val="es"/>
              </w:rPr>
              <w:t>El funcionamiento está asociado a la salud, por lo que suele haber más.</w:t>
            </w:r>
          </w:p>
          <w:p w14:paraId="2BE494FF" w14:textId="77777777" w:rsidR="001670A0" w:rsidRPr="004D562E" w:rsidRDefault="001670A0" w:rsidP="00033BC9">
            <w:pPr>
              <w:pStyle w:val="Hp2"/>
              <w:widowControl/>
              <w:rPr>
                <w:lang w:val="es-ES"/>
              </w:rPr>
            </w:pPr>
            <w:r>
              <w:rPr>
                <w:lang w:val="es"/>
              </w:rPr>
              <w:t>oportunidades de añadir preguntas relacionadas con el funcionamiento y la discapacidad, como la edad de inicio de las dificultades funcionales, la causa de la dificultad, las características de la función y la estructura corporales asociadas, las condiciones de salud y la atención sanitaria, lo que la convierte en una buena fuente de datos más exhaustivos sobre el funcionamiento y la discapacidad.</w:t>
            </w:r>
          </w:p>
          <w:p w14:paraId="7B34BF7E" w14:textId="77777777" w:rsidR="001670A0" w:rsidRPr="004D562E" w:rsidRDefault="001670A0" w:rsidP="00033BC9">
            <w:pPr>
              <w:pStyle w:val="Hp2"/>
              <w:widowControl/>
              <w:spacing w:after="0"/>
              <w:rPr>
                <w:lang w:val="es-ES"/>
              </w:rPr>
            </w:pPr>
            <w:r>
              <w:rPr>
                <w:lang w:val="es"/>
              </w:rPr>
              <w:t>Oportunidad de añadir preguntas adicionales sobre las barreras y los moderadores de la plena participación.</w:t>
            </w:r>
          </w:p>
        </w:tc>
        <w:tc>
          <w:tcPr>
            <w:tcW w:w="4683" w:type="dxa"/>
            <w:tcBorders>
              <w:top w:val="single" w:sz="8" w:space="0" w:color="5F8DC2"/>
              <w:left w:val="single" w:sz="8" w:space="0" w:color="5F8DC2"/>
              <w:bottom w:val="single" w:sz="8" w:space="0" w:color="5F8DC2"/>
              <w:right w:val="single" w:sz="8" w:space="0" w:color="5F8DC2"/>
            </w:tcBorders>
          </w:tcPr>
          <w:p w14:paraId="31A34234" w14:textId="77777777" w:rsidR="001670A0" w:rsidRPr="004D562E" w:rsidRDefault="001670A0" w:rsidP="00033BC9">
            <w:pPr>
              <w:pStyle w:val="Hp2"/>
              <w:widowControl/>
              <w:rPr>
                <w:lang w:val="es-ES"/>
              </w:rPr>
            </w:pPr>
            <w:r>
              <w:rPr>
                <w:lang w:val="es"/>
              </w:rPr>
              <w:t>El tamaño de la muestra podría limitar la estabilidad de las estimaciones para cualquier subgrupo.</w:t>
            </w:r>
          </w:p>
          <w:p w14:paraId="5F2FA16D" w14:textId="77777777" w:rsidR="001670A0" w:rsidRPr="004D562E" w:rsidRDefault="001670A0" w:rsidP="00033BC9">
            <w:pPr>
              <w:pStyle w:val="Hp2"/>
              <w:widowControl/>
              <w:rPr>
                <w:lang w:val="es-ES"/>
              </w:rPr>
            </w:pPr>
            <w:r>
              <w:rPr>
                <w:lang w:val="es"/>
              </w:rPr>
              <w:t>La desconfianza en los sistemas sanitarios, sobre todo en el caso de las personas con discapacidad que han sufrido abusos dentro de esos sistemas, puede repercutir en los resultados si la recogida de datos se asocia al sistema sanitario.</w:t>
            </w:r>
          </w:p>
        </w:tc>
      </w:tr>
      <w:tr w:rsidR="001670A0" w:rsidRPr="006D1966" w14:paraId="171FCAB8" w14:textId="77777777" w:rsidTr="00060ACC">
        <w:tblPrEx>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CellMar>
            <w:top w:w="85" w:type="dxa"/>
            <w:bottom w:w="85" w:type="dxa"/>
          </w:tblCellMar>
        </w:tblPrEx>
        <w:trPr>
          <w:cantSplit/>
        </w:trPr>
        <w:tc>
          <w:tcPr>
            <w:tcW w:w="2598" w:type="dxa"/>
            <w:tcBorders>
              <w:top w:val="single" w:sz="8" w:space="0" w:color="5F8DC2"/>
              <w:left w:val="single" w:sz="8" w:space="0" w:color="5F8DC2"/>
              <w:bottom w:val="single" w:sz="8" w:space="0" w:color="5F8DC2"/>
              <w:right w:val="single" w:sz="8" w:space="0" w:color="5F8DC2"/>
            </w:tcBorders>
          </w:tcPr>
          <w:p w14:paraId="50D420C3" w14:textId="77777777" w:rsidR="001670A0" w:rsidRPr="00976841" w:rsidRDefault="001670A0" w:rsidP="00033BC9">
            <w:pPr>
              <w:pStyle w:val="TableParagraph"/>
              <w:widowControl/>
              <w:ind w:left="0"/>
              <w:rPr>
                <w:b/>
                <w:sz w:val="24"/>
              </w:rPr>
            </w:pPr>
            <w:r>
              <w:rPr>
                <w:b/>
                <w:bCs/>
                <w:sz w:val="24"/>
                <w:lang w:val="es"/>
              </w:rPr>
              <w:lastRenderedPageBreak/>
              <w:t>Encuesta de discapacidad</w:t>
            </w:r>
          </w:p>
        </w:tc>
        <w:tc>
          <w:tcPr>
            <w:tcW w:w="3526" w:type="dxa"/>
            <w:tcBorders>
              <w:top w:val="single" w:sz="8" w:space="0" w:color="5F8DC2"/>
              <w:left w:val="single" w:sz="8" w:space="0" w:color="5F8DC2"/>
              <w:bottom w:val="single" w:sz="8" w:space="0" w:color="5F8DC2"/>
              <w:right w:val="single" w:sz="8" w:space="0" w:color="5F8DC2"/>
            </w:tcBorders>
          </w:tcPr>
          <w:p w14:paraId="74F9B48D" w14:textId="77777777" w:rsidR="001670A0" w:rsidRPr="004D562E" w:rsidRDefault="001670A0" w:rsidP="00033BC9">
            <w:pPr>
              <w:pStyle w:val="TableParagraph"/>
              <w:widowControl/>
              <w:ind w:left="0"/>
              <w:rPr>
                <w:sz w:val="24"/>
                <w:lang w:val="es-ES"/>
              </w:rPr>
            </w:pPr>
            <w:r>
              <w:rPr>
                <w:sz w:val="24"/>
                <w:lang w:val="es"/>
              </w:rPr>
              <w:t>Las encuestas específicas sobre discapacidad brindan la mejor oportunidad de obtener información exhaustiva y detallada sobre las personas con discapacidad, pero suelen estar limitadas en cuanto a frecuencia debido a su coste y complejidad.</w:t>
            </w:r>
          </w:p>
        </w:tc>
        <w:tc>
          <w:tcPr>
            <w:tcW w:w="4604" w:type="dxa"/>
            <w:tcBorders>
              <w:top w:val="single" w:sz="8" w:space="0" w:color="5F8DC2"/>
              <w:left w:val="single" w:sz="8" w:space="0" w:color="5F8DC2"/>
              <w:bottom w:val="single" w:sz="8" w:space="0" w:color="5F8DC2"/>
              <w:right w:val="single" w:sz="8" w:space="0" w:color="5F8DC2"/>
            </w:tcBorders>
          </w:tcPr>
          <w:p w14:paraId="2A906BA7" w14:textId="77777777" w:rsidR="001670A0" w:rsidRPr="004D562E" w:rsidRDefault="001670A0" w:rsidP="00033BC9">
            <w:pPr>
              <w:pStyle w:val="Hp2"/>
              <w:widowControl/>
              <w:rPr>
                <w:lang w:val="es-ES"/>
              </w:rPr>
            </w:pPr>
            <w:r>
              <w:rPr>
                <w:lang w:val="es"/>
              </w:rPr>
              <w:t>Fuente de los datos más completos sobre el funcionamiento y los diferentes tipos y grados de discapacidad.</w:t>
            </w:r>
          </w:p>
          <w:p w14:paraId="017EA4D6" w14:textId="77777777" w:rsidR="001670A0" w:rsidRPr="004D562E" w:rsidRDefault="001670A0" w:rsidP="00033BC9">
            <w:pPr>
              <w:pStyle w:val="Hp2"/>
              <w:widowControl/>
              <w:rPr>
                <w:lang w:val="es-ES"/>
              </w:rPr>
            </w:pPr>
            <w:r>
              <w:rPr>
                <w:lang w:val="es"/>
              </w:rPr>
              <w:t>La mejor oportunidad para añadir preguntas adicionales sobre las barreras y los moderadores de la plena participación, los servicios recibidos, la necesidad insatisfecha de servicios y la experiencia del estigma.</w:t>
            </w:r>
          </w:p>
        </w:tc>
        <w:tc>
          <w:tcPr>
            <w:tcW w:w="4683" w:type="dxa"/>
            <w:tcBorders>
              <w:top w:val="single" w:sz="8" w:space="0" w:color="5F8DC2"/>
              <w:left w:val="single" w:sz="8" w:space="0" w:color="5F8DC2"/>
              <w:bottom w:val="single" w:sz="8" w:space="0" w:color="5F8DC2"/>
              <w:right w:val="single" w:sz="8" w:space="0" w:color="5F8DC2"/>
            </w:tcBorders>
          </w:tcPr>
          <w:p w14:paraId="72865DF0" w14:textId="77777777" w:rsidR="001670A0" w:rsidRPr="004D562E" w:rsidRDefault="001670A0" w:rsidP="00033BC9">
            <w:pPr>
              <w:pStyle w:val="Hp2"/>
              <w:widowControl/>
              <w:rPr>
                <w:lang w:val="es-ES"/>
              </w:rPr>
            </w:pPr>
            <w:r>
              <w:rPr>
                <w:lang w:val="es"/>
              </w:rPr>
              <w:t>El tamaño de la muestra podría limitar la estabilidad de las estimaciones para cualquier subgrupo.</w:t>
            </w:r>
          </w:p>
          <w:p w14:paraId="27CEA2DF" w14:textId="77777777" w:rsidR="001670A0" w:rsidRPr="004D562E" w:rsidRDefault="001670A0" w:rsidP="00033BC9">
            <w:pPr>
              <w:pStyle w:val="Hp2"/>
              <w:widowControl/>
              <w:rPr>
                <w:lang w:val="es-ES"/>
              </w:rPr>
            </w:pPr>
            <w:r>
              <w:rPr>
                <w:lang w:val="es"/>
              </w:rPr>
              <w:t>Puede tener un control insuficiente sobre las operaciones de campo, lo que compromete la calidad de la recogida de datos.</w:t>
            </w:r>
          </w:p>
          <w:p w14:paraId="3D4B0C92" w14:textId="77777777" w:rsidR="001670A0" w:rsidRPr="004D562E" w:rsidRDefault="001670A0" w:rsidP="00033BC9">
            <w:pPr>
              <w:pStyle w:val="Hp2"/>
              <w:widowControl/>
              <w:rPr>
                <w:lang w:val="es-ES"/>
              </w:rPr>
            </w:pPr>
            <w:r>
              <w:rPr>
                <w:lang w:val="es"/>
              </w:rPr>
              <w:t>Por lo general, no se realiza según un calendario establecido y suele haber largos lapsos entre una administración y otra.</w:t>
            </w:r>
          </w:p>
          <w:p w14:paraId="032E026D" w14:textId="77777777" w:rsidR="001670A0" w:rsidRPr="004D562E" w:rsidRDefault="001670A0" w:rsidP="00033BC9">
            <w:pPr>
              <w:pStyle w:val="Hp2"/>
              <w:widowControl/>
              <w:spacing w:after="0"/>
              <w:rPr>
                <w:lang w:val="es-ES"/>
              </w:rPr>
            </w:pPr>
            <w:r>
              <w:rPr>
                <w:lang w:val="es"/>
              </w:rPr>
              <w:t>Los cambios en el diseño y en las preguntas utilizadas hacen que sea una fuente de datos deficiente para llevar un seguimiento de los progresos en inclusión en los ODS.</w:t>
            </w:r>
          </w:p>
        </w:tc>
      </w:tr>
      <w:tr w:rsidR="001670A0" w:rsidRPr="006D1966" w14:paraId="6C6F5A68" w14:textId="77777777" w:rsidTr="00060ACC">
        <w:tblPrEx>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CellMar>
            <w:top w:w="85" w:type="dxa"/>
            <w:bottom w:w="85" w:type="dxa"/>
          </w:tblCellMar>
        </w:tblPrEx>
        <w:trPr>
          <w:cantSplit/>
        </w:trPr>
        <w:tc>
          <w:tcPr>
            <w:tcW w:w="2594" w:type="dxa"/>
            <w:tcBorders>
              <w:top w:val="single" w:sz="8" w:space="0" w:color="5F8DC2"/>
              <w:left w:val="single" w:sz="8" w:space="0" w:color="5F8DC2"/>
              <w:bottom w:val="single" w:sz="8" w:space="0" w:color="5F8DC2"/>
              <w:right w:val="single" w:sz="8" w:space="0" w:color="5F8DC2"/>
            </w:tcBorders>
          </w:tcPr>
          <w:p w14:paraId="39B0B463" w14:textId="77777777" w:rsidR="001670A0" w:rsidRPr="004D562E" w:rsidRDefault="001670A0" w:rsidP="00033BC9">
            <w:pPr>
              <w:pStyle w:val="TableParagraph"/>
              <w:widowControl/>
              <w:ind w:left="0"/>
              <w:rPr>
                <w:b/>
                <w:sz w:val="24"/>
                <w:lang w:val="es-ES"/>
              </w:rPr>
            </w:pPr>
            <w:r>
              <w:rPr>
                <w:b/>
                <w:bCs/>
                <w:sz w:val="24"/>
                <w:lang w:val="es"/>
              </w:rPr>
              <w:lastRenderedPageBreak/>
              <w:t>Sistemas de datos administrativos generales (no relacionados con la discapacidad)</w:t>
            </w:r>
          </w:p>
        </w:tc>
        <w:tc>
          <w:tcPr>
            <w:tcW w:w="3527" w:type="dxa"/>
            <w:tcBorders>
              <w:top w:val="single" w:sz="8" w:space="0" w:color="5F8DC2"/>
              <w:left w:val="single" w:sz="8" w:space="0" w:color="5F8DC2"/>
              <w:bottom w:val="single" w:sz="8" w:space="0" w:color="5F8DC2"/>
              <w:right w:val="single" w:sz="8" w:space="0" w:color="5F8DC2"/>
            </w:tcBorders>
          </w:tcPr>
          <w:p w14:paraId="4B0505A4" w14:textId="77777777" w:rsidR="001670A0" w:rsidRPr="004D562E" w:rsidRDefault="001670A0" w:rsidP="00033BC9">
            <w:pPr>
              <w:pStyle w:val="TableParagraph"/>
              <w:widowControl/>
              <w:ind w:left="0"/>
              <w:rPr>
                <w:sz w:val="24"/>
                <w:lang w:val="es-ES"/>
              </w:rPr>
            </w:pPr>
            <w:r>
              <w:rPr>
                <w:sz w:val="24"/>
                <w:lang w:val="es"/>
              </w:rPr>
              <w:t>Los sistemas de datos administrativos son recogidas de datos realizadas por parte de instituciones pertenecientes al sector gubernamental, los cuales se recopilan y utilizan con fines administrativos tales como impuestos, prestaciones o servicios. Sistemas administrativos que no están relacionados o dirigidos a la discapacidad pueden ser una fuente de información. Para utilizar estos sistemas, es necesario que se incluya un indicador de discapacidad en el sistema.</w:t>
            </w:r>
          </w:p>
          <w:p w14:paraId="1AB64FF4" w14:textId="77777777" w:rsidR="001670A0" w:rsidRPr="004D562E" w:rsidRDefault="001670A0" w:rsidP="00033BC9">
            <w:pPr>
              <w:pStyle w:val="TableParagraph"/>
              <w:widowControl/>
              <w:ind w:left="0"/>
              <w:rPr>
                <w:sz w:val="24"/>
                <w:lang w:val="es-ES"/>
              </w:rPr>
            </w:pPr>
            <w:r>
              <w:rPr>
                <w:sz w:val="24"/>
                <w:lang w:val="es"/>
              </w:rPr>
              <w:t>Algunos ejemplos son los sistemas de información para la gestión de la educación o los datos utilizados para implantar un sistema de prestaciones por desempleo.</w:t>
            </w:r>
          </w:p>
          <w:p w14:paraId="5F260247" w14:textId="77777777" w:rsidR="001670A0" w:rsidRPr="004D562E" w:rsidRDefault="001670A0" w:rsidP="00033BC9">
            <w:pPr>
              <w:pStyle w:val="TableParagraph"/>
              <w:widowControl/>
              <w:ind w:left="0"/>
              <w:rPr>
                <w:sz w:val="24"/>
                <w:lang w:val="es-ES"/>
              </w:rPr>
            </w:pPr>
          </w:p>
          <w:p w14:paraId="5032584D" w14:textId="77777777" w:rsidR="001670A0" w:rsidRPr="004D562E" w:rsidRDefault="001670A0" w:rsidP="00033BC9">
            <w:pPr>
              <w:pStyle w:val="TableParagraph"/>
              <w:widowControl/>
              <w:ind w:left="0"/>
              <w:rPr>
                <w:sz w:val="24"/>
                <w:lang w:val="es-ES"/>
              </w:rPr>
            </w:pPr>
            <w:r>
              <w:rPr>
                <w:sz w:val="24"/>
                <w:lang w:val="es"/>
              </w:rPr>
              <w:t>Al utilizar los datos de estos sistemas, es fundamental ser consciente de: (1) la población incluida, (2) la fuente y el contenido de los datos, y (3) cómo se procesaron los datos.</w:t>
            </w:r>
          </w:p>
        </w:tc>
        <w:tc>
          <w:tcPr>
            <w:tcW w:w="4605" w:type="dxa"/>
            <w:tcBorders>
              <w:top w:val="single" w:sz="8" w:space="0" w:color="5F8DC2"/>
              <w:left w:val="single" w:sz="8" w:space="0" w:color="5F8DC2"/>
              <w:bottom w:val="single" w:sz="8" w:space="0" w:color="5F8DC2"/>
              <w:right w:val="single" w:sz="8" w:space="0" w:color="5F8DC2"/>
            </w:tcBorders>
          </w:tcPr>
          <w:p w14:paraId="36725B23" w14:textId="77777777" w:rsidR="001670A0" w:rsidRPr="004D562E" w:rsidRDefault="001670A0" w:rsidP="00033BC9">
            <w:pPr>
              <w:pStyle w:val="Hp2"/>
              <w:widowControl/>
              <w:rPr>
                <w:lang w:val="es-ES"/>
              </w:rPr>
            </w:pPr>
            <w:r>
              <w:rPr>
                <w:lang w:val="es"/>
              </w:rPr>
              <w:t>Fuente de información disponible para desglosar los elementos incluidos en el sistema de datos.</w:t>
            </w:r>
          </w:p>
          <w:p w14:paraId="5C1F2D66" w14:textId="77777777" w:rsidR="001670A0" w:rsidRPr="004D562E" w:rsidRDefault="001670A0" w:rsidP="00033BC9">
            <w:pPr>
              <w:pStyle w:val="Hp2"/>
              <w:widowControl/>
              <w:rPr>
                <w:lang w:val="es-ES"/>
              </w:rPr>
            </w:pPr>
            <w:r>
              <w:rPr>
                <w:lang w:val="es"/>
              </w:rPr>
              <w:t>Brinda una fuente de información relativamente rentable sobre todas las personas atendidas por el programa.</w:t>
            </w:r>
          </w:p>
        </w:tc>
        <w:tc>
          <w:tcPr>
            <w:tcW w:w="4685" w:type="dxa"/>
            <w:tcBorders>
              <w:top w:val="single" w:sz="8" w:space="0" w:color="5F8DC2"/>
              <w:left w:val="single" w:sz="8" w:space="0" w:color="5F8DC2"/>
              <w:bottom w:val="single" w:sz="8" w:space="0" w:color="5F8DC2"/>
              <w:right w:val="single" w:sz="8" w:space="0" w:color="5F8DC2"/>
            </w:tcBorders>
          </w:tcPr>
          <w:p w14:paraId="331D7A2C" w14:textId="6DB5F48C" w:rsidR="001670A0" w:rsidRPr="004D562E" w:rsidRDefault="001670A0" w:rsidP="00033BC9">
            <w:pPr>
              <w:pStyle w:val="Hp2"/>
              <w:widowControl/>
              <w:rPr>
                <w:lang w:val="es-ES"/>
              </w:rPr>
            </w:pPr>
            <w:r>
              <w:rPr>
                <w:lang w:val="es"/>
              </w:rPr>
              <w:t>Existe la posibilidad de que el indicador de discapacidad utilizado por el programa no produzca datos de alta calidad ni aborde aspectos específicos de la discapacidad.</w:t>
            </w:r>
          </w:p>
          <w:p w14:paraId="0CE4B4D7" w14:textId="77777777" w:rsidR="001670A0" w:rsidRPr="004D562E" w:rsidRDefault="001670A0" w:rsidP="00033BC9">
            <w:pPr>
              <w:pStyle w:val="Hp2"/>
              <w:widowControl/>
              <w:rPr>
                <w:lang w:val="es-ES"/>
              </w:rPr>
            </w:pPr>
            <w:r>
              <w:rPr>
                <w:lang w:val="es"/>
              </w:rPr>
              <w:t>La calidad de los datos puede ser un problema para todas las partidas de datos, pero especialmente para las que no sean necesarias para administrar el programa.</w:t>
            </w:r>
          </w:p>
          <w:p w14:paraId="3CFA6131" w14:textId="77777777" w:rsidR="001670A0" w:rsidRPr="004D562E" w:rsidRDefault="001670A0" w:rsidP="00033BC9">
            <w:pPr>
              <w:pStyle w:val="Hp2"/>
              <w:widowControl/>
              <w:rPr>
                <w:lang w:val="es-ES"/>
              </w:rPr>
            </w:pPr>
            <w:r>
              <w:rPr>
                <w:lang w:val="es"/>
              </w:rPr>
              <w:t>Sin embargo, solo se incluye a aquellos que cumplan los criterios de admisibilidad pertinentes y, para muchos sistemas, a aquellos que decidan recibir servicios mediante dicho programa.</w:t>
            </w:r>
          </w:p>
        </w:tc>
      </w:tr>
    </w:tbl>
    <w:p w14:paraId="794DA08C" w14:textId="77777777" w:rsidR="001670A0" w:rsidRPr="004D562E" w:rsidRDefault="001670A0" w:rsidP="00033BC9">
      <w:pPr>
        <w:widowControl/>
        <w:rPr>
          <w:sz w:val="24"/>
          <w:lang w:val="es-ES"/>
        </w:rPr>
      </w:pPr>
    </w:p>
    <w:p w14:paraId="65487985" w14:textId="77777777" w:rsidR="001670A0" w:rsidRPr="004D562E" w:rsidRDefault="001670A0" w:rsidP="00033BC9">
      <w:pPr>
        <w:widowControl/>
        <w:rPr>
          <w:sz w:val="24"/>
          <w:lang w:val="es-ES"/>
        </w:rPr>
        <w:sectPr w:rsidR="001670A0" w:rsidRPr="004D562E" w:rsidSect="00A20863">
          <w:headerReference w:type="default" r:id="rId194"/>
          <w:footerReference w:type="default" r:id="rId195"/>
          <w:headerReference w:type="first" r:id="rId196"/>
          <w:footerReference w:type="first" r:id="rId197"/>
          <w:pgSz w:w="16840" w:h="11910" w:orient="landscape" w:code="9"/>
          <w:pgMar w:top="567" w:right="709" w:bottom="907" w:left="709" w:header="397" w:footer="340" w:gutter="0"/>
          <w:cols w:space="708"/>
          <w:titlePg/>
          <w:docGrid w:linePitch="299"/>
        </w:sectPr>
      </w:pPr>
    </w:p>
    <w:tbl>
      <w:tblPr>
        <w:tblStyle w:val="TableNormal"/>
        <w:tblW w:w="5000" w:type="pct"/>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CellMar>
          <w:top w:w="85" w:type="dxa"/>
          <w:left w:w="142" w:type="dxa"/>
          <w:bottom w:w="85" w:type="dxa"/>
          <w:right w:w="142" w:type="dxa"/>
        </w:tblCellMar>
        <w:tblLook w:val="01E0" w:firstRow="1" w:lastRow="1" w:firstColumn="1" w:lastColumn="1" w:noHBand="0" w:noVBand="0"/>
      </w:tblPr>
      <w:tblGrid>
        <w:gridCol w:w="2595"/>
        <w:gridCol w:w="3527"/>
        <w:gridCol w:w="4605"/>
        <w:gridCol w:w="4685"/>
      </w:tblGrid>
      <w:tr w:rsidR="006433A9" w:rsidRPr="00976841" w14:paraId="00B67BE8" w14:textId="77777777" w:rsidTr="00A20863">
        <w:trPr>
          <w:cantSplit/>
        </w:trPr>
        <w:tc>
          <w:tcPr>
            <w:tcW w:w="2595" w:type="dxa"/>
            <w:tcBorders>
              <w:top w:val="nil"/>
              <w:left w:val="nil"/>
              <w:bottom w:val="nil"/>
              <w:right w:val="nil"/>
            </w:tcBorders>
            <w:shd w:val="clear" w:color="auto" w:fill="5F8DC2"/>
          </w:tcPr>
          <w:p w14:paraId="3432B999" w14:textId="662BCCE9" w:rsidR="006433A9" w:rsidRPr="00976841" w:rsidRDefault="00000000" w:rsidP="00033BC9">
            <w:pPr>
              <w:pStyle w:val="TableParagraph"/>
              <w:widowControl/>
              <w:ind w:left="0"/>
              <w:rPr>
                <w:b/>
                <w:sz w:val="28"/>
              </w:rPr>
            </w:pPr>
            <w:r>
              <w:rPr>
                <w:b/>
                <w:bCs/>
                <w:color w:val="FFFFFF"/>
                <w:sz w:val="28"/>
                <w:lang w:val="es"/>
              </w:rPr>
              <w:lastRenderedPageBreak/>
              <w:t>Fuentes de datos</w:t>
            </w:r>
          </w:p>
        </w:tc>
        <w:tc>
          <w:tcPr>
            <w:tcW w:w="3527" w:type="dxa"/>
            <w:tcBorders>
              <w:top w:val="nil"/>
              <w:left w:val="nil"/>
              <w:bottom w:val="nil"/>
              <w:right w:val="nil"/>
            </w:tcBorders>
            <w:shd w:val="clear" w:color="auto" w:fill="5F8DC2"/>
          </w:tcPr>
          <w:p w14:paraId="1906F169" w14:textId="77777777" w:rsidR="006433A9" w:rsidRPr="00976841" w:rsidRDefault="00000000" w:rsidP="00033BC9">
            <w:pPr>
              <w:pStyle w:val="TableParagraph"/>
              <w:widowControl/>
              <w:ind w:left="0"/>
              <w:rPr>
                <w:b/>
                <w:sz w:val="28"/>
              </w:rPr>
            </w:pPr>
            <w:r>
              <w:rPr>
                <w:b/>
                <w:bCs/>
                <w:color w:val="FFFFFF"/>
                <w:sz w:val="28"/>
                <w:lang w:val="es"/>
              </w:rPr>
              <w:t>Audiodescripción</w:t>
            </w:r>
          </w:p>
        </w:tc>
        <w:tc>
          <w:tcPr>
            <w:tcW w:w="4605" w:type="dxa"/>
            <w:tcBorders>
              <w:top w:val="nil"/>
              <w:left w:val="nil"/>
              <w:bottom w:val="nil"/>
              <w:right w:val="nil"/>
            </w:tcBorders>
            <w:shd w:val="clear" w:color="auto" w:fill="5F8DC2"/>
          </w:tcPr>
          <w:p w14:paraId="3A67FFEB" w14:textId="77777777" w:rsidR="006433A9" w:rsidRPr="00976841" w:rsidRDefault="00000000" w:rsidP="00033BC9">
            <w:pPr>
              <w:pStyle w:val="TableParagraph"/>
              <w:widowControl/>
              <w:ind w:left="0"/>
              <w:rPr>
                <w:b/>
                <w:sz w:val="28"/>
              </w:rPr>
            </w:pPr>
            <w:r>
              <w:rPr>
                <w:b/>
                <w:bCs/>
                <w:color w:val="FFFFFF"/>
                <w:sz w:val="28"/>
                <w:lang w:val="es"/>
              </w:rPr>
              <w:t>Ventajas</w:t>
            </w:r>
          </w:p>
        </w:tc>
        <w:tc>
          <w:tcPr>
            <w:tcW w:w="4685" w:type="dxa"/>
            <w:tcBorders>
              <w:top w:val="nil"/>
              <w:left w:val="nil"/>
              <w:bottom w:val="nil"/>
            </w:tcBorders>
            <w:shd w:val="clear" w:color="auto" w:fill="5F8DC2"/>
          </w:tcPr>
          <w:p w14:paraId="42D1ABBE" w14:textId="77777777" w:rsidR="006433A9" w:rsidRPr="00976841" w:rsidRDefault="00000000" w:rsidP="00033BC9">
            <w:pPr>
              <w:pStyle w:val="TableParagraph"/>
              <w:widowControl/>
              <w:ind w:left="0"/>
              <w:rPr>
                <w:b/>
                <w:sz w:val="28"/>
              </w:rPr>
            </w:pPr>
            <w:r>
              <w:rPr>
                <w:b/>
                <w:bCs/>
                <w:color w:val="FFFFFF"/>
                <w:sz w:val="28"/>
                <w:lang w:val="es"/>
              </w:rPr>
              <w:t>Limitaciones</w:t>
            </w:r>
          </w:p>
        </w:tc>
      </w:tr>
      <w:tr w:rsidR="006433A9" w:rsidRPr="006D1966" w14:paraId="1B785561" w14:textId="77777777" w:rsidTr="00A20863">
        <w:trPr>
          <w:cantSplit/>
        </w:trPr>
        <w:tc>
          <w:tcPr>
            <w:tcW w:w="2595" w:type="dxa"/>
            <w:tcBorders>
              <w:top w:val="single" w:sz="8" w:space="0" w:color="5F8DC2"/>
              <w:left w:val="single" w:sz="8" w:space="0" w:color="5F8DC2"/>
              <w:bottom w:val="single" w:sz="8" w:space="0" w:color="5F8DC2"/>
              <w:right w:val="single" w:sz="8" w:space="0" w:color="5F8DC2"/>
            </w:tcBorders>
          </w:tcPr>
          <w:p w14:paraId="73BC2BA0" w14:textId="77777777" w:rsidR="006433A9" w:rsidRPr="004D562E" w:rsidRDefault="00000000" w:rsidP="00033BC9">
            <w:pPr>
              <w:pStyle w:val="TableParagraph"/>
              <w:widowControl/>
              <w:ind w:left="0"/>
              <w:rPr>
                <w:b/>
                <w:sz w:val="24"/>
                <w:lang w:val="es-ES"/>
              </w:rPr>
            </w:pPr>
            <w:r>
              <w:rPr>
                <w:b/>
                <w:bCs/>
                <w:sz w:val="24"/>
                <w:lang w:val="es"/>
              </w:rPr>
              <w:t>Sistemas administrativos centrados en programas relativos a la discapacidad</w:t>
            </w:r>
          </w:p>
        </w:tc>
        <w:tc>
          <w:tcPr>
            <w:tcW w:w="3527" w:type="dxa"/>
            <w:tcBorders>
              <w:top w:val="single" w:sz="8" w:space="0" w:color="5F8DC2"/>
              <w:left w:val="single" w:sz="8" w:space="0" w:color="5F8DC2"/>
              <w:bottom w:val="single" w:sz="8" w:space="0" w:color="5F8DC2"/>
              <w:right w:val="single" w:sz="8" w:space="0" w:color="5F8DC2"/>
            </w:tcBorders>
          </w:tcPr>
          <w:p w14:paraId="14E289BF" w14:textId="77777777" w:rsidR="006433A9" w:rsidRPr="004D562E" w:rsidRDefault="00000000" w:rsidP="00033BC9">
            <w:pPr>
              <w:pStyle w:val="TableParagraph"/>
              <w:widowControl/>
              <w:ind w:left="0"/>
              <w:rPr>
                <w:sz w:val="24"/>
                <w:lang w:val="es-ES"/>
              </w:rPr>
            </w:pPr>
            <w:r>
              <w:rPr>
                <w:sz w:val="24"/>
                <w:lang w:val="es"/>
              </w:rPr>
              <w:t>Sistemas administrativos que se centran en los programas de discapacidad</w:t>
            </w:r>
          </w:p>
          <w:p w14:paraId="51CB23B3" w14:textId="77777777" w:rsidR="006433A9" w:rsidRPr="004D562E" w:rsidRDefault="00000000" w:rsidP="00033BC9">
            <w:pPr>
              <w:pStyle w:val="TableParagraph"/>
              <w:widowControl/>
              <w:ind w:left="0"/>
              <w:rPr>
                <w:sz w:val="24"/>
                <w:lang w:val="es-ES"/>
              </w:rPr>
            </w:pPr>
            <w:r>
              <w:rPr>
                <w:sz w:val="24"/>
                <w:lang w:val="es"/>
              </w:rPr>
              <w:t>proporcionan fuente de información sobre los servicios o prestaciones por discapacidad que proporciona el programa.</w:t>
            </w:r>
          </w:p>
          <w:p w14:paraId="79257685" w14:textId="77777777" w:rsidR="006433A9" w:rsidRPr="004D562E" w:rsidRDefault="006433A9" w:rsidP="00033BC9">
            <w:pPr>
              <w:pStyle w:val="TableParagraph"/>
              <w:widowControl/>
              <w:ind w:left="0"/>
              <w:rPr>
                <w:sz w:val="24"/>
                <w:lang w:val="es-ES"/>
              </w:rPr>
            </w:pPr>
          </w:p>
          <w:p w14:paraId="03E52DA3" w14:textId="77777777" w:rsidR="006433A9" w:rsidRPr="004D562E" w:rsidRDefault="00000000" w:rsidP="00033BC9">
            <w:pPr>
              <w:pStyle w:val="TableParagraph"/>
              <w:widowControl/>
              <w:ind w:left="0"/>
              <w:rPr>
                <w:sz w:val="24"/>
                <w:lang w:val="es-ES"/>
              </w:rPr>
            </w:pPr>
            <w:r>
              <w:rPr>
                <w:sz w:val="24"/>
                <w:lang w:val="es"/>
              </w:rPr>
              <w:t>Al utilizar los datos de estos sistemas, es fundamental ser consciente de: (1) la población incluida, (2) la fuente y el contenido de los datos, y (3) cómo se procesaron los datos.</w:t>
            </w:r>
          </w:p>
          <w:p w14:paraId="4ECC8A20" w14:textId="77777777" w:rsidR="00A20863" w:rsidRPr="004D562E" w:rsidRDefault="00A20863" w:rsidP="00033BC9">
            <w:pPr>
              <w:pStyle w:val="TableParagraph"/>
              <w:widowControl/>
              <w:ind w:left="0"/>
              <w:rPr>
                <w:sz w:val="24"/>
                <w:lang w:val="es-ES"/>
              </w:rPr>
            </w:pPr>
          </w:p>
          <w:p w14:paraId="2D40CD1F" w14:textId="77777777" w:rsidR="00A20863" w:rsidRPr="004D562E" w:rsidRDefault="00A20863" w:rsidP="00033BC9">
            <w:pPr>
              <w:pStyle w:val="TableParagraph"/>
              <w:widowControl/>
              <w:ind w:left="0"/>
              <w:rPr>
                <w:sz w:val="24"/>
                <w:lang w:val="es-ES"/>
              </w:rPr>
            </w:pPr>
          </w:p>
        </w:tc>
        <w:tc>
          <w:tcPr>
            <w:tcW w:w="4605" w:type="dxa"/>
            <w:tcBorders>
              <w:top w:val="single" w:sz="8" w:space="0" w:color="5F8DC2"/>
              <w:left w:val="single" w:sz="8" w:space="0" w:color="5F8DC2"/>
              <w:bottom w:val="single" w:sz="8" w:space="0" w:color="5F8DC2"/>
              <w:right w:val="single" w:sz="8" w:space="0" w:color="5F8DC2"/>
            </w:tcBorders>
          </w:tcPr>
          <w:p w14:paraId="2A09DB08" w14:textId="77777777" w:rsidR="006433A9" w:rsidRPr="004D562E" w:rsidRDefault="00000000" w:rsidP="00033BC9">
            <w:pPr>
              <w:pStyle w:val="Hp2"/>
              <w:widowControl/>
              <w:rPr>
                <w:lang w:val="es-ES"/>
              </w:rPr>
            </w:pPr>
            <w:r>
              <w:rPr>
                <w:lang w:val="es"/>
              </w:rPr>
              <w:t>Brinda información sobre todas las personas atendidas por el programa para el que el sistema de datos administrativos ha sido diseñado.</w:t>
            </w:r>
          </w:p>
          <w:p w14:paraId="5724814B" w14:textId="77777777" w:rsidR="006433A9" w:rsidRPr="004D562E" w:rsidRDefault="00000000" w:rsidP="00033BC9">
            <w:pPr>
              <w:pStyle w:val="Hp2"/>
              <w:widowControl/>
              <w:rPr>
                <w:lang w:val="es-ES"/>
              </w:rPr>
            </w:pPr>
            <w:r>
              <w:rPr>
                <w:lang w:val="es"/>
              </w:rPr>
              <w:t>Facilita información sobre los servicios o prestaciones para discapacitados que ofrece el programa.</w:t>
            </w:r>
          </w:p>
          <w:p w14:paraId="2E810DB6" w14:textId="77777777" w:rsidR="006433A9" w:rsidRPr="004D562E" w:rsidRDefault="00000000" w:rsidP="00033BC9">
            <w:pPr>
              <w:pStyle w:val="Hp2"/>
              <w:widowControl/>
              <w:rPr>
                <w:lang w:val="es-ES"/>
              </w:rPr>
            </w:pPr>
            <w:r>
              <w:rPr>
                <w:lang w:val="es"/>
              </w:rPr>
              <w:t>Proporciona información sobre todas las personas atendidas por el programa para el que está diseñado el sistema de datos administrativos.</w:t>
            </w:r>
          </w:p>
        </w:tc>
        <w:tc>
          <w:tcPr>
            <w:tcW w:w="4685" w:type="dxa"/>
            <w:tcBorders>
              <w:top w:val="single" w:sz="8" w:space="0" w:color="5F8DC2"/>
              <w:left w:val="single" w:sz="8" w:space="0" w:color="5F8DC2"/>
              <w:bottom w:val="single" w:sz="8" w:space="0" w:color="5F8DC2"/>
              <w:right w:val="single" w:sz="8" w:space="0" w:color="5F8DC2"/>
            </w:tcBorders>
          </w:tcPr>
          <w:p w14:paraId="27F7D570" w14:textId="77777777" w:rsidR="006433A9" w:rsidRPr="004D562E" w:rsidRDefault="00000000" w:rsidP="00033BC9">
            <w:pPr>
              <w:pStyle w:val="Hp2"/>
              <w:widowControl/>
              <w:rPr>
                <w:lang w:val="es-ES"/>
              </w:rPr>
            </w:pPr>
            <w:r>
              <w:rPr>
                <w:lang w:val="es"/>
              </w:rPr>
              <w:t>Solo se incluirá a aquellas personas que cumplan los criterios correspondientes y/o que decidan obtener servicios a través del programa vinculado al sistema administrativo, lo que limitará el carácter general de los resultados.</w:t>
            </w:r>
          </w:p>
          <w:p w14:paraId="69C3E6C0" w14:textId="77777777" w:rsidR="006433A9" w:rsidRPr="004D562E" w:rsidRDefault="00000000" w:rsidP="00033BC9">
            <w:pPr>
              <w:pStyle w:val="Hp2"/>
              <w:widowControl/>
              <w:rPr>
                <w:lang w:val="es-ES"/>
              </w:rPr>
            </w:pPr>
            <w:r>
              <w:rPr>
                <w:lang w:val="es"/>
              </w:rPr>
              <w:t>La calidad de los datos puede ser un problema para todas las partidas de datos, pero especialmente para las que no sean necesarias para administrar el programa.</w:t>
            </w:r>
          </w:p>
        </w:tc>
      </w:tr>
    </w:tbl>
    <w:p w14:paraId="727026DA" w14:textId="77777777" w:rsidR="006433A9" w:rsidRPr="004D562E" w:rsidRDefault="006433A9" w:rsidP="00033BC9">
      <w:pPr>
        <w:pStyle w:val="Corpsdetexte"/>
        <w:widowControl/>
        <w:rPr>
          <w:sz w:val="20"/>
          <w:lang w:val="es-ES"/>
        </w:rPr>
      </w:pPr>
    </w:p>
    <w:p w14:paraId="538F7760" w14:textId="77777777" w:rsidR="006433A9" w:rsidRPr="004D562E" w:rsidRDefault="006433A9" w:rsidP="00033BC9">
      <w:pPr>
        <w:pStyle w:val="Corpsdetexte"/>
        <w:widowControl/>
        <w:rPr>
          <w:sz w:val="20"/>
          <w:lang w:val="es-ES"/>
        </w:rPr>
      </w:pPr>
    </w:p>
    <w:p w14:paraId="41E37338" w14:textId="77777777" w:rsidR="006433A9" w:rsidRPr="004D562E" w:rsidRDefault="006433A9" w:rsidP="00033BC9">
      <w:pPr>
        <w:pStyle w:val="Corpsdetexte"/>
        <w:widowControl/>
        <w:rPr>
          <w:sz w:val="20"/>
          <w:lang w:val="es-ES"/>
        </w:rPr>
      </w:pPr>
    </w:p>
    <w:p w14:paraId="7AAED073" w14:textId="77777777" w:rsidR="00CF3850" w:rsidRPr="004D562E" w:rsidRDefault="00CF3850" w:rsidP="00033BC9">
      <w:pPr>
        <w:pStyle w:val="Corpsdetexte"/>
        <w:widowControl/>
        <w:rPr>
          <w:sz w:val="20"/>
          <w:lang w:val="es-ES"/>
        </w:rPr>
        <w:sectPr w:rsidR="00CF3850" w:rsidRPr="004D562E" w:rsidSect="00DC0E1D">
          <w:headerReference w:type="first" r:id="rId198"/>
          <w:footerReference w:type="first" r:id="rId199"/>
          <w:pgSz w:w="16840" w:h="11910" w:orient="landscape" w:code="9"/>
          <w:pgMar w:top="567" w:right="709" w:bottom="907" w:left="709" w:header="397" w:footer="709" w:gutter="0"/>
          <w:cols w:space="708"/>
          <w:titlePg/>
          <w:docGrid w:linePitch="299"/>
        </w:sectPr>
      </w:pPr>
    </w:p>
    <w:p w14:paraId="59FF3003" w14:textId="77777777" w:rsidR="00A32EB3" w:rsidRPr="004D562E" w:rsidRDefault="00A32EB3" w:rsidP="00033BC9">
      <w:pPr>
        <w:widowControl/>
        <w:rPr>
          <w:sz w:val="24"/>
          <w:lang w:val="es-ES"/>
        </w:rPr>
      </w:pPr>
      <w:r>
        <w:rPr>
          <w:noProof/>
          <w:lang w:val="es"/>
        </w:rPr>
        <w:lastRenderedPageBreak/>
        <w:drawing>
          <wp:anchor distT="0" distB="0" distL="114300" distR="114300" simplePos="0" relativeHeight="487917056" behindDoc="0" locked="0" layoutInCell="1" allowOverlap="1" wp14:anchorId="45F7EB11" wp14:editId="46892811">
            <wp:simplePos x="0" y="0"/>
            <wp:positionH relativeFrom="column">
              <wp:posOffset>-200545</wp:posOffset>
            </wp:positionH>
            <wp:positionV relativeFrom="page">
              <wp:posOffset>9736282</wp:posOffset>
            </wp:positionV>
            <wp:extent cx="6695440" cy="575945"/>
            <wp:effectExtent l="0" t="0" r="0" b="0"/>
            <wp:wrapNone/>
            <wp:docPr id="908348472" name="Obraz 908348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95440" cy="575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
        </w:rPr>
        <mc:AlternateContent>
          <mc:Choice Requires="wps">
            <w:drawing>
              <wp:anchor distT="0" distB="0" distL="114300" distR="114300" simplePos="0" relativeHeight="487916032" behindDoc="0" locked="0" layoutInCell="1" allowOverlap="1" wp14:anchorId="05CD7DAE" wp14:editId="7F00389F">
                <wp:simplePos x="0" y="0"/>
                <wp:positionH relativeFrom="column">
                  <wp:posOffset>3166110</wp:posOffset>
                </wp:positionH>
                <wp:positionV relativeFrom="paragraph">
                  <wp:posOffset>4497820</wp:posOffset>
                </wp:positionV>
                <wp:extent cx="3023870" cy="3032760"/>
                <wp:effectExtent l="0" t="0" r="5080" b="0"/>
                <wp:wrapNone/>
                <wp:docPr id="88041203" name="Graphic 156"/>
                <wp:cNvGraphicFramePr/>
                <a:graphic xmlns:a="http://schemas.openxmlformats.org/drawingml/2006/main">
                  <a:graphicData uri="http://schemas.microsoft.com/office/word/2010/wordprocessingShape">
                    <wps:wsp>
                      <wps:cNvSpPr/>
                      <wps:spPr>
                        <a:xfrm>
                          <a:off x="0" y="0"/>
                          <a:ext cx="3023870" cy="3032760"/>
                        </a:xfrm>
                        <a:custGeom>
                          <a:avLst/>
                          <a:gdLst/>
                          <a:ahLst/>
                          <a:cxnLst/>
                          <a:rect l="l" t="t" r="r" b="b"/>
                          <a:pathLst>
                            <a:path w="3024505" h="3032760">
                              <a:moveTo>
                                <a:pt x="1492831" y="0"/>
                              </a:moveTo>
                              <a:lnTo>
                                <a:pt x="1447207" y="1216"/>
                              </a:lnTo>
                              <a:lnTo>
                                <a:pt x="1401492" y="3835"/>
                              </a:lnTo>
                              <a:lnTo>
                                <a:pt x="1355714" y="7871"/>
                              </a:lnTo>
                              <a:lnTo>
                                <a:pt x="1309902" y="13337"/>
                              </a:lnTo>
                              <a:lnTo>
                                <a:pt x="1264085" y="20245"/>
                              </a:lnTo>
                              <a:lnTo>
                                <a:pt x="1218291" y="28611"/>
                              </a:lnTo>
                              <a:lnTo>
                                <a:pt x="1172550" y="38445"/>
                              </a:lnTo>
                              <a:lnTo>
                                <a:pt x="1126889" y="49763"/>
                              </a:lnTo>
                              <a:lnTo>
                                <a:pt x="1081337" y="62577"/>
                              </a:lnTo>
                              <a:lnTo>
                                <a:pt x="1035923" y="76901"/>
                              </a:lnTo>
                              <a:lnTo>
                                <a:pt x="990676" y="92747"/>
                              </a:lnTo>
                              <a:lnTo>
                                <a:pt x="945945" y="110004"/>
                              </a:lnTo>
                              <a:lnTo>
                                <a:pt x="902071" y="128529"/>
                              </a:lnTo>
                              <a:lnTo>
                                <a:pt x="859066" y="148296"/>
                              </a:lnTo>
                              <a:lnTo>
                                <a:pt x="816943" y="169274"/>
                              </a:lnTo>
                              <a:lnTo>
                                <a:pt x="775717" y="191435"/>
                              </a:lnTo>
                              <a:lnTo>
                                <a:pt x="735400" y="214750"/>
                              </a:lnTo>
                              <a:lnTo>
                                <a:pt x="696005" y="239192"/>
                              </a:lnTo>
                              <a:lnTo>
                                <a:pt x="657545" y="264730"/>
                              </a:lnTo>
                              <a:lnTo>
                                <a:pt x="620035" y="291336"/>
                              </a:lnTo>
                              <a:lnTo>
                                <a:pt x="583487" y="318982"/>
                              </a:lnTo>
                              <a:lnTo>
                                <a:pt x="547914" y="347639"/>
                              </a:lnTo>
                              <a:lnTo>
                                <a:pt x="513330" y="377277"/>
                              </a:lnTo>
                              <a:lnTo>
                                <a:pt x="479748" y="407870"/>
                              </a:lnTo>
                              <a:lnTo>
                                <a:pt x="447181" y="439387"/>
                              </a:lnTo>
                              <a:lnTo>
                                <a:pt x="415642" y="471799"/>
                              </a:lnTo>
                              <a:lnTo>
                                <a:pt x="385145" y="505080"/>
                              </a:lnTo>
                              <a:lnTo>
                                <a:pt x="355703" y="539198"/>
                              </a:lnTo>
                              <a:lnTo>
                                <a:pt x="327329" y="574127"/>
                              </a:lnTo>
                              <a:lnTo>
                                <a:pt x="300036" y="609836"/>
                              </a:lnTo>
                              <a:lnTo>
                                <a:pt x="273838" y="646298"/>
                              </a:lnTo>
                              <a:lnTo>
                                <a:pt x="248748" y="683484"/>
                              </a:lnTo>
                              <a:lnTo>
                                <a:pt x="224779" y="721365"/>
                              </a:lnTo>
                              <a:lnTo>
                                <a:pt x="201945" y="759912"/>
                              </a:lnTo>
                              <a:lnTo>
                                <a:pt x="180258" y="799096"/>
                              </a:lnTo>
                              <a:lnTo>
                                <a:pt x="159731" y="838889"/>
                              </a:lnTo>
                              <a:lnTo>
                                <a:pt x="140379" y="879263"/>
                              </a:lnTo>
                              <a:lnTo>
                                <a:pt x="122215" y="920188"/>
                              </a:lnTo>
                              <a:lnTo>
                                <a:pt x="105251" y="961635"/>
                              </a:lnTo>
                              <a:lnTo>
                                <a:pt x="89500" y="1003577"/>
                              </a:lnTo>
                              <a:lnTo>
                                <a:pt x="74977" y="1045984"/>
                              </a:lnTo>
                              <a:lnTo>
                                <a:pt x="61694" y="1088827"/>
                              </a:lnTo>
                              <a:lnTo>
                                <a:pt x="49665" y="1132079"/>
                              </a:lnTo>
                              <a:lnTo>
                                <a:pt x="38903" y="1175709"/>
                              </a:lnTo>
                              <a:lnTo>
                                <a:pt x="29420" y="1219690"/>
                              </a:lnTo>
                              <a:lnTo>
                                <a:pt x="21231" y="1263993"/>
                              </a:lnTo>
                              <a:lnTo>
                                <a:pt x="14349" y="1308588"/>
                              </a:lnTo>
                              <a:lnTo>
                                <a:pt x="8787" y="1353448"/>
                              </a:lnTo>
                              <a:lnTo>
                                <a:pt x="4557" y="1398544"/>
                              </a:lnTo>
                              <a:lnTo>
                                <a:pt x="1674" y="1443846"/>
                              </a:lnTo>
                              <a:lnTo>
                                <a:pt x="150" y="1489327"/>
                              </a:lnTo>
                              <a:lnTo>
                                <a:pt x="0" y="1534957"/>
                              </a:lnTo>
                              <a:lnTo>
                                <a:pt x="1235" y="1580708"/>
                              </a:lnTo>
                              <a:lnTo>
                                <a:pt x="3869" y="1626551"/>
                              </a:lnTo>
                              <a:lnTo>
                                <a:pt x="7917" y="1672457"/>
                              </a:lnTo>
                              <a:lnTo>
                                <a:pt x="13389" y="1718397"/>
                              </a:lnTo>
                              <a:lnTo>
                                <a:pt x="20301" y="1764344"/>
                              </a:lnTo>
                              <a:lnTo>
                                <a:pt x="28666" y="1810268"/>
                              </a:lnTo>
                              <a:lnTo>
                                <a:pt x="38496" y="1856140"/>
                              </a:lnTo>
                              <a:lnTo>
                                <a:pt x="49804" y="1901932"/>
                              </a:lnTo>
                              <a:lnTo>
                                <a:pt x="62605" y="1947615"/>
                              </a:lnTo>
                              <a:lnTo>
                                <a:pt x="76911" y="1993161"/>
                              </a:lnTo>
                              <a:lnTo>
                                <a:pt x="92735" y="2038540"/>
                              </a:lnTo>
                              <a:lnTo>
                                <a:pt x="195148" y="2000871"/>
                              </a:lnTo>
                              <a:lnTo>
                                <a:pt x="179306" y="1955251"/>
                              </a:lnTo>
                              <a:lnTo>
                                <a:pt x="165116" y="1909452"/>
                              </a:lnTo>
                              <a:lnTo>
                                <a:pt x="152563" y="1863508"/>
                              </a:lnTo>
                              <a:lnTo>
                                <a:pt x="141632" y="1817453"/>
                              </a:lnTo>
                              <a:lnTo>
                                <a:pt x="132306" y="1771321"/>
                              </a:lnTo>
                              <a:lnTo>
                                <a:pt x="124569" y="1725146"/>
                              </a:lnTo>
                              <a:lnTo>
                                <a:pt x="118407" y="1678961"/>
                              </a:lnTo>
                              <a:lnTo>
                                <a:pt x="113804" y="1632801"/>
                              </a:lnTo>
                              <a:lnTo>
                                <a:pt x="110744" y="1586700"/>
                              </a:lnTo>
                              <a:lnTo>
                                <a:pt x="109211" y="1540691"/>
                              </a:lnTo>
                              <a:lnTo>
                                <a:pt x="109190" y="1494809"/>
                              </a:lnTo>
                              <a:lnTo>
                                <a:pt x="110665" y="1449086"/>
                              </a:lnTo>
                              <a:lnTo>
                                <a:pt x="113620" y="1403557"/>
                              </a:lnTo>
                              <a:lnTo>
                                <a:pt x="118040" y="1358257"/>
                              </a:lnTo>
                              <a:lnTo>
                                <a:pt x="123910" y="1313218"/>
                              </a:lnTo>
                              <a:lnTo>
                                <a:pt x="131213" y="1268474"/>
                              </a:lnTo>
                              <a:lnTo>
                                <a:pt x="139934" y="1224060"/>
                              </a:lnTo>
                              <a:lnTo>
                                <a:pt x="150057" y="1180010"/>
                              </a:lnTo>
                              <a:lnTo>
                                <a:pt x="161567" y="1136356"/>
                              </a:lnTo>
                              <a:lnTo>
                                <a:pt x="174449" y="1093134"/>
                              </a:lnTo>
                              <a:lnTo>
                                <a:pt x="188685" y="1050377"/>
                              </a:lnTo>
                              <a:lnTo>
                                <a:pt x="204261" y="1008118"/>
                              </a:lnTo>
                              <a:lnTo>
                                <a:pt x="221162" y="966393"/>
                              </a:lnTo>
                              <a:lnTo>
                                <a:pt x="239371" y="925234"/>
                              </a:lnTo>
                              <a:lnTo>
                                <a:pt x="258873" y="884675"/>
                              </a:lnTo>
                              <a:lnTo>
                                <a:pt x="279652" y="844751"/>
                              </a:lnTo>
                              <a:lnTo>
                                <a:pt x="301693" y="805495"/>
                              </a:lnTo>
                              <a:lnTo>
                                <a:pt x="324980" y="766941"/>
                              </a:lnTo>
                              <a:lnTo>
                                <a:pt x="349497" y="729123"/>
                              </a:lnTo>
                              <a:lnTo>
                                <a:pt x="375229" y="692075"/>
                              </a:lnTo>
                              <a:lnTo>
                                <a:pt x="402160" y="655831"/>
                              </a:lnTo>
                              <a:lnTo>
                                <a:pt x="430275" y="620425"/>
                              </a:lnTo>
                              <a:lnTo>
                                <a:pt x="459557" y="585890"/>
                              </a:lnTo>
                              <a:lnTo>
                                <a:pt x="489992" y="552260"/>
                              </a:lnTo>
                              <a:lnTo>
                                <a:pt x="521563" y="519569"/>
                              </a:lnTo>
                              <a:lnTo>
                                <a:pt x="554255" y="487852"/>
                              </a:lnTo>
                              <a:lnTo>
                                <a:pt x="588053" y="457142"/>
                              </a:lnTo>
                              <a:lnTo>
                                <a:pt x="622940" y="427472"/>
                              </a:lnTo>
                              <a:lnTo>
                                <a:pt x="658901" y="398877"/>
                              </a:lnTo>
                              <a:lnTo>
                                <a:pt x="695921" y="371391"/>
                              </a:lnTo>
                              <a:lnTo>
                                <a:pt x="733984" y="345047"/>
                              </a:lnTo>
                              <a:lnTo>
                                <a:pt x="773073" y="319880"/>
                              </a:lnTo>
                              <a:lnTo>
                                <a:pt x="813174" y="295923"/>
                              </a:lnTo>
                              <a:lnTo>
                                <a:pt x="854271" y="273210"/>
                              </a:lnTo>
                              <a:lnTo>
                                <a:pt x="896349" y="251775"/>
                              </a:lnTo>
                              <a:lnTo>
                                <a:pt x="939391" y="231652"/>
                              </a:lnTo>
                              <a:lnTo>
                                <a:pt x="983382" y="212875"/>
                              </a:lnTo>
                              <a:lnTo>
                                <a:pt x="1028306" y="195477"/>
                              </a:lnTo>
                              <a:lnTo>
                                <a:pt x="1073792" y="179612"/>
                              </a:lnTo>
                              <a:lnTo>
                                <a:pt x="1119457" y="165404"/>
                              </a:lnTo>
                              <a:lnTo>
                                <a:pt x="1165266" y="152838"/>
                              </a:lnTo>
                              <a:lnTo>
                                <a:pt x="1211187" y="141897"/>
                              </a:lnTo>
                              <a:lnTo>
                                <a:pt x="1257186" y="132566"/>
                              </a:lnTo>
                              <a:lnTo>
                                <a:pt x="1303229" y="124830"/>
                              </a:lnTo>
                              <a:lnTo>
                                <a:pt x="1349281" y="118672"/>
                              </a:lnTo>
                              <a:lnTo>
                                <a:pt x="1395310" y="114078"/>
                              </a:lnTo>
                              <a:lnTo>
                                <a:pt x="1441281" y="111030"/>
                              </a:lnTo>
                              <a:lnTo>
                                <a:pt x="1487160" y="109514"/>
                              </a:lnTo>
                              <a:lnTo>
                                <a:pt x="1532915" y="109514"/>
                              </a:lnTo>
                              <a:lnTo>
                                <a:pt x="1578510" y="111015"/>
                              </a:lnTo>
                              <a:lnTo>
                                <a:pt x="1623913" y="114000"/>
                              </a:lnTo>
                              <a:lnTo>
                                <a:pt x="1669089" y="118453"/>
                              </a:lnTo>
                              <a:lnTo>
                                <a:pt x="1714005" y="124360"/>
                              </a:lnTo>
                              <a:lnTo>
                                <a:pt x="1758627" y="131704"/>
                              </a:lnTo>
                              <a:lnTo>
                                <a:pt x="1802921" y="140470"/>
                              </a:lnTo>
                              <a:lnTo>
                                <a:pt x="1846854" y="150642"/>
                              </a:lnTo>
                              <a:lnTo>
                                <a:pt x="1890390" y="162205"/>
                              </a:lnTo>
                              <a:lnTo>
                                <a:pt x="1933498" y="175142"/>
                              </a:lnTo>
                              <a:lnTo>
                                <a:pt x="1976143" y="189438"/>
                              </a:lnTo>
                              <a:lnTo>
                                <a:pt x="2018291" y="205077"/>
                              </a:lnTo>
                              <a:lnTo>
                                <a:pt x="2059908" y="222044"/>
                              </a:lnTo>
                              <a:lnTo>
                                <a:pt x="2100961" y="240323"/>
                              </a:lnTo>
                              <a:lnTo>
                                <a:pt x="2141416" y="259898"/>
                              </a:lnTo>
                              <a:lnTo>
                                <a:pt x="2181238" y="280753"/>
                              </a:lnTo>
                              <a:lnTo>
                                <a:pt x="2220395" y="302874"/>
                              </a:lnTo>
                              <a:lnTo>
                                <a:pt x="2258853" y="326243"/>
                              </a:lnTo>
                              <a:lnTo>
                                <a:pt x="2296577" y="350846"/>
                              </a:lnTo>
                              <a:lnTo>
                                <a:pt x="2333535" y="376667"/>
                              </a:lnTo>
                              <a:lnTo>
                                <a:pt x="2369691" y="403690"/>
                              </a:lnTo>
                              <a:lnTo>
                                <a:pt x="2405012" y="431899"/>
                              </a:lnTo>
                              <a:lnTo>
                                <a:pt x="2439466" y="461279"/>
                              </a:lnTo>
                              <a:lnTo>
                                <a:pt x="2473017" y="491813"/>
                              </a:lnTo>
                              <a:lnTo>
                                <a:pt x="2505632" y="523487"/>
                              </a:lnTo>
                              <a:lnTo>
                                <a:pt x="2537277" y="556285"/>
                              </a:lnTo>
                              <a:lnTo>
                                <a:pt x="2567919" y="590191"/>
                              </a:lnTo>
                              <a:lnTo>
                                <a:pt x="2597523" y="625188"/>
                              </a:lnTo>
                              <a:lnTo>
                                <a:pt x="2626056" y="661263"/>
                              </a:lnTo>
                              <a:lnTo>
                                <a:pt x="2653484" y="698398"/>
                              </a:lnTo>
                              <a:lnTo>
                                <a:pt x="2679773" y="736578"/>
                              </a:lnTo>
                              <a:lnTo>
                                <a:pt x="2704890" y="775788"/>
                              </a:lnTo>
                              <a:lnTo>
                                <a:pt x="2728801" y="816011"/>
                              </a:lnTo>
                              <a:lnTo>
                                <a:pt x="2751472" y="857233"/>
                              </a:lnTo>
                              <a:lnTo>
                                <a:pt x="2772868" y="899436"/>
                              </a:lnTo>
                              <a:lnTo>
                                <a:pt x="2792957" y="942607"/>
                              </a:lnTo>
                              <a:lnTo>
                                <a:pt x="2811705" y="986728"/>
                              </a:lnTo>
                              <a:lnTo>
                                <a:pt x="2829077" y="1031785"/>
                              </a:lnTo>
                              <a:lnTo>
                                <a:pt x="2844922" y="1077409"/>
                              </a:lnTo>
                              <a:lnTo>
                                <a:pt x="2859115" y="1123211"/>
                              </a:lnTo>
                              <a:lnTo>
                                <a:pt x="2871671" y="1169158"/>
                              </a:lnTo>
                              <a:lnTo>
                                <a:pt x="2882605" y="1215215"/>
                              </a:lnTo>
                              <a:lnTo>
                                <a:pt x="2891934" y="1261349"/>
                              </a:lnTo>
                              <a:lnTo>
                                <a:pt x="2899673" y="1307526"/>
                              </a:lnTo>
                              <a:lnTo>
                                <a:pt x="2905837" y="1353712"/>
                              </a:lnTo>
                              <a:lnTo>
                                <a:pt x="2910443" y="1399874"/>
                              </a:lnTo>
                              <a:lnTo>
                                <a:pt x="2913505" y="1445977"/>
                              </a:lnTo>
                              <a:lnTo>
                                <a:pt x="2915040" y="1491987"/>
                              </a:lnTo>
                              <a:lnTo>
                                <a:pt x="2915063" y="1537871"/>
                              </a:lnTo>
                              <a:lnTo>
                                <a:pt x="2913590" y="1583595"/>
                              </a:lnTo>
                              <a:lnTo>
                                <a:pt x="2910636" y="1629124"/>
                              </a:lnTo>
                              <a:lnTo>
                                <a:pt x="2906218" y="1674426"/>
                              </a:lnTo>
                              <a:lnTo>
                                <a:pt x="2900350" y="1719466"/>
                              </a:lnTo>
                              <a:lnTo>
                                <a:pt x="2893048" y="1764210"/>
                              </a:lnTo>
                              <a:lnTo>
                                <a:pt x="2884328" y="1808624"/>
                              </a:lnTo>
                              <a:lnTo>
                                <a:pt x="2874206" y="1852675"/>
                              </a:lnTo>
                              <a:lnTo>
                                <a:pt x="2862697" y="1896329"/>
                              </a:lnTo>
                              <a:lnTo>
                                <a:pt x="2849817" y="1939552"/>
                              </a:lnTo>
                              <a:lnTo>
                                <a:pt x="2835582" y="1982309"/>
                              </a:lnTo>
                              <a:lnTo>
                                <a:pt x="2820007" y="2024568"/>
                              </a:lnTo>
                              <a:lnTo>
                                <a:pt x="2803107" y="2066294"/>
                              </a:lnTo>
                              <a:lnTo>
                                <a:pt x="2784899" y="2107453"/>
                              </a:lnTo>
                              <a:lnTo>
                                <a:pt x="2765398" y="2148012"/>
                              </a:lnTo>
                              <a:lnTo>
                                <a:pt x="2744619" y="2187936"/>
                              </a:lnTo>
                              <a:lnTo>
                                <a:pt x="2722579" y="2227192"/>
                              </a:lnTo>
                              <a:lnTo>
                                <a:pt x="2699292" y="2265746"/>
                              </a:lnTo>
                              <a:lnTo>
                                <a:pt x="2674776" y="2303564"/>
                              </a:lnTo>
                              <a:lnTo>
                                <a:pt x="2649044" y="2340612"/>
                              </a:lnTo>
                              <a:lnTo>
                                <a:pt x="2622114" y="2376857"/>
                              </a:lnTo>
                              <a:lnTo>
                                <a:pt x="2593999" y="2412264"/>
                              </a:lnTo>
                              <a:lnTo>
                                <a:pt x="2564717" y="2446799"/>
                              </a:lnTo>
                              <a:lnTo>
                                <a:pt x="2534283" y="2480430"/>
                              </a:lnTo>
                              <a:lnTo>
                                <a:pt x="2502712" y="2513121"/>
                              </a:lnTo>
                              <a:lnTo>
                                <a:pt x="2470020" y="2544839"/>
                              </a:lnTo>
                              <a:lnTo>
                                <a:pt x="2436223" y="2575550"/>
                              </a:lnTo>
                              <a:lnTo>
                                <a:pt x="2401335" y="2605220"/>
                              </a:lnTo>
                              <a:lnTo>
                                <a:pt x="2365374" y="2633816"/>
                              </a:lnTo>
                              <a:lnTo>
                                <a:pt x="2328355" y="2661303"/>
                              </a:lnTo>
                              <a:lnTo>
                                <a:pt x="2290292" y="2687648"/>
                              </a:lnTo>
                              <a:lnTo>
                                <a:pt x="2251203" y="2712816"/>
                              </a:lnTo>
                              <a:lnTo>
                                <a:pt x="2211102" y="2736775"/>
                              </a:lnTo>
                              <a:lnTo>
                                <a:pt x="2170005" y="2759489"/>
                              </a:lnTo>
                              <a:lnTo>
                                <a:pt x="2127927" y="2780926"/>
                              </a:lnTo>
                              <a:lnTo>
                                <a:pt x="2084885" y="2801051"/>
                              </a:lnTo>
                              <a:lnTo>
                                <a:pt x="2040894" y="2819830"/>
                              </a:lnTo>
                              <a:lnTo>
                                <a:pt x="1995970" y="2837230"/>
                              </a:lnTo>
                              <a:lnTo>
                                <a:pt x="1946434" y="2854419"/>
                              </a:lnTo>
                              <a:lnTo>
                                <a:pt x="1896689" y="2869644"/>
                              </a:lnTo>
                              <a:lnTo>
                                <a:pt x="1846780" y="2882925"/>
                              </a:lnTo>
                              <a:lnTo>
                                <a:pt x="1796750" y="2894282"/>
                              </a:lnTo>
                              <a:lnTo>
                                <a:pt x="1746643" y="2903737"/>
                              </a:lnTo>
                              <a:lnTo>
                                <a:pt x="1696502" y="2911309"/>
                              </a:lnTo>
                              <a:lnTo>
                                <a:pt x="1646371" y="2917019"/>
                              </a:lnTo>
                              <a:lnTo>
                                <a:pt x="1596294" y="2920888"/>
                              </a:lnTo>
                              <a:lnTo>
                                <a:pt x="1546313" y="2922937"/>
                              </a:lnTo>
                              <a:lnTo>
                                <a:pt x="1496472" y="2923184"/>
                              </a:lnTo>
                              <a:lnTo>
                                <a:pt x="1446816" y="2921652"/>
                              </a:lnTo>
                              <a:lnTo>
                                <a:pt x="1397387" y="2918361"/>
                              </a:lnTo>
                              <a:lnTo>
                                <a:pt x="1348229" y="2913331"/>
                              </a:lnTo>
                              <a:lnTo>
                                <a:pt x="1299386" y="2906582"/>
                              </a:lnTo>
                              <a:lnTo>
                                <a:pt x="1250901" y="2898136"/>
                              </a:lnTo>
                              <a:lnTo>
                                <a:pt x="1202817" y="2888012"/>
                              </a:lnTo>
                              <a:lnTo>
                                <a:pt x="1155179" y="2876232"/>
                              </a:lnTo>
                              <a:lnTo>
                                <a:pt x="1148937" y="2902991"/>
                              </a:lnTo>
                              <a:lnTo>
                                <a:pt x="1141338" y="2929346"/>
                              </a:lnTo>
                              <a:lnTo>
                                <a:pt x="1132417" y="2955249"/>
                              </a:lnTo>
                              <a:lnTo>
                                <a:pt x="1122210" y="2980651"/>
                              </a:lnTo>
                              <a:lnTo>
                                <a:pt x="1168354" y="2992323"/>
                              </a:lnTo>
                              <a:lnTo>
                                <a:pt x="1214895" y="3002551"/>
                              </a:lnTo>
                              <a:lnTo>
                                <a:pt x="1261798" y="3011319"/>
                              </a:lnTo>
                              <a:lnTo>
                                <a:pt x="1309030" y="3018610"/>
                              </a:lnTo>
                              <a:lnTo>
                                <a:pt x="1356555" y="3024410"/>
                              </a:lnTo>
                              <a:lnTo>
                                <a:pt x="1404340" y="3028702"/>
                              </a:lnTo>
                              <a:lnTo>
                                <a:pt x="1452350" y="3031469"/>
                              </a:lnTo>
                              <a:lnTo>
                                <a:pt x="1500552" y="3032696"/>
                              </a:lnTo>
                              <a:lnTo>
                                <a:pt x="1548910" y="3032368"/>
                              </a:lnTo>
                              <a:lnTo>
                                <a:pt x="1597392" y="3030466"/>
                              </a:lnTo>
                              <a:lnTo>
                                <a:pt x="1645961" y="3026977"/>
                              </a:lnTo>
                              <a:lnTo>
                                <a:pt x="1694586" y="3021883"/>
                              </a:lnTo>
                              <a:lnTo>
                                <a:pt x="1743230" y="3015169"/>
                              </a:lnTo>
                              <a:lnTo>
                                <a:pt x="1791860" y="3006819"/>
                              </a:lnTo>
                              <a:lnTo>
                                <a:pt x="1840442" y="2996816"/>
                              </a:lnTo>
                              <a:lnTo>
                                <a:pt x="1888941" y="2985145"/>
                              </a:lnTo>
                              <a:lnTo>
                                <a:pt x="1937323" y="2971789"/>
                              </a:lnTo>
                              <a:lnTo>
                                <a:pt x="1985554" y="2956733"/>
                              </a:lnTo>
                              <a:lnTo>
                                <a:pt x="2033600" y="2939960"/>
                              </a:lnTo>
                              <a:lnTo>
                                <a:pt x="2078328" y="2922704"/>
                              </a:lnTo>
                              <a:lnTo>
                                <a:pt x="2122200" y="2904178"/>
                              </a:lnTo>
                              <a:lnTo>
                                <a:pt x="2165203" y="2884411"/>
                              </a:lnTo>
                              <a:lnTo>
                                <a:pt x="2207323" y="2863433"/>
                              </a:lnTo>
                              <a:lnTo>
                                <a:pt x="2248547" y="2841271"/>
                              </a:lnTo>
                              <a:lnTo>
                                <a:pt x="2288863" y="2817955"/>
                              </a:lnTo>
                              <a:lnTo>
                                <a:pt x="2328256" y="2793513"/>
                              </a:lnTo>
                              <a:lnTo>
                                <a:pt x="2366714" y="2767974"/>
                              </a:lnTo>
                              <a:lnTo>
                                <a:pt x="2404223" y="2741367"/>
                              </a:lnTo>
                              <a:lnTo>
                                <a:pt x="2440770" y="2713720"/>
                              </a:lnTo>
                              <a:lnTo>
                                <a:pt x="2476342" y="2685063"/>
                              </a:lnTo>
                              <a:lnTo>
                                <a:pt x="2510925" y="2655423"/>
                              </a:lnTo>
                              <a:lnTo>
                                <a:pt x="2544507" y="2624830"/>
                              </a:lnTo>
                              <a:lnTo>
                                <a:pt x="2577073" y="2593312"/>
                              </a:lnTo>
                              <a:lnTo>
                                <a:pt x="2608611" y="2560898"/>
                              </a:lnTo>
                              <a:lnTo>
                                <a:pt x="2639108" y="2527616"/>
                              </a:lnTo>
                              <a:lnTo>
                                <a:pt x="2668550" y="2493496"/>
                              </a:lnTo>
                              <a:lnTo>
                                <a:pt x="2696924" y="2458567"/>
                              </a:lnTo>
                              <a:lnTo>
                                <a:pt x="2724217" y="2422856"/>
                              </a:lnTo>
                              <a:lnTo>
                                <a:pt x="2750415" y="2386392"/>
                              </a:lnTo>
                              <a:lnTo>
                                <a:pt x="2775505" y="2349205"/>
                              </a:lnTo>
                              <a:lnTo>
                                <a:pt x="2799474" y="2311323"/>
                              </a:lnTo>
                              <a:lnTo>
                                <a:pt x="2822309" y="2272775"/>
                              </a:lnTo>
                              <a:lnTo>
                                <a:pt x="2843997" y="2233589"/>
                              </a:lnTo>
                              <a:lnTo>
                                <a:pt x="2864524" y="2193794"/>
                              </a:lnTo>
                              <a:lnTo>
                                <a:pt x="2883876" y="2153419"/>
                              </a:lnTo>
                              <a:lnTo>
                                <a:pt x="2902041" y="2112493"/>
                              </a:lnTo>
                              <a:lnTo>
                                <a:pt x="2919006" y="2071044"/>
                              </a:lnTo>
                              <a:lnTo>
                                <a:pt x="2934757" y="2029100"/>
                              </a:lnTo>
                              <a:lnTo>
                                <a:pt x="2949281" y="1986692"/>
                              </a:lnTo>
                              <a:lnTo>
                                <a:pt x="2962564" y="1943847"/>
                              </a:lnTo>
                              <a:lnTo>
                                <a:pt x="2974594" y="1900595"/>
                              </a:lnTo>
                              <a:lnTo>
                                <a:pt x="2985357" y="1856963"/>
                              </a:lnTo>
                              <a:lnTo>
                                <a:pt x="2994840" y="1812980"/>
                              </a:lnTo>
                              <a:lnTo>
                                <a:pt x="3003030" y="1768676"/>
                              </a:lnTo>
                              <a:lnTo>
                                <a:pt x="3009913" y="1724080"/>
                              </a:lnTo>
                              <a:lnTo>
                                <a:pt x="3015476" y="1679218"/>
                              </a:lnTo>
                              <a:lnTo>
                                <a:pt x="3019706" y="1634122"/>
                              </a:lnTo>
                              <a:lnTo>
                                <a:pt x="3022590" y="1588818"/>
                              </a:lnTo>
                              <a:lnTo>
                                <a:pt x="3024114" y="1543336"/>
                              </a:lnTo>
                              <a:lnTo>
                                <a:pt x="3024265" y="1497705"/>
                              </a:lnTo>
                              <a:lnTo>
                                <a:pt x="3023030" y="1451954"/>
                              </a:lnTo>
                              <a:lnTo>
                                <a:pt x="3020396" y="1406110"/>
                              </a:lnTo>
                              <a:lnTo>
                                <a:pt x="3016349" y="1360203"/>
                              </a:lnTo>
                              <a:lnTo>
                                <a:pt x="3010876" y="1314262"/>
                              </a:lnTo>
                              <a:lnTo>
                                <a:pt x="3003964" y="1268314"/>
                              </a:lnTo>
                              <a:lnTo>
                                <a:pt x="2995600" y="1222390"/>
                              </a:lnTo>
                              <a:lnTo>
                                <a:pt x="2985770" y="1176517"/>
                              </a:lnTo>
                              <a:lnTo>
                                <a:pt x="2974461" y="1130725"/>
                              </a:lnTo>
                              <a:lnTo>
                                <a:pt x="2961660" y="1085042"/>
                              </a:lnTo>
                              <a:lnTo>
                                <a:pt x="2947353" y="1039496"/>
                              </a:lnTo>
                              <a:lnTo>
                                <a:pt x="2931528" y="994117"/>
                              </a:lnTo>
                              <a:lnTo>
                                <a:pt x="2914298" y="949255"/>
                              </a:lnTo>
                              <a:lnTo>
                                <a:pt x="2895802" y="905251"/>
                              </a:lnTo>
                              <a:lnTo>
                                <a:pt x="2876070" y="862119"/>
                              </a:lnTo>
                              <a:lnTo>
                                <a:pt x="2855130" y="819870"/>
                              </a:lnTo>
                              <a:lnTo>
                                <a:pt x="2833010" y="778520"/>
                              </a:lnTo>
                              <a:lnTo>
                                <a:pt x="2809740" y="738080"/>
                              </a:lnTo>
                              <a:lnTo>
                                <a:pt x="2785347" y="698565"/>
                              </a:lnTo>
                              <a:lnTo>
                                <a:pt x="2759862" y="659987"/>
                              </a:lnTo>
                              <a:lnTo>
                                <a:pt x="2733311" y="622361"/>
                              </a:lnTo>
                              <a:lnTo>
                                <a:pt x="2705724" y="585698"/>
                              </a:lnTo>
                              <a:lnTo>
                                <a:pt x="2677130" y="550013"/>
                              </a:lnTo>
                              <a:lnTo>
                                <a:pt x="2647556" y="515320"/>
                              </a:lnTo>
                              <a:lnTo>
                                <a:pt x="2617033" y="481630"/>
                              </a:lnTo>
                              <a:lnTo>
                                <a:pt x="2585588" y="448957"/>
                              </a:lnTo>
                              <a:lnTo>
                                <a:pt x="2553250" y="417316"/>
                              </a:lnTo>
                              <a:lnTo>
                                <a:pt x="2520047" y="386718"/>
                              </a:lnTo>
                              <a:lnTo>
                                <a:pt x="2486009" y="357178"/>
                              </a:lnTo>
                              <a:lnTo>
                                <a:pt x="2451163" y="328708"/>
                              </a:lnTo>
                              <a:lnTo>
                                <a:pt x="2415540" y="301323"/>
                              </a:lnTo>
                              <a:lnTo>
                                <a:pt x="2379166" y="275034"/>
                              </a:lnTo>
                              <a:lnTo>
                                <a:pt x="2342071" y="249857"/>
                              </a:lnTo>
                              <a:lnTo>
                                <a:pt x="2304284" y="225803"/>
                              </a:lnTo>
                              <a:lnTo>
                                <a:pt x="2265833" y="202886"/>
                              </a:lnTo>
                              <a:lnTo>
                                <a:pt x="2226747" y="181119"/>
                              </a:lnTo>
                              <a:lnTo>
                                <a:pt x="2187054" y="160517"/>
                              </a:lnTo>
                              <a:lnTo>
                                <a:pt x="2146782" y="141091"/>
                              </a:lnTo>
                              <a:lnTo>
                                <a:pt x="2105962" y="122856"/>
                              </a:lnTo>
                              <a:lnTo>
                                <a:pt x="2064621" y="105825"/>
                              </a:lnTo>
                              <a:lnTo>
                                <a:pt x="2022788" y="90010"/>
                              </a:lnTo>
                              <a:lnTo>
                                <a:pt x="1980491" y="75426"/>
                              </a:lnTo>
                              <a:lnTo>
                                <a:pt x="1937760" y="62085"/>
                              </a:lnTo>
                              <a:lnTo>
                                <a:pt x="1894622" y="50001"/>
                              </a:lnTo>
                              <a:lnTo>
                                <a:pt x="1851107" y="39187"/>
                              </a:lnTo>
                              <a:lnTo>
                                <a:pt x="1807243" y="29657"/>
                              </a:lnTo>
                              <a:lnTo>
                                <a:pt x="1763059" y="21424"/>
                              </a:lnTo>
                              <a:lnTo>
                                <a:pt x="1718583" y="14500"/>
                              </a:lnTo>
                              <a:lnTo>
                                <a:pt x="1673844" y="8900"/>
                              </a:lnTo>
                              <a:lnTo>
                                <a:pt x="1628871" y="4637"/>
                              </a:lnTo>
                              <a:lnTo>
                                <a:pt x="1583692" y="1723"/>
                              </a:lnTo>
                              <a:lnTo>
                                <a:pt x="1538336" y="173"/>
                              </a:lnTo>
                              <a:lnTo>
                                <a:pt x="1492831" y="0"/>
                              </a:lnTo>
                              <a:close/>
                            </a:path>
                          </a:pathLst>
                        </a:custGeom>
                        <a:solidFill>
                          <a:srgbClr val="DBA021"/>
                        </a:solidFill>
                      </wps:spPr>
                      <wps:txbx>
                        <w:txbxContent>
                          <w:p w14:paraId="1A796CA1" w14:textId="77777777" w:rsidR="00A32EB3" w:rsidRPr="00222847" w:rsidRDefault="00A32EB3" w:rsidP="00A32EB3">
                            <w:pPr>
                              <w:spacing w:after="120"/>
                              <w:rPr>
                                <w:sz w:val="36"/>
                                <w:szCs w:val="36"/>
                              </w:rPr>
                            </w:pPr>
                            <w:r>
                              <w:rPr>
                                <w:sz w:val="36"/>
                                <w:szCs w:val="36"/>
                                <w:lang w:val="es"/>
                              </w:rPr>
                              <w:t xml:space="preserve">Guía del moderador </w:t>
                            </w:r>
                          </w:p>
                          <w:p w14:paraId="3F492B8A" w14:textId="77777777" w:rsidR="00A32EB3" w:rsidRDefault="00A32EB3" w:rsidP="00A32EB3">
                            <w:pPr>
                              <w:spacing w:after="120"/>
                              <w:rPr>
                                <w:sz w:val="36"/>
                                <w:szCs w:val="36"/>
                              </w:rPr>
                            </w:pPr>
                            <w:r>
                              <w:rPr>
                                <w:sz w:val="36"/>
                                <w:szCs w:val="36"/>
                                <w:lang w:val="es"/>
                              </w:rPr>
                              <w:t xml:space="preserve">Resumen </w:t>
                            </w:r>
                          </w:p>
                          <w:p w14:paraId="751818CF" w14:textId="03CBD0B6" w:rsidR="00A32EB3" w:rsidRPr="00222847" w:rsidRDefault="00A32EB3" w:rsidP="00A32EB3">
                            <w:pPr>
                              <w:spacing w:after="120"/>
                              <w:rPr>
                                <w:sz w:val="36"/>
                                <w:szCs w:val="36"/>
                              </w:rPr>
                            </w:pPr>
                            <w:r>
                              <w:rPr>
                                <w:sz w:val="36"/>
                                <w:szCs w:val="36"/>
                                <w:lang w:val="es"/>
                              </w:rPr>
                              <w:t>Prospecto</w:t>
                            </w:r>
                          </w:p>
                        </w:txbxContent>
                      </wps:txbx>
                      <wps:bodyPr wrap="square" lIns="648000" tIns="180000" rIns="0" bIns="0" rtlCol="0" anchor="ctr">
                        <a:prstTxWarp prst="textNoShape">
                          <a:avLst/>
                        </a:prstTxWarp>
                        <a:noAutofit/>
                      </wps:bodyPr>
                    </wps:wsp>
                  </a:graphicData>
                </a:graphic>
              </wp:anchor>
            </w:drawing>
          </mc:Choice>
          <mc:Fallback>
            <w:pict>
              <v:shape w14:anchorId="05CD7DAE" id="_x0000_s1087" style="position:absolute;margin-left:249.3pt;margin-top:354.15pt;width:238.1pt;height:238.8pt;z-index:487916032;visibility:visible;mso-wrap-style:square;mso-wrap-distance-left:9pt;mso-wrap-distance-top:0;mso-wrap-distance-right:9pt;mso-wrap-distance-bottom:0;mso-position-horizontal:absolute;mso-position-horizontal-relative:text;mso-position-vertical:absolute;mso-position-vertical-relative:text;v-text-anchor:middle" coordsize="3024505,3032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" adj="-11796480,,5400" path="m1492831,r-45624,1216l1401492,3835r-45778,4036l1309902,13337r-45817,6908l1218291,28611r-45741,9834l1126889,49763r-45552,12814l1035923,76901,990676,92747r-44731,17257l902071,128529r-43005,19767l816943,169274r-41226,22161l735400,214750r-39395,24442l657545,264730r-37510,26606l583487,318982r-35573,28657l513330,377277r-33582,30593l447181,439387r-31539,32412l385145,505080r-29442,34118l327329,574127r-27293,35709l273838,646298r-25090,37186l224779,721365r-22834,38547l180258,799096r-20527,39793l140379,879263r-18164,40925l105251,961635r-15751,41942l74977,1045984r-13283,42843l49665,1132079r-10762,43630l29420,1219690r-8189,44303l14349,1308588r-5562,44860l4557,1398544r-2883,45302l150,1489327,,1534957r1235,45751l3869,1626551r4048,45906l13389,1718397r6912,45947l28666,1810268r9830,45872l49804,1901932r12801,45683l76911,1993161r15824,45379l195148,2000871r-15842,-45620l165116,1909452r-12553,-45944l141632,1817453r-9326,-46132l124569,1725146r-6162,-46185l113804,1632801r-3060,-46101l109211,1540691r-21,-45882l110665,1449086r2955,-45529l118040,1358257r5870,-45039l131213,1268474r8721,-44414l150057,1180010r11510,-43654l174449,1093134r14236,-42757l204261,1008118r16901,-41725l239371,925234r19502,-40559l279652,844751r22041,-39256l324980,766941r24517,-37818l375229,692075r26931,-36244l430275,620425r29282,-34535l489992,552260r31571,-32691l554255,487852r33798,-30710l622940,427472r35961,-28595l695921,371391r38063,-26344l773073,319880r40101,-23957l854271,273210r42078,-21435l939391,231652r43991,-18777l1028306,195477r45486,-15865l1119457,165404r45809,-12566l1211187,141897r45999,-9331l1303229,124830r46052,-6158l1395310,114078r45971,-3048l1487160,109514r45755,l1578510,111015r45403,2985l1669089,118453r44916,5907l1758627,131704r44294,8766l1846854,150642r43536,11563l1933498,175142r42645,14296l2018291,205077r41617,16967l2100961,240323r40455,19575l2181238,280753r39157,22121l2258853,326243r37724,24603l2333535,376667r36156,27023l2405012,431899r34454,29380l2473017,491813r32615,31674l2537277,556285r30642,33906l2597523,625188r28533,36075l2653484,698398r26289,38180l2704890,775788r23911,40223l2751472,857233r21396,42203l2792957,942607r18748,44121l2829077,1031785r15845,45624l2859115,1123211r12556,45947l2882605,1215215r9329,46134l2899673,1307526r6164,46186l2910443,1399874r3062,46103l2915040,1491987r23,45884l2913590,1583595r-2954,45529l2906218,1674426r-5868,45040l2893048,1764210r-8720,44414l2874206,1852675r-11509,43654l2849817,1939552r-14235,42757l2820007,2024568r-16900,41726l2784899,2107453r-19501,40559l2744619,2187936r-22040,39256l2699292,2265746r-24516,37818l2649044,2340612r-26930,36245l2593999,2412264r-29282,34535l2534283,2480430r-31571,32691l2470020,2544839r-33797,30711l2401335,2605220r-35961,28596l2328355,2661303r-38063,26345l2251203,2712816r-40101,23959l2170005,2759489r-42078,21437l2084885,2801051r-43991,18779l1995970,2837230r-49536,17189l1896689,2869644r-49909,13281l1796750,2894282r-50107,9455l1696502,2911309r-50131,5710l1596294,2920888r-49981,2049l1496472,2923184r-49656,-1532l1397387,2918361r-49158,-5030l1299386,2906582r-48485,-8446l1202817,2888012r-47638,-11780l1148937,2902991r-7599,26355l1132417,2955249r-10207,25402l1168354,2992323r46541,10228l1261798,3011319r47232,7291l1356555,3024410r47785,4292l1452350,3031469r48202,1227l1548910,3032368r48482,-1902l1645961,3026977r48625,-5094l1743230,3015169r48630,-8350l1840442,2996816r48499,-11671l1937323,2971789r48231,-15056l2033600,2939960r44728,-17256l2122200,2904178r43003,-19767l2207323,2863433r41224,-22162l2288863,2817955r39393,-24442l2366714,2767974r37509,-26607l2440770,2713720r35572,-28657l2510925,2655423r33582,-30593l2577073,2593312r31538,-32414l2639108,2527616r29442,-34120l2696924,2458567r27293,-35711l2750415,2386392r25090,-37187l2799474,2311323r22835,-38548l2843997,2233589r20527,-39795l2883876,2153419r18165,-40926l2919006,2071044r15751,-41944l2949281,1986692r13283,-42845l2974594,1900595r10763,-43632l2994840,1812980r8190,-44304l3009913,1724080r5563,-44862l3019706,1634122r2884,-45304l3024114,1543336r151,-45631l3023030,1451954r-2634,-45844l3016349,1360203r-5473,-45941l3003964,1268314r-8364,-45924l2985770,1176517r-11309,-45792l2961660,1085042r-14307,-45546l2931528,994117r-17230,-44862l2895802,905251r-19732,-43132l2855130,819870r-22120,-41350l2809740,738080r-24393,-39515l2759862,659987r-26551,-37626l2705724,585698r-28594,-35685l2647556,515320r-30523,-33690l2585588,448957r-32338,-31641l2520047,386718r-34038,-29540l2451163,328708r-35623,-27385l2379166,275034r-37095,-25177l2304284,225803r-38451,-22917l2226747,181119r-39693,-20602l2146782,141091r-40820,-18235l2064621,105825,2022788,90010,1980491,75426,1937760,62085,1894622,50001,1851107,39187r-43864,-9530l1763059,21424r-44476,-6924l1673844,8900,1628871,4637,1583692,1723,1538336,173,1492831,xe" fillcolor="#dba021" stroked="f">
                <v:stroke joinstyle="miter"/>
                <v:formulas/>
                <v:path arrowok="t" o:connecttype="custom" textboxrect="0,0,3024505,3032760"/>
                <v:textbox inset="18mm,5mm,0,0">
                  <w:txbxContent>
                    <w:p w14:paraId="1A796CA1" w14:textId="77777777" w:rsidR="00A32EB3" w:rsidRPr="00222847" w:rsidRDefault="00A32EB3" w:rsidP="00A32EB3">
                      <w:pPr>
                        <w:spacing w:after="120"/>
                        <w:rPr>
                          <w:sz w:val="36"/>
                          <w:szCs w:val="36"/>
                        </w:rPr>
                      </w:pPr>
                      <w:r>
                        <w:rPr>
                          <w:sz w:val="36"/>
                          <w:szCs w:val="36"/>
                          <w:lang w:val="es"/>
                        </w:rPr>
                        <w:t xml:space="preserve">Guía del moderador </w:t>
                      </w:r>
                    </w:p>
                    <w:p w14:paraId="3F492B8A" w14:textId="77777777" w:rsidR="00A32EB3" w:rsidRDefault="00A32EB3" w:rsidP="00A32EB3">
                      <w:pPr>
                        <w:spacing w:after="120"/>
                        <w:rPr>
                          <w:sz w:val="36"/>
                          <w:szCs w:val="36"/>
                        </w:rPr>
                      </w:pPr>
                      <w:r>
                        <w:rPr>
                          <w:sz w:val="36"/>
                          <w:szCs w:val="36"/>
                          <w:lang w:val="es"/>
                        </w:rPr>
                        <w:t xml:space="preserve">Resumen </w:t>
                      </w:r>
                    </w:p>
                    <w:p w14:paraId="751818CF" w14:textId="03CBD0B6" w:rsidR="00A32EB3" w:rsidRPr="00222847" w:rsidRDefault="00A32EB3" w:rsidP="00A32EB3">
                      <w:pPr>
                        <w:spacing w:after="120"/>
                        <w:rPr>
                          <w:sz w:val="36"/>
                          <w:szCs w:val="36"/>
                        </w:rPr>
                      </w:pPr>
                      <w:r>
                        <w:rPr>
                          <w:sz w:val="36"/>
                          <w:szCs w:val="36"/>
                          <w:lang w:val="es"/>
                        </w:rPr>
                        <w:t>Prospecto</w:t>
                      </w:r>
                    </w:p>
                  </w:txbxContent>
                </v:textbox>
              </v:shape>
            </w:pict>
          </mc:Fallback>
        </mc:AlternateContent>
      </w:r>
      <w:r>
        <w:rPr>
          <w:noProof/>
          <w:lang w:val="es"/>
        </w:rPr>
        <mc:AlternateContent>
          <mc:Choice Requires="wps">
            <w:drawing>
              <wp:anchor distT="0" distB="0" distL="114300" distR="114300" simplePos="0" relativeHeight="487915008" behindDoc="0" locked="0" layoutInCell="1" allowOverlap="1" wp14:anchorId="41D9723F" wp14:editId="6B92EFA3">
                <wp:simplePos x="0" y="0"/>
                <wp:positionH relativeFrom="column">
                  <wp:posOffset>-323215</wp:posOffset>
                </wp:positionH>
                <wp:positionV relativeFrom="paragraph">
                  <wp:posOffset>-586885</wp:posOffset>
                </wp:positionV>
                <wp:extent cx="5480050" cy="5092700"/>
                <wp:effectExtent l="0" t="0" r="6350" b="0"/>
                <wp:wrapNone/>
                <wp:docPr id="1128321828" name="Graphic 155"/>
                <wp:cNvGraphicFramePr/>
                <a:graphic xmlns:a="http://schemas.openxmlformats.org/drawingml/2006/main">
                  <a:graphicData uri="http://schemas.microsoft.com/office/word/2010/wordprocessingShape">
                    <wps:wsp>
                      <wps:cNvSpPr/>
                      <wps:spPr>
                        <a:xfrm>
                          <a:off x="0" y="0"/>
                          <a:ext cx="5480050" cy="5092700"/>
                        </a:xfrm>
                        <a:custGeom>
                          <a:avLst/>
                          <a:gdLst/>
                          <a:ahLst/>
                          <a:cxnLst/>
                          <a:rect l="l" t="t" r="r" b="b"/>
                          <a:pathLst>
                            <a:path w="5480685" h="5092700">
                              <a:moveTo>
                                <a:pt x="3026293" y="5080000"/>
                              </a:moveTo>
                              <a:lnTo>
                                <a:pt x="2454188" y="5080000"/>
                              </a:lnTo>
                              <a:lnTo>
                                <a:pt x="2501315" y="5092700"/>
                              </a:lnTo>
                              <a:lnTo>
                                <a:pt x="2979166" y="5092700"/>
                              </a:lnTo>
                              <a:lnTo>
                                <a:pt x="3026293" y="5080000"/>
                              </a:lnTo>
                              <a:close/>
                            </a:path>
                            <a:path w="5480685" h="5092700">
                              <a:moveTo>
                                <a:pt x="3119833" y="5067300"/>
                              </a:moveTo>
                              <a:lnTo>
                                <a:pt x="2360648" y="5067300"/>
                              </a:lnTo>
                              <a:lnTo>
                                <a:pt x="2407297" y="5080000"/>
                              </a:lnTo>
                              <a:lnTo>
                                <a:pt x="3073184" y="5080000"/>
                              </a:lnTo>
                              <a:lnTo>
                                <a:pt x="3119833" y="5067300"/>
                              </a:lnTo>
                              <a:close/>
                            </a:path>
                            <a:path w="5480685" h="5092700">
                              <a:moveTo>
                                <a:pt x="3212378" y="5054600"/>
                              </a:moveTo>
                              <a:lnTo>
                                <a:pt x="2268103" y="5054600"/>
                              </a:lnTo>
                              <a:lnTo>
                                <a:pt x="2314247" y="5067300"/>
                              </a:lnTo>
                              <a:lnTo>
                                <a:pt x="3166233" y="5067300"/>
                              </a:lnTo>
                              <a:lnTo>
                                <a:pt x="3212378" y="5054600"/>
                              </a:lnTo>
                              <a:close/>
                            </a:path>
                            <a:path w="5480685" h="5092700">
                              <a:moveTo>
                                <a:pt x="4144959" y="0"/>
                              </a:moveTo>
                              <a:lnTo>
                                <a:pt x="1335522" y="0"/>
                              </a:lnTo>
                              <a:lnTo>
                                <a:pt x="1331366" y="12700"/>
                              </a:lnTo>
                              <a:lnTo>
                                <a:pt x="1292977" y="25400"/>
                              </a:lnTo>
                              <a:lnTo>
                                <a:pt x="1255008" y="50800"/>
                              </a:lnTo>
                              <a:lnTo>
                                <a:pt x="1180352" y="101600"/>
                              </a:lnTo>
                              <a:lnTo>
                                <a:pt x="1107452" y="152400"/>
                              </a:lnTo>
                              <a:lnTo>
                                <a:pt x="1071678" y="190500"/>
                              </a:lnTo>
                              <a:lnTo>
                                <a:pt x="1001515" y="241300"/>
                              </a:lnTo>
                              <a:lnTo>
                                <a:pt x="967139" y="266700"/>
                              </a:lnTo>
                              <a:lnTo>
                                <a:pt x="933244" y="304800"/>
                              </a:lnTo>
                              <a:lnTo>
                                <a:pt x="899835" y="330200"/>
                              </a:lnTo>
                              <a:lnTo>
                                <a:pt x="866920" y="355600"/>
                              </a:lnTo>
                              <a:lnTo>
                                <a:pt x="834505" y="393700"/>
                              </a:lnTo>
                              <a:lnTo>
                                <a:pt x="802597" y="419100"/>
                              </a:lnTo>
                              <a:lnTo>
                                <a:pt x="771202" y="457200"/>
                              </a:lnTo>
                              <a:lnTo>
                                <a:pt x="740329" y="482600"/>
                              </a:lnTo>
                              <a:lnTo>
                                <a:pt x="709983" y="520700"/>
                              </a:lnTo>
                              <a:lnTo>
                                <a:pt x="680171" y="546100"/>
                              </a:lnTo>
                              <a:lnTo>
                                <a:pt x="650900" y="584200"/>
                              </a:lnTo>
                              <a:lnTo>
                                <a:pt x="622176" y="622300"/>
                              </a:lnTo>
                              <a:lnTo>
                                <a:pt x="594008" y="660400"/>
                              </a:lnTo>
                              <a:lnTo>
                                <a:pt x="566400" y="685800"/>
                              </a:lnTo>
                              <a:lnTo>
                                <a:pt x="539361" y="723900"/>
                              </a:lnTo>
                              <a:lnTo>
                                <a:pt x="512897" y="762000"/>
                              </a:lnTo>
                              <a:lnTo>
                                <a:pt x="487015" y="800100"/>
                              </a:lnTo>
                              <a:lnTo>
                                <a:pt x="461721" y="838200"/>
                              </a:lnTo>
                              <a:lnTo>
                                <a:pt x="437023" y="876300"/>
                              </a:lnTo>
                              <a:lnTo>
                                <a:pt x="412926" y="914400"/>
                              </a:lnTo>
                              <a:lnTo>
                                <a:pt x="389439" y="952500"/>
                              </a:lnTo>
                              <a:lnTo>
                                <a:pt x="366567" y="990600"/>
                              </a:lnTo>
                              <a:lnTo>
                                <a:pt x="344318" y="1028700"/>
                              </a:lnTo>
                              <a:lnTo>
                                <a:pt x="322698" y="1066800"/>
                              </a:lnTo>
                              <a:lnTo>
                                <a:pt x="301714" y="1104900"/>
                              </a:lnTo>
                              <a:lnTo>
                                <a:pt x="281373" y="1143000"/>
                              </a:lnTo>
                              <a:lnTo>
                                <a:pt x="261682" y="1193800"/>
                              </a:lnTo>
                              <a:lnTo>
                                <a:pt x="242647" y="1231900"/>
                              </a:lnTo>
                              <a:lnTo>
                                <a:pt x="224276" y="1270000"/>
                              </a:lnTo>
                              <a:lnTo>
                                <a:pt x="206574" y="1308100"/>
                              </a:lnTo>
                              <a:lnTo>
                                <a:pt x="189550" y="1358900"/>
                              </a:lnTo>
                              <a:lnTo>
                                <a:pt x="173209" y="1397000"/>
                              </a:lnTo>
                              <a:lnTo>
                                <a:pt x="157558" y="1435100"/>
                              </a:lnTo>
                              <a:lnTo>
                                <a:pt x="142605" y="1485900"/>
                              </a:lnTo>
                              <a:lnTo>
                                <a:pt x="128356" y="1524000"/>
                              </a:lnTo>
                              <a:lnTo>
                                <a:pt x="114817" y="1574800"/>
                              </a:lnTo>
                              <a:lnTo>
                                <a:pt x="101996" y="1612900"/>
                              </a:lnTo>
                              <a:lnTo>
                                <a:pt x="89900" y="1663700"/>
                              </a:lnTo>
                              <a:lnTo>
                                <a:pt x="78535" y="1701800"/>
                              </a:lnTo>
                              <a:lnTo>
                                <a:pt x="67907" y="1752600"/>
                              </a:lnTo>
                              <a:lnTo>
                                <a:pt x="58025" y="1790700"/>
                              </a:lnTo>
                              <a:lnTo>
                                <a:pt x="48894" y="1841500"/>
                              </a:lnTo>
                              <a:lnTo>
                                <a:pt x="40521" y="1892300"/>
                              </a:lnTo>
                              <a:lnTo>
                                <a:pt x="32914" y="1930400"/>
                              </a:lnTo>
                              <a:lnTo>
                                <a:pt x="26078" y="1981200"/>
                              </a:lnTo>
                              <a:lnTo>
                                <a:pt x="20022" y="2032000"/>
                              </a:lnTo>
                              <a:lnTo>
                                <a:pt x="14750" y="2070100"/>
                              </a:lnTo>
                              <a:lnTo>
                                <a:pt x="10271" y="2120900"/>
                              </a:lnTo>
                              <a:lnTo>
                                <a:pt x="6592" y="2171700"/>
                              </a:lnTo>
                              <a:lnTo>
                                <a:pt x="3718" y="2209800"/>
                              </a:lnTo>
                              <a:lnTo>
                                <a:pt x="1657" y="2260600"/>
                              </a:lnTo>
                              <a:lnTo>
                                <a:pt x="415" y="2311400"/>
                              </a:lnTo>
                              <a:lnTo>
                                <a:pt x="0" y="2362200"/>
                              </a:lnTo>
                              <a:lnTo>
                                <a:pt x="415" y="2413000"/>
                              </a:lnTo>
                              <a:lnTo>
                                <a:pt x="1657" y="2451100"/>
                              </a:lnTo>
                              <a:lnTo>
                                <a:pt x="3718" y="2501900"/>
                              </a:lnTo>
                              <a:lnTo>
                                <a:pt x="6592" y="2552700"/>
                              </a:lnTo>
                              <a:lnTo>
                                <a:pt x="10271" y="2603500"/>
                              </a:lnTo>
                              <a:lnTo>
                                <a:pt x="14750" y="2641600"/>
                              </a:lnTo>
                              <a:lnTo>
                                <a:pt x="20022" y="2692400"/>
                              </a:lnTo>
                              <a:lnTo>
                                <a:pt x="26078" y="2743200"/>
                              </a:lnTo>
                              <a:lnTo>
                                <a:pt x="32914" y="2781300"/>
                              </a:lnTo>
                              <a:lnTo>
                                <a:pt x="40521" y="2832100"/>
                              </a:lnTo>
                              <a:lnTo>
                                <a:pt x="48894" y="2882900"/>
                              </a:lnTo>
                              <a:lnTo>
                                <a:pt x="58025" y="2921000"/>
                              </a:lnTo>
                              <a:lnTo>
                                <a:pt x="67907" y="2971800"/>
                              </a:lnTo>
                              <a:lnTo>
                                <a:pt x="78535" y="3009900"/>
                              </a:lnTo>
                              <a:lnTo>
                                <a:pt x="89900" y="3060700"/>
                              </a:lnTo>
                              <a:lnTo>
                                <a:pt x="101996" y="3098800"/>
                              </a:lnTo>
                              <a:lnTo>
                                <a:pt x="114817" y="3149600"/>
                              </a:lnTo>
                              <a:lnTo>
                                <a:pt x="128356" y="3187700"/>
                              </a:lnTo>
                              <a:lnTo>
                                <a:pt x="142605" y="3238500"/>
                              </a:lnTo>
                              <a:lnTo>
                                <a:pt x="157558" y="3276600"/>
                              </a:lnTo>
                              <a:lnTo>
                                <a:pt x="173209" y="3314700"/>
                              </a:lnTo>
                              <a:lnTo>
                                <a:pt x="189550" y="3365500"/>
                              </a:lnTo>
                              <a:lnTo>
                                <a:pt x="206574" y="3403600"/>
                              </a:lnTo>
                              <a:lnTo>
                                <a:pt x="224276" y="3441700"/>
                              </a:lnTo>
                              <a:lnTo>
                                <a:pt x="242647" y="3492500"/>
                              </a:lnTo>
                              <a:lnTo>
                                <a:pt x="261682" y="3530600"/>
                              </a:lnTo>
                              <a:lnTo>
                                <a:pt x="281373" y="3568700"/>
                              </a:lnTo>
                              <a:lnTo>
                                <a:pt x="301714" y="3606800"/>
                              </a:lnTo>
                              <a:lnTo>
                                <a:pt x="322698" y="3644900"/>
                              </a:lnTo>
                              <a:lnTo>
                                <a:pt x="344318" y="3695700"/>
                              </a:lnTo>
                              <a:lnTo>
                                <a:pt x="366567" y="3733800"/>
                              </a:lnTo>
                              <a:lnTo>
                                <a:pt x="389439" y="3771900"/>
                              </a:lnTo>
                              <a:lnTo>
                                <a:pt x="412926" y="3810000"/>
                              </a:lnTo>
                              <a:lnTo>
                                <a:pt x="437023" y="3848100"/>
                              </a:lnTo>
                              <a:lnTo>
                                <a:pt x="461721" y="3886200"/>
                              </a:lnTo>
                              <a:lnTo>
                                <a:pt x="487015" y="3924300"/>
                              </a:lnTo>
                              <a:lnTo>
                                <a:pt x="512897" y="3949700"/>
                              </a:lnTo>
                              <a:lnTo>
                                <a:pt x="539361" y="3987800"/>
                              </a:lnTo>
                              <a:lnTo>
                                <a:pt x="566400" y="4025900"/>
                              </a:lnTo>
                              <a:lnTo>
                                <a:pt x="594008" y="4064000"/>
                              </a:lnTo>
                              <a:lnTo>
                                <a:pt x="622176" y="4102100"/>
                              </a:lnTo>
                              <a:lnTo>
                                <a:pt x="650900" y="4127500"/>
                              </a:lnTo>
                              <a:lnTo>
                                <a:pt x="680171" y="4165600"/>
                              </a:lnTo>
                              <a:lnTo>
                                <a:pt x="709983" y="4203700"/>
                              </a:lnTo>
                              <a:lnTo>
                                <a:pt x="740329" y="4229100"/>
                              </a:lnTo>
                              <a:lnTo>
                                <a:pt x="771202" y="4267200"/>
                              </a:lnTo>
                              <a:lnTo>
                                <a:pt x="802597" y="4292600"/>
                              </a:lnTo>
                              <a:lnTo>
                                <a:pt x="834505" y="4330700"/>
                              </a:lnTo>
                              <a:lnTo>
                                <a:pt x="866920" y="4356100"/>
                              </a:lnTo>
                              <a:lnTo>
                                <a:pt x="899835" y="4394200"/>
                              </a:lnTo>
                              <a:lnTo>
                                <a:pt x="933244" y="4419600"/>
                              </a:lnTo>
                              <a:lnTo>
                                <a:pt x="967139" y="4445000"/>
                              </a:lnTo>
                              <a:lnTo>
                                <a:pt x="1001515" y="4483100"/>
                              </a:lnTo>
                              <a:lnTo>
                                <a:pt x="1071678" y="4533900"/>
                              </a:lnTo>
                              <a:lnTo>
                                <a:pt x="1143679" y="4584700"/>
                              </a:lnTo>
                              <a:lnTo>
                                <a:pt x="1217463" y="4635500"/>
                              </a:lnTo>
                              <a:lnTo>
                                <a:pt x="1292977" y="4686300"/>
                              </a:lnTo>
                              <a:lnTo>
                                <a:pt x="1370166" y="4737100"/>
                              </a:lnTo>
                              <a:lnTo>
                                <a:pt x="1409372" y="4749800"/>
                              </a:lnTo>
                              <a:lnTo>
                                <a:pt x="1488971" y="4800600"/>
                              </a:lnTo>
                              <a:lnTo>
                                <a:pt x="1529351" y="4813300"/>
                              </a:lnTo>
                              <a:lnTo>
                                <a:pt x="1570109" y="4838700"/>
                              </a:lnTo>
                              <a:lnTo>
                                <a:pt x="1611239" y="4851400"/>
                              </a:lnTo>
                              <a:lnTo>
                                <a:pt x="1652733" y="4876800"/>
                              </a:lnTo>
                              <a:lnTo>
                                <a:pt x="1694584" y="4889500"/>
                              </a:lnTo>
                              <a:lnTo>
                                <a:pt x="1736786" y="4914900"/>
                              </a:lnTo>
                              <a:lnTo>
                                <a:pt x="1822216" y="4940300"/>
                              </a:lnTo>
                              <a:lnTo>
                                <a:pt x="2222221" y="5054600"/>
                              </a:lnTo>
                              <a:lnTo>
                                <a:pt x="3258260" y="5054600"/>
                              </a:lnTo>
                              <a:lnTo>
                                <a:pt x="3658265" y="4940300"/>
                              </a:lnTo>
                              <a:lnTo>
                                <a:pt x="3743695" y="4914900"/>
                              </a:lnTo>
                              <a:lnTo>
                                <a:pt x="3785897" y="4889500"/>
                              </a:lnTo>
                              <a:lnTo>
                                <a:pt x="3827748" y="4876800"/>
                              </a:lnTo>
                              <a:lnTo>
                                <a:pt x="3869242" y="4851400"/>
                              </a:lnTo>
                              <a:lnTo>
                                <a:pt x="3910371" y="4838700"/>
                              </a:lnTo>
                              <a:lnTo>
                                <a:pt x="3951130" y="4813300"/>
                              </a:lnTo>
                              <a:lnTo>
                                <a:pt x="3991510" y="4800600"/>
                              </a:lnTo>
                              <a:lnTo>
                                <a:pt x="4071109" y="4749800"/>
                              </a:lnTo>
                              <a:lnTo>
                                <a:pt x="4110315" y="4737100"/>
                              </a:lnTo>
                              <a:lnTo>
                                <a:pt x="4187503" y="4686300"/>
                              </a:lnTo>
                              <a:lnTo>
                                <a:pt x="4263017" y="4635500"/>
                              </a:lnTo>
                              <a:lnTo>
                                <a:pt x="4336802" y="4584700"/>
                              </a:lnTo>
                              <a:lnTo>
                                <a:pt x="4408803" y="4533900"/>
                              </a:lnTo>
                              <a:lnTo>
                                <a:pt x="4478966" y="4483100"/>
                              </a:lnTo>
                              <a:lnTo>
                                <a:pt x="4513341" y="4445000"/>
                              </a:lnTo>
                              <a:lnTo>
                                <a:pt x="4547237" y="4419600"/>
                              </a:lnTo>
                              <a:lnTo>
                                <a:pt x="4580646" y="4394200"/>
                              </a:lnTo>
                              <a:lnTo>
                                <a:pt x="4613561" y="4356100"/>
                              </a:lnTo>
                              <a:lnTo>
                                <a:pt x="4645976" y="4330700"/>
                              </a:lnTo>
                              <a:lnTo>
                                <a:pt x="4677884" y="4292600"/>
                              </a:lnTo>
                              <a:lnTo>
                                <a:pt x="4709278" y="4267200"/>
                              </a:lnTo>
                              <a:lnTo>
                                <a:pt x="4740152" y="4229100"/>
                              </a:lnTo>
                              <a:lnTo>
                                <a:pt x="4770498" y="4203700"/>
                              </a:lnTo>
                              <a:lnTo>
                                <a:pt x="4800310" y="4165600"/>
                              </a:lnTo>
                              <a:lnTo>
                                <a:pt x="4829581" y="4127500"/>
                              </a:lnTo>
                              <a:lnTo>
                                <a:pt x="4858304" y="4102100"/>
                              </a:lnTo>
                              <a:lnTo>
                                <a:pt x="4886473" y="4064000"/>
                              </a:lnTo>
                              <a:lnTo>
                                <a:pt x="4914080" y="4025900"/>
                              </a:lnTo>
                              <a:lnTo>
                                <a:pt x="4941119" y="3987800"/>
                              </a:lnTo>
                              <a:lnTo>
                                <a:pt x="4967584" y="3949700"/>
                              </a:lnTo>
                              <a:lnTo>
                                <a:pt x="4993466" y="3924300"/>
                              </a:lnTo>
                              <a:lnTo>
                                <a:pt x="5018760" y="3886200"/>
                              </a:lnTo>
                              <a:lnTo>
                                <a:pt x="5043458" y="3848100"/>
                              </a:lnTo>
                              <a:lnTo>
                                <a:pt x="5067555" y="3810000"/>
                              </a:lnTo>
                              <a:lnTo>
                                <a:pt x="5091042" y="3771900"/>
                              </a:lnTo>
                              <a:lnTo>
                                <a:pt x="5113914" y="3733800"/>
                              </a:lnTo>
                              <a:lnTo>
                                <a:pt x="5136163" y="3695700"/>
                              </a:lnTo>
                              <a:lnTo>
                                <a:pt x="5157783" y="3644900"/>
                              </a:lnTo>
                              <a:lnTo>
                                <a:pt x="5178767" y="3606800"/>
                              </a:lnTo>
                              <a:lnTo>
                                <a:pt x="5199107" y="3568700"/>
                              </a:lnTo>
                              <a:lnTo>
                                <a:pt x="5218799" y="3530600"/>
                              </a:lnTo>
                              <a:lnTo>
                                <a:pt x="5237833" y="3492500"/>
                              </a:lnTo>
                              <a:lnTo>
                                <a:pt x="5256205" y="3441700"/>
                              </a:lnTo>
                              <a:lnTo>
                                <a:pt x="5273906" y="3403600"/>
                              </a:lnTo>
                              <a:lnTo>
                                <a:pt x="5290931" y="3365500"/>
                              </a:lnTo>
                              <a:lnTo>
                                <a:pt x="5307272" y="3314700"/>
                              </a:lnTo>
                              <a:lnTo>
                                <a:pt x="5322923" y="3276600"/>
                              </a:lnTo>
                              <a:lnTo>
                                <a:pt x="5337876" y="3238500"/>
                              </a:lnTo>
                              <a:lnTo>
                                <a:pt x="5352125" y="3187700"/>
                              </a:lnTo>
                              <a:lnTo>
                                <a:pt x="5365664" y="3149600"/>
                              </a:lnTo>
                              <a:lnTo>
                                <a:pt x="5378484" y="3098800"/>
                              </a:lnTo>
                              <a:lnTo>
                                <a:pt x="5390581" y="3060700"/>
                              </a:lnTo>
                              <a:lnTo>
                                <a:pt x="5401946" y="3009900"/>
                              </a:lnTo>
                              <a:lnTo>
                                <a:pt x="5412573" y="2971800"/>
                              </a:lnTo>
                              <a:lnTo>
                                <a:pt x="5422456" y="2921000"/>
                              </a:lnTo>
                              <a:lnTo>
                                <a:pt x="5431587" y="2882900"/>
                              </a:lnTo>
                              <a:lnTo>
                                <a:pt x="5439960" y="2832100"/>
                              </a:lnTo>
                              <a:lnTo>
                                <a:pt x="5447567" y="2781300"/>
                              </a:lnTo>
                              <a:lnTo>
                                <a:pt x="5454402" y="2743200"/>
                              </a:lnTo>
                              <a:lnTo>
                                <a:pt x="5460459" y="2692400"/>
                              </a:lnTo>
                              <a:lnTo>
                                <a:pt x="5465730" y="2641600"/>
                              </a:lnTo>
                              <a:lnTo>
                                <a:pt x="5470209" y="2603500"/>
                              </a:lnTo>
                              <a:lnTo>
                                <a:pt x="5473889" y="2552700"/>
                              </a:lnTo>
                              <a:lnTo>
                                <a:pt x="5476763" y="2501900"/>
                              </a:lnTo>
                              <a:lnTo>
                                <a:pt x="5478824" y="2451100"/>
                              </a:lnTo>
                              <a:lnTo>
                                <a:pt x="5480066" y="2413000"/>
                              </a:lnTo>
                              <a:lnTo>
                                <a:pt x="5480481" y="2362200"/>
                              </a:lnTo>
                              <a:lnTo>
                                <a:pt x="5480066" y="2311400"/>
                              </a:lnTo>
                              <a:lnTo>
                                <a:pt x="5478824" y="2260600"/>
                              </a:lnTo>
                              <a:lnTo>
                                <a:pt x="5476763" y="2209800"/>
                              </a:lnTo>
                              <a:lnTo>
                                <a:pt x="5473889" y="2171700"/>
                              </a:lnTo>
                              <a:lnTo>
                                <a:pt x="5470209" y="2120900"/>
                              </a:lnTo>
                              <a:lnTo>
                                <a:pt x="5465730" y="2070100"/>
                              </a:lnTo>
                              <a:lnTo>
                                <a:pt x="5460459" y="2032000"/>
                              </a:lnTo>
                              <a:lnTo>
                                <a:pt x="5454402" y="1981200"/>
                              </a:lnTo>
                              <a:lnTo>
                                <a:pt x="5447567" y="1930400"/>
                              </a:lnTo>
                              <a:lnTo>
                                <a:pt x="5439960" y="1892300"/>
                              </a:lnTo>
                              <a:lnTo>
                                <a:pt x="5431587" y="1841500"/>
                              </a:lnTo>
                              <a:lnTo>
                                <a:pt x="5422456" y="1790700"/>
                              </a:lnTo>
                              <a:lnTo>
                                <a:pt x="5412573" y="1752600"/>
                              </a:lnTo>
                              <a:lnTo>
                                <a:pt x="5401946" y="1701800"/>
                              </a:lnTo>
                              <a:lnTo>
                                <a:pt x="5390581" y="1663700"/>
                              </a:lnTo>
                              <a:lnTo>
                                <a:pt x="5378484" y="1612900"/>
                              </a:lnTo>
                              <a:lnTo>
                                <a:pt x="5365664" y="1574800"/>
                              </a:lnTo>
                              <a:lnTo>
                                <a:pt x="5352125" y="1524000"/>
                              </a:lnTo>
                              <a:lnTo>
                                <a:pt x="5337876" y="1485900"/>
                              </a:lnTo>
                              <a:lnTo>
                                <a:pt x="5322923" y="1435100"/>
                              </a:lnTo>
                              <a:lnTo>
                                <a:pt x="5307272" y="1397000"/>
                              </a:lnTo>
                              <a:lnTo>
                                <a:pt x="5290931" y="1358900"/>
                              </a:lnTo>
                              <a:lnTo>
                                <a:pt x="5273906" y="1308100"/>
                              </a:lnTo>
                              <a:lnTo>
                                <a:pt x="5256205" y="1270000"/>
                              </a:lnTo>
                              <a:lnTo>
                                <a:pt x="5237833" y="1231900"/>
                              </a:lnTo>
                              <a:lnTo>
                                <a:pt x="5218799" y="1193800"/>
                              </a:lnTo>
                              <a:lnTo>
                                <a:pt x="5199107" y="1143000"/>
                              </a:lnTo>
                              <a:lnTo>
                                <a:pt x="5178767" y="1104900"/>
                              </a:lnTo>
                              <a:lnTo>
                                <a:pt x="5157783" y="1066800"/>
                              </a:lnTo>
                              <a:lnTo>
                                <a:pt x="5136163" y="1028700"/>
                              </a:lnTo>
                              <a:lnTo>
                                <a:pt x="5113914" y="990600"/>
                              </a:lnTo>
                              <a:lnTo>
                                <a:pt x="5091042" y="952500"/>
                              </a:lnTo>
                              <a:lnTo>
                                <a:pt x="5067555" y="914400"/>
                              </a:lnTo>
                              <a:lnTo>
                                <a:pt x="5043458" y="876300"/>
                              </a:lnTo>
                              <a:lnTo>
                                <a:pt x="5018760" y="838200"/>
                              </a:lnTo>
                              <a:lnTo>
                                <a:pt x="4993466" y="800100"/>
                              </a:lnTo>
                              <a:lnTo>
                                <a:pt x="4967584" y="762000"/>
                              </a:lnTo>
                              <a:lnTo>
                                <a:pt x="4941119" y="723900"/>
                              </a:lnTo>
                              <a:lnTo>
                                <a:pt x="4914080" y="685800"/>
                              </a:lnTo>
                              <a:lnTo>
                                <a:pt x="4886473" y="660400"/>
                              </a:lnTo>
                              <a:lnTo>
                                <a:pt x="4858304" y="622300"/>
                              </a:lnTo>
                              <a:lnTo>
                                <a:pt x="4829581" y="584200"/>
                              </a:lnTo>
                              <a:lnTo>
                                <a:pt x="4800310" y="546100"/>
                              </a:lnTo>
                              <a:lnTo>
                                <a:pt x="4770498" y="520700"/>
                              </a:lnTo>
                              <a:lnTo>
                                <a:pt x="4740152" y="482600"/>
                              </a:lnTo>
                              <a:lnTo>
                                <a:pt x="4709278" y="457200"/>
                              </a:lnTo>
                              <a:lnTo>
                                <a:pt x="4677884" y="419100"/>
                              </a:lnTo>
                              <a:lnTo>
                                <a:pt x="4645976" y="393700"/>
                              </a:lnTo>
                              <a:lnTo>
                                <a:pt x="4613561" y="355600"/>
                              </a:lnTo>
                              <a:lnTo>
                                <a:pt x="4580646" y="330200"/>
                              </a:lnTo>
                              <a:lnTo>
                                <a:pt x="4547237" y="304800"/>
                              </a:lnTo>
                              <a:lnTo>
                                <a:pt x="4513341" y="266700"/>
                              </a:lnTo>
                              <a:lnTo>
                                <a:pt x="4478966" y="241300"/>
                              </a:lnTo>
                              <a:lnTo>
                                <a:pt x="4408803" y="190500"/>
                              </a:lnTo>
                              <a:lnTo>
                                <a:pt x="4373029" y="152400"/>
                              </a:lnTo>
                              <a:lnTo>
                                <a:pt x="4300129" y="101600"/>
                              </a:lnTo>
                              <a:lnTo>
                                <a:pt x="4225473" y="50800"/>
                              </a:lnTo>
                              <a:lnTo>
                                <a:pt x="4187503" y="25400"/>
                              </a:lnTo>
                              <a:lnTo>
                                <a:pt x="4149115" y="12700"/>
                              </a:lnTo>
                              <a:lnTo>
                                <a:pt x="4144959" y="0"/>
                              </a:lnTo>
                              <a:close/>
                            </a:path>
                          </a:pathLst>
                        </a:custGeom>
                        <a:solidFill>
                          <a:srgbClr val="7192C9"/>
                        </a:solidFill>
                      </wps:spPr>
                      <wps:txbx>
                        <w:txbxContent>
                          <w:p w14:paraId="387CA892" w14:textId="77777777" w:rsidR="00A32EB3" w:rsidRPr="003A36DA" w:rsidRDefault="00A32EB3" w:rsidP="00A32EB3">
                            <w:pPr>
                              <w:spacing w:line="216" w:lineRule="auto"/>
                              <w:jc w:val="center"/>
                              <w:rPr>
                                <w:b/>
                                <w:bCs/>
                                <w:color w:val="FFFFFF" w:themeColor="background1"/>
                                <w:sz w:val="104"/>
                                <w:szCs w:val="104"/>
                              </w:rPr>
                            </w:pPr>
                            <w:r>
                              <w:rPr>
                                <w:b/>
                                <w:bCs/>
                                <w:color w:val="FFFFFF" w:themeColor="background1"/>
                                <w:sz w:val="104"/>
                                <w:szCs w:val="104"/>
                                <w:lang w:val="es"/>
                              </w:rPr>
                              <w:t>Sesión</w:t>
                            </w:r>
                          </w:p>
                          <w:p w14:paraId="215BCE1F" w14:textId="288F2CEF" w:rsidR="00A32EB3" w:rsidRPr="003A36DA" w:rsidRDefault="00A32EB3" w:rsidP="00A32EB3">
                            <w:pPr>
                              <w:spacing w:line="216" w:lineRule="auto"/>
                              <w:jc w:val="center"/>
                              <w:rPr>
                                <w:b/>
                                <w:bCs/>
                                <w:color w:val="FFFFFF" w:themeColor="background1"/>
                                <w:sz w:val="260"/>
                                <w:szCs w:val="260"/>
                              </w:rPr>
                            </w:pPr>
                            <w:r>
                              <w:rPr>
                                <w:b/>
                                <w:bCs/>
                                <w:color w:val="FFFFFF" w:themeColor="background1"/>
                                <w:sz w:val="260"/>
                                <w:szCs w:val="260"/>
                                <w:lang w:val="es"/>
                              </w:rPr>
                              <w:t>6</w:t>
                            </w:r>
                          </w:p>
                        </w:txbxContent>
                      </wps:txbx>
                      <wps:bodyPr wrap="square" lIns="0" tIns="0" rIns="0" bIns="0" rtlCol="0" anchor="ctr">
                        <a:prstTxWarp prst="textNoShape">
                          <a:avLst/>
                        </a:prstTxWarp>
                        <a:noAutofit/>
                      </wps:bodyPr>
                    </wps:wsp>
                  </a:graphicData>
                </a:graphic>
              </wp:anchor>
            </w:drawing>
          </mc:Choice>
          <mc:Fallback>
            <w:pict>
              <v:shape w14:anchorId="41D9723F" id="_x0000_s1088" style="position:absolute;margin-left:-25.45pt;margin-top:-46.2pt;width:431.5pt;height:401pt;z-index:487915008;visibility:visible;mso-wrap-style:square;mso-wrap-distance-left:9pt;mso-wrap-distance-top:0;mso-wrap-distance-right:9pt;mso-wrap-distance-bottom:0;mso-position-horizontal:absolute;mso-position-horizontal-relative:text;mso-position-vertical:absolute;mso-position-vertical-relative:text;v-text-anchor:middle" coordsize="5480685,5092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" adj="-11796480,,5400" path="m3026293,5080000r-572105,l2501315,5092700r477851,l3026293,5080000xem3119833,5067300r-759185,l2407297,5080000r665887,l3119833,5067300xem3212378,5054600r-944275,l2314247,5067300r851986,l3212378,5054600xem4144959,l1335522,r-4156,12700l1292977,25400r-37969,25400l1180352,101600r-72900,50800l1071678,190500r-70163,50800l967139,266700r-33895,38100l899835,330200r-32915,25400l834505,393700r-31908,25400l771202,457200r-30873,25400l709983,520700r-29812,25400l650900,584200r-28724,38100l594008,660400r-27608,25400l539361,723900r-26464,38100l487015,800100r-25294,38100l437023,876300r-24097,38100l389439,952500r-22872,38100l344318,1028700r-21620,38100l301714,1104900r-20341,38100l261682,1193800r-19035,38100l224276,1270000r-17702,38100l189550,1358900r-16341,38100l157558,1435100r-14953,50800l128356,1524000r-13539,50800l101996,1612900r-12096,50800l78535,1701800r-10628,50800l58025,1790700r-9131,50800l40521,1892300r-7607,38100l26078,1981200r-6056,50800l14750,2070100r-4479,50800l6592,2171700r-2874,38100l1657,2260600,415,2311400,,2362200r415,50800l1657,2451100r2061,50800l6592,2552700r3679,50800l14750,2641600r5272,50800l26078,2743200r6836,38100l40521,2832100r8373,50800l58025,2921000r9882,50800l78535,3009900r11365,50800l101996,3098800r12821,50800l128356,3187700r14249,50800l157558,3276600r15651,38100l189550,3365500r17024,38100l224276,3441700r18371,50800l261682,3530600r19691,38100l301714,3606800r20984,38100l344318,3695700r22249,38100l389439,3771900r23487,38100l437023,3848100r24698,38100l487015,3924300r25882,25400l539361,3987800r27039,38100l594008,4064000r28168,38100l650900,4127500r29271,38100l709983,4203700r30346,25400l771202,4267200r31395,25400l834505,4330700r32415,25400l899835,4394200r33409,25400l967139,4445000r34376,38100l1071678,4533900r72001,50800l1217463,4635500r75514,50800l1370166,4737100r39206,12700l1488971,4800600r40380,12700l1570109,4838700r41130,12700l1652733,4876800r41851,12700l1736786,4914900r85430,25400l2222221,5054600r1036039,l3658265,4940300r85430,-25400l3785897,4889500r41851,-12700l3869242,4851400r41129,-12700l3951130,4813300r40380,-12700l4071109,4749800r39206,-12700l4187503,4686300r75514,-50800l4336802,4584700r72001,-50800l4478966,4483100r34375,-38100l4547237,4419600r33409,-25400l4613561,4356100r32415,-25400l4677884,4292600r31394,-25400l4740152,4229100r30346,-25400l4800310,4165600r29271,-38100l4858304,4102100r28169,-38100l4914080,4025900r27039,-38100l4967584,3949700r25882,-25400l5018760,3886200r24698,-38100l5067555,3810000r23487,-38100l5113914,3733800r22249,-38100l5157783,3644900r20984,-38100l5199107,3568700r19692,-38100l5237833,3492500r18372,-50800l5273906,3403600r17025,-38100l5307272,3314700r15651,-38100l5337876,3238500r14249,-50800l5365664,3149600r12820,-50800l5390581,3060700r11365,-50800l5412573,2971800r9883,-50800l5431587,2882900r8373,-50800l5447567,2781300r6835,-38100l5460459,2692400r5271,-50800l5470209,2603500r3680,-50800l5476763,2501900r2061,-50800l5480066,2413000r415,-50800l5480066,2311400r-1242,-50800l5476763,2209800r-2874,-38100l5470209,2120900r-4479,-50800l5460459,2032000r-6057,-50800l5447567,1930400r-7607,-38100l5431587,1841500r-9131,-50800l5412573,1752600r-10627,-50800l5390581,1663700r-12097,-50800l5365664,1574800r-13539,-50800l5337876,1485900r-14953,-50800l5307272,1397000r-16341,-38100l5273906,1308100r-17701,-38100l5237833,1231900r-19034,-38100l5199107,1143000r-20340,-38100l5157783,1066800r-21620,-38100l5113914,990600r-22872,-38100l5067555,914400r-24097,-38100l5018760,838200r-25294,-38100l4967584,762000r-26465,-38100l4914080,685800r-27607,-25400l4858304,622300r-28723,-38100l4800310,546100r-29812,-25400l4740152,482600r-30874,-25400l4677884,419100r-31908,-25400l4613561,355600r-32915,-25400l4547237,304800r-33896,-38100l4478966,241300r-70163,-50800l4373029,152400r-72900,-50800l4225473,50800,4187503,25400,4149115,12700,4144959,xe" fillcolor="#7192c9" stroked="f">
                <v:stroke joinstyle="miter"/>
                <v:formulas/>
                <v:path arrowok="t" o:connecttype="custom" textboxrect="0,0,5480685,5092700"/>
                <v:textbox inset="0,0,0,0">
                  <w:txbxContent>
                    <w:p w14:paraId="387CA892" w14:textId="77777777" w:rsidR="00A32EB3" w:rsidRPr="003A36DA" w:rsidRDefault="00A32EB3" w:rsidP="00A32EB3">
                      <w:pPr>
                        <w:spacing w:line="216" w:lineRule="auto"/>
                        <w:jc w:val="center"/>
                        <w:rPr>
                          <w:b/>
                          <w:bCs/>
                          <w:color w:val="FFFFFF" w:themeColor="background1"/>
                          <w:sz w:val="104"/>
                          <w:szCs w:val="104"/>
                        </w:rPr>
                      </w:pPr>
                      <w:r>
                        <w:rPr>
                          <w:b/>
                          <w:bCs/>
                          <w:color w:val="FFFFFF" w:themeColor="background1"/>
                          <w:sz w:val="104"/>
                          <w:szCs w:val="104"/>
                          <w:lang w:val="es"/>
                        </w:rPr>
                        <w:t>Sesión</w:t>
                      </w:r>
                    </w:p>
                    <w:p w14:paraId="215BCE1F" w14:textId="288F2CEF" w:rsidR="00A32EB3" w:rsidRPr="003A36DA" w:rsidRDefault="00A32EB3" w:rsidP="00A32EB3">
                      <w:pPr>
                        <w:spacing w:line="216" w:lineRule="auto"/>
                        <w:jc w:val="center"/>
                        <w:rPr>
                          <w:b/>
                          <w:bCs/>
                          <w:color w:val="FFFFFF" w:themeColor="background1"/>
                          <w:sz w:val="260"/>
                          <w:szCs w:val="260"/>
                        </w:rPr>
                      </w:pPr>
                      <w:r>
                        <w:rPr>
                          <w:b/>
                          <w:bCs/>
                          <w:color w:val="FFFFFF" w:themeColor="background1"/>
                          <w:sz w:val="260"/>
                          <w:szCs w:val="260"/>
                          <w:lang w:val="es"/>
                        </w:rPr>
                        <w:t>6</w:t>
                      </w:r>
                    </w:p>
                  </w:txbxContent>
                </v:textbox>
              </v:shape>
            </w:pict>
          </mc:Fallback>
        </mc:AlternateContent>
      </w:r>
    </w:p>
    <w:p w14:paraId="2DE1B823" w14:textId="77777777" w:rsidR="00A32EB3" w:rsidRPr="004D562E" w:rsidRDefault="00A32EB3" w:rsidP="00033BC9">
      <w:pPr>
        <w:widowControl/>
        <w:rPr>
          <w:sz w:val="24"/>
          <w:lang w:val="es-ES"/>
        </w:rPr>
      </w:pPr>
    </w:p>
    <w:p w14:paraId="4761D069" w14:textId="77777777" w:rsidR="00A32EB3" w:rsidRPr="004D562E" w:rsidRDefault="00A32EB3" w:rsidP="00033BC9">
      <w:pPr>
        <w:pStyle w:val="Corpsdetexte"/>
        <w:widowControl/>
        <w:rPr>
          <w:b/>
          <w:sz w:val="20"/>
          <w:lang w:val="es-ES"/>
        </w:rPr>
      </w:pPr>
    </w:p>
    <w:p w14:paraId="0E8520BE" w14:textId="77777777" w:rsidR="00A32EB3" w:rsidRPr="004D562E" w:rsidRDefault="00A32EB3" w:rsidP="00033BC9">
      <w:pPr>
        <w:pStyle w:val="Corpsdetexte"/>
        <w:widowControl/>
        <w:rPr>
          <w:b/>
          <w:sz w:val="20"/>
          <w:lang w:val="es-ES"/>
        </w:rPr>
      </w:pPr>
    </w:p>
    <w:p w14:paraId="2445CF46" w14:textId="77777777" w:rsidR="00A32EB3" w:rsidRPr="004D562E" w:rsidRDefault="00A32EB3" w:rsidP="00033BC9">
      <w:pPr>
        <w:pStyle w:val="Corpsdetexte"/>
        <w:widowControl/>
        <w:rPr>
          <w:b/>
          <w:sz w:val="20"/>
          <w:lang w:val="es-ES"/>
        </w:rPr>
      </w:pPr>
    </w:p>
    <w:p w14:paraId="252D7764" w14:textId="77777777" w:rsidR="00A32EB3" w:rsidRPr="004D562E" w:rsidRDefault="00A32EB3" w:rsidP="00033BC9">
      <w:pPr>
        <w:pStyle w:val="Corpsdetexte"/>
        <w:widowControl/>
        <w:rPr>
          <w:b/>
          <w:sz w:val="20"/>
          <w:lang w:val="es-ES"/>
        </w:rPr>
      </w:pPr>
    </w:p>
    <w:p w14:paraId="5C49EB54" w14:textId="77777777" w:rsidR="00A32EB3" w:rsidRPr="004D562E" w:rsidRDefault="00A32EB3" w:rsidP="00033BC9">
      <w:pPr>
        <w:pStyle w:val="Corpsdetexte"/>
        <w:widowControl/>
        <w:rPr>
          <w:b/>
          <w:sz w:val="20"/>
          <w:lang w:val="es-ES"/>
        </w:rPr>
      </w:pPr>
    </w:p>
    <w:p w14:paraId="1AD5D19B" w14:textId="77777777" w:rsidR="00A32EB3" w:rsidRPr="004D562E" w:rsidRDefault="00A32EB3" w:rsidP="00033BC9">
      <w:pPr>
        <w:pStyle w:val="Corpsdetexte"/>
        <w:widowControl/>
        <w:rPr>
          <w:b/>
          <w:sz w:val="20"/>
          <w:lang w:val="es-ES"/>
        </w:rPr>
      </w:pPr>
    </w:p>
    <w:p w14:paraId="17D6E3DA" w14:textId="77777777" w:rsidR="00A32EB3" w:rsidRPr="004D562E" w:rsidRDefault="00A32EB3" w:rsidP="00033BC9">
      <w:pPr>
        <w:pStyle w:val="Corpsdetexte"/>
        <w:widowControl/>
        <w:rPr>
          <w:b/>
          <w:sz w:val="20"/>
          <w:lang w:val="es-ES"/>
        </w:rPr>
      </w:pPr>
    </w:p>
    <w:p w14:paraId="29EFF30B" w14:textId="77777777" w:rsidR="00A32EB3" w:rsidRPr="004D562E" w:rsidRDefault="00A32EB3" w:rsidP="00033BC9">
      <w:pPr>
        <w:pStyle w:val="Corpsdetexte"/>
        <w:widowControl/>
        <w:rPr>
          <w:b/>
          <w:sz w:val="20"/>
          <w:lang w:val="es-ES"/>
        </w:rPr>
      </w:pPr>
    </w:p>
    <w:p w14:paraId="754BC675" w14:textId="77777777" w:rsidR="00A32EB3" w:rsidRPr="004D562E" w:rsidRDefault="00A32EB3" w:rsidP="00033BC9">
      <w:pPr>
        <w:pStyle w:val="Corpsdetexte"/>
        <w:widowControl/>
        <w:rPr>
          <w:b/>
          <w:sz w:val="20"/>
          <w:lang w:val="es-ES"/>
        </w:rPr>
      </w:pPr>
    </w:p>
    <w:p w14:paraId="7709720F" w14:textId="77777777" w:rsidR="00A32EB3" w:rsidRPr="004D562E" w:rsidRDefault="00A32EB3" w:rsidP="00033BC9">
      <w:pPr>
        <w:pStyle w:val="Corpsdetexte"/>
        <w:widowControl/>
        <w:rPr>
          <w:b/>
          <w:sz w:val="20"/>
          <w:lang w:val="es-ES"/>
        </w:rPr>
      </w:pPr>
    </w:p>
    <w:p w14:paraId="40699785" w14:textId="77777777" w:rsidR="00A32EB3" w:rsidRPr="004D562E" w:rsidRDefault="00A32EB3" w:rsidP="00033BC9">
      <w:pPr>
        <w:pStyle w:val="Corpsdetexte"/>
        <w:widowControl/>
        <w:rPr>
          <w:b/>
          <w:sz w:val="20"/>
          <w:lang w:val="es-ES"/>
        </w:rPr>
      </w:pPr>
    </w:p>
    <w:p w14:paraId="2DE69CB7" w14:textId="77777777" w:rsidR="00A32EB3" w:rsidRPr="004D562E" w:rsidRDefault="00A32EB3" w:rsidP="00033BC9">
      <w:pPr>
        <w:pStyle w:val="Corpsdetexte"/>
        <w:widowControl/>
        <w:rPr>
          <w:b/>
          <w:sz w:val="20"/>
          <w:lang w:val="es-ES"/>
        </w:rPr>
      </w:pPr>
    </w:p>
    <w:p w14:paraId="0316D254" w14:textId="77777777" w:rsidR="00A32EB3" w:rsidRPr="004D562E" w:rsidRDefault="00A32EB3" w:rsidP="00033BC9">
      <w:pPr>
        <w:pStyle w:val="Corpsdetexte"/>
        <w:widowControl/>
        <w:rPr>
          <w:b/>
          <w:sz w:val="20"/>
          <w:lang w:val="es-ES"/>
        </w:rPr>
      </w:pPr>
    </w:p>
    <w:p w14:paraId="1D8F9CAF" w14:textId="77777777" w:rsidR="00A32EB3" w:rsidRPr="004D562E" w:rsidRDefault="00A32EB3" w:rsidP="00033BC9">
      <w:pPr>
        <w:pStyle w:val="Corpsdetexte"/>
        <w:widowControl/>
        <w:rPr>
          <w:b/>
          <w:sz w:val="20"/>
          <w:lang w:val="es-ES"/>
        </w:rPr>
      </w:pPr>
    </w:p>
    <w:p w14:paraId="297AB9F3" w14:textId="77777777" w:rsidR="00A32EB3" w:rsidRPr="004D562E" w:rsidRDefault="00A32EB3" w:rsidP="00033BC9">
      <w:pPr>
        <w:pStyle w:val="Corpsdetexte"/>
        <w:widowControl/>
        <w:rPr>
          <w:b/>
          <w:sz w:val="20"/>
          <w:lang w:val="es-ES"/>
        </w:rPr>
      </w:pPr>
    </w:p>
    <w:p w14:paraId="643C579F" w14:textId="77777777" w:rsidR="00A32EB3" w:rsidRPr="004D562E" w:rsidRDefault="00A32EB3" w:rsidP="00033BC9">
      <w:pPr>
        <w:pStyle w:val="Corpsdetexte"/>
        <w:widowControl/>
        <w:rPr>
          <w:sz w:val="20"/>
          <w:lang w:val="es-ES"/>
        </w:rPr>
      </w:pPr>
    </w:p>
    <w:p w14:paraId="79FA5F60" w14:textId="77777777" w:rsidR="00A32EB3" w:rsidRPr="004D562E" w:rsidRDefault="00A32EB3" w:rsidP="00033BC9">
      <w:pPr>
        <w:pStyle w:val="Corpsdetexte"/>
        <w:widowControl/>
        <w:rPr>
          <w:sz w:val="20"/>
          <w:lang w:val="es-ES"/>
        </w:rPr>
      </w:pPr>
    </w:p>
    <w:p w14:paraId="1529E64E" w14:textId="77777777" w:rsidR="00A32EB3" w:rsidRPr="004D562E" w:rsidRDefault="00A32EB3" w:rsidP="00033BC9">
      <w:pPr>
        <w:pStyle w:val="Corpsdetexte"/>
        <w:widowControl/>
        <w:rPr>
          <w:sz w:val="20"/>
          <w:lang w:val="es-ES"/>
        </w:rPr>
      </w:pPr>
    </w:p>
    <w:p w14:paraId="0374FEB4" w14:textId="77777777" w:rsidR="00A32EB3" w:rsidRPr="004D562E" w:rsidRDefault="00A32EB3" w:rsidP="00033BC9">
      <w:pPr>
        <w:pStyle w:val="Corpsdetexte"/>
        <w:widowControl/>
        <w:rPr>
          <w:sz w:val="20"/>
          <w:lang w:val="es-ES"/>
        </w:rPr>
      </w:pPr>
    </w:p>
    <w:p w14:paraId="3A5BF3FE" w14:textId="77777777" w:rsidR="00A32EB3" w:rsidRPr="004D562E" w:rsidRDefault="00A32EB3" w:rsidP="00033BC9">
      <w:pPr>
        <w:pStyle w:val="Corpsdetexte"/>
        <w:widowControl/>
        <w:rPr>
          <w:sz w:val="20"/>
          <w:lang w:val="es-ES"/>
        </w:rPr>
      </w:pPr>
    </w:p>
    <w:p w14:paraId="74AC1E61" w14:textId="77777777" w:rsidR="00A32EB3" w:rsidRPr="004D562E" w:rsidRDefault="00A32EB3" w:rsidP="00033BC9">
      <w:pPr>
        <w:pStyle w:val="Corpsdetexte"/>
        <w:widowControl/>
        <w:rPr>
          <w:sz w:val="20"/>
          <w:lang w:val="es-ES"/>
        </w:rPr>
      </w:pPr>
    </w:p>
    <w:p w14:paraId="0A16578B" w14:textId="77777777" w:rsidR="00A32EB3" w:rsidRPr="004D562E" w:rsidRDefault="00A32EB3" w:rsidP="00033BC9">
      <w:pPr>
        <w:pStyle w:val="Corpsdetexte"/>
        <w:widowControl/>
        <w:rPr>
          <w:sz w:val="20"/>
          <w:lang w:val="es-ES"/>
        </w:rPr>
      </w:pPr>
    </w:p>
    <w:p w14:paraId="16291CFB" w14:textId="77777777" w:rsidR="00A32EB3" w:rsidRPr="004D562E" w:rsidRDefault="00A32EB3" w:rsidP="00033BC9">
      <w:pPr>
        <w:pStyle w:val="Corpsdetexte"/>
        <w:widowControl/>
        <w:rPr>
          <w:sz w:val="20"/>
          <w:lang w:val="es-ES"/>
        </w:rPr>
      </w:pPr>
    </w:p>
    <w:p w14:paraId="4249867A" w14:textId="77777777" w:rsidR="00A32EB3" w:rsidRPr="004D562E" w:rsidRDefault="00A32EB3" w:rsidP="00033BC9">
      <w:pPr>
        <w:pStyle w:val="Corpsdetexte"/>
        <w:widowControl/>
        <w:rPr>
          <w:sz w:val="20"/>
          <w:lang w:val="es-ES"/>
        </w:rPr>
      </w:pPr>
    </w:p>
    <w:p w14:paraId="19B8C021" w14:textId="77777777" w:rsidR="00A32EB3" w:rsidRPr="004D562E" w:rsidRDefault="00A32EB3" w:rsidP="00033BC9">
      <w:pPr>
        <w:pStyle w:val="Corpsdetexte"/>
        <w:widowControl/>
        <w:rPr>
          <w:sz w:val="20"/>
          <w:lang w:val="es-ES"/>
        </w:rPr>
      </w:pPr>
    </w:p>
    <w:p w14:paraId="5FAF623E" w14:textId="77777777" w:rsidR="00A32EB3" w:rsidRPr="004D562E" w:rsidRDefault="00A32EB3" w:rsidP="00033BC9">
      <w:pPr>
        <w:pStyle w:val="Corpsdetexte"/>
        <w:widowControl/>
        <w:rPr>
          <w:sz w:val="20"/>
          <w:lang w:val="es-ES"/>
        </w:rPr>
      </w:pPr>
    </w:p>
    <w:p w14:paraId="6658BD76" w14:textId="77777777" w:rsidR="00A32EB3" w:rsidRPr="004D562E" w:rsidRDefault="00A32EB3" w:rsidP="00033BC9">
      <w:pPr>
        <w:pStyle w:val="Corpsdetexte"/>
        <w:widowControl/>
        <w:rPr>
          <w:sz w:val="20"/>
          <w:lang w:val="es-ES"/>
        </w:rPr>
      </w:pPr>
    </w:p>
    <w:p w14:paraId="75694902" w14:textId="564C8EB6" w:rsidR="00A32EB3" w:rsidRPr="004D562E" w:rsidRDefault="001670A0" w:rsidP="00033BC9">
      <w:pPr>
        <w:pStyle w:val="Corpsdetexte"/>
        <w:widowControl/>
        <w:outlineLvl w:val="5"/>
        <w:rPr>
          <w:color w:val="EEF1F7"/>
          <w:sz w:val="20"/>
          <w:lang w:val="es-ES"/>
        </w:rPr>
      </w:pPr>
      <w:bookmarkStart w:id="230" w:name="_Toc142481899"/>
      <w:r>
        <w:rPr>
          <w:color w:val="EEF1F7"/>
          <w:sz w:val="20"/>
          <w:lang w:val="es"/>
        </w:rPr>
        <w:t>Programa de la Sesión 6</w:t>
      </w:r>
      <w:bookmarkEnd w:id="230"/>
    </w:p>
    <w:p w14:paraId="6322B634" w14:textId="77777777" w:rsidR="00A32EB3" w:rsidRPr="004D562E" w:rsidRDefault="00A32EB3" w:rsidP="00033BC9">
      <w:pPr>
        <w:pStyle w:val="Corpsdetexte"/>
        <w:widowControl/>
        <w:rPr>
          <w:sz w:val="20"/>
          <w:lang w:val="es-ES"/>
        </w:rPr>
      </w:pPr>
    </w:p>
    <w:p w14:paraId="45B4D90F" w14:textId="77777777" w:rsidR="00A32EB3" w:rsidRPr="004D562E" w:rsidRDefault="00A32EB3" w:rsidP="00033BC9">
      <w:pPr>
        <w:pStyle w:val="Corpsdetexte"/>
        <w:widowControl/>
        <w:rPr>
          <w:sz w:val="20"/>
          <w:lang w:val="es-ES"/>
        </w:rPr>
        <w:sectPr w:rsidR="00A32EB3" w:rsidRPr="004D562E" w:rsidSect="007D05C5">
          <w:footerReference w:type="default" r:id="rId200"/>
          <w:headerReference w:type="first" r:id="rId201"/>
          <w:footerReference w:type="first" r:id="rId202"/>
          <w:pgSz w:w="11910" w:h="16840" w:code="9"/>
          <w:pgMar w:top="737" w:right="1134" w:bottom="1247" w:left="1134" w:header="567" w:footer="709" w:gutter="0"/>
          <w:cols w:space="708"/>
          <w:titlePg/>
          <w:docGrid w:linePitch="299"/>
        </w:sectPr>
      </w:pPr>
    </w:p>
    <w:p w14:paraId="53EF8F90" w14:textId="29AE9F7F" w:rsidR="001670A0" w:rsidRPr="004D562E" w:rsidRDefault="001670A0" w:rsidP="00033BC9">
      <w:pPr>
        <w:widowControl/>
        <w:outlineLvl w:val="6"/>
        <w:rPr>
          <w:color w:val="EEF1F7"/>
          <w:sz w:val="4"/>
          <w:szCs w:val="4"/>
          <w:lang w:val="es-ES"/>
        </w:rPr>
      </w:pPr>
      <w:bookmarkStart w:id="231" w:name="_bookmark44"/>
      <w:bookmarkStart w:id="232" w:name="How_to_advocate_for_better_data"/>
      <w:bookmarkStart w:id="233" w:name="_Toc142481900"/>
      <w:bookmarkEnd w:id="231"/>
      <w:bookmarkEnd w:id="232"/>
      <w:r>
        <w:rPr>
          <w:color w:val="EEF1F7"/>
          <w:sz w:val="4"/>
          <w:szCs w:val="4"/>
          <w:lang w:val="es"/>
        </w:rPr>
        <w:lastRenderedPageBreak/>
        <w:t>Guía del moderador</w:t>
      </w:r>
      <w:bookmarkEnd w:id="233"/>
    </w:p>
    <w:p w14:paraId="74AE5DC9" w14:textId="534D34CD" w:rsidR="006433A9" w:rsidRPr="004D562E" w:rsidRDefault="00000000" w:rsidP="00033BC9">
      <w:pPr>
        <w:widowControl/>
        <w:rPr>
          <w:b/>
          <w:sz w:val="60"/>
          <w:lang w:val="es-ES"/>
        </w:rPr>
      </w:pPr>
      <w:r>
        <w:rPr>
          <w:b/>
          <w:bCs/>
          <w:color w:val="5F8DC2"/>
          <w:sz w:val="60"/>
          <w:lang w:val="es"/>
        </w:rPr>
        <w:t>Cómo promover una mejora de los datos</w:t>
      </w:r>
    </w:p>
    <w:p w14:paraId="6050E3B9" w14:textId="77777777" w:rsidR="006433A9" w:rsidRPr="004D562E" w:rsidRDefault="00000000" w:rsidP="00033BC9">
      <w:pPr>
        <w:pStyle w:val="Corpsdetexte"/>
        <w:widowControl/>
        <w:rPr>
          <w:lang w:val="es-ES"/>
        </w:rPr>
      </w:pPr>
      <w:r>
        <w:rPr>
          <w:color w:val="5F8DC2"/>
          <w:lang w:val="es"/>
        </w:rPr>
        <w:t>Taller de Promoción de los Datos sobre Discapacidad para Organizaciones de Personas con Discapacidad</w:t>
      </w:r>
    </w:p>
    <w:p w14:paraId="288CEA71" w14:textId="77777777" w:rsidR="006433A9" w:rsidRPr="00976841" w:rsidRDefault="00000000" w:rsidP="00033BC9">
      <w:pPr>
        <w:pStyle w:val="H1T"/>
        <w:widowControl/>
      </w:pPr>
      <w:r>
        <w:rPr>
          <w:bCs/>
          <w:lang w:val="es"/>
        </w:rPr>
        <w:t>Objetivos de la sesión</w:t>
      </w:r>
    </w:p>
    <w:p w14:paraId="410AAA4C" w14:textId="77777777" w:rsidR="006433A9" w:rsidRPr="004D562E" w:rsidRDefault="00000000">
      <w:pPr>
        <w:pStyle w:val="Paragraphedeliste"/>
        <w:widowControl/>
        <w:numPr>
          <w:ilvl w:val="0"/>
          <w:numId w:val="35"/>
        </w:numPr>
        <w:tabs>
          <w:tab w:val="left" w:pos="732"/>
        </w:tabs>
        <w:spacing w:before="0" w:after="120"/>
        <w:ind w:left="284" w:hanging="284"/>
        <w:rPr>
          <w:sz w:val="24"/>
          <w:lang w:val="es-ES"/>
        </w:rPr>
      </w:pPr>
      <w:r>
        <w:rPr>
          <w:sz w:val="24"/>
          <w:lang w:val="es"/>
        </w:rPr>
        <w:t>Identificar las necesidades de datos y revisar los datos disponibles para la CDPD, los ODS y otros marcos.</w:t>
      </w:r>
    </w:p>
    <w:p w14:paraId="5133F6C2" w14:textId="77777777" w:rsidR="006433A9" w:rsidRPr="004D562E" w:rsidRDefault="00000000">
      <w:pPr>
        <w:pStyle w:val="Paragraphedeliste"/>
        <w:widowControl/>
        <w:numPr>
          <w:ilvl w:val="0"/>
          <w:numId w:val="35"/>
        </w:numPr>
        <w:tabs>
          <w:tab w:val="left" w:pos="732"/>
        </w:tabs>
        <w:spacing w:before="0" w:after="120"/>
        <w:ind w:left="284" w:hanging="284"/>
        <w:rPr>
          <w:sz w:val="24"/>
          <w:lang w:val="es-ES"/>
        </w:rPr>
      </w:pPr>
      <w:r>
        <w:rPr>
          <w:sz w:val="24"/>
          <w:lang w:val="es"/>
        </w:rPr>
        <w:t>Explorar cómo abordar las lagunas de datos, incluyendo mediante datos generados por los ciudadanos.</w:t>
      </w:r>
    </w:p>
    <w:p w14:paraId="518E3F73" w14:textId="77777777" w:rsidR="006433A9" w:rsidRPr="004D562E" w:rsidRDefault="00000000">
      <w:pPr>
        <w:pStyle w:val="Paragraphedeliste"/>
        <w:widowControl/>
        <w:numPr>
          <w:ilvl w:val="0"/>
          <w:numId w:val="35"/>
        </w:numPr>
        <w:tabs>
          <w:tab w:val="left" w:pos="732"/>
        </w:tabs>
        <w:spacing w:before="0" w:after="120"/>
        <w:ind w:left="284" w:hanging="284"/>
        <w:rPr>
          <w:sz w:val="24"/>
          <w:lang w:val="es-ES"/>
        </w:rPr>
      </w:pPr>
      <w:r>
        <w:rPr>
          <w:sz w:val="24"/>
          <w:lang w:val="es"/>
        </w:rPr>
        <w:t>Empezar a desarrollar un plan para promover una mejora de los datos.</w:t>
      </w:r>
    </w:p>
    <w:p w14:paraId="7CF7B952" w14:textId="77777777" w:rsidR="006433A9" w:rsidRPr="00976841" w:rsidRDefault="00000000" w:rsidP="00033BC9">
      <w:pPr>
        <w:pStyle w:val="H1T"/>
        <w:widowControl/>
      </w:pPr>
      <w:r>
        <w:rPr>
          <w:bCs/>
          <w:lang w:val="es"/>
        </w:rPr>
        <w:t>Requisitos de aprendizaje/conocimientos previos</w:t>
      </w:r>
    </w:p>
    <w:p w14:paraId="468D89C8" w14:textId="77777777" w:rsidR="006433A9" w:rsidRPr="00976841" w:rsidRDefault="00000000" w:rsidP="00033BC9">
      <w:pPr>
        <w:pStyle w:val="Hp2"/>
        <w:widowControl/>
      </w:pPr>
      <w:r>
        <w:rPr>
          <w:lang w:val="es"/>
        </w:rPr>
        <w:t>Sesiones 1 a 5</w:t>
      </w:r>
    </w:p>
    <w:p w14:paraId="3EEB9566" w14:textId="77777777" w:rsidR="006433A9" w:rsidRPr="004D562E" w:rsidRDefault="00000000" w:rsidP="00033BC9">
      <w:pPr>
        <w:pStyle w:val="Hp2"/>
        <w:widowControl/>
        <w:rPr>
          <w:lang w:val="es-ES"/>
        </w:rPr>
      </w:pPr>
      <w:r>
        <w:rPr>
          <w:lang w:val="es"/>
        </w:rPr>
        <w:t>La CDPD y la Agenda 2030 para el Desarrollo Sostenible</w:t>
      </w:r>
    </w:p>
    <w:p w14:paraId="1EB4ADA7" w14:textId="77777777" w:rsidR="006433A9" w:rsidRPr="00976841" w:rsidRDefault="00000000" w:rsidP="00033BC9">
      <w:pPr>
        <w:pStyle w:val="H1T"/>
        <w:widowControl/>
      </w:pPr>
      <w:r>
        <w:rPr>
          <w:bCs/>
          <w:lang w:val="es"/>
        </w:rPr>
        <w:t>Mensajes clave que deben transmitirse</w:t>
      </w:r>
    </w:p>
    <w:p w14:paraId="1476A37B" w14:textId="77777777" w:rsidR="006433A9" w:rsidRPr="004D562E" w:rsidRDefault="00000000" w:rsidP="00033BC9">
      <w:pPr>
        <w:pStyle w:val="Hp2"/>
        <w:widowControl/>
        <w:rPr>
          <w:lang w:val="es-ES"/>
        </w:rPr>
      </w:pPr>
      <w:r>
        <w:rPr>
          <w:lang w:val="es"/>
        </w:rPr>
        <w:t>La CDPD y la Agenda 2030 obligan a los países a recopilar y a desglosar los datos sobre discapacidad, pero aún existen importantes lagunas de datos que impiden implementar plenamente la CDPD y los ODS.</w:t>
      </w:r>
    </w:p>
    <w:p w14:paraId="266A67EC" w14:textId="77777777" w:rsidR="006433A9" w:rsidRPr="004D562E" w:rsidRDefault="00000000" w:rsidP="00033BC9">
      <w:pPr>
        <w:pStyle w:val="Hp2"/>
        <w:widowControl/>
        <w:rPr>
          <w:lang w:val="es-ES"/>
        </w:rPr>
      </w:pPr>
      <w:r>
        <w:rPr>
          <w:lang w:val="es"/>
        </w:rPr>
        <w:t>La falta de datos sobre las personas con discapacidad aumenta la marginación y no aborda las situaciones y la discriminación a las que se enfrentan las personas con discapacidad.</w:t>
      </w:r>
    </w:p>
    <w:p w14:paraId="5B219216" w14:textId="77777777" w:rsidR="006433A9" w:rsidRPr="004D562E" w:rsidRDefault="00000000" w:rsidP="00033BC9">
      <w:pPr>
        <w:pStyle w:val="Hp2"/>
        <w:widowControl/>
        <w:rPr>
          <w:lang w:val="es-ES"/>
        </w:rPr>
      </w:pPr>
      <w:r>
        <w:rPr>
          <w:lang w:val="es"/>
        </w:rPr>
        <w:t>Los datos generados por los ciudadanos se reconocen cada vez más como un complemento de las estadísticas oficiales y para medir el progreso de los más rezagados en relación con los ODS.</w:t>
      </w:r>
    </w:p>
    <w:p w14:paraId="1E6DB959" w14:textId="77777777" w:rsidR="006433A9" w:rsidRPr="00976841" w:rsidRDefault="00000000" w:rsidP="00033BC9">
      <w:pPr>
        <w:pStyle w:val="H1T"/>
        <w:widowControl/>
      </w:pPr>
      <w:r>
        <w:rPr>
          <w:bCs/>
          <w:lang w:val="es"/>
        </w:rPr>
        <w:t>Preparación</w:t>
      </w:r>
    </w:p>
    <w:p w14:paraId="726C53DC" w14:textId="77777777" w:rsidR="006433A9" w:rsidRPr="004D562E" w:rsidRDefault="00000000" w:rsidP="00033BC9">
      <w:pPr>
        <w:pStyle w:val="Hp2"/>
        <w:widowControl/>
        <w:rPr>
          <w:lang w:val="es-ES"/>
        </w:rPr>
      </w:pPr>
      <w:r>
        <w:rPr>
          <w:lang w:val="es"/>
        </w:rPr>
        <w:t>Revisar el conjunto de diapositivas PowerPoint de la Sesión 6, el resumen y la guía.</w:t>
      </w:r>
    </w:p>
    <w:p w14:paraId="40DA1888" w14:textId="77777777" w:rsidR="006433A9" w:rsidRPr="004D562E" w:rsidRDefault="00000000" w:rsidP="00033BC9">
      <w:pPr>
        <w:pStyle w:val="Hp2"/>
        <w:widowControl/>
        <w:rPr>
          <w:lang w:val="es-ES"/>
        </w:rPr>
      </w:pPr>
      <w:r>
        <w:rPr>
          <w:lang w:val="es"/>
        </w:rPr>
        <w:t xml:space="preserve">Examinar un ejemplo de datos generados por los ciudadanos de la </w:t>
      </w:r>
      <w:hyperlink r:id="rId203">
        <w:r>
          <w:rPr>
            <w:color w:val="465692"/>
            <w:u w:val="single"/>
            <w:lang w:val="es"/>
          </w:rPr>
          <w:t>Asociación LNOB</w:t>
        </w:r>
      </w:hyperlink>
      <w:r>
        <w:rPr>
          <w:lang w:val="es"/>
        </w:rPr>
        <w:t>.</w:t>
      </w:r>
    </w:p>
    <w:p w14:paraId="09EBEBC2" w14:textId="028A915C" w:rsidR="006433A9" w:rsidRPr="004D562E" w:rsidRDefault="00000000" w:rsidP="00033BC9">
      <w:pPr>
        <w:pStyle w:val="Hp2"/>
        <w:widowControl/>
        <w:rPr>
          <w:lang w:val="es-ES"/>
        </w:rPr>
      </w:pPr>
      <w:r>
        <w:rPr>
          <w:lang w:val="es"/>
        </w:rPr>
        <w:t xml:space="preserve">Leer el estudio de caso del Foro de la Discapacidad del Pacífico en las páginas 18 a 19 del </w:t>
      </w:r>
      <w:hyperlink r:id="rId204">
        <w:r>
          <w:rPr>
            <w:color w:val="465692"/>
            <w:u w:val="single"/>
            <w:lang w:val="es"/>
          </w:rPr>
          <w:t>Conjunto de herramientas para la Promoción de los Datos sobre Discapacidad</w:t>
        </w:r>
      </w:hyperlink>
      <w:r>
        <w:rPr>
          <w:color w:val="465692"/>
          <w:lang w:val="es"/>
        </w:rPr>
        <w:t>.</w:t>
      </w:r>
    </w:p>
    <w:p w14:paraId="3AC0167E" w14:textId="77777777" w:rsidR="006433A9" w:rsidRPr="004D562E" w:rsidRDefault="00000000" w:rsidP="00033BC9">
      <w:pPr>
        <w:pStyle w:val="Hp2"/>
        <w:widowControl/>
        <w:rPr>
          <w:lang w:val="es-ES"/>
        </w:rPr>
      </w:pPr>
      <w:r>
        <w:rPr>
          <w:lang w:val="es"/>
        </w:rPr>
        <w:t>Revisar el prospecto de la Sesión 1 sobre las referencias a los datos sobre discapacidad en la Agenda 2030.</w:t>
      </w:r>
    </w:p>
    <w:p w14:paraId="04EFDF8F" w14:textId="77777777" w:rsidR="006433A9" w:rsidRPr="00976841" w:rsidRDefault="00000000" w:rsidP="00033BC9">
      <w:pPr>
        <w:pStyle w:val="H1T"/>
        <w:widowControl/>
      </w:pPr>
      <w:r>
        <w:rPr>
          <w:bCs/>
          <w:lang w:val="es"/>
        </w:rPr>
        <w:t>Recursos y prospectos</w:t>
      </w:r>
    </w:p>
    <w:p w14:paraId="01601D3C" w14:textId="77777777" w:rsidR="006433A9" w:rsidRPr="00976841" w:rsidRDefault="00000000" w:rsidP="00033BC9">
      <w:pPr>
        <w:pStyle w:val="Hp2"/>
        <w:widowControl/>
      </w:pPr>
      <w:r>
        <w:rPr>
          <w:lang w:val="es"/>
        </w:rPr>
        <w:t>Sesión 6, Diapositivas 1 a 17</w:t>
      </w:r>
    </w:p>
    <w:p w14:paraId="5F4E47AF" w14:textId="77777777" w:rsidR="006433A9" w:rsidRPr="004D562E" w:rsidRDefault="00000000" w:rsidP="00033BC9">
      <w:pPr>
        <w:pStyle w:val="Hp2"/>
        <w:widowControl/>
        <w:rPr>
          <w:lang w:val="es-ES"/>
        </w:rPr>
      </w:pPr>
      <w:r>
        <w:rPr>
          <w:lang w:val="es"/>
        </w:rPr>
        <w:t>Prospecto – Sesión 6 Resumen para los participantes</w:t>
      </w:r>
    </w:p>
    <w:p w14:paraId="5920E9F4" w14:textId="77777777" w:rsidR="006433A9" w:rsidRPr="00976841" w:rsidRDefault="00000000" w:rsidP="00033BC9">
      <w:pPr>
        <w:pStyle w:val="Hp2"/>
        <w:widowControl/>
      </w:pPr>
      <w:r>
        <w:rPr>
          <w:lang w:val="es"/>
        </w:rPr>
        <w:t>Lectura recomendada:</w:t>
      </w:r>
    </w:p>
    <w:p w14:paraId="5EBC11BA" w14:textId="77777777" w:rsidR="006433A9" w:rsidRPr="004D562E" w:rsidRDefault="00000000">
      <w:pPr>
        <w:pStyle w:val="Paragraphedeliste"/>
        <w:widowControl/>
        <w:numPr>
          <w:ilvl w:val="2"/>
          <w:numId w:val="35"/>
        </w:numPr>
        <w:tabs>
          <w:tab w:val="left" w:pos="1193"/>
        </w:tabs>
        <w:spacing w:before="0" w:after="120"/>
        <w:ind w:left="567" w:hanging="283"/>
        <w:rPr>
          <w:sz w:val="24"/>
          <w:lang w:val="es-ES"/>
        </w:rPr>
      </w:pPr>
      <w:r>
        <w:rPr>
          <w:sz w:val="24"/>
          <w:lang w:val="es"/>
        </w:rPr>
        <w:lastRenderedPageBreak/>
        <w:t xml:space="preserve">Compartir información sobre el Grupo de Personas Interesadas con Discapacidad y su </w:t>
      </w:r>
      <w:hyperlink r:id="rId205">
        <w:r>
          <w:rPr>
            <w:color w:val="465692"/>
            <w:sz w:val="24"/>
            <w:u w:val="single"/>
            <w:lang w:val="es"/>
          </w:rPr>
          <w:t>Grupo de Trabajo de Promoción de los Datos sobre Discapacidad</w:t>
        </w:r>
      </w:hyperlink>
      <w:r>
        <w:rPr>
          <w:sz w:val="24"/>
          <w:lang w:val="es"/>
        </w:rPr>
        <w:t>.</w:t>
      </w:r>
    </w:p>
    <w:p w14:paraId="7000EF79" w14:textId="77777777" w:rsidR="006433A9" w:rsidRPr="004D562E" w:rsidRDefault="00000000">
      <w:pPr>
        <w:pStyle w:val="Paragraphedeliste"/>
        <w:widowControl/>
        <w:numPr>
          <w:ilvl w:val="2"/>
          <w:numId w:val="35"/>
        </w:numPr>
        <w:tabs>
          <w:tab w:val="left" w:pos="1193"/>
        </w:tabs>
        <w:spacing w:before="0" w:after="120"/>
        <w:ind w:left="567" w:hanging="283"/>
        <w:rPr>
          <w:sz w:val="24"/>
          <w:lang w:val="es-ES"/>
        </w:rPr>
      </w:pPr>
      <w:r>
        <w:rPr>
          <w:sz w:val="24"/>
          <w:lang w:val="es"/>
        </w:rPr>
        <w:t>Adaptar según corresponda y compartir los recursos de datos pertinentes del contexto nacional.</w:t>
      </w:r>
    </w:p>
    <w:p w14:paraId="1A07612C" w14:textId="77777777" w:rsidR="00510190" w:rsidRDefault="00510190" w:rsidP="00033BC9">
      <w:pPr>
        <w:widowControl/>
        <w:spacing w:after="240"/>
        <w:rPr>
          <w:b/>
          <w:bCs/>
          <w:color w:val="C00000"/>
          <w:sz w:val="40"/>
          <w:lang w:val="es"/>
        </w:rPr>
      </w:pPr>
    </w:p>
    <w:p w14:paraId="0544072A" w14:textId="69987D2F" w:rsidR="006433A9" w:rsidRPr="004D562E" w:rsidRDefault="00000000" w:rsidP="00033BC9">
      <w:pPr>
        <w:widowControl/>
        <w:spacing w:after="240"/>
        <w:rPr>
          <w:b/>
          <w:sz w:val="40"/>
          <w:lang w:val="es-ES"/>
        </w:rPr>
      </w:pPr>
      <w:r>
        <w:rPr>
          <w:b/>
          <w:bCs/>
          <w:color w:val="C00000"/>
          <w:sz w:val="40"/>
          <w:lang w:val="es"/>
        </w:rPr>
        <w:t>Plan detallado y metodología</w:t>
      </w:r>
    </w:p>
    <w:p w14:paraId="40C7D7C1" w14:textId="77777777" w:rsidR="00665CAC" w:rsidRPr="004D562E" w:rsidRDefault="00000000" w:rsidP="00033BC9">
      <w:pPr>
        <w:pStyle w:val="H2T"/>
        <w:rPr>
          <w:lang w:val="es-ES"/>
        </w:rPr>
      </w:pPr>
      <w:bookmarkStart w:id="234" w:name="Slide_1:_(Session_title_slide)_How_to_ad"/>
      <w:bookmarkEnd w:id="234"/>
      <w:r>
        <w:rPr>
          <w:bCs/>
          <w:lang w:val="es"/>
        </w:rPr>
        <w:t xml:space="preserve">Diapositiva 1: (Diapositiva con título de sesión) Cómo promover una mejora de los datos </w:t>
      </w:r>
    </w:p>
    <w:p w14:paraId="57B3BED4" w14:textId="57F72EB6" w:rsidR="006433A9" w:rsidRPr="004D562E" w:rsidRDefault="00000000" w:rsidP="00033BC9">
      <w:pPr>
        <w:widowControl/>
        <w:spacing w:after="120"/>
        <w:rPr>
          <w:b/>
          <w:sz w:val="28"/>
          <w:lang w:val="es-ES"/>
        </w:rPr>
      </w:pPr>
      <w:r>
        <w:rPr>
          <w:b/>
          <w:bCs/>
          <w:color w:val="C00000"/>
          <w:sz w:val="28"/>
          <w:lang w:val="es"/>
        </w:rPr>
        <w:t>Diapositiva 2: (Título sección diapositiva) Visión general de la sesión</w:t>
      </w:r>
    </w:p>
    <w:p w14:paraId="6E67D2C2" w14:textId="77777777" w:rsidR="006433A9" w:rsidRPr="004D562E" w:rsidRDefault="00000000" w:rsidP="00033BC9">
      <w:pPr>
        <w:pStyle w:val="H1T"/>
        <w:widowControl/>
        <w:rPr>
          <w:lang w:val="es-ES"/>
        </w:rPr>
      </w:pPr>
      <w:bookmarkStart w:id="235" w:name="Step_6.1:_How_to_advocate_for_better_dat"/>
      <w:bookmarkEnd w:id="235"/>
      <w:r>
        <w:rPr>
          <w:bCs/>
          <w:lang w:val="es"/>
        </w:rPr>
        <w:t>Paso 6.1: Cómo promover una mejora de los datos</w:t>
      </w:r>
    </w:p>
    <w:p w14:paraId="200D50FE" w14:textId="77777777" w:rsidR="006433A9" w:rsidRPr="00976841" w:rsidRDefault="00000000" w:rsidP="00033BC9">
      <w:pPr>
        <w:widowControl/>
        <w:spacing w:after="120"/>
        <w:rPr>
          <w:sz w:val="24"/>
        </w:rPr>
      </w:pPr>
      <w:r>
        <w:rPr>
          <w:b/>
          <w:bCs/>
          <w:sz w:val="24"/>
          <w:lang w:val="es"/>
        </w:rPr>
        <w:t xml:space="preserve">Tiempo: </w:t>
      </w:r>
      <w:r>
        <w:rPr>
          <w:sz w:val="24"/>
          <w:lang w:val="es"/>
        </w:rPr>
        <w:t>30 minutos</w:t>
      </w:r>
    </w:p>
    <w:p w14:paraId="39E8E522" w14:textId="77777777" w:rsidR="006433A9" w:rsidRPr="00976841" w:rsidRDefault="00000000" w:rsidP="00033BC9">
      <w:pPr>
        <w:widowControl/>
        <w:spacing w:after="120"/>
        <w:rPr>
          <w:b/>
          <w:sz w:val="24"/>
        </w:rPr>
      </w:pPr>
      <w:r>
        <w:rPr>
          <w:b/>
          <w:bCs/>
          <w:sz w:val="24"/>
          <w:lang w:val="es"/>
        </w:rPr>
        <w:t>Objetivos:</w:t>
      </w:r>
    </w:p>
    <w:p w14:paraId="36AB206B" w14:textId="77777777" w:rsidR="006433A9" w:rsidRPr="004D562E" w:rsidRDefault="00000000" w:rsidP="00033BC9">
      <w:pPr>
        <w:pStyle w:val="Hp2"/>
        <w:widowControl/>
        <w:rPr>
          <w:lang w:val="es-ES"/>
        </w:rPr>
      </w:pPr>
      <w:r>
        <w:rPr>
          <w:lang w:val="es"/>
        </w:rPr>
        <w:t>Revisar datos en el contexto de la CDPD y la Agenda 2030.</w:t>
      </w:r>
    </w:p>
    <w:p w14:paraId="02993A94" w14:textId="77777777" w:rsidR="00665CAC" w:rsidRPr="004D562E" w:rsidRDefault="00000000" w:rsidP="00033BC9">
      <w:pPr>
        <w:pStyle w:val="Hp2"/>
        <w:widowControl/>
        <w:rPr>
          <w:lang w:val="es-ES"/>
        </w:rPr>
      </w:pPr>
      <w:r>
        <w:rPr>
          <w:lang w:val="es"/>
        </w:rPr>
        <w:t xml:space="preserve">Aprender formas de determinar qué datos faltan. </w:t>
      </w:r>
    </w:p>
    <w:p w14:paraId="5E078542" w14:textId="3AC3BF93" w:rsidR="006433A9" w:rsidRPr="004D562E" w:rsidRDefault="00000000" w:rsidP="00033BC9">
      <w:pPr>
        <w:pStyle w:val="Paragraphedeliste"/>
        <w:widowControl/>
        <w:tabs>
          <w:tab w:val="left" w:pos="712"/>
        </w:tabs>
        <w:spacing w:before="0" w:after="240"/>
        <w:ind w:left="0" w:firstLine="0"/>
        <w:rPr>
          <w:sz w:val="24"/>
          <w:lang w:val="es-ES"/>
        </w:rPr>
      </w:pPr>
      <w:r>
        <w:rPr>
          <w:sz w:val="24"/>
          <w:lang w:val="es"/>
        </w:rPr>
        <w:t>Material requerido: Diapositivas 1 a 15</w:t>
      </w:r>
    </w:p>
    <w:p w14:paraId="6E5E9C0D" w14:textId="77777777" w:rsidR="006433A9" w:rsidRPr="004D562E" w:rsidRDefault="00000000" w:rsidP="00033BC9">
      <w:pPr>
        <w:pStyle w:val="H2T"/>
        <w:rPr>
          <w:lang w:val="es-ES"/>
        </w:rPr>
      </w:pPr>
      <w:r>
        <w:rPr>
          <w:bCs/>
          <w:lang w:val="es"/>
        </w:rPr>
        <w:t>Diapositiva 3: Visión general de la sesión</w:t>
      </w:r>
    </w:p>
    <w:p w14:paraId="3E95A00D" w14:textId="77777777" w:rsidR="006433A9" w:rsidRPr="004D562E" w:rsidRDefault="00000000" w:rsidP="00033BC9">
      <w:pPr>
        <w:widowControl/>
        <w:spacing w:after="120"/>
        <w:rPr>
          <w:b/>
          <w:sz w:val="24"/>
          <w:lang w:val="es-ES"/>
        </w:rPr>
      </w:pPr>
      <w:r>
        <w:rPr>
          <w:b/>
          <w:bCs/>
          <w:sz w:val="24"/>
          <w:lang w:val="es"/>
        </w:rPr>
        <w:t>Instrucciones</w:t>
      </w:r>
    </w:p>
    <w:p w14:paraId="0D29D9FC" w14:textId="77777777" w:rsidR="006433A9" w:rsidRPr="004D562E" w:rsidRDefault="00000000" w:rsidP="00033BC9">
      <w:pPr>
        <w:widowControl/>
        <w:spacing w:after="120"/>
        <w:rPr>
          <w:sz w:val="24"/>
          <w:lang w:val="es-ES"/>
        </w:rPr>
      </w:pPr>
      <w:r>
        <w:rPr>
          <w:b/>
          <w:bCs/>
          <w:sz w:val="24"/>
          <w:lang w:val="es"/>
        </w:rPr>
        <w:t>Presentar</w:t>
      </w:r>
      <w:r>
        <w:rPr>
          <w:sz w:val="24"/>
          <w:lang w:val="es"/>
        </w:rPr>
        <w:t xml:space="preserve"> el tema y el contenido de la sesión.</w:t>
      </w:r>
    </w:p>
    <w:p w14:paraId="199C420F" w14:textId="77777777" w:rsidR="006433A9" w:rsidRPr="00976841" w:rsidRDefault="00000000" w:rsidP="00033BC9">
      <w:pPr>
        <w:widowControl/>
        <w:spacing w:after="120"/>
        <w:rPr>
          <w:sz w:val="24"/>
        </w:rPr>
      </w:pPr>
      <w:r>
        <w:rPr>
          <w:b/>
          <w:bCs/>
          <w:sz w:val="24"/>
          <w:lang w:val="es"/>
        </w:rPr>
        <w:t xml:space="preserve">Explicar </w:t>
      </w:r>
      <w:r>
        <w:rPr>
          <w:sz w:val="24"/>
          <w:lang w:val="es"/>
        </w:rPr>
        <w:t>que esta sesión:</w:t>
      </w:r>
    </w:p>
    <w:p w14:paraId="1A9F050E" w14:textId="77777777" w:rsidR="006433A9" w:rsidRPr="004D562E" w:rsidRDefault="00000000" w:rsidP="00033BC9">
      <w:pPr>
        <w:pStyle w:val="Hp2"/>
        <w:widowControl/>
        <w:rPr>
          <w:lang w:val="es-ES"/>
        </w:rPr>
      </w:pPr>
      <w:r>
        <w:rPr>
          <w:lang w:val="es"/>
        </w:rPr>
        <w:t>Se proporcionará información sobre cómo promover una mejora de los datos.</w:t>
      </w:r>
    </w:p>
    <w:p w14:paraId="6191A820" w14:textId="77777777" w:rsidR="006433A9" w:rsidRPr="004D562E" w:rsidRDefault="00000000" w:rsidP="00033BC9">
      <w:pPr>
        <w:pStyle w:val="Hp2"/>
        <w:widowControl/>
        <w:rPr>
          <w:lang w:val="es-ES"/>
        </w:rPr>
      </w:pPr>
      <w:r>
        <w:rPr>
          <w:lang w:val="es"/>
        </w:rPr>
        <w:t>Examinaremos qué datos son necesarios para supervisar los marcos globales y determinar cuándo faltan estos datos.</w:t>
      </w:r>
    </w:p>
    <w:p w14:paraId="2BEBBCC0" w14:textId="77777777" w:rsidR="006433A9" w:rsidRPr="004D562E" w:rsidRDefault="00000000" w:rsidP="00033BC9">
      <w:pPr>
        <w:pStyle w:val="Hp2"/>
        <w:widowControl/>
        <w:spacing w:after="240"/>
        <w:rPr>
          <w:lang w:val="es-ES"/>
        </w:rPr>
      </w:pPr>
      <w:r>
        <w:rPr>
          <w:lang w:val="es"/>
        </w:rPr>
        <w:t>Aprovecharemos todas las sesiones anteriores y nos preparemos para elaborar un plan de acción en la Sesión 8.</w:t>
      </w:r>
    </w:p>
    <w:p w14:paraId="589760BC" w14:textId="77777777" w:rsidR="00665CAC" w:rsidRPr="004D562E" w:rsidRDefault="00000000" w:rsidP="00033BC9">
      <w:pPr>
        <w:pStyle w:val="H2T"/>
        <w:rPr>
          <w:lang w:val="es-ES"/>
        </w:rPr>
      </w:pPr>
      <w:bookmarkStart w:id="236" w:name="Slide_4:_(Section_title_slide)_How_to_ad"/>
      <w:bookmarkEnd w:id="236"/>
      <w:r>
        <w:rPr>
          <w:bCs/>
          <w:lang w:val="es"/>
        </w:rPr>
        <w:t xml:space="preserve">Diapositiva 4: (Diapositiva con título de sesión) Cómo promover una mejora de los datos </w:t>
      </w:r>
      <w:bookmarkStart w:id="237" w:name="Slide_5:_Data_collection_requirements_"/>
      <w:bookmarkEnd w:id="237"/>
    </w:p>
    <w:p w14:paraId="6FD5FC00" w14:textId="29C07D65" w:rsidR="006433A9" w:rsidRPr="004D562E" w:rsidRDefault="00000000" w:rsidP="00033BC9">
      <w:pPr>
        <w:widowControl/>
        <w:spacing w:after="120"/>
        <w:rPr>
          <w:b/>
          <w:sz w:val="28"/>
          <w:lang w:val="es-ES"/>
        </w:rPr>
      </w:pPr>
      <w:r>
        <w:rPr>
          <w:b/>
          <w:bCs/>
          <w:color w:val="C00000"/>
          <w:sz w:val="28"/>
          <w:lang w:val="es"/>
        </w:rPr>
        <w:t>Diapositiva 5: Requisitos para la recopilación de datos</w:t>
      </w:r>
    </w:p>
    <w:p w14:paraId="7F318049" w14:textId="77777777" w:rsidR="006433A9" w:rsidRPr="004D562E" w:rsidRDefault="00000000" w:rsidP="00033BC9">
      <w:pPr>
        <w:widowControl/>
        <w:spacing w:after="120"/>
        <w:rPr>
          <w:b/>
          <w:sz w:val="24"/>
          <w:lang w:val="es-ES"/>
        </w:rPr>
      </w:pPr>
      <w:r>
        <w:rPr>
          <w:b/>
          <w:bCs/>
          <w:sz w:val="24"/>
          <w:lang w:val="es"/>
        </w:rPr>
        <w:t>Instrucciones</w:t>
      </w:r>
    </w:p>
    <w:p w14:paraId="29136D21" w14:textId="77777777" w:rsidR="006433A9" w:rsidRPr="004D562E" w:rsidRDefault="00000000" w:rsidP="00033BC9">
      <w:pPr>
        <w:widowControl/>
        <w:spacing w:after="120"/>
        <w:rPr>
          <w:sz w:val="24"/>
          <w:lang w:val="es-ES"/>
        </w:rPr>
      </w:pPr>
      <w:r>
        <w:rPr>
          <w:b/>
          <w:bCs/>
          <w:sz w:val="24"/>
          <w:lang w:val="es"/>
        </w:rPr>
        <w:t>Recordar a los participantes, tal y como se indicó en la Sesión 1</w:t>
      </w:r>
      <w:r>
        <w:rPr>
          <w:sz w:val="24"/>
          <w:lang w:val="es"/>
        </w:rPr>
        <w:t>, que la CDPD y la Agenda 2030 (ODS) exigen que los países recopilen y desglosen los datos sobre discapacidad. Estos requisitos se resumen en la Diapositiva 5 y aquí abajo.</w:t>
      </w:r>
    </w:p>
    <w:p w14:paraId="694E4129" w14:textId="77777777" w:rsidR="006433A9" w:rsidRPr="00976841" w:rsidRDefault="00000000" w:rsidP="00033BC9">
      <w:pPr>
        <w:widowControl/>
        <w:spacing w:after="120"/>
        <w:rPr>
          <w:sz w:val="24"/>
        </w:rPr>
      </w:pPr>
      <w:r>
        <w:rPr>
          <w:b/>
          <w:bCs/>
          <w:sz w:val="24"/>
          <w:lang w:val="es"/>
        </w:rPr>
        <w:t>Requisitos de la CDPD:</w:t>
      </w:r>
    </w:p>
    <w:p w14:paraId="7A26A83E" w14:textId="77777777" w:rsidR="006433A9" w:rsidRPr="004D562E" w:rsidRDefault="00000000">
      <w:pPr>
        <w:pStyle w:val="Paragraphedeliste"/>
        <w:widowControl/>
        <w:numPr>
          <w:ilvl w:val="0"/>
          <w:numId w:val="34"/>
        </w:numPr>
        <w:tabs>
          <w:tab w:val="left" w:pos="732"/>
        </w:tabs>
        <w:spacing w:before="0" w:after="120"/>
        <w:ind w:left="284" w:hanging="284"/>
        <w:rPr>
          <w:sz w:val="24"/>
          <w:lang w:val="es-ES"/>
        </w:rPr>
      </w:pPr>
      <w:r>
        <w:rPr>
          <w:sz w:val="24"/>
          <w:lang w:val="es"/>
        </w:rPr>
        <w:t>El artículo 31 de la CDPD exige a los Estados Parte que recopilen datos sobre las personas con discapacidad.</w:t>
      </w:r>
    </w:p>
    <w:p w14:paraId="3811575F" w14:textId="77777777" w:rsidR="006433A9" w:rsidRPr="00976841" w:rsidRDefault="00000000">
      <w:pPr>
        <w:pStyle w:val="Paragraphedeliste"/>
        <w:widowControl/>
        <w:numPr>
          <w:ilvl w:val="0"/>
          <w:numId w:val="34"/>
        </w:numPr>
        <w:tabs>
          <w:tab w:val="left" w:pos="732"/>
        </w:tabs>
        <w:spacing w:before="0" w:after="120"/>
        <w:ind w:left="284" w:hanging="284"/>
        <w:rPr>
          <w:sz w:val="24"/>
        </w:rPr>
      </w:pPr>
      <w:r>
        <w:rPr>
          <w:sz w:val="24"/>
          <w:lang w:val="es"/>
        </w:rPr>
        <w:lastRenderedPageBreak/>
        <w:t>CDPD Artículo 3: Principios Generales.</w:t>
      </w:r>
    </w:p>
    <w:p w14:paraId="0C51B34D" w14:textId="77777777" w:rsidR="006433A9" w:rsidRPr="004D562E" w:rsidRDefault="00000000">
      <w:pPr>
        <w:pStyle w:val="Paragraphedeliste"/>
        <w:widowControl/>
        <w:numPr>
          <w:ilvl w:val="0"/>
          <w:numId w:val="34"/>
        </w:numPr>
        <w:tabs>
          <w:tab w:val="left" w:pos="733"/>
        </w:tabs>
        <w:spacing w:before="0" w:after="120"/>
        <w:ind w:left="284" w:hanging="284"/>
        <w:rPr>
          <w:sz w:val="24"/>
          <w:lang w:val="es-ES"/>
        </w:rPr>
      </w:pPr>
      <w:r>
        <w:rPr>
          <w:sz w:val="24"/>
          <w:lang w:val="es"/>
        </w:rPr>
        <w:t>El Artículo 4.3 de la CDPD exige que los Estados Parte consulten e impliquen activamente a personas con discapacidad, incluyendo a niños con discapacidad, a través de las organizaciones que las representan.</w:t>
      </w:r>
    </w:p>
    <w:p w14:paraId="35585801" w14:textId="77777777" w:rsidR="006433A9" w:rsidRPr="004D562E" w:rsidRDefault="00000000">
      <w:pPr>
        <w:pStyle w:val="Paragraphedeliste"/>
        <w:widowControl/>
        <w:numPr>
          <w:ilvl w:val="0"/>
          <w:numId w:val="34"/>
        </w:numPr>
        <w:tabs>
          <w:tab w:val="left" w:pos="733"/>
        </w:tabs>
        <w:spacing w:before="0" w:after="120"/>
        <w:ind w:left="284" w:hanging="284"/>
        <w:rPr>
          <w:sz w:val="24"/>
          <w:lang w:val="es-ES"/>
        </w:rPr>
      </w:pPr>
      <w:r>
        <w:rPr>
          <w:b/>
          <w:bCs/>
          <w:sz w:val="24"/>
          <w:lang w:val="es"/>
        </w:rPr>
        <w:t>Debatir si el país de los participantes ha ratificado la CDPD y las leyes nacionales que existen tras la ratificación de la CDPD.</w:t>
      </w:r>
    </w:p>
    <w:p w14:paraId="0292C756" w14:textId="3ECE2B26" w:rsidR="00665CAC" w:rsidRPr="004D562E" w:rsidRDefault="00665CAC" w:rsidP="00033BC9">
      <w:pPr>
        <w:widowControl/>
        <w:rPr>
          <w:sz w:val="24"/>
          <w:lang w:val="es-ES"/>
        </w:rPr>
      </w:pPr>
    </w:p>
    <w:p w14:paraId="214227A2" w14:textId="77777777" w:rsidR="006433A9" w:rsidRPr="004D562E" w:rsidRDefault="00000000" w:rsidP="00033BC9">
      <w:pPr>
        <w:widowControl/>
        <w:spacing w:after="120"/>
        <w:rPr>
          <w:b/>
          <w:sz w:val="24"/>
          <w:lang w:val="es-ES"/>
        </w:rPr>
      </w:pPr>
      <w:r>
        <w:rPr>
          <w:b/>
          <w:bCs/>
          <w:sz w:val="24"/>
          <w:lang w:val="es"/>
        </w:rPr>
        <w:t>Requisitos de la 2030 Agenda (</w:t>
      </w:r>
      <w:proofErr w:type="spellStart"/>
      <w:r>
        <w:rPr>
          <w:b/>
          <w:bCs/>
          <w:sz w:val="24"/>
          <w:lang w:val="es"/>
        </w:rPr>
        <w:t>SDGs</w:t>
      </w:r>
      <w:proofErr w:type="spellEnd"/>
      <w:r>
        <w:rPr>
          <w:b/>
          <w:bCs/>
          <w:sz w:val="24"/>
          <w:lang w:val="es"/>
        </w:rPr>
        <w:t>):</w:t>
      </w:r>
    </w:p>
    <w:p w14:paraId="01F72EC6" w14:textId="77777777" w:rsidR="006433A9" w:rsidRPr="004D562E" w:rsidRDefault="00000000">
      <w:pPr>
        <w:pStyle w:val="Paragraphedeliste"/>
        <w:widowControl/>
        <w:numPr>
          <w:ilvl w:val="0"/>
          <w:numId w:val="34"/>
        </w:numPr>
        <w:tabs>
          <w:tab w:val="left" w:pos="732"/>
        </w:tabs>
        <w:spacing w:before="0" w:after="120"/>
        <w:ind w:left="284" w:hanging="284"/>
        <w:rPr>
          <w:sz w:val="24"/>
          <w:lang w:val="es-ES"/>
        </w:rPr>
      </w:pPr>
      <w:r>
        <w:rPr>
          <w:sz w:val="24"/>
          <w:lang w:val="es"/>
        </w:rPr>
        <w:t>Los ODS incluyen 231 indicadores globales, 11 de los cuales tienen en cuenta la discapacidad específicamente.</w:t>
      </w:r>
    </w:p>
    <w:p w14:paraId="02CA08E5" w14:textId="77777777" w:rsidR="006433A9" w:rsidRPr="004D562E" w:rsidRDefault="00000000">
      <w:pPr>
        <w:pStyle w:val="Paragraphedeliste"/>
        <w:widowControl/>
        <w:numPr>
          <w:ilvl w:val="0"/>
          <w:numId w:val="34"/>
        </w:numPr>
        <w:tabs>
          <w:tab w:val="left" w:pos="733"/>
        </w:tabs>
        <w:spacing w:before="0" w:after="240"/>
        <w:ind w:left="284" w:hanging="284"/>
        <w:rPr>
          <w:sz w:val="24"/>
          <w:lang w:val="es-ES"/>
        </w:rPr>
      </w:pPr>
      <w:r>
        <w:rPr>
          <w:sz w:val="24"/>
          <w:lang w:val="es"/>
        </w:rPr>
        <w:t>Los ODS también recogen una recomendación general para que los países desglosen por discapacidad: véase la Agenda 2030, apartados 48 y 57, así como el Objetivo 17.18.</w:t>
      </w:r>
    </w:p>
    <w:p w14:paraId="263ADF10" w14:textId="77777777" w:rsidR="006433A9" w:rsidRPr="004D562E" w:rsidRDefault="00000000" w:rsidP="00033BC9">
      <w:pPr>
        <w:pStyle w:val="H2T"/>
        <w:rPr>
          <w:lang w:val="es-ES"/>
        </w:rPr>
      </w:pPr>
      <w:r>
        <w:rPr>
          <w:bCs/>
          <w:lang w:val="es"/>
        </w:rPr>
        <w:t>Diapositiva 6: El desglose nos ayuda a determinar si se están cumpliendo los objetivos de la CDPD y los ODS por igual</w:t>
      </w:r>
    </w:p>
    <w:p w14:paraId="3B8C2DD2" w14:textId="77777777" w:rsidR="006433A9" w:rsidRPr="004D562E" w:rsidRDefault="00000000" w:rsidP="00033BC9">
      <w:pPr>
        <w:widowControl/>
        <w:spacing w:after="120"/>
        <w:rPr>
          <w:b/>
          <w:sz w:val="24"/>
          <w:lang w:val="es-ES"/>
        </w:rPr>
      </w:pPr>
      <w:r>
        <w:rPr>
          <w:b/>
          <w:bCs/>
          <w:sz w:val="24"/>
          <w:lang w:val="es"/>
        </w:rPr>
        <w:t>Instrucciones</w:t>
      </w:r>
    </w:p>
    <w:p w14:paraId="0BC6B64C" w14:textId="77777777" w:rsidR="006433A9" w:rsidRPr="004D562E" w:rsidRDefault="00000000" w:rsidP="00033BC9">
      <w:pPr>
        <w:pStyle w:val="Corpsdetexte"/>
        <w:widowControl/>
        <w:spacing w:after="120"/>
        <w:rPr>
          <w:lang w:val="es-ES"/>
        </w:rPr>
      </w:pPr>
      <w:r>
        <w:rPr>
          <w:b/>
          <w:bCs/>
          <w:lang w:val="es"/>
        </w:rPr>
        <w:t>Recordar</w:t>
      </w:r>
      <w:r>
        <w:rPr>
          <w:lang w:val="es"/>
        </w:rPr>
        <w:t xml:space="preserve"> a los participantes la definición de </w:t>
      </w:r>
      <w:r>
        <w:rPr>
          <w:b/>
          <w:bCs/>
          <w:lang w:val="es"/>
        </w:rPr>
        <w:t>desglose:</w:t>
      </w:r>
      <w:r>
        <w:rPr>
          <w:lang w:val="es"/>
        </w:rPr>
        <w:t xml:space="preserve"> Identificar a las personas con discapacidad </w:t>
      </w:r>
      <w:r>
        <w:rPr>
          <w:b/>
          <w:bCs/>
          <w:lang w:val="es"/>
        </w:rPr>
        <w:t xml:space="preserve">dentro de </w:t>
      </w:r>
      <w:r>
        <w:rPr>
          <w:lang w:val="es"/>
        </w:rPr>
        <w:t>los datos recopilados para medir si se cumple un indicador (como la tasa de empleo o de educación).</w:t>
      </w:r>
    </w:p>
    <w:p w14:paraId="614C2F64" w14:textId="77777777" w:rsidR="006433A9" w:rsidRPr="004D562E" w:rsidRDefault="00000000" w:rsidP="00033BC9">
      <w:pPr>
        <w:pStyle w:val="Corpsdetexte"/>
        <w:widowControl/>
        <w:spacing w:after="120"/>
        <w:rPr>
          <w:lang w:val="es-ES"/>
        </w:rPr>
      </w:pPr>
      <w:r>
        <w:rPr>
          <w:lang w:val="es"/>
        </w:rPr>
        <w:t xml:space="preserve">El desglose nos permite separar la tasa de las personas con y sin discapacidad, a fin de determinar si el indicador se alcanza </w:t>
      </w:r>
      <w:r>
        <w:rPr>
          <w:b/>
          <w:bCs/>
          <w:lang w:val="es"/>
        </w:rPr>
        <w:t>por igual</w:t>
      </w:r>
      <w:r>
        <w:rPr>
          <w:lang w:val="es"/>
        </w:rPr>
        <w:t xml:space="preserve"> entre estos grupos. Si las barras, o las tasas, no son iguales, entonces no se están alcanzando los objetivos de igualdad e inclusión de la CDPD y los ODS en relación con ese indicador, y se requiere más trabajo de promoción para garantizar las políticas y los programas que lo mejoren.</w:t>
      </w:r>
    </w:p>
    <w:p w14:paraId="42C2E87E" w14:textId="77777777" w:rsidR="006433A9" w:rsidRPr="004D562E" w:rsidRDefault="00000000" w:rsidP="00033BC9">
      <w:pPr>
        <w:pStyle w:val="Corpsdetexte"/>
        <w:widowControl/>
        <w:spacing w:after="240"/>
        <w:rPr>
          <w:lang w:val="es-ES"/>
        </w:rPr>
      </w:pPr>
      <w:r>
        <w:rPr>
          <w:lang w:val="es"/>
        </w:rPr>
        <w:t>La Diapositiva 6 repite una diapositiva anterior, indicando cómo el desglose puede ayudar a determinar si los objetivos de la CDPD y los ODS se están cumpliendo por igual, utilizando el empleo como ejemplo. El gráfico de bolsa indica que las personas sin discapacidad están empleadas en torno a un 50% más que las personas con discapacidad.</w:t>
      </w:r>
    </w:p>
    <w:p w14:paraId="149DA59F" w14:textId="77777777" w:rsidR="006433A9" w:rsidRPr="004D562E" w:rsidRDefault="00000000" w:rsidP="00033BC9">
      <w:pPr>
        <w:pStyle w:val="H2T"/>
        <w:rPr>
          <w:lang w:val="es-ES"/>
        </w:rPr>
      </w:pPr>
      <w:bookmarkStart w:id="238" w:name="Slide_7:_Why_are_there_disability_data_g"/>
      <w:bookmarkEnd w:id="238"/>
      <w:r>
        <w:rPr>
          <w:bCs/>
          <w:lang w:val="es"/>
        </w:rPr>
        <w:t>Diapositiva 7: ¿Por qué hay lagunas en los datos sobre discapacidad?</w:t>
      </w:r>
    </w:p>
    <w:p w14:paraId="7EE78F9D" w14:textId="77777777" w:rsidR="006433A9" w:rsidRPr="004D562E" w:rsidRDefault="00000000" w:rsidP="00033BC9">
      <w:pPr>
        <w:widowControl/>
        <w:spacing w:after="120"/>
        <w:rPr>
          <w:b/>
          <w:sz w:val="24"/>
          <w:lang w:val="es-ES"/>
        </w:rPr>
      </w:pPr>
      <w:r>
        <w:rPr>
          <w:b/>
          <w:bCs/>
          <w:sz w:val="24"/>
          <w:lang w:val="es"/>
        </w:rPr>
        <w:t>Instrucciones</w:t>
      </w:r>
    </w:p>
    <w:p w14:paraId="147D657C" w14:textId="77777777" w:rsidR="006433A9" w:rsidRPr="004D562E" w:rsidRDefault="00000000" w:rsidP="00033BC9">
      <w:pPr>
        <w:pStyle w:val="Corpsdetexte"/>
        <w:widowControl/>
        <w:spacing w:after="120"/>
        <w:rPr>
          <w:lang w:val="es-ES"/>
        </w:rPr>
      </w:pPr>
      <w:r>
        <w:rPr>
          <w:b/>
          <w:bCs/>
          <w:lang w:val="es"/>
        </w:rPr>
        <w:t xml:space="preserve">Explicar </w:t>
      </w:r>
      <w:r>
        <w:rPr>
          <w:lang w:val="es"/>
        </w:rPr>
        <w:t>que, pese la importancia y la exigencia de los datos desglosados sobre discapacidad, a menudo siguen sin recopilarse.</w:t>
      </w:r>
    </w:p>
    <w:p w14:paraId="29AB0BCF" w14:textId="77777777" w:rsidR="006433A9" w:rsidRPr="004D562E" w:rsidRDefault="00000000">
      <w:pPr>
        <w:pStyle w:val="Paragraphedeliste"/>
        <w:widowControl/>
        <w:numPr>
          <w:ilvl w:val="0"/>
          <w:numId w:val="33"/>
        </w:numPr>
        <w:tabs>
          <w:tab w:val="left" w:pos="732"/>
        </w:tabs>
        <w:spacing w:before="0" w:after="120"/>
        <w:ind w:left="284" w:hanging="284"/>
        <w:rPr>
          <w:sz w:val="24"/>
          <w:lang w:val="es-ES"/>
        </w:rPr>
      </w:pPr>
      <w:r>
        <w:rPr>
          <w:sz w:val="24"/>
          <w:lang w:val="es"/>
        </w:rPr>
        <w:t>¿Por qué los gobiernos no han dado prioridad a los datos desglosados sobre las personas con discapacidad?</w:t>
      </w:r>
    </w:p>
    <w:p w14:paraId="21F0BBCC" w14:textId="77777777" w:rsidR="006433A9" w:rsidRPr="004D562E" w:rsidRDefault="00000000">
      <w:pPr>
        <w:pStyle w:val="Paragraphedeliste"/>
        <w:widowControl/>
        <w:numPr>
          <w:ilvl w:val="0"/>
          <w:numId w:val="33"/>
        </w:numPr>
        <w:tabs>
          <w:tab w:val="left" w:pos="732"/>
        </w:tabs>
        <w:spacing w:before="0" w:after="120"/>
        <w:ind w:left="284" w:hanging="284"/>
        <w:rPr>
          <w:sz w:val="24"/>
          <w:lang w:val="es-ES"/>
        </w:rPr>
      </w:pPr>
      <w:r>
        <w:rPr>
          <w:sz w:val="24"/>
          <w:lang w:val="es"/>
        </w:rPr>
        <w:t>¿Por qué sigue habiendo graves lagunas en este ámbito?</w:t>
      </w:r>
    </w:p>
    <w:p w14:paraId="2B615268" w14:textId="77777777" w:rsidR="006433A9" w:rsidRPr="004D562E" w:rsidRDefault="00000000" w:rsidP="00033BC9">
      <w:pPr>
        <w:pStyle w:val="Corpsdetexte"/>
        <w:widowControl/>
        <w:spacing w:after="120"/>
        <w:rPr>
          <w:lang w:val="es-ES"/>
        </w:rPr>
      </w:pPr>
      <w:r>
        <w:rPr>
          <w:b/>
          <w:bCs/>
          <w:lang w:val="es"/>
        </w:rPr>
        <w:t xml:space="preserve">Explicar </w:t>
      </w:r>
      <w:r>
        <w:rPr>
          <w:lang w:val="es"/>
        </w:rPr>
        <w:t>por qué existen lagunas en los datos sobre discapacidad. Estos se enumeran a continuación y se resumen en la Diapositiva 7.</w:t>
      </w:r>
    </w:p>
    <w:p w14:paraId="4FA33CB1" w14:textId="77777777" w:rsidR="006433A9" w:rsidRPr="004D562E" w:rsidRDefault="00000000" w:rsidP="00033BC9">
      <w:pPr>
        <w:pStyle w:val="Hp2"/>
        <w:widowControl/>
        <w:rPr>
          <w:lang w:val="es-ES"/>
        </w:rPr>
      </w:pPr>
      <w:r>
        <w:rPr>
          <w:lang w:val="es"/>
        </w:rPr>
        <w:t>Se trata de una combinación de falta de formación y sensibilización sobre la discapacidad en las Oficinas Nacionales de Estadística (ONE) y, lo más importante, de falta de voluntad política. A menudo, las personas con discapacidad no son una prioridad para los gobiernos, por lo que se quedan atrás.</w:t>
      </w:r>
    </w:p>
    <w:p w14:paraId="445C3522" w14:textId="77777777" w:rsidR="006433A9" w:rsidRPr="004D562E" w:rsidRDefault="00000000" w:rsidP="00033BC9">
      <w:pPr>
        <w:pStyle w:val="Hp2"/>
        <w:widowControl/>
        <w:rPr>
          <w:lang w:val="es-ES"/>
        </w:rPr>
      </w:pPr>
      <w:r>
        <w:rPr>
          <w:lang w:val="es"/>
        </w:rPr>
        <w:lastRenderedPageBreak/>
        <w:t>Barreras de actitud por parte de los funcionarios a todos los niveles.</w:t>
      </w:r>
    </w:p>
    <w:p w14:paraId="206F233C" w14:textId="77777777" w:rsidR="006433A9" w:rsidRPr="004D562E" w:rsidRDefault="00000000" w:rsidP="00033BC9">
      <w:pPr>
        <w:pStyle w:val="Hp2"/>
        <w:widowControl/>
        <w:rPr>
          <w:lang w:val="es-ES"/>
        </w:rPr>
      </w:pPr>
      <w:r>
        <w:rPr>
          <w:lang w:val="es"/>
        </w:rPr>
        <w:t>En ocasiones, los datos sobre discapacidad se someten a un estándar más exigente y, a veces, los ONE se enfrentan a retos sobre cómo identificar la discapacidad en la recopilación de datos.</w:t>
      </w:r>
    </w:p>
    <w:p w14:paraId="62A76C04" w14:textId="77777777" w:rsidR="006433A9" w:rsidRPr="004D562E" w:rsidRDefault="00000000" w:rsidP="00033BC9">
      <w:pPr>
        <w:pStyle w:val="Hp2"/>
        <w:widowControl/>
        <w:rPr>
          <w:lang w:val="es-ES"/>
        </w:rPr>
      </w:pPr>
      <w:r>
        <w:rPr>
          <w:lang w:val="es"/>
        </w:rPr>
        <w:t>Los datos sobre discapacidad pueden perderse en los ministerios, ya que están repartidos por áreas como el empleo, la educación y la sanidad. Sin embargo, a diferencia de la edad y el sexo, los datos sobre discapacidad no han sido adoptados por todos los ministerios, lo que deja una grave laguna en la recopilación de datos sobre discapacidad.</w:t>
      </w:r>
    </w:p>
    <w:p w14:paraId="53F5D188" w14:textId="18F734D7" w:rsidR="00665CAC" w:rsidRPr="004D562E" w:rsidRDefault="00665CAC" w:rsidP="00033BC9">
      <w:pPr>
        <w:widowControl/>
        <w:rPr>
          <w:sz w:val="24"/>
          <w:lang w:val="es-ES"/>
        </w:rPr>
      </w:pPr>
    </w:p>
    <w:p w14:paraId="173BC85F" w14:textId="77777777" w:rsidR="006433A9" w:rsidRPr="00976841" w:rsidRDefault="00000000" w:rsidP="00033BC9">
      <w:pPr>
        <w:pStyle w:val="Corpsdetexte"/>
        <w:widowControl/>
        <w:spacing w:after="120"/>
      </w:pPr>
      <w:r>
        <w:rPr>
          <w:b/>
          <w:bCs/>
          <w:lang w:val="es"/>
        </w:rPr>
        <w:t xml:space="preserve">Explicar </w:t>
      </w:r>
      <w:r>
        <w:rPr>
          <w:lang w:val="es"/>
        </w:rPr>
        <w:t>qué debe hacerse para abordar las lagunas de datos sobre discapacidad. Las soluciones (enumeradas en la diapositiva) incluyen:</w:t>
      </w:r>
    </w:p>
    <w:p w14:paraId="6B829F1A" w14:textId="77777777" w:rsidR="006433A9" w:rsidRPr="004D562E" w:rsidRDefault="00000000" w:rsidP="00033BC9">
      <w:pPr>
        <w:pStyle w:val="Hp2"/>
        <w:widowControl/>
        <w:rPr>
          <w:lang w:val="es-ES"/>
        </w:rPr>
      </w:pPr>
      <w:r>
        <w:rPr>
          <w:lang w:val="es"/>
        </w:rPr>
        <w:t>La ONE necesita una mayor capacidad, formación en sensibilización y apoyo para ser competente en la recopilación de datos sobre discapacidad.</w:t>
      </w:r>
    </w:p>
    <w:p w14:paraId="0D1EAA4D" w14:textId="77777777" w:rsidR="006433A9" w:rsidRPr="004D562E" w:rsidRDefault="00000000" w:rsidP="00033BC9">
      <w:pPr>
        <w:pStyle w:val="Hp2"/>
        <w:widowControl/>
        <w:rPr>
          <w:lang w:val="es-ES"/>
        </w:rPr>
      </w:pPr>
      <w:r>
        <w:rPr>
          <w:lang w:val="es"/>
        </w:rPr>
        <w:t>Existen recursos de apoyo, como los desarrollados por el Grupo de Washington sobre Estadísticas de Discapacidad.</w:t>
      </w:r>
    </w:p>
    <w:p w14:paraId="6C77F734" w14:textId="77777777" w:rsidR="006433A9" w:rsidRPr="004D562E" w:rsidRDefault="00000000" w:rsidP="00033BC9">
      <w:pPr>
        <w:pStyle w:val="Hp2"/>
        <w:widowControl/>
        <w:rPr>
          <w:lang w:val="es-ES"/>
        </w:rPr>
      </w:pPr>
      <w:r>
        <w:rPr>
          <w:lang w:val="es"/>
        </w:rPr>
        <w:t>Los ministerios deben exigir que se recopilen datos sobre discapacidad en todos los ministerios, en consonancia con la CDPD y los ODS.</w:t>
      </w:r>
    </w:p>
    <w:p w14:paraId="51537EAD" w14:textId="77777777" w:rsidR="006433A9" w:rsidRPr="00976841" w:rsidRDefault="00000000" w:rsidP="00033BC9">
      <w:pPr>
        <w:pStyle w:val="Hp2"/>
        <w:widowControl/>
        <w:spacing w:after="240"/>
      </w:pPr>
      <w:r>
        <w:rPr>
          <w:b/>
          <w:bCs/>
          <w:lang w:val="es"/>
        </w:rPr>
        <w:t xml:space="preserve">La CDPD y los ODS pueden ser marcos útiles a la hora de abogar por una mejor recopilación de datos. </w:t>
      </w:r>
      <w:r>
        <w:rPr>
          <w:lang w:val="es"/>
        </w:rPr>
        <w:t>Explicar que ahora nos centraremos en estos.</w:t>
      </w:r>
    </w:p>
    <w:p w14:paraId="0CD69600" w14:textId="77777777" w:rsidR="006433A9" w:rsidRPr="004D562E" w:rsidRDefault="00000000" w:rsidP="00033BC9">
      <w:pPr>
        <w:pStyle w:val="H2T"/>
        <w:rPr>
          <w:lang w:val="es-ES"/>
        </w:rPr>
      </w:pPr>
      <w:bookmarkStart w:id="239" w:name="Slide_8:_CRPD_implementation_and_data_co"/>
      <w:bookmarkEnd w:id="239"/>
      <w:r>
        <w:rPr>
          <w:bCs/>
          <w:lang w:val="es"/>
        </w:rPr>
        <w:t>Diapositiva 8: Implementación de la CDPD y recopilación de datos</w:t>
      </w:r>
    </w:p>
    <w:p w14:paraId="1F4526C3" w14:textId="77777777" w:rsidR="006433A9" w:rsidRPr="004D562E" w:rsidRDefault="00000000" w:rsidP="00033BC9">
      <w:pPr>
        <w:widowControl/>
        <w:spacing w:after="120"/>
        <w:rPr>
          <w:b/>
          <w:sz w:val="24"/>
          <w:lang w:val="es-ES"/>
        </w:rPr>
      </w:pPr>
      <w:r>
        <w:rPr>
          <w:b/>
          <w:bCs/>
          <w:sz w:val="24"/>
          <w:lang w:val="es"/>
        </w:rPr>
        <w:t>Instrucciones</w:t>
      </w:r>
    </w:p>
    <w:p w14:paraId="3AECD97D" w14:textId="77777777" w:rsidR="006433A9" w:rsidRPr="004D562E" w:rsidRDefault="00000000" w:rsidP="00033BC9">
      <w:pPr>
        <w:pStyle w:val="Corpsdetexte"/>
        <w:widowControl/>
        <w:spacing w:after="120"/>
        <w:rPr>
          <w:lang w:val="es-ES"/>
        </w:rPr>
      </w:pPr>
      <w:r>
        <w:rPr>
          <w:b/>
          <w:bCs/>
          <w:lang w:val="es"/>
        </w:rPr>
        <w:t xml:space="preserve">Pedir </w:t>
      </w:r>
      <w:r>
        <w:rPr>
          <w:lang w:val="es"/>
        </w:rPr>
        <w:t>a los participantes que debatan está haciendo su gobierno para recopilar datos de la forma que obliga la CDPD.</w:t>
      </w:r>
    </w:p>
    <w:p w14:paraId="2B60514D" w14:textId="77777777" w:rsidR="006433A9" w:rsidRPr="004D562E" w:rsidRDefault="00000000" w:rsidP="00033BC9">
      <w:pPr>
        <w:pStyle w:val="Corpsdetexte"/>
        <w:widowControl/>
        <w:spacing w:after="120"/>
        <w:rPr>
          <w:lang w:val="es-ES"/>
        </w:rPr>
      </w:pPr>
      <w:r>
        <w:rPr>
          <w:b/>
          <w:bCs/>
          <w:lang w:val="es"/>
        </w:rPr>
        <w:t>Utilizar las sugerencias</w:t>
      </w:r>
      <w:r>
        <w:rPr>
          <w:lang w:val="es"/>
        </w:rPr>
        <w:t xml:space="preserve"> resumidas en la diapositiva y enumeradas a continuación para identificar las formas en que pueden informarse sobre los datos en su país:</w:t>
      </w:r>
    </w:p>
    <w:p w14:paraId="291BB5FD" w14:textId="77777777" w:rsidR="006433A9" w:rsidRPr="004D562E" w:rsidRDefault="00000000" w:rsidP="00033BC9">
      <w:pPr>
        <w:pStyle w:val="Hp2"/>
        <w:widowControl/>
        <w:rPr>
          <w:lang w:val="es-ES"/>
        </w:rPr>
      </w:pPr>
      <w:r>
        <w:rPr>
          <w:lang w:val="es"/>
        </w:rPr>
        <w:t>Pedir a la ONE datos sobre las personas con discapacidad.</w:t>
      </w:r>
    </w:p>
    <w:p w14:paraId="27217B89" w14:textId="77777777" w:rsidR="006433A9" w:rsidRPr="004D562E" w:rsidRDefault="00000000" w:rsidP="00033BC9">
      <w:pPr>
        <w:pStyle w:val="Hp2"/>
        <w:widowControl/>
        <w:rPr>
          <w:lang w:val="es-ES"/>
        </w:rPr>
      </w:pPr>
      <w:r>
        <w:rPr>
          <w:lang w:val="es"/>
        </w:rPr>
        <w:t>Consultar los tipos de datos recopilados o desglosados por discapacidad de conformidad con la CDPD y el marco global de indicadores de los ODS.</w:t>
      </w:r>
    </w:p>
    <w:p w14:paraId="4A8CFB54" w14:textId="77777777" w:rsidR="006433A9" w:rsidRPr="004D562E" w:rsidRDefault="00000000" w:rsidP="00033BC9">
      <w:pPr>
        <w:pStyle w:val="Hp2"/>
        <w:widowControl/>
        <w:rPr>
          <w:lang w:val="es-ES"/>
        </w:rPr>
      </w:pPr>
      <w:r>
        <w:rPr>
          <w:lang w:val="es"/>
        </w:rPr>
        <w:t>Consulte de qué manera se difunden los archivos de datos y qué informes se elaboran como parte de una serie o como informes especiales.</w:t>
      </w:r>
    </w:p>
    <w:p w14:paraId="1D92A713" w14:textId="77777777" w:rsidR="006433A9" w:rsidRPr="004D562E" w:rsidRDefault="00000000" w:rsidP="00033BC9">
      <w:pPr>
        <w:pStyle w:val="Hp2"/>
        <w:widowControl/>
        <w:spacing w:after="240"/>
        <w:rPr>
          <w:lang w:val="es-ES"/>
        </w:rPr>
      </w:pPr>
      <w:r>
        <w:rPr>
          <w:lang w:val="es"/>
        </w:rPr>
        <w:t>Examinar las instituciones de investigación financiadas por el gobierno para averiguar si publican informes que incluyan datos sobre las personas con discapacidad.</w:t>
      </w:r>
    </w:p>
    <w:p w14:paraId="57D3750F" w14:textId="77777777" w:rsidR="006433A9" w:rsidRPr="004D562E" w:rsidRDefault="00000000" w:rsidP="00033BC9">
      <w:pPr>
        <w:pStyle w:val="H2T"/>
        <w:rPr>
          <w:lang w:val="es-ES"/>
        </w:rPr>
      </w:pPr>
      <w:bookmarkStart w:id="240" w:name="Slide_9:_CRPD_reports_and_data"/>
      <w:bookmarkEnd w:id="240"/>
      <w:r>
        <w:rPr>
          <w:bCs/>
          <w:lang w:val="es"/>
        </w:rPr>
        <w:t>Diapositiva 9: Informes de la CDPD y datos</w:t>
      </w:r>
    </w:p>
    <w:p w14:paraId="663EB543" w14:textId="77777777" w:rsidR="006433A9" w:rsidRPr="004D562E" w:rsidRDefault="00000000" w:rsidP="00033BC9">
      <w:pPr>
        <w:widowControl/>
        <w:spacing w:after="120"/>
        <w:rPr>
          <w:b/>
          <w:sz w:val="24"/>
          <w:lang w:val="es-ES"/>
        </w:rPr>
      </w:pPr>
      <w:r>
        <w:rPr>
          <w:b/>
          <w:bCs/>
          <w:sz w:val="24"/>
          <w:lang w:val="es"/>
        </w:rPr>
        <w:t>Instrucciones</w:t>
      </w:r>
    </w:p>
    <w:p w14:paraId="0EBCAC00" w14:textId="77777777" w:rsidR="006433A9" w:rsidRPr="004D562E" w:rsidRDefault="00000000" w:rsidP="00033BC9">
      <w:pPr>
        <w:pStyle w:val="Corpsdetexte"/>
        <w:widowControl/>
        <w:spacing w:after="120"/>
        <w:rPr>
          <w:lang w:val="es-ES"/>
        </w:rPr>
      </w:pPr>
      <w:r>
        <w:rPr>
          <w:b/>
          <w:bCs/>
          <w:lang w:val="es"/>
        </w:rPr>
        <w:t xml:space="preserve">Aconsejar </w:t>
      </w:r>
      <w:r>
        <w:rPr>
          <w:lang w:val="es"/>
        </w:rPr>
        <w:t>a los participantes que, siguiendo las sugerencias anteriores, consulten también los diferentes informes y debates de la CDPD en relación con su país en torno a los datos.</w:t>
      </w:r>
    </w:p>
    <w:p w14:paraId="771F3B9C" w14:textId="77777777" w:rsidR="006433A9" w:rsidRPr="004D562E" w:rsidRDefault="00000000" w:rsidP="00033BC9">
      <w:pPr>
        <w:widowControl/>
        <w:spacing w:after="120"/>
        <w:rPr>
          <w:sz w:val="24"/>
          <w:lang w:val="es-ES"/>
        </w:rPr>
      </w:pPr>
      <w:r>
        <w:rPr>
          <w:b/>
          <w:bCs/>
          <w:sz w:val="24"/>
          <w:lang w:val="es"/>
        </w:rPr>
        <w:t>Algunas sugerencias</w:t>
      </w:r>
      <w:r>
        <w:rPr>
          <w:sz w:val="24"/>
          <w:lang w:val="es"/>
        </w:rPr>
        <w:t xml:space="preserve"> centradas en </w:t>
      </w:r>
      <w:r>
        <w:rPr>
          <w:b/>
          <w:bCs/>
          <w:sz w:val="24"/>
          <w:lang w:val="es"/>
        </w:rPr>
        <w:t>informes de la CDPD</w:t>
      </w:r>
      <w:r>
        <w:rPr>
          <w:sz w:val="24"/>
          <w:lang w:val="es"/>
        </w:rPr>
        <w:t xml:space="preserve"> incluyen:</w:t>
      </w:r>
    </w:p>
    <w:p w14:paraId="043ED80C" w14:textId="77777777" w:rsidR="006433A9" w:rsidRPr="004D562E" w:rsidRDefault="00000000">
      <w:pPr>
        <w:pStyle w:val="Paragraphedeliste"/>
        <w:widowControl/>
        <w:numPr>
          <w:ilvl w:val="0"/>
          <w:numId w:val="32"/>
        </w:numPr>
        <w:tabs>
          <w:tab w:val="left" w:pos="733"/>
        </w:tabs>
        <w:spacing w:before="0" w:after="120"/>
        <w:ind w:left="284" w:hanging="284"/>
        <w:rPr>
          <w:sz w:val="24"/>
          <w:lang w:val="es-ES"/>
        </w:rPr>
      </w:pPr>
      <w:r>
        <w:rPr>
          <w:sz w:val="24"/>
          <w:lang w:val="es"/>
        </w:rPr>
        <w:t>Comprobar si se incluyen datos en el informe del gobierno al comité de la CDPD, así como en los informes sombra realizados por OPD.</w:t>
      </w:r>
    </w:p>
    <w:p w14:paraId="79F2E7F2" w14:textId="77777777" w:rsidR="006433A9" w:rsidRPr="004D562E" w:rsidRDefault="00000000">
      <w:pPr>
        <w:pStyle w:val="Paragraphedeliste"/>
        <w:widowControl/>
        <w:numPr>
          <w:ilvl w:val="0"/>
          <w:numId w:val="32"/>
        </w:numPr>
        <w:tabs>
          <w:tab w:val="left" w:pos="733"/>
        </w:tabs>
        <w:spacing w:before="0" w:after="120"/>
        <w:ind w:left="284" w:hanging="284"/>
        <w:rPr>
          <w:sz w:val="24"/>
          <w:lang w:val="es-ES"/>
        </w:rPr>
      </w:pPr>
      <w:r>
        <w:rPr>
          <w:sz w:val="24"/>
          <w:lang w:val="es"/>
        </w:rPr>
        <w:lastRenderedPageBreak/>
        <w:t>Seguir los debates del comité de la CDPD sobre el informe de su país y comprobar si se incluyen recomendaciones acerca de los datos sobre discapacidad.</w:t>
      </w:r>
    </w:p>
    <w:p w14:paraId="76B939D4" w14:textId="77777777" w:rsidR="006433A9" w:rsidRPr="004D562E" w:rsidRDefault="00000000">
      <w:pPr>
        <w:pStyle w:val="Paragraphedeliste"/>
        <w:widowControl/>
        <w:numPr>
          <w:ilvl w:val="0"/>
          <w:numId w:val="32"/>
        </w:numPr>
        <w:tabs>
          <w:tab w:val="left" w:pos="733"/>
        </w:tabs>
        <w:spacing w:before="0" w:after="120"/>
        <w:ind w:left="284" w:hanging="284"/>
        <w:rPr>
          <w:sz w:val="24"/>
          <w:lang w:val="es-ES"/>
        </w:rPr>
      </w:pPr>
      <w:r>
        <w:rPr>
          <w:sz w:val="24"/>
          <w:lang w:val="es"/>
        </w:rPr>
        <w:t>Formular mensajes de promoción a partir de las recomendaciones del Comité de la CDPD sobre datos y otras áreas relacionadas.</w:t>
      </w:r>
    </w:p>
    <w:p w14:paraId="18743D74" w14:textId="4EA11F81" w:rsidR="00492007" w:rsidRPr="004D562E" w:rsidRDefault="00492007" w:rsidP="00033BC9">
      <w:pPr>
        <w:widowControl/>
        <w:rPr>
          <w:sz w:val="24"/>
          <w:lang w:val="es-ES"/>
        </w:rPr>
      </w:pPr>
    </w:p>
    <w:p w14:paraId="468517D5" w14:textId="07ABC734" w:rsidR="006433A9" w:rsidRPr="004D562E" w:rsidRDefault="00000000" w:rsidP="009F4108">
      <w:pPr>
        <w:pStyle w:val="H2T"/>
        <w:rPr>
          <w:lang w:val="es-ES"/>
        </w:rPr>
      </w:pPr>
      <w:bookmarkStart w:id="241" w:name="Slide_10:_Example_of_CRPD_recommendation"/>
      <w:bookmarkEnd w:id="241"/>
      <w:r>
        <w:rPr>
          <w:bCs/>
          <w:lang w:val="es"/>
        </w:rPr>
        <w:t xml:space="preserve">Diapositiva 10: Ejemplo de recomendación de la CDPD para mejorar la recopilación de datos - Australia </w:t>
      </w:r>
    </w:p>
    <w:p w14:paraId="7AF03040" w14:textId="77777777" w:rsidR="006433A9" w:rsidRPr="004D562E" w:rsidRDefault="00000000" w:rsidP="00033BC9">
      <w:pPr>
        <w:widowControl/>
        <w:spacing w:after="120"/>
        <w:rPr>
          <w:b/>
          <w:sz w:val="24"/>
          <w:lang w:val="es-ES"/>
        </w:rPr>
      </w:pPr>
      <w:r>
        <w:rPr>
          <w:b/>
          <w:bCs/>
          <w:sz w:val="24"/>
          <w:lang w:val="es"/>
        </w:rPr>
        <w:t>Instrucciones</w:t>
      </w:r>
    </w:p>
    <w:p w14:paraId="6B77FA56" w14:textId="77777777" w:rsidR="006433A9" w:rsidRPr="004D562E" w:rsidRDefault="00000000" w:rsidP="00033BC9">
      <w:pPr>
        <w:pStyle w:val="Corpsdetexte"/>
        <w:widowControl/>
        <w:spacing w:after="120"/>
        <w:rPr>
          <w:lang w:val="es-ES"/>
        </w:rPr>
      </w:pPr>
      <w:r>
        <w:rPr>
          <w:lang w:val="es"/>
        </w:rPr>
        <w:t>Informar a los participantes de que ahora aplicaremos las sugerencias relativas a la presentación de informes sobre la CDPD, utilizando un ejemplo australiano:</w:t>
      </w:r>
    </w:p>
    <w:p w14:paraId="74CBB571" w14:textId="77777777" w:rsidR="006433A9" w:rsidRPr="004D562E" w:rsidRDefault="00000000" w:rsidP="00033BC9">
      <w:pPr>
        <w:pStyle w:val="Corpsdetexte"/>
        <w:widowControl/>
        <w:spacing w:after="120"/>
        <w:rPr>
          <w:lang w:val="es-ES"/>
        </w:rPr>
      </w:pPr>
      <w:r>
        <w:rPr>
          <w:b/>
          <w:bCs/>
          <w:lang w:val="es"/>
        </w:rPr>
        <w:t xml:space="preserve">En el informe sobre la CDPD de Australia: </w:t>
      </w:r>
      <w:r>
        <w:rPr>
          <w:lang w:val="es"/>
        </w:rPr>
        <w:t>Existe una «falta datos nacionales desglosados por discapacidad en todos los niveles del sistema judicial penal, incluyendo datos sobre el número de personas “no aptas para declarar” que son internadas en prisiones y otros centros».</w:t>
      </w:r>
    </w:p>
    <w:p w14:paraId="45FCA829" w14:textId="77777777" w:rsidR="006433A9" w:rsidRPr="004D562E" w:rsidRDefault="00000000" w:rsidP="00033BC9">
      <w:pPr>
        <w:pStyle w:val="Corpsdetexte"/>
        <w:widowControl/>
        <w:spacing w:after="120"/>
        <w:rPr>
          <w:lang w:val="es-ES"/>
        </w:rPr>
      </w:pPr>
      <w:r>
        <w:rPr>
          <w:b/>
          <w:bCs/>
          <w:lang w:val="es"/>
        </w:rPr>
        <w:t>Recomendación del comité de la CDPD</w:t>
      </w:r>
      <w:r>
        <w:rPr>
          <w:lang w:val="es"/>
        </w:rPr>
        <w:t xml:space="preserve"> para abordar esta laguna: Recopilar datos desglosados por discapacidad, edad, sexo, residencia y origen étnico en todos los niveles del sistema judicial penal, incluyendo el número de personas no aptas para declarar que son internadas en prisiones y otros centros.</w:t>
      </w:r>
    </w:p>
    <w:p w14:paraId="08CC0D55" w14:textId="77777777" w:rsidR="006433A9" w:rsidRPr="004D562E" w:rsidRDefault="00000000" w:rsidP="00033BC9">
      <w:pPr>
        <w:pStyle w:val="Corpsdetexte"/>
        <w:widowControl/>
        <w:spacing w:after="120"/>
        <w:rPr>
          <w:lang w:val="es-ES"/>
        </w:rPr>
      </w:pPr>
      <w:r>
        <w:rPr>
          <w:b/>
          <w:bCs/>
          <w:lang w:val="es"/>
        </w:rPr>
        <w:t>Mensaje de promoción</w:t>
      </w:r>
      <w:r>
        <w:rPr>
          <w:lang w:val="es"/>
        </w:rPr>
        <w:t>: Los datos desglosados por discapacidad, edad, sexo, residencia y origen étnico son importantes para comprender a la población de personas internadas con discapacidades.</w:t>
      </w:r>
    </w:p>
    <w:p w14:paraId="17282097" w14:textId="00CC7EEB" w:rsidR="006433A9" w:rsidRPr="00976841" w:rsidRDefault="00000000" w:rsidP="00033BC9">
      <w:pPr>
        <w:pStyle w:val="Corpsdetexte"/>
        <w:widowControl/>
        <w:rPr>
          <w:sz w:val="6"/>
        </w:rPr>
      </w:pPr>
      <w:r>
        <w:rPr>
          <w:noProof/>
          <w:lang w:val="es"/>
        </w:rPr>
        <mc:AlternateContent>
          <mc:Choice Requires="wps">
            <w:drawing>
              <wp:inline distT="0" distB="0" distL="0" distR="0" wp14:anchorId="2E5C109E" wp14:editId="5DFE533F">
                <wp:extent cx="6120130" cy="1120775"/>
                <wp:effectExtent l="0" t="0" r="0" b="1270"/>
                <wp:docPr id="849" name="Textbox 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120775"/>
                        </a:xfrm>
                        <a:prstGeom prst="rect">
                          <a:avLst/>
                        </a:prstGeom>
                        <a:solidFill>
                          <a:srgbClr val="EDD248"/>
                        </a:solidFill>
                      </wps:spPr>
                      <wps:txbx>
                        <w:txbxContent>
                          <w:p w14:paraId="660A8F3E" w14:textId="77777777" w:rsidR="006433A9" w:rsidRPr="004D562E" w:rsidRDefault="00000000" w:rsidP="00492007">
                            <w:pPr>
                              <w:spacing w:after="120"/>
                              <w:rPr>
                                <w:b/>
                                <w:color w:val="000000"/>
                                <w:sz w:val="24"/>
                                <w:lang w:val="es-ES"/>
                              </w:rPr>
                            </w:pPr>
                            <w:r>
                              <w:rPr>
                                <w:b/>
                                <w:bCs/>
                                <w:color w:val="000000"/>
                                <w:sz w:val="24"/>
                                <w:lang w:val="es"/>
                              </w:rPr>
                              <w:t>Consejo para la moderación</w:t>
                            </w:r>
                          </w:p>
                          <w:p w14:paraId="3E263483" w14:textId="77777777" w:rsidR="006433A9" w:rsidRPr="004D562E" w:rsidRDefault="00000000" w:rsidP="00492007">
                            <w:pPr>
                              <w:rPr>
                                <w:color w:val="000000"/>
                                <w:sz w:val="24"/>
                                <w:lang w:val="es-ES"/>
                              </w:rPr>
                            </w:pPr>
                            <w:r>
                              <w:rPr>
                                <w:b/>
                                <w:bCs/>
                                <w:color w:val="000000"/>
                                <w:sz w:val="24"/>
                                <w:lang w:val="es"/>
                              </w:rPr>
                              <w:t xml:space="preserve">Pedir a los participantes ejemplos del contexto local. </w:t>
                            </w:r>
                            <w:r>
                              <w:rPr>
                                <w:color w:val="000000"/>
                                <w:sz w:val="24"/>
                                <w:lang w:val="es"/>
                              </w:rPr>
                              <w:t>¿Tienen conocimiento alguna recomendación sobre datos de los informes de la CDPD (gubernamentales o sombra)? ¿Cómo puede darse forma a estos en mensajes de promoción de la mejora de los datos?</w:t>
                            </w:r>
                          </w:p>
                        </w:txbxContent>
                      </wps:txbx>
                      <wps:bodyPr wrap="square" lIns="144000" tIns="144000" rIns="144000" bIns="144000" rtlCol="0">
                        <a:spAutoFit/>
                      </wps:bodyPr>
                    </wps:wsp>
                  </a:graphicData>
                </a:graphic>
              </wp:inline>
            </w:drawing>
          </mc:Choice>
          <mc:Fallback>
            <w:pict>
              <v:shape w14:anchorId="2E5C109E" id="Textbox 849" o:spid="_x0000_s1089" type="#_x0000_t202" style="width:481.9pt;height:8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" fillcolor="#edd248" stroked="f">
                <v:textbox style="mso-fit-shape-to-text:t" inset="4mm,4mm,4mm,4mm">
                  <w:txbxContent>
                    <w:p w14:paraId="660A8F3E" w14:textId="77777777" w:rsidR="006433A9" w:rsidRPr="004D562E" w:rsidRDefault="00000000" w:rsidP="00492007">
                      <w:pPr>
                        <w:spacing w:after="120"/>
                        <w:rPr>
                          <w:b/>
                          <w:color w:val="000000"/>
                          <w:sz w:val="24"/>
                          <w:lang w:val="es-ES"/>
                        </w:rPr>
                      </w:pPr>
                      <w:r>
                        <w:rPr>
                          <w:b/>
                          <w:bCs/>
                          <w:color w:val="000000"/>
                          <w:sz w:val="24"/>
                          <w:lang w:val="es"/>
                        </w:rPr>
                        <w:t>Consejo para la moderación</w:t>
                      </w:r>
                    </w:p>
                    <w:p w14:paraId="3E263483" w14:textId="77777777" w:rsidR="006433A9" w:rsidRPr="004D562E" w:rsidRDefault="00000000" w:rsidP="00492007">
                      <w:pPr>
                        <w:rPr>
                          <w:color w:val="000000"/>
                          <w:sz w:val="24"/>
                          <w:lang w:val="es-ES"/>
                        </w:rPr>
                      </w:pPr>
                      <w:r>
                        <w:rPr>
                          <w:b/>
                          <w:bCs/>
                          <w:color w:val="000000"/>
                          <w:sz w:val="24"/>
                          <w:lang w:val="es"/>
                        </w:rPr>
                        <w:t xml:space="preserve">Pedir a los participantes ejemplos del contexto local. </w:t>
                      </w:r>
                      <w:r>
                        <w:rPr>
                          <w:color w:val="000000"/>
                          <w:sz w:val="24"/>
                          <w:lang w:val="es"/>
                        </w:rPr>
                        <w:t>¿Tienen conocimiento alguna recomendación sobre datos de los informes de la CDPD (gubernamentales o sombra)? ¿Cómo puede darse forma a estos en mensajes de promoción de la mejora de los datos?</w:t>
                      </w:r>
                    </w:p>
                  </w:txbxContent>
                </v:textbox>
                <w10:anchorlock/>
              </v:shape>
            </w:pict>
          </mc:Fallback>
        </mc:AlternateContent>
      </w:r>
    </w:p>
    <w:p w14:paraId="797708DC" w14:textId="77777777" w:rsidR="006433A9" w:rsidRPr="00976841" w:rsidRDefault="006433A9" w:rsidP="00033BC9">
      <w:pPr>
        <w:pStyle w:val="Corpsdetexte"/>
        <w:widowControl/>
        <w:rPr>
          <w:sz w:val="27"/>
        </w:rPr>
      </w:pPr>
    </w:p>
    <w:p w14:paraId="02657AA8" w14:textId="77777777" w:rsidR="006433A9" w:rsidRPr="004D562E" w:rsidRDefault="00000000" w:rsidP="00033BC9">
      <w:pPr>
        <w:pStyle w:val="H2T"/>
        <w:rPr>
          <w:lang w:val="es-ES"/>
        </w:rPr>
      </w:pPr>
      <w:bookmarkStart w:id="242" w:name="Slide_11:_Data_and_SDG_Implementation"/>
      <w:bookmarkEnd w:id="242"/>
      <w:r>
        <w:rPr>
          <w:bCs/>
          <w:lang w:val="es"/>
        </w:rPr>
        <w:t>Diapositiva 11: Datos e implementación de los ODS</w:t>
      </w:r>
    </w:p>
    <w:p w14:paraId="0A1F40D2" w14:textId="77777777" w:rsidR="006433A9" w:rsidRPr="004D562E" w:rsidRDefault="00000000" w:rsidP="00033BC9">
      <w:pPr>
        <w:widowControl/>
        <w:spacing w:after="120"/>
        <w:rPr>
          <w:b/>
          <w:sz w:val="24"/>
          <w:lang w:val="es-ES"/>
        </w:rPr>
      </w:pPr>
      <w:r>
        <w:rPr>
          <w:b/>
          <w:bCs/>
          <w:sz w:val="24"/>
          <w:lang w:val="es"/>
        </w:rPr>
        <w:t>Instrucciones</w:t>
      </w:r>
    </w:p>
    <w:p w14:paraId="6C067E32" w14:textId="77777777" w:rsidR="006433A9" w:rsidRPr="004D562E" w:rsidRDefault="00000000" w:rsidP="00033BC9">
      <w:pPr>
        <w:pStyle w:val="Corpsdetexte"/>
        <w:widowControl/>
        <w:spacing w:after="120"/>
        <w:rPr>
          <w:lang w:val="es-ES"/>
        </w:rPr>
      </w:pPr>
      <w:r>
        <w:rPr>
          <w:b/>
          <w:bCs/>
          <w:lang w:val="es"/>
        </w:rPr>
        <w:t>Recordar al grupo</w:t>
      </w:r>
      <w:r>
        <w:rPr>
          <w:lang w:val="es"/>
        </w:rPr>
        <w:t xml:space="preserve"> que la Agenda 2030 obliga a los países a recopilar y desglosar los datos sobre discapacidad. Como se indica en la diapositiva</w:t>
      </w:r>
    </w:p>
    <w:p w14:paraId="5024470E" w14:textId="77777777" w:rsidR="006433A9" w:rsidRPr="00976841" w:rsidRDefault="00000000" w:rsidP="00033BC9">
      <w:pPr>
        <w:pStyle w:val="Corpsdetexte"/>
        <w:widowControl/>
        <w:spacing w:after="120"/>
      </w:pPr>
      <w:r>
        <w:rPr>
          <w:lang w:val="es"/>
        </w:rPr>
        <w:t>Por lo general, faltan datos sobre discapacidad comparables internacionalmente para medir los ODS. Muchos países no recopilan datos:</w:t>
      </w:r>
    </w:p>
    <w:p w14:paraId="1AC6BB3B" w14:textId="77777777" w:rsidR="006433A9" w:rsidRPr="004D562E" w:rsidRDefault="00000000">
      <w:pPr>
        <w:pStyle w:val="Paragraphedeliste"/>
        <w:widowControl/>
        <w:numPr>
          <w:ilvl w:val="0"/>
          <w:numId w:val="32"/>
        </w:numPr>
        <w:tabs>
          <w:tab w:val="left" w:pos="732"/>
        </w:tabs>
        <w:spacing w:before="0" w:after="120"/>
        <w:ind w:left="284" w:hanging="284"/>
        <w:rPr>
          <w:sz w:val="24"/>
          <w:lang w:val="es-ES"/>
        </w:rPr>
      </w:pPr>
      <w:r>
        <w:rPr>
          <w:sz w:val="24"/>
          <w:lang w:val="es"/>
        </w:rPr>
        <w:t>en los intervalos de tiempo adecuados;</w:t>
      </w:r>
    </w:p>
    <w:p w14:paraId="5509836D" w14:textId="77777777" w:rsidR="006433A9" w:rsidRPr="004D562E" w:rsidRDefault="00000000">
      <w:pPr>
        <w:pStyle w:val="Paragraphedeliste"/>
        <w:widowControl/>
        <w:numPr>
          <w:ilvl w:val="0"/>
          <w:numId w:val="32"/>
        </w:numPr>
        <w:tabs>
          <w:tab w:val="left" w:pos="732"/>
        </w:tabs>
        <w:spacing w:before="0" w:after="120"/>
        <w:ind w:left="284" w:hanging="284"/>
        <w:rPr>
          <w:sz w:val="24"/>
          <w:lang w:val="es-ES"/>
        </w:rPr>
      </w:pPr>
      <w:r>
        <w:rPr>
          <w:sz w:val="24"/>
          <w:lang w:val="es"/>
        </w:rPr>
        <w:t>que cumplan con las normas de calidad aceptadas; o</w:t>
      </w:r>
    </w:p>
    <w:p w14:paraId="6903C0E4" w14:textId="77777777" w:rsidR="006433A9" w:rsidRPr="004D562E" w:rsidRDefault="00000000">
      <w:pPr>
        <w:pStyle w:val="Paragraphedeliste"/>
        <w:widowControl/>
        <w:numPr>
          <w:ilvl w:val="0"/>
          <w:numId w:val="32"/>
        </w:numPr>
        <w:tabs>
          <w:tab w:val="left" w:pos="733"/>
        </w:tabs>
        <w:spacing w:before="0" w:after="120"/>
        <w:ind w:left="284" w:hanging="284"/>
        <w:rPr>
          <w:sz w:val="24"/>
          <w:lang w:val="es-ES"/>
        </w:rPr>
      </w:pPr>
      <w:r>
        <w:rPr>
          <w:sz w:val="24"/>
          <w:lang w:val="es"/>
        </w:rPr>
        <w:t>que proporcionen información adecuada necesaria para supervisar la aplicación de los ODS y la CDPD.</w:t>
      </w:r>
    </w:p>
    <w:p w14:paraId="500BD1EE" w14:textId="77777777" w:rsidR="006433A9" w:rsidRPr="004D562E" w:rsidRDefault="00000000" w:rsidP="00033BC9">
      <w:pPr>
        <w:pStyle w:val="Corpsdetexte"/>
        <w:widowControl/>
        <w:spacing w:after="120"/>
        <w:rPr>
          <w:lang w:val="es-ES"/>
        </w:rPr>
      </w:pPr>
      <w:r>
        <w:rPr>
          <w:b/>
          <w:bCs/>
          <w:lang w:val="es"/>
        </w:rPr>
        <w:t>Como consecuencia,</w:t>
      </w:r>
      <w:r>
        <w:rPr>
          <w:lang w:val="es"/>
        </w:rPr>
        <w:t xml:space="preserve"> la falta de datos y la falta de armonización de los datos sobre las personas con discapacidad aumentan la marginación y el consiguiente fracaso de los gobiernos a la hora de solucionar las barreras y la discriminación a las que se enfrentan las personas con discapacidad.</w:t>
      </w:r>
    </w:p>
    <w:p w14:paraId="70816EE6" w14:textId="77777777" w:rsidR="006433A9" w:rsidRPr="004D562E" w:rsidRDefault="00000000" w:rsidP="00033BC9">
      <w:pPr>
        <w:widowControl/>
        <w:spacing w:after="120"/>
        <w:rPr>
          <w:sz w:val="24"/>
          <w:lang w:val="es-ES"/>
        </w:rPr>
      </w:pPr>
      <w:r>
        <w:rPr>
          <w:b/>
          <w:bCs/>
          <w:sz w:val="24"/>
          <w:lang w:val="es"/>
        </w:rPr>
        <w:lastRenderedPageBreak/>
        <w:t xml:space="preserve">Tenga en cuenta también que, a menudo, </w:t>
      </w:r>
      <w:r>
        <w:rPr>
          <w:sz w:val="24"/>
          <w:lang w:val="es"/>
        </w:rPr>
        <w:t>los datos recopilados no incluyen las barreras a las que se enfrentan las personas con discapacidad.</w:t>
      </w:r>
    </w:p>
    <w:p w14:paraId="30886CC9" w14:textId="77777777" w:rsidR="006433A9" w:rsidRPr="004D562E" w:rsidRDefault="00000000" w:rsidP="00033BC9">
      <w:pPr>
        <w:pStyle w:val="Corpsdetexte"/>
        <w:widowControl/>
        <w:spacing w:after="120"/>
        <w:rPr>
          <w:lang w:val="es-ES"/>
        </w:rPr>
      </w:pPr>
      <w:r>
        <w:rPr>
          <w:b/>
          <w:bCs/>
          <w:lang w:val="es"/>
        </w:rPr>
        <w:t>Recordar a los participante</w:t>
      </w:r>
      <w:r>
        <w:rPr>
          <w:lang w:val="es"/>
        </w:rPr>
        <w:t>s que si se incluyen preguntas para identificar a la población con discapacidades en todos los sistemas de datos básicos será posible desglosar todos los indicadores recogidos por este sistema, no solo los relacionados con la pobreza y el empleo (que están cubiertos actualmente). Promover la inclusión de preguntas para identificar a la población con discapacidad proporcionará datos muy necesarios para abordar la marginación.</w:t>
      </w:r>
    </w:p>
    <w:p w14:paraId="3E665CF6" w14:textId="16426CC3" w:rsidR="00492007" w:rsidRPr="004D562E" w:rsidRDefault="00492007" w:rsidP="00033BC9">
      <w:pPr>
        <w:widowControl/>
        <w:rPr>
          <w:lang w:val="es-ES"/>
        </w:rPr>
      </w:pPr>
    </w:p>
    <w:p w14:paraId="3E2B535B" w14:textId="77777777" w:rsidR="006433A9" w:rsidRPr="004D562E" w:rsidRDefault="00000000" w:rsidP="009F4108">
      <w:pPr>
        <w:pStyle w:val="H2T"/>
        <w:rPr>
          <w:lang w:val="es-ES"/>
        </w:rPr>
      </w:pPr>
      <w:bookmarkStart w:id="243" w:name="Slide_12:_Citizen-generated_data_"/>
      <w:bookmarkEnd w:id="243"/>
      <w:r>
        <w:rPr>
          <w:bCs/>
          <w:lang w:val="es"/>
        </w:rPr>
        <w:t>Diapositiva 12: Datos generados por los ciudadanos</w:t>
      </w:r>
    </w:p>
    <w:p w14:paraId="1F29B1B0" w14:textId="77777777" w:rsidR="006433A9" w:rsidRPr="004D562E" w:rsidRDefault="00000000" w:rsidP="00033BC9">
      <w:pPr>
        <w:widowControl/>
        <w:spacing w:after="160"/>
        <w:rPr>
          <w:b/>
          <w:sz w:val="24"/>
          <w:lang w:val="es-ES"/>
        </w:rPr>
      </w:pPr>
      <w:r>
        <w:rPr>
          <w:b/>
          <w:bCs/>
          <w:sz w:val="24"/>
          <w:lang w:val="es"/>
        </w:rPr>
        <w:t>Instrucciones</w:t>
      </w:r>
    </w:p>
    <w:p w14:paraId="1D92686F" w14:textId="77777777" w:rsidR="006433A9" w:rsidRPr="004D562E" w:rsidRDefault="00000000" w:rsidP="00033BC9">
      <w:pPr>
        <w:pStyle w:val="Corpsdetexte"/>
        <w:widowControl/>
        <w:spacing w:after="160"/>
        <w:rPr>
          <w:lang w:val="es-ES"/>
        </w:rPr>
      </w:pPr>
      <w:r>
        <w:rPr>
          <w:b/>
          <w:bCs/>
          <w:lang w:val="es"/>
        </w:rPr>
        <w:t xml:space="preserve">Recordar </w:t>
      </w:r>
      <w:r>
        <w:rPr>
          <w:lang w:val="es"/>
        </w:rPr>
        <w:t>a los participantes que los datos generados por los ciudadanos fueron presentados brevemente en la Sesión 1.</w:t>
      </w:r>
    </w:p>
    <w:p w14:paraId="14BD2658" w14:textId="77777777" w:rsidR="006433A9" w:rsidRPr="00976841" w:rsidRDefault="00000000" w:rsidP="00033BC9">
      <w:pPr>
        <w:pStyle w:val="Corpsdetexte"/>
        <w:widowControl/>
        <w:spacing w:after="120"/>
      </w:pPr>
      <w:r>
        <w:rPr>
          <w:lang w:val="es"/>
        </w:rPr>
        <w:t xml:space="preserve">Explicar que una solución para abordar las lagunas de datos sobre discapacidad son los </w:t>
      </w:r>
      <w:r>
        <w:rPr>
          <w:b/>
          <w:bCs/>
          <w:lang w:val="es"/>
        </w:rPr>
        <w:t>datos generados por los ciudadanos</w:t>
      </w:r>
      <w:r>
        <w:rPr>
          <w:lang w:val="es"/>
        </w:rPr>
        <w:t>. Los datos generados por los ciudadanos lo son:</w:t>
      </w:r>
    </w:p>
    <w:p w14:paraId="3774C467" w14:textId="77777777" w:rsidR="006433A9" w:rsidRPr="004D562E" w:rsidRDefault="00000000" w:rsidP="00033BC9">
      <w:pPr>
        <w:pStyle w:val="Hp2"/>
        <w:widowControl/>
        <w:rPr>
          <w:lang w:val="es-ES"/>
        </w:rPr>
      </w:pPr>
      <w:r>
        <w:rPr>
          <w:lang w:val="es"/>
        </w:rPr>
        <w:t>Cada vez se reconocen más como un complemento de las estadísticas oficiales y para medir el progreso de los más rezagados en relación con los ODS.</w:t>
      </w:r>
    </w:p>
    <w:p w14:paraId="159F735F" w14:textId="77777777" w:rsidR="006433A9" w:rsidRPr="004D562E" w:rsidRDefault="00000000" w:rsidP="00033BC9">
      <w:pPr>
        <w:pStyle w:val="Hp2"/>
        <w:widowControl/>
        <w:rPr>
          <w:lang w:val="es-ES"/>
        </w:rPr>
      </w:pPr>
      <w:r>
        <w:rPr>
          <w:lang w:val="es"/>
        </w:rPr>
        <w:t>Se definen como aquellos datos que los individuos o sus organizaciones producen sobre cuestiones que les afectan (p. ej., medir los ODS).</w:t>
      </w:r>
    </w:p>
    <w:p w14:paraId="2119AFB9" w14:textId="77777777" w:rsidR="006433A9" w:rsidRPr="004D562E" w:rsidRDefault="00000000" w:rsidP="00033BC9">
      <w:pPr>
        <w:pStyle w:val="Hp2"/>
        <w:widowControl/>
        <w:rPr>
          <w:lang w:val="es-ES"/>
        </w:rPr>
      </w:pPr>
      <w:r>
        <w:rPr>
          <w:lang w:val="es"/>
        </w:rPr>
        <w:t>Estos se generan de distintas maneras, incluyendo encuestas, textos, llamadas telefónicas, correos electrónicos, informes, narraciones y las redes sociales.</w:t>
      </w:r>
    </w:p>
    <w:p w14:paraId="71770620" w14:textId="77777777" w:rsidR="006433A9" w:rsidRPr="004D562E" w:rsidRDefault="00000000" w:rsidP="00033BC9">
      <w:pPr>
        <w:pStyle w:val="Hp2"/>
        <w:widowControl/>
        <w:rPr>
          <w:lang w:val="es-ES"/>
        </w:rPr>
      </w:pPr>
      <w:r>
        <w:rPr>
          <w:lang w:val="es"/>
        </w:rPr>
        <w:t>Se encuentran en diferentes formas, como cuantitativa o cualitativa, estructurada o no estructurada, disponible abiertamente o recopilada o cerrada.</w:t>
      </w:r>
    </w:p>
    <w:p w14:paraId="7E32E31F" w14:textId="77777777" w:rsidR="006433A9" w:rsidRPr="004D562E" w:rsidRDefault="00000000" w:rsidP="00033BC9">
      <w:pPr>
        <w:pStyle w:val="Hp2"/>
        <w:widowControl/>
        <w:rPr>
          <w:lang w:val="es-ES"/>
        </w:rPr>
      </w:pPr>
      <w:r>
        <w:rPr>
          <w:lang w:val="es"/>
        </w:rPr>
        <w:t>Se utilizan para supervisar, exigir o impulsar directamente el cambio.</w:t>
      </w:r>
    </w:p>
    <w:p w14:paraId="014012E1" w14:textId="77777777" w:rsidR="006433A9" w:rsidRPr="004D562E" w:rsidRDefault="00000000" w:rsidP="00033BC9">
      <w:pPr>
        <w:pStyle w:val="Hp2"/>
        <w:widowControl/>
        <w:rPr>
          <w:lang w:val="es-ES"/>
        </w:rPr>
      </w:pPr>
      <w:r>
        <w:rPr>
          <w:lang w:val="es"/>
        </w:rPr>
        <w:t>Son un complemento útil de los datos institucionales, no un sustituto de los mismos.</w:t>
      </w:r>
    </w:p>
    <w:p w14:paraId="1220E389" w14:textId="77777777" w:rsidR="006433A9" w:rsidRPr="004D562E" w:rsidRDefault="00000000" w:rsidP="00033BC9">
      <w:pPr>
        <w:pStyle w:val="Corpsdetexte"/>
        <w:widowControl/>
        <w:spacing w:after="240"/>
        <w:rPr>
          <w:lang w:val="es-ES"/>
        </w:rPr>
      </w:pPr>
      <w:r>
        <w:rPr>
          <w:b/>
          <w:bCs/>
          <w:lang w:val="es"/>
        </w:rPr>
        <w:t>La Asociación «</w:t>
      </w:r>
      <w:proofErr w:type="spellStart"/>
      <w:r>
        <w:rPr>
          <w:b/>
          <w:bCs/>
          <w:lang w:val="es"/>
        </w:rPr>
        <w:t>Leave</w:t>
      </w:r>
      <w:proofErr w:type="spellEnd"/>
      <w:r>
        <w:rPr>
          <w:b/>
          <w:bCs/>
          <w:lang w:val="es"/>
        </w:rPr>
        <w:t xml:space="preserve"> No </w:t>
      </w:r>
      <w:proofErr w:type="spellStart"/>
      <w:r>
        <w:rPr>
          <w:b/>
          <w:bCs/>
          <w:lang w:val="es"/>
        </w:rPr>
        <w:t>One</w:t>
      </w:r>
      <w:proofErr w:type="spellEnd"/>
      <w:r>
        <w:rPr>
          <w:b/>
          <w:bCs/>
          <w:lang w:val="es"/>
        </w:rPr>
        <w:t xml:space="preserve"> </w:t>
      </w:r>
      <w:proofErr w:type="spellStart"/>
      <w:r>
        <w:rPr>
          <w:b/>
          <w:bCs/>
          <w:lang w:val="es"/>
        </w:rPr>
        <w:t>Behind</w:t>
      </w:r>
      <w:proofErr w:type="spellEnd"/>
      <w:r>
        <w:rPr>
          <w:b/>
          <w:bCs/>
          <w:lang w:val="es"/>
        </w:rPr>
        <w:t>»</w:t>
      </w:r>
      <w:r>
        <w:rPr>
          <w:lang w:val="es"/>
        </w:rPr>
        <w:t xml:space="preserve"> (No dejar a nadie atrás, LNOB por sus siglas en inglés) muestra cómo trabaja la sociedad civil para promover el reconocimiento de los datos impulsados por la comunidad al supervisar e influir para conseguir un cambio positivo. Para más información, leer la Asociación LNOB y consultar el caso práctico de las páginas 29-31 del Conjunto de herramientas de Promoción de Datos sobre Discapacidad.</w:t>
      </w:r>
    </w:p>
    <w:p w14:paraId="12C5AF2D" w14:textId="14E5187A" w:rsidR="006433A9" w:rsidRPr="00976841" w:rsidRDefault="00000000" w:rsidP="00033BC9">
      <w:pPr>
        <w:pStyle w:val="Corpsdetexte"/>
        <w:widowControl/>
        <w:rPr>
          <w:sz w:val="6"/>
        </w:rPr>
      </w:pPr>
      <w:r>
        <w:rPr>
          <w:noProof/>
          <w:lang w:val="es"/>
        </w:rPr>
        <mc:AlternateContent>
          <mc:Choice Requires="wps">
            <w:drawing>
              <wp:inline distT="0" distB="0" distL="0" distR="0" wp14:anchorId="04344ED6" wp14:editId="2A259B38">
                <wp:extent cx="6120130" cy="1265555"/>
                <wp:effectExtent l="0" t="0" r="0" b="0"/>
                <wp:docPr id="851" name="Textbox 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265555"/>
                        </a:xfrm>
                        <a:prstGeom prst="rect">
                          <a:avLst/>
                        </a:prstGeom>
                        <a:solidFill>
                          <a:srgbClr val="EDD248"/>
                        </a:solidFill>
                      </wps:spPr>
                      <wps:txbx>
                        <w:txbxContent>
                          <w:p w14:paraId="115E755D" w14:textId="77777777" w:rsidR="006433A9" w:rsidRPr="004D562E" w:rsidRDefault="00000000" w:rsidP="00492007">
                            <w:pPr>
                              <w:spacing w:after="120"/>
                              <w:rPr>
                                <w:b/>
                                <w:color w:val="000000"/>
                                <w:sz w:val="24"/>
                                <w:lang w:val="es-ES"/>
                              </w:rPr>
                            </w:pPr>
                            <w:r>
                              <w:rPr>
                                <w:b/>
                                <w:bCs/>
                                <w:color w:val="000000"/>
                                <w:sz w:val="24"/>
                                <w:lang w:val="es"/>
                              </w:rPr>
                              <w:t>Consejo para la moderación</w:t>
                            </w:r>
                          </w:p>
                          <w:p w14:paraId="6FC9374A" w14:textId="77777777" w:rsidR="006433A9" w:rsidRPr="004D562E" w:rsidRDefault="00000000" w:rsidP="00492007">
                            <w:pPr>
                              <w:pStyle w:val="Corpsdetexte"/>
                              <w:rPr>
                                <w:color w:val="000000"/>
                                <w:lang w:val="es-ES"/>
                              </w:rPr>
                            </w:pPr>
                            <w:r>
                              <w:rPr>
                                <w:color w:val="000000"/>
                                <w:lang w:val="es"/>
                              </w:rPr>
                              <w:t>Preguntar a los participantes sobre su implicación en el seguimiento de los ODS a nivel local o sobre cualquier ejemplo de datos generados por los ciudadanos en el que hayan participado. Puede incluir cosas como encuestas a los miembros de la OPD, estudios de casos sobre las experiencias de los niños en las escuelas, etc.</w:t>
                            </w:r>
                          </w:p>
                        </w:txbxContent>
                      </wps:txbx>
                      <wps:bodyPr wrap="square" lIns="144000" tIns="144000" rIns="144000" bIns="144000" rtlCol="0">
                        <a:spAutoFit/>
                      </wps:bodyPr>
                    </wps:wsp>
                  </a:graphicData>
                </a:graphic>
              </wp:inline>
            </w:drawing>
          </mc:Choice>
          <mc:Fallback>
            <w:pict>
              <v:shape w14:anchorId="04344ED6" id="Textbox 851" o:spid="_x0000_s1090" type="#_x0000_t202" style="width:481.9pt;height:9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" fillcolor="#edd248" stroked="f">
                <v:textbox style="mso-fit-shape-to-text:t" inset="4mm,4mm,4mm,4mm">
                  <w:txbxContent>
                    <w:p w14:paraId="115E755D" w14:textId="77777777" w:rsidR="006433A9" w:rsidRPr="004D562E" w:rsidRDefault="00000000" w:rsidP="00492007">
                      <w:pPr>
                        <w:spacing w:after="120"/>
                        <w:rPr>
                          <w:b/>
                          <w:color w:val="000000"/>
                          <w:sz w:val="24"/>
                          <w:lang w:val="es-ES"/>
                        </w:rPr>
                      </w:pPr>
                      <w:r>
                        <w:rPr>
                          <w:b/>
                          <w:bCs/>
                          <w:color w:val="000000"/>
                          <w:sz w:val="24"/>
                          <w:lang w:val="es"/>
                        </w:rPr>
                        <w:t>Consejo para la moderación</w:t>
                      </w:r>
                    </w:p>
                    <w:p w14:paraId="6FC9374A" w14:textId="77777777" w:rsidR="006433A9" w:rsidRPr="004D562E" w:rsidRDefault="00000000" w:rsidP="00492007">
                      <w:pPr>
                        <w:pStyle w:val="Corpsdetexte"/>
                        <w:rPr>
                          <w:color w:val="000000"/>
                          <w:lang w:val="es-ES"/>
                        </w:rPr>
                      </w:pPr>
                      <w:r>
                        <w:rPr>
                          <w:color w:val="000000"/>
                          <w:lang w:val="es"/>
                        </w:rPr>
                        <w:t>Preguntar a los participantes sobre su implicación en el seguimiento de los ODS a nivel local o sobre cualquier ejemplo de datos generados por los ciudadanos en el que hayan participado. Puede incluir cosas como encuestas a los miembros de la OPD, estudios de casos sobre las experiencias de los niños en las escuelas, etc.</w:t>
                      </w:r>
                    </w:p>
                  </w:txbxContent>
                </v:textbox>
                <w10:anchorlock/>
              </v:shape>
            </w:pict>
          </mc:Fallback>
        </mc:AlternateContent>
      </w:r>
    </w:p>
    <w:p w14:paraId="44DE1D5D" w14:textId="77777777" w:rsidR="006433A9" w:rsidRPr="00976841" w:rsidRDefault="006433A9" w:rsidP="00033BC9">
      <w:pPr>
        <w:pStyle w:val="Corpsdetexte"/>
        <w:widowControl/>
        <w:spacing w:after="120"/>
        <w:rPr>
          <w:sz w:val="27"/>
        </w:rPr>
      </w:pPr>
    </w:p>
    <w:p w14:paraId="1D3794B3" w14:textId="77777777" w:rsidR="006433A9" w:rsidRPr="004D562E" w:rsidRDefault="00000000" w:rsidP="00033BC9">
      <w:pPr>
        <w:pStyle w:val="H2T"/>
        <w:rPr>
          <w:lang w:val="es-ES"/>
        </w:rPr>
      </w:pPr>
      <w:bookmarkStart w:id="244" w:name="Slide_13:_Advocating_for_better_data_in_"/>
      <w:bookmarkEnd w:id="244"/>
      <w:r>
        <w:rPr>
          <w:bCs/>
          <w:lang w:val="es"/>
        </w:rPr>
        <w:t>Diapositiva 13: Promoción de mejores datos en el Pacífico</w:t>
      </w:r>
    </w:p>
    <w:p w14:paraId="78505630" w14:textId="77777777" w:rsidR="006433A9" w:rsidRPr="004D562E" w:rsidRDefault="00000000" w:rsidP="00033BC9">
      <w:pPr>
        <w:widowControl/>
        <w:spacing w:after="120"/>
        <w:rPr>
          <w:b/>
          <w:sz w:val="24"/>
          <w:lang w:val="es-ES"/>
        </w:rPr>
      </w:pPr>
      <w:r>
        <w:rPr>
          <w:b/>
          <w:bCs/>
          <w:sz w:val="24"/>
          <w:lang w:val="es"/>
        </w:rPr>
        <w:t>Instrucciones</w:t>
      </w:r>
    </w:p>
    <w:p w14:paraId="3D07745C" w14:textId="77777777" w:rsidR="006433A9" w:rsidRPr="004D562E" w:rsidRDefault="00000000" w:rsidP="00033BC9">
      <w:pPr>
        <w:pStyle w:val="Corpsdetexte"/>
        <w:widowControl/>
        <w:spacing w:after="120"/>
        <w:rPr>
          <w:lang w:val="es-ES"/>
        </w:rPr>
      </w:pPr>
      <w:r>
        <w:rPr>
          <w:b/>
          <w:bCs/>
          <w:lang w:val="es"/>
        </w:rPr>
        <w:t>Explicar</w:t>
      </w:r>
      <w:r>
        <w:rPr>
          <w:lang w:val="es"/>
        </w:rPr>
        <w:t xml:space="preserve"> que es útil aprender de la experiencia de los demás, por lo que vamos a recurrir ahora a un ejemplo del Foro de la Discapacidad del Pacífico (PDF); para más información </w:t>
      </w:r>
      <w:r>
        <w:rPr>
          <w:lang w:val="es"/>
        </w:rPr>
        <w:lastRenderedPageBreak/>
        <w:t>lea el estudio de caso del Foro de la Discapacidad del Pacífico en las páginas 18-19 si el Conjunto de Herramientas para la Promoción de Datos sobre Discapacidad.</w:t>
      </w:r>
    </w:p>
    <w:p w14:paraId="6207D040" w14:textId="77777777" w:rsidR="006433A9" w:rsidRPr="004D562E" w:rsidRDefault="00000000" w:rsidP="00033BC9">
      <w:pPr>
        <w:pStyle w:val="Corpsdetexte"/>
        <w:widowControl/>
        <w:spacing w:after="120"/>
        <w:rPr>
          <w:lang w:val="es-ES"/>
        </w:rPr>
      </w:pPr>
      <w:r>
        <w:rPr>
          <w:lang w:val="es"/>
        </w:rPr>
        <w:t>El Foro de la Discapacidad del Pacífico sacó las siguientes lecciones en torno a la promoción de datos sobre discapacidad, que se resumen en la Diapositiva 13.</w:t>
      </w:r>
    </w:p>
    <w:p w14:paraId="60CD177E" w14:textId="77777777" w:rsidR="006433A9" w:rsidRPr="004D562E" w:rsidRDefault="00000000" w:rsidP="00033BC9">
      <w:pPr>
        <w:pStyle w:val="Hp2"/>
        <w:widowControl/>
        <w:rPr>
          <w:lang w:val="es-ES"/>
        </w:rPr>
      </w:pPr>
      <w:r>
        <w:rPr>
          <w:lang w:val="es"/>
        </w:rPr>
        <w:t>Utilizar la CDPD y los ODS para impulsar mensajes de promoción sobre por qué los datos desglosados por discapacidad son importantes.</w:t>
      </w:r>
    </w:p>
    <w:p w14:paraId="370B1A5C" w14:textId="77777777" w:rsidR="006433A9" w:rsidRPr="004D562E" w:rsidRDefault="00000000" w:rsidP="00033BC9">
      <w:pPr>
        <w:pStyle w:val="Hp2"/>
        <w:widowControl/>
        <w:rPr>
          <w:lang w:val="es-ES"/>
        </w:rPr>
      </w:pPr>
      <w:r>
        <w:rPr>
          <w:lang w:val="es"/>
        </w:rPr>
        <w:t>Realizar conjuntamente procesos analíticos que refuercen el compromiso de los gobiernos con respecto a la inclusión de las personas con discapacidad. Este paso requiere recursos adicionales pero debe incluirse siempre que sea posible.</w:t>
      </w:r>
    </w:p>
    <w:p w14:paraId="3FFF103E" w14:textId="77777777" w:rsidR="006433A9" w:rsidRPr="004D562E" w:rsidRDefault="00000000" w:rsidP="00033BC9">
      <w:pPr>
        <w:pStyle w:val="Hp2"/>
        <w:widowControl/>
        <w:rPr>
          <w:lang w:val="es-ES"/>
        </w:rPr>
      </w:pPr>
      <w:r>
        <w:rPr>
          <w:lang w:val="es"/>
        </w:rPr>
        <w:t>Formar buenas asociaciones con las organizaciones que realizan el trabajo, incluso a través de acuerdos de asociación tripartita.</w:t>
      </w:r>
    </w:p>
    <w:p w14:paraId="375DFECE" w14:textId="77777777" w:rsidR="006433A9" w:rsidRPr="004D562E" w:rsidRDefault="00000000" w:rsidP="00033BC9">
      <w:pPr>
        <w:pStyle w:val="Hp2"/>
        <w:keepNext/>
        <w:widowControl/>
        <w:rPr>
          <w:lang w:val="es-ES"/>
        </w:rPr>
      </w:pPr>
      <w:r>
        <w:rPr>
          <w:lang w:val="es"/>
        </w:rPr>
        <w:t>Tener una visión a largo plazo; en algunos entornos, se han necesitado más de dos años de esfuerzos de promoción para conseguir que el CB-GW se incluya en el censo nacional.</w:t>
      </w:r>
    </w:p>
    <w:p w14:paraId="2C050053" w14:textId="77777777" w:rsidR="006433A9" w:rsidRPr="004D562E" w:rsidRDefault="00000000" w:rsidP="00033BC9">
      <w:pPr>
        <w:pStyle w:val="Hp2"/>
        <w:widowControl/>
        <w:spacing w:after="240"/>
        <w:rPr>
          <w:lang w:val="es-ES"/>
        </w:rPr>
      </w:pPr>
      <w:r>
        <w:rPr>
          <w:lang w:val="es"/>
        </w:rPr>
        <w:t>Seguir promoviendo por la recopilación de otra información no proporcionada por el CB-GW en las encuestas de población, como las barreras a la participación y el apoyo necesario.</w:t>
      </w:r>
    </w:p>
    <w:p w14:paraId="73E6554C" w14:textId="77777777" w:rsidR="006433A9" w:rsidRPr="004D562E" w:rsidRDefault="00000000" w:rsidP="00033BC9">
      <w:pPr>
        <w:pStyle w:val="H2T"/>
        <w:rPr>
          <w:lang w:val="es-ES"/>
        </w:rPr>
      </w:pPr>
      <w:bookmarkStart w:id="245" w:name="Slide_14:_(Section_title_slide)_How_to_a"/>
      <w:bookmarkEnd w:id="245"/>
      <w:r>
        <w:rPr>
          <w:bCs/>
          <w:lang w:val="es"/>
        </w:rPr>
        <w:t>Diapositiva 14: (Título sección diapositiva) Cómo promover una mejora de los datos utilizando la CDPD y los ODS</w:t>
      </w:r>
    </w:p>
    <w:p w14:paraId="66634170" w14:textId="77777777" w:rsidR="006433A9" w:rsidRPr="004D562E" w:rsidRDefault="00000000" w:rsidP="00033BC9">
      <w:pPr>
        <w:widowControl/>
        <w:spacing w:after="120"/>
        <w:rPr>
          <w:b/>
          <w:sz w:val="28"/>
          <w:lang w:val="es-ES"/>
        </w:rPr>
      </w:pPr>
      <w:bookmarkStart w:id="246" w:name="Step_6.2:_Activity_on_advocating_for_bet"/>
      <w:bookmarkEnd w:id="246"/>
      <w:r>
        <w:rPr>
          <w:b/>
          <w:bCs/>
          <w:color w:val="5F8DC2"/>
          <w:sz w:val="28"/>
          <w:lang w:val="es"/>
        </w:rPr>
        <w:t>Paso 6.2: Actividad sobre la promoción de mejores datos</w:t>
      </w:r>
    </w:p>
    <w:p w14:paraId="08D25735" w14:textId="77777777" w:rsidR="006433A9" w:rsidRPr="004D562E" w:rsidRDefault="00000000" w:rsidP="00033BC9">
      <w:pPr>
        <w:pStyle w:val="Corpsdetexte"/>
        <w:widowControl/>
        <w:spacing w:after="120"/>
        <w:rPr>
          <w:lang w:val="es-ES"/>
        </w:rPr>
      </w:pPr>
      <w:r>
        <w:rPr>
          <w:b/>
          <w:bCs/>
          <w:lang w:val="es"/>
        </w:rPr>
        <w:t xml:space="preserve">Tiempo: </w:t>
      </w:r>
      <w:r>
        <w:rPr>
          <w:lang w:val="es"/>
        </w:rPr>
        <w:t>45 minutos (5 minutos de introducción, 25 minutos de trabajo, 15 minutos de debate en el pleno y cierre)</w:t>
      </w:r>
    </w:p>
    <w:p w14:paraId="086846DA" w14:textId="77777777" w:rsidR="006433A9" w:rsidRPr="004D562E" w:rsidRDefault="00000000" w:rsidP="00033BC9">
      <w:pPr>
        <w:pStyle w:val="Corpsdetexte"/>
        <w:widowControl/>
        <w:spacing w:after="120"/>
        <w:rPr>
          <w:lang w:val="es-ES"/>
        </w:rPr>
      </w:pPr>
      <w:r>
        <w:rPr>
          <w:b/>
          <w:bCs/>
          <w:lang w:val="es"/>
        </w:rPr>
        <w:t xml:space="preserve">Objetivos: </w:t>
      </w:r>
      <w:r>
        <w:rPr>
          <w:lang w:val="es"/>
        </w:rPr>
        <w:t>Los participantes elaborarán un plan para promover una mejora de los datos.</w:t>
      </w:r>
    </w:p>
    <w:p w14:paraId="2372CE52" w14:textId="77777777" w:rsidR="006433A9" w:rsidRPr="00976841" w:rsidRDefault="00000000" w:rsidP="00033BC9">
      <w:pPr>
        <w:widowControl/>
        <w:spacing w:after="120"/>
        <w:rPr>
          <w:sz w:val="24"/>
        </w:rPr>
      </w:pPr>
      <w:r>
        <w:rPr>
          <w:b/>
          <w:bCs/>
          <w:sz w:val="24"/>
          <w:lang w:val="es"/>
        </w:rPr>
        <w:t xml:space="preserve">Material requerido: </w:t>
      </w:r>
      <w:r>
        <w:rPr>
          <w:sz w:val="24"/>
          <w:lang w:val="es"/>
        </w:rPr>
        <w:t>Diapositivas 14 a 15</w:t>
      </w:r>
    </w:p>
    <w:p w14:paraId="0661F151" w14:textId="51370D5B" w:rsidR="006433A9" w:rsidRPr="00976841" w:rsidRDefault="006433A9" w:rsidP="00033BC9">
      <w:pPr>
        <w:pStyle w:val="Corpsdetexte"/>
        <w:widowControl/>
        <w:pBdr>
          <w:bottom w:val="single" w:sz="12" w:space="1" w:color="5F8DC2"/>
        </w:pBdr>
        <w:rPr>
          <w:sz w:val="25"/>
        </w:rPr>
      </w:pPr>
    </w:p>
    <w:p w14:paraId="139DE2A6" w14:textId="168DC2FA" w:rsidR="004C5C86" w:rsidRDefault="004C5C86" w:rsidP="00033BC9">
      <w:pPr>
        <w:widowControl/>
        <w:rPr>
          <w:sz w:val="24"/>
        </w:rPr>
      </w:pPr>
      <w:bookmarkStart w:id="247" w:name="Slide_15:_Activity"/>
      <w:bookmarkEnd w:id="247"/>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70" w:type="dxa"/>
          <w:left w:w="142" w:type="dxa"/>
          <w:bottom w:w="170" w:type="dxa"/>
          <w:right w:w="142" w:type="dxa"/>
        </w:tblCellMar>
        <w:tblLook w:val="04A0" w:firstRow="1" w:lastRow="0" w:firstColumn="1" w:lastColumn="0" w:noHBand="0" w:noVBand="1"/>
      </w:tblPr>
      <w:tblGrid>
        <w:gridCol w:w="9642"/>
      </w:tblGrid>
      <w:tr w:rsidR="009F4108" w14:paraId="3852CEDB" w14:textId="77777777" w:rsidTr="009F4108">
        <w:tc>
          <w:tcPr>
            <w:tcW w:w="9632" w:type="dxa"/>
            <w:shd w:val="clear" w:color="auto" w:fill="DDE4F1"/>
          </w:tcPr>
          <w:p w14:paraId="64B27B87" w14:textId="77777777" w:rsidR="009F4108" w:rsidRPr="004D562E" w:rsidRDefault="009F4108" w:rsidP="009F4108">
            <w:pPr>
              <w:spacing w:after="120"/>
              <w:rPr>
                <w:b/>
                <w:sz w:val="28"/>
                <w:lang w:val="es-ES"/>
              </w:rPr>
            </w:pPr>
            <w:r>
              <w:rPr>
                <w:b/>
                <w:bCs/>
                <w:color w:val="C00000"/>
                <w:sz w:val="28"/>
                <w:lang w:val="es"/>
              </w:rPr>
              <w:t>Diapositiva 15: Actividad</w:t>
            </w:r>
          </w:p>
          <w:p w14:paraId="2E39CAED" w14:textId="77777777" w:rsidR="009F4108" w:rsidRPr="004D562E" w:rsidRDefault="009F4108" w:rsidP="009F4108">
            <w:pPr>
              <w:spacing w:after="120"/>
              <w:rPr>
                <w:b/>
                <w:sz w:val="24"/>
                <w:lang w:val="es-ES"/>
              </w:rPr>
            </w:pPr>
            <w:r>
              <w:rPr>
                <w:b/>
                <w:bCs/>
                <w:sz w:val="24"/>
                <w:lang w:val="es"/>
              </w:rPr>
              <w:t>Instrucciones</w:t>
            </w:r>
          </w:p>
          <w:p w14:paraId="7A2ABA9D" w14:textId="77777777" w:rsidR="009F4108" w:rsidRPr="004D562E" w:rsidRDefault="009F4108" w:rsidP="009F4108">
            <w:pPr>
              <w:pStyle w:val="Corpsdetexte"/>
              <w:spacing w:after="120"/>
              <w:rPr>
                <w:lang w:val="es-ES"/>
              </w:rPr>
            </w:pPr>
            <w:r>
              <w:rPr>
                <w:b/>
                <w:bCs/>
                <w:lang w:val="es"/>
              </w:rPr>
              <w:t>Compartir</w:t>
            </w:r>
            <w:r>
              <w:rPr>
                <w:lang w:val="es"/>
              </w:rPr>
              <w:t xml:space="preserve"> el prospecto de la actividad con los participantes.</w:t>
            </w:r>
          </w:p>
          <w:p w14:paraId="5446150A" w14:textId="77777777" w:rsidR="009F4108" w:rsidRPr="004D562E" w:rsidRDefault="009F4108" w:rsidP="009F4108">
            <w:pPr>
              <w:pStyle w:val="Corpsdetexte"/>
              <w:spacing w:after="120"/>
              <w:rPr>
                <w:lang w:val="es-ES"/>
              </w:rPr>
            </w:pPr>
            <w:r>
              <w:rPr>
                <w:b/>
                <w:bCs/>
                <w:lang w:val="es"/>
              </w:rPr>
              <w:t xml:space="preserve">Hacer hincapié </w:t>
            </w:r>
            <w:r>
              <w:rPr>
                <w:lang w:val="es"/>
              </w:rPr>
              <w:t xml:space="preserve">en que se trata de un ejercicio de intercambio de ideas para empezar a desarrollar objetivos de promoción de datos y planes de acción. La actividad de hoy se </w:t>
            </w:r>
            <w:r>
              <w:rPr>
                <w:b/>
                <w:bCs/>
                <w:lang w:val="es"/>
              </w:rPr>
              <w:t>basa en lo que saben ahora</w:t>
            </w:r>
            <w:r>
              <w:rPr>
                <w:lang w:val="es"/>
              </w:rPr>
              <w:t>, reconociendo que, en muchos casos, sería necesario seguir investigando para lograr objetivos más precisos. No se trata de cumplimentarlo o no en este momento, sino de empezar a practicar lo aprendido. En esta sesión, empezaremos a apuntar algunas ideas y lo repasaremos en la sesión final.</w:t>
            </w:r>
          </w:p>
          <w:p w14:paraId="1FA21227" w14:textId="77777777" w:rsidR="009F4108" w:rsidRPr="004D562E" w:rsidRDefault="009F4108" w:rsidP="009F4108">
            <w:pPr>
              <w:pStyle w:val="Corpsdetexte"/>
              <w:spacing w:after="120"/>
              <w:rPr>
                <w:lang w:val="es-ES"/>
              </w:rPr>
            </w:pPr>
            <w:r>
              <w:rPr>
                <w:b/>
                <w:bCs/>
                <w:lang w:val="es"/>
              </w:rPr>
              <w:t>Decidir</w:t>
            </w:r>
            <w:r>
              <w:rPr>
                <w:lang w:val="es"/>
              </w:rPr>
              <w:t xml:space="preserve"> hacer el ejercicio en el pleno o en grupos pequeños. Si hay más de 10 personas en el pleno, dividirlas en grupos más pequeños de 5-8 personas cada uno. Asegurarse de que cada grupo cuente con un cronometrador, un anotador, un informante y un moderador.</w:t>
            </w:r>
          </w:p>
          <w:p w14:paraId="279F1CC4" w14:textId="77777777" w:rsidR="009F4108" w:rsidRPr="004D562E" w:rsidRDefault="009F4108" w:rsidP="009F4108">
            <w:pPr>
              <w:pStyle w:val="Corpsdetexte"/>
              <w:spacing w:after="120"/>
              <w:rPr>
                <w:lang w:val="es-ES"/>
              </w:rPr>
            </w:pPr>
            <w:r>
              <w:rPr>
                <w:b/>
                <w:bCs/>
                <w:lang w:val="es"/>
              </w:rPr>
              <w:t>Dar las siguientes</w:t>
            </w:r>
            <w:r>
              <w:rPr>
                <w:lang w:val="es"/>
              </w:rPr>
              <w:t xml:space="preserve"> instrucciones a los participantes (incluidas también en el prospecto):</w:t>
            </w:r>
          </w:p>
          <w:p w14:paraId="1E1F4054" w14:textId="77777777" w:rsidR="009F4108" w:rsidRPr="004D562E" w:rsidRDefault="009F4108" w:rsidP="009F4108">
            <w:pPr>
              <w:spacing w:after="120"/>
              <w:ind w:left="284" w:hanging="284"/>
              <w:rPr>
                <w:b/>
                <w:sz w:val="24"/>
                <w:lang w:val="es-ES"/>
              </w:rPr>
            </w:pPr>
            <w:r>
              <w:rPr>
                <w:b/>
                <w:bCs/>
                <w:sz w:val="24"/>
                <w:lang w:val="es"/>
              </w:rPr>
              <w:t>1.</w:t>
            </w:r>
            <w:r>
              <w:rPr>
                <w:b/>
                <w:bCs/>
                <w:sz w:val="24"/>
                <w:lang w:val="es"/>
              </w:rPr>
              <w:tab/>
              <w:t>¿Qué lagunas clave existen en los datos sobre discapacidad en su país?</w:t>
            </w:r>
          </w:p>
          <w:p w14:paraId="2FF3A80A" w14:textId="77777777" w:rsidR="009F4108" w:rsidRPr="004D562E" w:rsidRDefault="009F4108" w:rsidP="009F4108">
            <w:pPr>
              <w:pStyle w:val="Corpsdetexte"/>
              <w:spacing w:after="120"/>
              <w:ind w:left="284"/>
              <w:rPr>
                <w:lang w:val="es-ES"/>
              </w:rPr>
            </w:pPr>
            <w:r>
              <w:rPr>
                <w:lang w:val="es"/>
              </w:rPr>
              <w:lastRenderedPageBreak/>
              <w:t>Partir de lo aprendido en sesiones anteriores y en esta, considerando:</w:t>
            </w:r>
          </w:p>
          <w:p w14:paraId="31825316" w14:textId="77777777" w:rsidR="009F4108" w:rsidRPr="004D562E" w:rsidRDefault="009F4108">
            <w:pPr>
              <w:pStyle w:val="Paragraphedeliste"/>
              <w:numPr>
                <w:ilvl w:val="0"/>
                <w:numId w:val="31"/>
              </w:numPr>
              <w:tabs>
                <w:tab w:val="left" w:pos="1420"/>
              </w:tabs>
              <w:spacing w:before="0" w:after="120"/>
              <w:ind w:left="567" w:hanging="283"/>
              <w:rPr>
                <w:sz w:val="24"/>
                <w:lang w:val="es-ES"/>
              </w:rPr>
            </w:pPr>
            <w:r>
              <w:rPr>
                <w:sz w:val="24"/>
                <w:lang w:val="es"/>
              </w:rPr>
              <w:t>Datos formales y otras fuentes como los datos generados por los ciudadanos</w:t>
            </w:r>
          </w:p>
          <w:p w14:paraId="6FBA4975" w14:textId="77777777" w:rsidR="009F4108" w:rsidRPr="004D562E" w:rsidRDefault="009F4108">
            <w:pPr>
              <w:pStyle w:val="Paragraphedeliste"/>
              <w:numPr>
                <w:ilvl w:val="0"/>
                <w:numId w:val="31"/>
              </w:numPr>
              <w:tabs>
                <w:tab w:val="left" w:pos="1420"/>
              </w:tabs>
              <w:spacing w:before="0" w:after="120"/>
              <w:ind w:left="567" w:hanging="283"/>
              <w:rPr>
                <w:sz w:val="24"/>
                <w:lang w:val="es-ES"/>
              </w:rPr>
            </w:pPr>
            <w:r>
              <w:rPr>
                <w:sz w:val="24"/>
                <w:lang w:val="es"/>
              </w:rPr>
              <w:t>Si es posible identificar a la población de personas con discapacidad</w:t>
            </w:r>
          </w:p>
          <w:p w14:paraId="58A0FEDF" w14:textId="77777777" w:rsidR="009F4108" w:rsidRPr="004D562E" w:rsidRDefault="009F4108">
            <w:pPr>
              <w:pStyle w:val="Paragraphedeliste"/>
              <w:numPr>
                <w:ilvl w:val="0"/>
                <w:numId w:val="31"/>
              </w:numPr>
              <w:tabs>
                <w:tab w:val="left" w:pos="1420"/>
              </w:tabs>
              <w:spacing w:before="0" w:after="120"/>
              <w:ind w:left="567" w:hanging="283"/>
              <w:rPr>
                <w:sz w:val="24"/>
                <w:lang w:val="es-ES"/>
              </w:rPr>
            </w:pPr>
            <w:r>
              <w:rPr>
                <w:sz w:val="24"/>
                <w:lang w:val="es"/>
              </w:rPr>
              <w:t>Si las personas con discapacidad están siendo incluidas en igualdad de condiciones en los esfuerzos hacia los ODS (p. ej., en tasas de empleo o educación)</w:t>
            </w:r>
          </w:p>
          <w:p w14:paraId="335E841C" w14:textId="77777777" w:rsidR="009F4108" w:rsidRPr="004D562E" w:rsidRDefault="009F4108">
            <w:pPr>
              <w:pStyle w:val="Paragraphedeliste"/>
              <w:numPr>
                <w:ilvl w:val="0"/>
                <w:numId w:val="31"/>
              </w:numPr>
              <w:tabs>
                <w:tab w:val="left" w:pos="1420"/>
              </w:tabs>
              <w:spacing w:before="0" w:after="120"/>
              <w:ind w:left="567" w:hanging="283"/>
              <w:rPr>
                <w:sz w:val="24"/>
                <w:lang w:val="es-ES"/>
              </w:rPr>
            </w:pPr>
            <w:r>
              <w:rPr>
                <w:sz w:val="24"/>
                <w:lang w:val="es"/>
              </w:rPr>
              <w:t>En caso negativo, ¿existe información o datos que indiquen de qué manera las personas con discapacidad están siendo dejadas atrás, o las barreras que lo causan?</w:t>
            </w:r>
          </w:p>
          <w:p w14:paraId="4BFEEA82" w14:textId="77777777" w:rsidR="009F4108" w:rsidRPr="004D562E" w:rsidRDefault="009F4108">
            <w:pPr>
              <w:pStyle w:val="Paragraphedeliste"/>
              <w:numPr>
                <w:ilvl w:val="0"/>
                <w:numId w:val="31"/>
              </w:numPr>
              <w:tabs>
                <w:tab w:val="left" w:pos="1420"/>
              </w:tabs>
              <w:spacing w:before="0" w:after="120"/>
              <w:ind w:left="567" w:hanging="283"/>
              <w:rPr>
                <w:sz w:val="24"/>
                <w:lang w:val="es-ES"/>
              </w:rPr>
            </w:pPr>
            <w:r>
              <w:rPr>
                <w:sz w:val="24"/>
                <w:lang w:val="es"/>
              </w:rPr>
              <w:t>¿Qué calidad y qué fuentes tienen esos datos?</w:t>
            </w:r>
          </w:p>
          <w:p w14:paraId="0D7749E2" w14:textId="77777777" w:rsidR="009F4108" w:rsidRPr="004D562E" w:rsidRDefault="009F4108">
            <w:pPr>
              <w:pStyle w:val="Paragraphedeliste"/>
              <w:numPr>
                <w:ilvl w:val="0"/>
                <w:numId w:val="31"/>
              </w:numPr>
              <w:tabs>
                <w:tab w:val="left" w:pos="1420"/>
              </w:tabs>
              <w:spacing w:before="0" w:after="120"/>
              <w:ind w:left="567" w:hanging="283"/>
              <w:rPr>
                <w:sz w:val="24"/>
                <w:lang w:val="es-ES"/>
              </w:rPr>
            </w:pPr>
            <w:r>
              <w:rPr>
                <w:sz w:val="24"/>
                <w:lang w:val="es"/>
              </w:rPr>
              <w:t>¿Qué preguntas se emplean en las fuentes de datos para identificar a las personas con discapacidad, y existen limitaciones en dichas preguntas?</w:t>
            </w:r>
          </w:p>
          <w:p w14:paraId="184C8946" w14:textId="77777777" w:rsidR="009F4108" w:rsidRPr="004D562E" w:rsidRDefault="009F4108">
            <w:pPr>
              <w:pStyle w:val="Corpsdetexte"/>
              <w:numPr>
                <w:ilvl w:val="0"/>
                <w:numId w:val="30"/>
              </w:numPr>
              <w:tabs>
                <w:tab w:val="left" w:pos="946"/>
              </w:tabs>
              <w:spacing w:after="120"/>
              <w:ind w:left="567" w:hanging="283"/>
              <w:rPr>
                <w:color w:val="000000"/>
                <w:lang w:val="es-ES"/>
              </w:rPr>
            </w:pPr>
            <w:r>
              <w:rPr>
                <w:color w:val="000000"/>
                <w:lang w:val="es"/>
              </w:rPr>
              <w:t>¿Qué puede ser y ha sido desglosado?</w:t>
            </w:r>
          </w:p>
          <w:p w14:paraId="4B3AFD3F" w14:textId="77777777" w:rsidR="009F4108" w:rsidRPr="004D562E" w:rsidRDefault="009F4108">
            <w:pPr>
              <w:pStyle w:val="Corpsdetexte"/>
              <w:numPr>
                <w:ilvl w:val="0"/>
                <w:numId w:val="30"/>
              </w:numPr>
              <w:tabs>
                <w:tab w:val="left" w:pos="946"/>
              </w:tabs>
              <w:spacing w:after="120"/>
              <w:ind w:left="567" w:hanging="283"/>
              <w:rPr>
                <w:color w:val="000000"/>
                <w:lang w:val="es-ES"/>
              </w:rPr>
            </w:pPr>
            <w:r>
              <w:rPr>
                <w:color w:val="000000"/>
                <w:lang w:val="es"/>
              </w:rPr>
              <w:t>¿Qué relación tiene esto con las principales preocupaciones y prioridades de los miembros de su OPD (p. ej., el empleo)?</w:t>
            </w:r>
          </w:p>
          <w:p w14:paraId="31124A48" w14:textId="77777777" w:rsidR="009F4108" w:rsidRPr="004D562E" w:rsidRDefault="009F4108" w:rsidP="009F4108">
            <w:pPr>
              <w:pStyle w:val="Corpsdetexte"/>
              <w:spacing w:after="120"/>
              <w:rPr>
                <w:color w:val="000000"/>
                <w:sz w:val="28"/>
                <w:lang w:val="es-ES"/>
              </w:rPr>
            </w:pPr>
          </w:p>
          <w:p w14:paraId="25B87151" w14:textId="77777777" w:rsidR="009F4108" w:rsidRPr="004D562E" w:rsidRDefault="009F4108">
            <w:pPr>
              <w:numPr>
                <w:ilvl w:val="0"/>
                <w:numId w:val="29"/>
              </w:numPr>
              <w:tabs>
                <w:tab w:val="left" w:pos="486"/>
              </w:tabs>
              <w:spacing w:after="120"/>
              <w:ind w:left="284" w:hanging="284"/>
              <w:rPr>
                <w:b/>
                <w:color w:val="000000"/>
                <w:sz w:val="24"/>
                <w:lang w:val="es-ES"/>
              </w:rPr>
            </w:pPr>
            <w:r>
              <w:rPr>
                <w:b/>
                <w:bCs/>
                <w:color w:val="000000"/>
                <w:sz w:val="24"/>
                <w:lang w:val="es"/>
              </w:rPr>
              <w:t>Empezar a pensar en algunas acciones que podrían tener que realizarse para abordar estas lagunas (preguntas a continuación):</w:t>
            </w:r>
          </w:p>
          <w:p w14:paraId="2FDFFD01" w14:textId="77777777" w:rsidR="009F4108" w:rsidRPr="00401573" w:rsidRDefault="009F4108">
            <w:pPr>
              <w:pStyle w:val="Corpsdetexte"/>
              <w:numPr>
                <w:ilvl w:val="1"/>
                <w:numId w:val="29"/>
              </w:numPr>
              <w:tabs>
                <w:tab w:val="left" w:pos="946"/>
              </w:tabs>
              <w:spacing w:after="120"/>
              <w:ind w:left="567" w:hanging="283"/>
              <w:rPr>
                <w:color w:val="000000"/>
              </w:rPr>
            </w:pPr>
            <w:r>
              <w:rPr>
                <w:color w:val="000000"/>
                <w:lang w:val="es"/>
              </w:rPr>
              <w:t>¿En quién debe influir?</w:t>
            </w:r>
          </w:p>
          <w:p w14:paraId="3EF9DB44" w14:textId="77777777" w:rsidR="009F4108" w:rsidRPr="004D562E" w:rsidRDefault="009F4108">
            <w:pPr>
              <w:pStyle w:val="Corpsdetexte"/>
              <w:numPr>
                <w:ilvl w:val="1"/>
                <w:numId w:val="29"/>
              </w:numPr>
              <w:tabs>
                <w:tab w:val="left" w:pos="946"/>
              </w:tabs>
              <w:spacing w:after="120"/>
              <w:ind w:left="567" w:hanging="283"/>
              <w:rPr>
                <w:color w:val="000000"/>
                <w:lang w:val="es-ES"/>
              </w:rPr>
            </w:pPr>
            <w:r>
              <w:rPr>
                <w:color w:val="000000"/>
                <w:lang w:val="es"/>
              </w:rPr>
              <w:t>¿Qué cambios en los datos le gustaría ver?</w:t>
            </w:r>
          </w:p>
          <w:p w14:paraId="0E283A57" w14:textId="46693E12" w:rsidR="009F4108" w:rsidRPr="009F4108" w:rsidRDefault="009F4108">
            <w:pPr>
              <w:pStyle w:val="Corpsdetexte"/>
              <w:numPr>
                <w:ilvl w:val="1"/>
                <w:numId w:val="29"/>
              </w:numPr>
              <w:tabs>
                <w:tab w:val="left" w:pos="946"/>
              </w:tabs>
              <w:spacing w:after="120"/>
              <w:ind w:left="567" w:hanging="283"/>
              <w:rPr>
                <w:color w:val="000000"/>
              </w:rPr>
            </w:pPr>
            <w:r>
              <w:rPr>
                <w:color w:val="000000"/>
                <w:lang w:val="es"/>
              </w:rPr>
              <w:t>¿Con quién podría trabajar?</w:t>
            </w:r>
          </w:p>
        </w:tc>
      </w:tr>
    </w:tbl>
    <w:p w14:paraId="5BD68AB0" w14:textId="77777777" w:rsidR="009F4108" w:rsidRDefault="009F4108" w:rsidP="009F4108"/>
    <w:p w14:paraId="5D321A2E" w14:textId="77777777" w:rsidR="00492007" w:rsidRDefault="00000000" w:rsidP="00033BC9">
      <w:pPr>
        <w:pStyle w:val="Corpsdetexte"/>
        <w:widowControl/>
        <w:rPr>
          <w:sz w:val="14"/>
        </w:rPr>
      </w:pPr>
      <w:r>
        <w:rPr>
          <w:noProof/>
          <w:lang w:val="es"/>
        </w:rPr>
        <mc:AlternateContent>
          <mc:Choice Requires="wps">
            <w:drawing>
              <wp:inline distT="0" distB="0" distL="0" distR="0" wp14:anchorId="017660A9" wp14:editId="0161ED5C">
                <wp:extent cx="6120130" cy="1090295"/>
                <wp:effectExtent l="0" t="0" r="0" b="3810"/>
                <wp:docPr id="857" name="Textbox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090295"/>
                        </a:xfrm>
                        <a:prstGeom prst="rect">
                          <a:avLst/>
                        </a:prstGeom>
                        <a:solidFill>
                          <a:srgbClr val="EDD248"/>
                        </a:solidFill>
                      </wps:spPr>
                      <wps:txbx>
                        <w:txbxContent>
                          <w:p w14:paraId="3DAF55C9" w14:textId="77777777" w:rsidR="006433A9" w:rsidRPr="004D562E" w:rsidRDefault="00000000" w:rsidP="00401573">
                            <w:pPr>
                              <w:spacing w:after="120"/>
                              <w:rPr>
                                <w:b/>
                                <w:color w:val="000000"/>
                                <w:sz w:val="24"/>
                                <w:lang w:val="es-ES"/>
                              </w:rPr>
                            </w:pPr>
                            <w:r>
                              <w:rPr>
                                <w:b/>
                                <w:bCs/>
                                <w:color w:val="000000"/>
                                <w:sz w:val="24"/>
                                <w:lang w:val="es"/>
                              </w:rPr>
                              <w:t>Consejo para la moderación</w:t>
                            </w:r>
                          </w:p>
                          <w:p w14:paraId="0A7AC8C7" w14:textId="77777777" w:rsidR="006433A9" w:rsidRPr="004D562E" w:rsidRDefault="00000000" w:rsidP="00401573">
                            <w:pPr>
                              <w:pStyle w:val="Corpsdetexte"/>
                              <w:rPr>
                                <w:color w:val="000000"/>
                                <w:lang w:val="es-ES"/>
                              </w:rPr>
                            </w:pPr>
                            <w:r>
                              <w:rPr>
                                <w:color w:val="000000"/>
                                <w:lang w:val="es"/>
                              </w:rPr>
                              <w:t xml:space="preserve">Si se hace en grupos más pequeños, volver al grupo preparado para compartir </w:t>
                            </w:r>
                            <w:r>
                              <w:rPr>
                                <w:b/>
                                <w:bCs/>
                                <w:color w:val="000000"/>
                                <w:lang w:val="es"/>
                              </w:rPr>
                              <w:t xml:space="preserve">tres puntos clave </w:t>
                            </w:r>
                            <w:r>
                              <w:rPr>
                                <w:color w:val="000000"/>
                                <w:lang w:val="es"/>
                              </w:rPr>
                              <w:t>de su debate. Pueden ser lagunas, algo que se desee cambiar, una acción que se vaya a emprender y/o de alguien en quien se deba influir.</w:t>
                            </w:r>
                          </w:p>
                        </w:txbxContent>
                      </wps:txbx>
                      <wps:bodyPr wrap="square" lIns="144000" tIns="144000" rIns="144000" bIns="144000" rtlCol="0">
                        <a:spAutoFit/>
                      </wps:bodyPr>
                    </wps:wsp>
                  </a:graphicData>
                </a:graphic>
              </wp:inline>
            </w:drawing>
          </mc:Choice>
          <mc:Fallback>
            <w:pict>
              <v:shape w14:anchorId="017660A9" id="Textbox 857" o:spid="_x0000_s1091" type="#_x0000_t202" style="width:481.9pt;height:8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" fillcolor="#edd248" stroked="f">
                <v:textbox style="mso-fit-shape-to-text:t" inset="4mm,4mm,4mm,4mm">
                  <w:txbxContent>
                    <w:p w14:paraId="3DAF55C9" w14:textId="77777777" w:rsidR="006433A9" w:rsidRPr="004D562E" w:rsidRDefault="00000000" w:rsidP="00401573">
                      <w:pPr>
                        <w:spacing w:after="120"/>
                        <w:rPr>
                          <w:b/>
                          <w:color w:val="000000"/>
                          <w:sz w:val="24"/>
                          <w:lang w:val="es-ES"/>
                        </w:rPr>
                      </w:pPr>
                      <w:r>
                        <w:rPr>
                          <w:b/>
                          <w:bCs/>
                          <w:color w:val="000000"/>
                          <w:sz w:val="24"/>
                          <w:lang w:val="es"/>
                        </w:rPr>
                        <w:t>Consejo para la moderación</w:t>
                      </w:r>
                    </w:p>
                    <w:p w14:paraId="0A7AC8C7" w14:textId="77777777" w:rsidR="006433A9" w:rsidRPr="004D562E" w:rsidRDefault="00000000" w:rsidP="00401573">
                      <w:pPr>
                        <w:pStyle w:val="Corpsdetexte"/>
                        <w:rPr>
                          <w:color w:val="000000"/>
                          <w:lang w:val="es-ES"/>
                        </w:rPr>
                      </w:pPr>
                      <w:r>
                        <w:rPr>
                          <w:color w:val="000000"/>
                          <w:lang w:val="es"/>
                        </w:rPr>
                        <w:t xml:space="preserve">Si se hace en grupos más pequeños, volver al grupo preparado para compartir </w:t>
                      </w:r>
                      <w:r>
                        <w:rPr>
                          <w:b/>
                          <w:bCs/>
                          <w:color w:val="000000"/>
                          <w:lang w:val="es"/>
                        </w:rPr>
                        <w:t xml:space="preserve">tres puntos clave </w:t>
                      </w:r>
                      <w:r>
                        <w:rPr>
                          <w:color w:val="000000"/>
                          <w:lang w:val="es"/>
                        </w:rPr>
                        <w:t>de su debate. Pueden ser lagunas, algo que se desee cambiar, una acción que se vaya a emprender y/o de alguien en quien se deba influir.</w:t>
                      </w:r>
                    </w:p>
                  </w:txbxContent>
                </v:textbox>
                <w10:anchorlock/>
              </v:shape>
            </w:pict>
          </mc:Fallback>
        </mc:AlternateContent>
      </w:r>
    </w:p>
    <w:p w14:paraId="72B6589A" w14:textId="77777777" w:rsidR="00492007" w:rsidRPr="00492007" w:rsidRDefault="00492007" w:rsidP="00033BC9">
      <w:pPr>
        <w:pStyle w:val="Corpsdetexte"/>
        <w:widowControl/>
        <w:rPr>
          <w:sz w:val="22"/>
          <w:szCs w:val="40"/>
        </w:rPr>
      </w:pPr>
    </w:p>
    <w:p w14:paraId="12976B5B" w14:textId="54F994FC" w:rsidR="006433A9" w:rsidRPr="00976841" w:rsidRDefault="00000000" w:rsidP="00033BC9">
      <w:pPr>
        <w:pStyle w:val="Corpsdetexte"/>
        <w:widowControl/>
        <w:rPr>
          <w:sz w:val="14"/>
        </w:rPr>
      </w:pPr>
      <w:r>
        <w:rPr>
          <w:noProof/>
          <w:lang w:val="es"/>
        </w:rPr>
        <mc:AlternateContent>
          <mc:Choice Requires="wps">
            <w:drawing>
              <wp:inline distT="0" distB="0" distL="0" distR="0" wp14:anchorId="49CA72A1" wp14:editId="65D3179E">
                <wp:extent cx="6120130" cy="1803400"/>
                <wp:effectExtent l="0" t="0" r="0" b="1905"/>
                <wp:docPr id="858" name="Textbox 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803400"/>
                        </a:xfrm>
                        <a:prstGeom prst="rect">
                          <a:avLst/>
                        </a:prstGeom>
                        <a:solidFill>
                          <a:srgbClr val="DDE4F1"/>
                        </a:solidFill>
                      </wps:spPr>
                      <wps:txbx>
                        <w:txbxContent>
                          <w:p w14:paraId="638EB789" w14:textId="77777777" w:rsidR="006433A9" w:rsidRPr="004D562E" w:rsidRDefault="00000000" w:rsidP="00401573">
                            <w:pPr>
                              <w:spacing w:after="120"/>
                              <w:rPr>
                                <w:color w:val="000000"/>
                                <w:sz w:val="24"/>
                                <w:lang w:val="es-ES"/>
                              </w:rPr>
                            </w:pPr>
                            <w:r>
                              <w:rPr>
                                <w:b/>
                                <w:bCs/>
                                <w:color w:val="000000"/>
                                <w:sz w:val="24"/>
                                <w:lang w:val="es"/>
                              </w:rPr>
                              <w:t>Informar</w:t>
                            </w:r>
                            <w:r>
                              <w:rPr>
                                <w:color w:val="000000"/>
                                <w:sz w:val="24"/>
                                <w:lang w:val="es"/>
                              </w:rPr>
                              <w:t xml:space="preserve"> de la actividad en el pleno.</w:t>
                            </w:r>
                          </w:p>
                          <w:p w14:paraId="7523EEAA" w14:textId="77777777" w:rsidR="006433A9" w:rsidRPr="004D562E" w:rsidRDefault="00000000" w:rsidP="00401573">
                            <w:pPr>
                              <w:spacing w:after="120"/>
                              <w:rPr>
                                <w:color w:val="000000"/>
                                <w:sz w:val="24"/>
                                <w:lang w:val="es-ES"/>
                              </w:rPr>
                            </w:pPr>
                            <w:r>
                              <w:rPr>
                                <w:b/>
                                <w:bCs/>
                                <w:color w:val="000000"/>
                                <w:sz w:val="24"/>
                                <w:lang w:val="es"/>
                              </w:rPr>
                              <w:t>Moderar el debate</w:t>
                            </w:r>
                            <w:r>
                              <w:rPr>
                                <w:color w:val="000000"/>
                                <w:sz w:val="24"/>
                                <w:lang w:val="es"/>
                              </w:rPr>
                              <w:t>, intentando extraer los siguientes puntos clave:</w:t>
                            </w:r>
                          </w:p>
                          <w:p w14:paraId="7E87DF2C" w14:textId="77777777" w:rsidR="006433A9" w:rsidRPr="004D562E" w:rsidRDefault="00000000" w:rsidP="00401573">
                            <w:pPr>
                              <w:pStyle w:val="Hp2"/>
                              <w:rPr>
                                <w:lang w:val="es-ES"/>
                              </w:rPr>
                            </w:pPr>
                            <w:r>
                              <w:rPr>
                                <w:lang w:val="es"/>
                              </w:rPr>
                              <w:t>¿Quiénes son las personas, ministerios u oficinas clave sobre los que debe influirse (p. ej., ONE)?</w:t>
                            </w:r>
                          </w:p>
                          <w:p w14:paraId="3D899F15" w14:textId="77777777" w:rsidR="006433A9" w:rsidRPr="004D562E" w:rsidRDefault="00000000" w:rsidP="00401573">
                            <w:pPr>
                              <w:pStyle w:val="Hp2"/>
                              <w:rPr>
                                <w:lang w:val="es-ES"/>
                              </w:rPr>
                            </w:pPr>
                            <w:r>
                              <w:rPr>
                                <w:lang w:val="es"/>
                              </w:rPr>
                              <w:t>¿Qué acciones específicas, colaboradores y mensajes clave incluiría?</w:t>
                            </w:r>
                          </w:p>
                          <w:p w14:paraId="63A8CB75" w14:textId="77777777" w:rsidR="006433A9" w:rsidRPr="004D562E" w:rsidRDefault="00000000" w:rsidP="00401573">
                            <w:pPr>
                              <w:pStyle w:val="Hp2"/>
                              <w:rPr>
                                <w:lang w:val="es-ES"/>
                              </w:rPr>
                            </w:pPr>
                            <w:r>
                              <w:rPr>
                                <w:lang w:val="es"/>
                              </w:rPr>
                              <w:t>¿Qué pasos daría para involucrarse?</w:t>
                            </w:r>
                          </w:p>
                          <w:p w14:paraId="5D9237BF" w14:textId="77777777" w:rsidR="006433A9" w:rsidRPr="004D562E" w:rsidRDefault="00000000" w:rsidP="00401573">
                            <w:pPr>
                              <w:pStyle w:val="Hp2"/>
                              <w:spacing w:after="0"/>
                              <w:rPr>
                                <w:lang w:val="es-ES"/>
                              </w:rPr>
                            </w:pPr>
                            <w:r>
                              <w:rPr>
                                <w:lang w:val="es"/>
                              </w:rPr>
                              <w:t>¿Por qué son importantes estos datos?</w:t>
                            </w:r>
                          </w:p>
                        </w:txbxContent>
                      </wps:txbx>
                      <wps:bodyPr wrap="square" lIns="144000" tIns="144000" rIns="144000" bIns="144000" rtlCol="0">
                        <a:spAutoFit/>
                      </wps:bodyPr>
                    </wps:wsp>
                  </a:graphicData>
                </a:graphic>
              </wp:inline>
            </w:drawing>
          </mc:Choice>
          <mc:Fallback>
            <w:pict>
              <v:shape w14:anchorId="49CA72A1" id="Textbox 858" o:spid="_x0000_s1092" type="#_x0000_t202" style="width:481.9pt;height:1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" fillcolor="#dde4f1" stroked="f">
                <v:textbox style="mso-fit-shape-to-text:t" inset="4mm,4mm,4mm,4mm">
                  <w:txbxContent>
                    <w:p w14:paraId="638EB789" w14:textId="77777777" w:rsidR="006433A9" w:rsidRPr="004D562E" w:rsidRDefault="00000000" w:rsidP="00401573">
                      <w:pPr>
                        <w:spacing w:after="120"/>
                        <w:rPr>
                          <w:color w:val="000000"/>
                          <w:sz w:val="24"/>
                          <w:lang w:val="es-ES"/>
                        </w:rPr>
                      </w:pPr>
                      <w:r>
                        <w:rPr>
                          <w:b/>
                          <w:bCs/>
                          <w:color w:val="000000"/>
                          <w:sz w:val="24"/>
                          <w:lang w:val="es"/>
                        </w:rPr>
                        <w:t>Informar</w:t>
                      </w:r>
                      <w:r>
                        <w:rPr>
                          <w:color w:val="000000"/>
                          <w:sz w:val="24"/>
                          <w:lang w:val="es"/>
                        </w:rPr>
                        <w:t xml:space="preserve"> de la actividad en el pleno.</w:t>
                      </w:r>
                    </w:p>
                    <w:p w14:paraId="7523EEAA" w14:textId="77777777" w:rsidR="006433A9" w:rsidRPr="004D562E" w:rsidRDefault="00000000" w:rsidP="00401573">
                      <w:pPr>
                        <w:spacing w:after="120"/>
                        <w:rPr>
                          <w:color w:val="000000"/>
                          <w:sz w:val="24"/>
                          <w:lang w:val="es-ES"/>
                        </w:rPr>
                      </w:pPr>
                      <w:r>
                        <w:rPr>
                          <w:b/>
                          <w:bCs/>
                          <w:color w:val="000000"/>
                          <w:sz w:val="24"/>
                          <w:lang w:val="es"/>
                        </w:rPr>
                        <w:t>Moderar el debate</w:t>
                      </w:r>
                      <w:r>
                        <w:rPr>
                          <w:color w:val="000000"/>
                          <w:sz w:val="24"/>
                          <w:lang w:val="es"/>
                        </w:rPr>
                        <w:t>, intentando extraer los siguientes puntos clave:</w:t>
                      </w:r>
                    </w:p>
                    <w:p w14:paraId="7E87DF2C" w14:textId="77777777" w:rsidR="006433A9" w:rsidRPr="004D562E" w:rsidRDefault="00000000" w:rsidP="00401573">
                      <w:pPr>
                        <w:pStyle w:val="Hp2"/>
                        <w:rPr>
                          <w:lang w:val="es-ES"/>
                        </w:rPr>
                      </w:pPr>
                      <w:r>
                        <w:rPr>
                          <w:lang w:val="es"/>
                        </w:rPr>
                        <w:t>¿Quiénes son las personas, ministerios u oficinas clave sobre los que debe influirse (p. ej., ONE)?</w:t>
                      </w:r>
                    </w:p>
                    <w:p w14:paraId="3D899F15" w14:textId="77777777" w:rsidR="006433A9" w:rsidRPr="004D562E" w:rsidRDefault="00000000" w:rsidP="00401573">
                      <w:pPr>
                        <w:pStyle w:val="Hp2"/>
                        <w:rPr>
                          <w:lang w:val="es-ES"/>
                        </w:rPr>
                      </w:pPr>
                      <w:r>
                        <w:rPr>
                          <w:lang w:val="es"/>
                        </w:rPr>
                        <w:t>¿Qué acciones específicas, colaboradores y mensajes clave incluiría?</w:t>
                      </w:r>
                    </w:p>
                    <w:p w14:paraId="63A8CB75" w14:textId="77777777" w:rsidR="006433A9" w:rsidRPr="004D562E" w:rsidRDefault="00000000" w:rsidP="00401573">
                      <w:pPr>
                        <w:pStyle w:val="Hp2"/>
                        <w:rPr>
                          <w:lang w:val="es-ES"/>
                        </w:rPr>
                      </w:pPr>
                      <w:r>
                        <w:rPr>
                          <w:lang w:val="es"/>
                        </w:rPr>
                        <w:t>¿Qué pasos daría para involucrarse?</w:t>
                      </w:r>
                    </w:p>
                    <w:p w14:paraId="5D9237BF" w14:textId="77777777" w:rsidR="006433A9" w:rsidRPr="004D562E" w:rsidRDefault="00000000" w:rsidP="00401573">
                      <w:pPr>
                        <w:pStyle w:val="Hp2"/>
                        <w:spacing w:after="0"/>
                        <w:rPr>
                          <w:lang w:val="es-ES"/>
                        </w:rPr>
                      </w:pPr>
                      <w:r>
                        <w:rPr>
                          <w:lang w:val="es"/>
                        </w:rPr>
                        <w:t>¿Por qué son importantes estos datos?</w:t>
                      </w:r>
                    </w:p>
                  </w:txbxContent>
                </v:textbox>
                <w10:anchorlock/>
              </v:shape>
            </w:pict>
          </mc:Fallback>
        </mc:AlternateContent>
      </w:r>
    </w:p>
    <w:p w14:paraId="55FE34A2" w14:textId="77777777" w:rsidR="006433A9" w:rsidRPr="00492007" w:rsidRDefault="006433A9" w:rsidP="00033BC9">
      <w:pPr>
        <w:pStyle w:val="Corpsdetexte"/>
        <w:widowControl/>
        <w:rPr>
          <w:sz w:val="22"/>
          <w:szCs w:val="48"/>
        </w:rPr>
      </w:pPr>
    </w:p>
    <w:p w14:paraId="14361BFF" w14:textId="76600984" w:rsidR="006433A9" w:rsidRPr="00976841" w:rsidRDefault="00492007" w:rsidP="00033BC9">
      <w:pPr>
        <w:pStyle w:val="Corpsdetexte"/>
        <w:widowControl/>
        <w:rPr>
          <w:sz w:val="15"/>
        </w:rPr>
      </w:pPr>
      <w:r>
        <w:rPr>
          <w:noProof/>
          <w:lang w:val="es"/>
        </w:rPr>
        <mc:AlternateContent>
          <mc:Choice Requires="wps">
            <w:drawing>
              <wp:inline distT="0" distB="0" distL="0" distR="0" wp14:anchorId="5D5A0D9B" wp14:editId="1D40B19C">
                <wp:extent cx="6120130" cy="888365"/>
                <wp:effectExtent l="0" t="0" r="0" b="0"/>
                <wp:docPr id="859" name="Textbox 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888365"/>
                        </a:xfrm>
                        <a:prstGeom prst="rect">
                          <a:avLst/>
                        </a:prstGeom>
                        <a:solidFill>
                          <a:srgbClr val="EDD248"/>
                        </a:solidFill>
                      </wps:spPr>
                      <wps:txbx>
                        <w:txbxContent>
                          <w:p w14:paraId="3B33FD59" w14:textId="77777777" w:rsidR="00492007" w:rsidRPr="004D562E" w:rsidRDefault="00492007" w:rsidP="00401573">
                            <w:pPr>
                              <w:spacing w:after="120"/>
                              <w:rPr>
                                <w:b/>
                                <w:color w:val="000000"/>
                                <w:sz w:val="24"/>
                                <w:lang w:val="es-ES"/>
                              </w:rPr>
                            </w:pPr>
                            <w:r>
                              <w:rPr>
                                <w:b/>
                                <w:bCs/>
                                <w:color w:val="000000"/>
                                <w:sz w:val="24"/>
                                <w:lang w:val="es"/>
                              </w:rPr>
                              <w:t>Consejo para la moderación</w:t>
                            </w:r>
                          </w:p>
                          <w:p w14:paraId="548B12E0" w14:textId="77777777" w:rsidR="00492007" w:rsidRPr="004D562E" w:rsidRDefault="00492007" w:rsidP="00401573">
                            <w:pPr>
                              <w:pStyle w:val="Corpsdetexte"/>
                              <w:rPr>
                                <w:color w:val="000000"/>
                                <w:lang w:val="es-ES"/>
                              </w:rPr>
                            </w:pPr>
                            <w:r>
                              <w:rPr>
                                <w:b/>
                                <w:bCs/>
                                <w:color w:val="000000"/>
                                <w:lang w:val="es"/>
                              </w:rPr>
                              <w:t>Las notas deben ser compartidas</w:t>
                            </w:r>
                            <w:r>
                              <w:rPr>
                                <w:color w:val="000000"/>
                                <w:lang w:val="es"/>
                              </w:rPr>
                              <w:t xml:space="preserve"> por el moderador al final de la sesión como recurso para la sesión final del taller.</w:t>
                            </w:r>
                          </w:p>
                        </w:txbxContent>
                      </wps:txbx>
                      <wps:bodyPr wrap="square" lIns="144000" tIns="144000" rIns="144000" bIns="144000" rtlCol="0">
                        <a:spAutoFit/>
                      </wps:bodyPr>
                    </wps:wsp>
                  </a:graphicData>
                </a:graphic>
              </wp:inline>
            </w:drawing>
          </mc:Choice>
          <mc:Fallback>
            <w:pict>
              <v:shape w14:anchorId="5D5A0D9B" id="Textbox 859" o:spid="_x0000_s1093" type="#_x0000_t202" style="width:481.9pt;height:6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" fillcolor="#edd248" stroked="f">
                <v:textbox style="mso-fit-shape-to-text:t" inset="4mm,4mm,4mm,4mm">
                  <w:txbxContent>
                    <w:p w14:paraId="3B33FD59" w14:textId="77777777" w:rsidR="00492007" w:rsidRPr="004D562E" w:rsidRDefault="00492007" w:rsidP="00401573">
                      <w:pPr>
                        <w:spacing w:after="120"/>
                        <w:rPr>
                          <w:b/>
                          <w:color w:val="000000"/>
                          <w:sz w:val="24"/>
                          <w:lang w:val="es-ES"/>
                        </w:rPr>
                      </w:pPr>
                      <w:r>
                        <w:rPr>
                          <w:b/>
                          <w:bCs/>
                          <w:color w:val="000000"/>
                          <w:sz w:val="24"/>
                          <w:lang w:val="es"/>
                        </w:rPr>
                        <w:t>Consejo para la moderación</w:t>
                      </w:r>
                    </w:p>
                    <w:p w14:paraId="548B12E0" w14:textId="77777777" w:rsidR="00492007" w:rsidRPr="004D562E" w:rsidRDefault="00492007" w:rsidP="00401573">
                      <w:pPr>
                        <w:pStyle w:val="Corpsdetexte"/>
                        <w:rPr>
                          <w:color w:val="000000"/>
                          <w:lang w:val="es-ES"/>
                        </w:rPr>
                      </w:pPr>
                      <w:r>
                        <w:rPr>
                          <w:b/>
                          <w:bCs/>
                          <w:color w:val="000000"/>
                          <w:lang w:val="es"/>
                        </w:rPr>
                        <w:t>Las notas deben ser compartidas</w:t>
                      </w:r>
                      <w:r>
                        <w:rPr>
                          <w:color w:val="000000"/>
                          <w:lang w:val="es"/>
                        </w:rPr>
                        <w:t xml:space="preserve"> por el moderador al final de la sesión como recurso para la sesión final del taller.</w:t>
                      </w:r>
                    </w:p>
                  </w:txbxContent>
                </v:textbox>
                <w10:anchorlock/>
              </v:shape>
            </w:pict>
          </mc:Fallback>
        </mc:AlternateContent>
      </w:r>
    </w:p>
    <w:p w14:paraId="024E8CD9" w14:textId="77777777" w:rsidR="006433A9" w:rsidRPr="00492007" w:rsidRDefault="006433A9" w:rsidP="00033BC9">
      <w:pPr>
        <w:pStyle w:val="Corpsdetexte"/>
        <w:widowControl/>
        <w:spacing w:after="120"/>
        <w:rPr>
          <w:sz w:val="22"/>
          <w:szCs w:val="52"/>
        </w:rPr>
      </w:pPr>
    </w:p>
    <w:p w14:paraId="1A7E0A1F" w14:textId="77777777" w:rsidR="006433A9" w:rsidRPr="004D562E" w:rsidRDefault="00000000" w:rsidP="00033BC9">
      <w:pPr>
        <w:pStyle w:val="H2T"/>
        <w:rPr>
          <w:lang w:val="es-ES"/>
        </w:rPr>
      </w:pPr>
      <w:bookmarkStart w:id="248" w:name="Slide_16:_Summary_of_key_points"/>
      <w:bookmarkEnd w:id="248"/>
      <w:r>
        <w:rPr>
          <w:bCs/>
          <w:lang w:val="es"/>
        </w:rPr>
        <w:t>Diapositiva 16: Resumen de los puntos clave</w:t>
      </w:r>
    </w:p>
    <w:p w14:paraId="7056FDF6" w14:textId="77777777" w:rsidR="006433A9" w:rsidRPr="004D562E" w:rsidRDefault="00000000" w:rsidP="00033BC9">
      <w:pPr>
        <w:widowControl/>
        <w:spacing w:after="120"/>
        <w:rPr>
          <w:b/>
          <w:sz w:val="24"/>
          <w:lang w:val="es-ES"/>
        </w:rPr>
      </w:pPr>
      <w:r>
        <w:rPr>
          <w:b/>
          <w:bCs/>
          <w:sz w:val="24"/>
          <w:lang w:val="es"/>
        </w:rPr>
        <w:t>Instrucciones</w:t>
      </w:r>
    </w:p>
    <w:p w14:paraId="5459A7C6" w14:textId="77777777" w:rsidR="006433A9" w:rsidRPr="004D562E" w:rsidRDefault="00000000" w:rsidP="00033BC9">
      <w:pPr>
        <w:pStyle w:val="Corpsdetexte"/>
        <w:widowControl/>
        <w:spacing w:after="120"/>
        <w:rPr>
          <w:lang w:val="es-ES"/>
        </w:rPr>
      </w:pPr>
      <w:r>
        <w:rPr>
          <w:lang w:val="es"/>
        </w:rPr>
        <w:t>Termine la sesión con una recapitulación de los siguientes puntos clave resumidos:</w:t>
      </w:r>
    </w:p>
    <w:p w14:paraId="0E8635DE" w14:textId="77777777" w:rsidR="006433A9" w:rsidRPr="004D562E" w:rsidRDefault="00000000" w:rsidP="00033BC9">
      <w:pPr>
        <w:pStyle w:val="Hp2"/>
        <w:widowControl/>
        <w:rPr>
          <w:lang w:val="es-ES"/>
        </w:rPr>
      </w:pPr>
      <w:r>
        <w:rPr>
          <w:lang w:val="es"/>
        </w:rPr>
        <w:t>La CDPD y la Agenda 2030 obligan a los países a recopilar y a desglosar los datos sobre discapacidad, pero aún existen importantes lagunas de datos que impiden implementar plenamente la CDPD y los ODS.</w:t>
      </w:r>
    </w:p>
    <w:p w14:paraId="4DCD3E72" w14:textId="77777777" w:rsidR="006433A9" w:rsidRPr="004D562E" w:rsidRDefault="00000000" w:rsidP="00033BC9">
      <w:pPr>
        <w:pStyle w:val="Hp2"/>
        <w:widowControl/>
        <w:rPr>
          <w:lang w:val="es-ES"/>
        </w:rPr>
      </w:pPr>
      <w:r>
        <w:rPr>
          <w:lang w:val="es"/>
        </w:rPr>
        <w:t>La falta de datos sobre las personas con discapacidad incrementa la marginación y resulta en un fracaso del gobierno a la hora de abordar las barreras y la discriminación a las que hacen frente las personas con discapacidad.</w:t>
      </w:r>
    </w:p>
    <w:p w14:paraId="0D72EA6C" w14:textId="77777777" w:rsidR="00510190" w:rsidRDefault="00000000" w:rsidP="00510190">
      <w:pPr>
        <w:pStyle w:val="Hp2"/>
        <w:widowControl/>
        <w:rPr>
          <w:b/>
          <w:sz w:val="28"/>
          <w:lang w:val="es-ES"/>
        </w:rPr>
      </w:pPr>
      <w:r w:rsidRPr="00510190">
        <w:rPr>
          <w:lang w:val="es"/>
        </w:rPr>
        <w:t>Los datos generados por los ciudadanos se reconocen cada vez más como un complemento de las estadísticas oficiales.</w:t>
      </w:r>
      <w:bookmarkStart w:id="249" w:name="Slide_17:__End_of_session_"/>
      <w:bookmarkEnd w:id="249"/>
    </w:p>
    <w:p w14:paraId="49340459" w14:textId="77777777" w:rsidR="00510190" w:rsidRDefault="00510190" w:rsidP="00510190">
      <w:pPr>
        <w:pStyle w:val="Hp2"/>
        <w:widowControl/>
        <w:numPr>
          <w:ilvl w:val="0"/>
          <w:numId w:val="0"/>
        </w:numPr>
        <w:rPr>
          <w:b/>
          <w:sz w:val="28"/>
          <w:lang w:val="es-ES"/>
        </w:rPr>
      </w:pPr>
    </w:p>
    <w:p w14:paraId="2F5A979F" w14:textId="6802A9AB" w:rsidR="006433A9" w:rsidRPr="00510190" w:rsidRDefault="00000000" w:rsidP="00510190">
      <w:pPr>
        <w:pStyle w:val="Hp2"/>
        <w:widowControl/>
        <w:numPr>
          <w:ilvl w:val="0"/>
          <w:numId w:val="0"/>
        </w:numPr>
        <w:rPr>
          <w:b/>
          <w:sz w:val="28"/>
          <w:lang w:val="es-ES"/>
        </w:rPr>
      </w:pPr>
      <w:r w:rsidRPr="00510190">
        <w:rPr>
          <w:b/>
          <w:bCs/>
          <w:color w:val="C00000"/>
          <w:sz w:val="28"/>
          <w:lang w:val="es"/>
        </w:rPr>
        <w:t>Diapositiva 17: Final de la sesión</w:t>
      </w:r>
    </w:p>
    <w:p w14:paraId="41778D06" w14:textId="77777777" w:rsidR="006433A9" w:rsidRPr="004D562E" w:rsidRDefault="00000000" w:rsidP="00033BC9">
      <w:pPr>
        <w:widowControl/>
        <w:spacing w:after="120"/>
        <w:rPr>
          <w:sz w:val="24"/>
          <w:lang w:val="es-ES"/>
        </w:rPr>
      </w:pPr>
      <w:r>
        <w:rPr>
          <w:b/>
          <w:bCs/>
          <w:sz w:val="24"/>
          <w:lang w:val="es"/>
        </w:rPr>
        <w:t>Pedir a los participantes</w:t>
      </w:r>
      <w:r>
        <w:rPr>
          <w:sz w:val="24"/>
          <w:lang w:val="es"/>
        </w:rPr>
        <w:t xml:space="preserve"> que cumplimenten la hoja de reflexión individual.</w:t>
      </w:r>
    </w:p>
    <w:p w14:paraId="2269E5FD" w14:textId="77777777" w:rsidR="006433A9" w:rsidRPr="004D562E" w:rsidRDefault="00000000" w:rsidP="00033BC9">
      <w:pPr>
        <w:widowControl/>
        <w:spacing w:after="120"/>
        <w:rPr>
          <w:sz w:val="24"/>
          <w:lang w:val="es-ES"/>
        </w:rPr>
      </w:pPr>
      <w:r>
        <w:rPr>
          <w:b/>
          <w:bCs/>
          <w:sz w:val="24"/>
          <w:lang w:val="es"/>
        </w:rPr>
        <w:t xml:space="preserve">Se espera de los participantes </w:t>
      </w:r>
      <w:r>
        <w:rPr>
          <w:sz w:val="24"/>
          <w:lang w:val="es"/>
        </w:rPr>
        <w:t>que reflexionen sobre las siguientes cuestiones:</w:t>
      </w:r>
    </w:p>
    <w:p w14:paraId="53A8E756" w14:textId="77777777" w:rsidR="006433A9" w:rsidRPr="004D562E" w:rsidRDefault="00000000">
      <w:pPr>
        <w:pStyle w:val="Paragraphedeliste"/>
        <w:widowControl/>
        <w:numPr>
          <w:ilvl w:val="0"/>
          <w:numId w:val="28"/>
        </w:numPr>
        <w:tabs>
          <w:tab w:val="left" w:pos="733"/>
        </w:tabs>
        <w:spacing w:before="0" w:after="120"/>
        <w:ind w:left="284" w:hanging="284"/>
        <w:rPr>
          <w:sz w:val="24"/>
          <w:lang w:val="es-ES"/>
        </w:rPr>
      </w:pPr>
      <w:r>
        <w:rPr>
          <w:sz w:val="24"/>
          <w:lang w:val="es"/>
        </w:rPr>
        <w:t>¿Qué dos o más «conclusiones» clave (aprendizajes, mensajes) destacaría de esta sesión?</w:t>
      </w:r>
    </w:p>
    <w:p w14:paraId="11BFB293" w14:textId="77777777" w:rsidR="006433A9" w:rsidRPr="004D562E" w:rsidRDefault="00000000">
      <w:pPr>
        <w:pStyle w:val="Paragraphedeliste"/>
        <w:widowControl/>
        <w:numPr>
          <w:ilvl w:val="0"/>
          <w:numId w:val="28"/>
        </w:numPr>
        <w:tabs>
          <w:tab w:val="left" w:pos="732"/>
        </w:tabs>
        <w:spacing w:before="0" w:after="120"/>
        <w:ind w:left="284" w:hanging="284"/>
        <w:rPr>
          <w:sz w:val="24"/>
          <w:lang w:val="es-ES"/>
        </w:rPr>
      </w:pPr>
      <w:r>
        <w:rPr>
          <w:sz w:val="24"/>
          <w:lang w:val="es"/>
        </w:rPr>
        <w:t>Reflexionando sobre lo que sabe de su país:</w:t>
      </w:r>
    </w:p>
    <w:p w14:paraId="02326D33" w14:textId="77777777" w:rsidR="006433A9" w:rsidRPr="004D562E" w:rsidRDefault="00000000">
      <w:pPr>
        <w:pStyle w:val="Paragraphedeliste"/>
        <w:widowControl/>
        <w:numPr>
          <w:ilvl w:val="1"/>
          <w:numId w:val="28"/>
        </w:numPr>
        <w:tabs>
          <w:tab w:val="left" w:pos="732"/>
        </w:tabs>
        <w:spacing w:before="0" w:after="120"/>
        <w:ind w:left="284" w:hanging="284"/>
        <w:rPr>
          <w:sz w:val="24"/>
          <w:lang w:val="es-ES"/>
        </w:rPr>
      </w:pPr>
      <w:r>
        <w:rPr>
          <w:sz w:val="24"/>
          <w:lang w:val="es"/>
        </w:rPr>
        <w:t>¿Cómo es posible aplicarlo/accionarlo para ayudarle en sus objetivos de promoción?</w:t>
      </w:r>
    </w:p>
    <w:p w14:paraId="6393EF0E" w14:textId="77777777" w:rsidR="006433A9" w:rsidRPr="00976841" w:rsidRDefault="00000000">
      <w:pPr>
        <w:pStyle w:val="Paragraphedeliste"/>
        <w:widowControl/>
        <w:numPr>
          <w:ilvl w:val="1"/>
          <w:numId w:val="28"/>
        </w:numPr>
        <w:tabs>
          <w:tab w:val="left" w:pos="731"/>
        </w:tabs>
        <w:spacing w:before="0" w:after="120"/>
        <w:ind w:left="284" w:hanging="284"/>
        <w:rPr>
          <w:sz w:val="24"/>
        </w:rPr>
      </w:pPr>
      <w:r>
        <w:rPr>
          <w:sz w:val="24"/>
          <w:lang w:val="es"/>
        </w:rPr>
        <w:t xml:space="preserve">¿Qué más necesita averiguar para comprender o utilizar lo que ha aprendido? </w:t>
      </w:r>
      <w:r>
        <w:rPr>
          <w:color w:val="5F8DC2"/>
          <w:sz w:val="24"/>
          <w:lang w:val="es"/>
        </w:rPr>
        <w:t>•</w:t>
      </w:r>
    </w:p>
    <w:p w14:paraId="3D46C867" w14:textId="77777777" w:rsidR="006433A9" w:rsidRPr="00976841" w:rsidRDefault="006433A9" w:rsidP="00033BC9">
      <w:pPr>
        <w:pStyle w:val="Corpsdetexte"/>
        <w:widowControl/>
        <w:rPr>
          <w:sz w:val="20"/>
        </w:rPr>
      </w:pPr>
    </w:p>
    <w:p w14:paraId="5F82D981" w14:textId="3C02993F" w:rsidR="006433A9" w:rsidRPr="00976841" w:rsidRDefault="006433A9" w:rsidP="00033BC9">
      <w:pPr>
        <w:pStyle w:val="Corpsdetexte"/>
        <w:widowControl/>
        <w:rPr>
          <w:sz w:val="20"/>
        </w:rPr>
      </w:pPr>
    </w:p>
    <w:p w14:paraId="39DF0BA5" w14:textId="77777777" w:rsidR="006433A9" w:rsidRPr="00976841" w:rsidRDefault="006433A9" w:rsidP="00033BC9">
      <w:pPr>
        <w:pStyle w:val="Corpsdetexte"/>
        <w:widowControl/>
        <w:rPr>
          <w:sz w:val="20"/>
        </w:rPr>
      </w:pPr>
    </w:p>
    <w:p w14:paraId="3CCE945B" w14:textId="77777777" w:rsidR="006433A9" w:rsidRPr="00976841" w:rsidRDefault="006433A9" w:rsidP="00033BC9">
      <w:pPr>
        <w:pStyle w:val="Corpsdetexte"/>
        <w:widowControl/>
        <w:rPr>
          <w:sz w:val="23"/>
        </w:rPr>
      </w:pPr>
    </w:p>
    <w:p w14:paraId="5C1E319C" w14:textId="1C99313C" w:rsidR="006433A9" w:rsidRPr="004D562E" w:rsidRDefault="00000000" w:rsidP="00033BC9">
      <w:pPr>
        <w:widowControl/>
        <w:spacing w:after="120"/>
        <w:ind w:left="283"/>
        <w:jc w:val="both"/>
        <w:rPr>
          <w:b/>
          <w:sz w:val="28"/>
          <w:lang w:val="es-ES"/>
        </w:rPr>
      </w:pPr>
      <w:r>
        <w:rPr>
          <w:noProof/>
          <w:lang w:val="es"/>
        </w:rPr>
        <mc:AlternateContent>
          <mc:Choice Requires="wps">
            <w:drawing>
              <wp:anchor distT="0" distB="0" distL="0" distR="0" simplePos="0" relativeHeight="483792384" behindDoc="1" locked="0" layoutInCell="1" allowOverlap="1" wp14:anchorId="2C3F4138" wp14:editId="4D9CD33F">
                <wp:simplePos x="0" y="0"/>
                <wp:positionH relativeFrom="page">
                  <wp:posOffset>719999</wp:posOffset>
                </wp:positionH>
                <wp:positionV relativeFrom="paragraph">
                  <wp:posOffset>-216779</wp:posOffset>
                </wp:positionV>
                <wp:extent cx="6840220" cy="6715759"/>
                <wp:effectExtent l="0" t="0" r="0" b="0"/>
                <wp:wrapNone/>
                <wp:docPr id="873" name="Graphic 8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6715759"/>
                        </a:xfrm>
                        <a:custGeom>
                          <a:avLst/>
                          <a:gdLst/>
                          <a:ahLst/>
                          <a:cxnLst/>
                          <a:rect l="l" t="t" r="r" b="b"/>
                          <a:pathLst>
                            <a:path w="6840220" h="6715759">
                              <a:moveTo>
                                <a:pt x="6840005" y="0"/>
                              </a:moveTo>
                              <a:lnTo>
                                <a:pt x="0" y="0"/>
                              </a:lnTo>
                              <a:lnTo>
                                <a:pt x="0" y="5995200"/>
                              </a:lnTo>
                              <a:lnTo>
                                <a:pt x="1531" y="6042540"/>
                              </a:lnTo>
                              <a:lnTo>
                                <a:pt x="6062" y="6089063"/>
                              </a:lnTo>
                              <a:lnTo>
                                <a:pt x="13498" y="6134674"/>
                              </a:lnTo>
                              <a:lnTo>
                                <a:pt x="23744" y="6179277"/>
                              </a:lnTo>
                              <a:lnTo>
                                <a:pt x="36705" y="6222777"/>
                              </a:lnTo>
                              <a:lnTo>
                                <a:pt x="52287" y="6265081"/>
                              </a:lnTo>
                              <a:lnTo>
                                <a:pt x="70393" y="6306092"/>
                              </a:lnTo>
                              <a:lnTo>
                                <a:pt x="90930" y="6345716"/>
                              </a:lnTo>
                              <a:lnTo>
                                <a:pt x="113803" y="6383859"/>
                              </a:lnTo>
                              <a:lnTo>
                                <a:pt x="138917" y="6420425"/>
                              </a:lnTo>
                              <a:lnTo>
                                <a:pt x="166176" y="6455319"/>
                              </a:lnTo>
                              <a:lnTo>
                                <a:pt x="195487" y="6488447"/>
                              </a:lnTo>
                              <a:lnTo>
                                <a:pt x="226753" y="6519714"/>
                              </a:lnTo>
                              <a:lnTo>
                                <a:pt x="259881" y="6549024"/>
                              </a:lnTo>
                              <a:lnTo>
                                <a:pt x="294776" y="6576283"/>
                              </a:lnTo>
                              <a:lnTo>
                                <a:pt x="331341" y="6601397"/>
                              </a:lnTo>
                              <a:lnTo>
                                <a:pt x="369484" y="6624270"/>
                              </a:lnTo>
                              <a:lnTo>
                                <a:pt x="409108" y="6644807"/>
                              </a:lnTo>
                              <a:lnTo>
                                <a:pt x="450120" y="6662914"/>
                              </a:lnTo>
                              <a:lnTo>
                                <a:pt x="492423" y="6678495"/>
                              </a:lnTo>
                              <a:lnTo>
                                <a:pt x="535924" y="6691456"/>
                              </a:lnTo>
                              <a:lnTo>
                                <a:pt x="580527" y="6701702"/>
                              </a:lnTo>
                              <a:lnTo>
                                <a:pt x="626137" y="6709138"/>
                              </a:lnTo>
                              <a:lnTo>
                                <a:pt x="672660" y="6713669"/>
                              </a:lnTo>
                              <a:lnTo>
                                <a:pt x="720001" y="6715201"/>
                              </a:lnTo>
                              <a:lnTo>
                                <a:pt x="6840005" y="6715201"/>
                              </a:lnTo>
                              <a:lnTo>
                                <a:pt x="6840005" y="0"/>
                              </a:lnTo>
                              <a:close/>
                            </a:path>
                          </a:pathLst>
                        </a:custGeom>
                        <a:solidFill>
                          <a:srgbClr val="EEF1F7"/>
                        </a:solidFill>
                      </wps:spPr>
                      <wps:bodyPr wrap="square" lIns="0" tIns="0" rIns="0" bIns="0" rtlCol="0">
                        <a:prstTxWarp prst="textNoShape">
                          <a:avLst/>
                        </a:prstTxWarp>
                        <a:noAutofit/>
                      </wps:bodyPr>
                    </wps:wsp>
                  </a:graphicData>
                </a:graphic>
              </wp:anchor>
            </w:drawing>
          </mc:Choice>
          <mc:Fallback>
            <w:pict>
              <v:shape w14:anchorId="66747156" id="Graphic 873" o:spid="_x0000_s1026" style="position:absolute;margin-left:56.7pt;margin-top:-17.05pt;width:538.6pt;height:528.8pt;z-index:-19524096;visibility:visible;mso-wrap-style:square;mso-wrap-distance-left:0;mso-wrap-distance-top:0;mso-wrap-distance-right:0;mso-wrap-distance-bottom:0;mso-position-horizontal:absolute;mso-position-horizontal-relative:page;mso-position-vertical:absolute;mso-position-vertical-relative:text;v-text-anchor:top" coordsize="6840220,6715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" path="m6840005,l,,,5995200r1531,47340l6062,6089063r7436,45611l23744,6179277r12961,43500l52287,6265081r18106,41011l90930,6345716r22873,38143l138917,6420425r27259,34894l195487,6488447r31266,31267l259881,6549024r34895,27259l331341,6601397r38143,22873l409108,6644807r41012,18107l492423,6678495r43501,12961l580527,6701702r45610,7436l672660,6713669r47341,1532l6840005,6715201,6840005,xe" fillcolor="#eef1f7" stroked="f">
                <v:path arrowok="t"/>
                <w10:wrap anchorx="page"/>
              </v:shape>
            </w:pict>
          </mc:Fallback>
        </mc:AlternateContent>
      </w:r>
      <w:r>
        <w:rPr>
          <w:b/>
          <w:bCs/>
          <w:color w:val="C00000"/>
          <w:sz w:val="28"/>
          <w:lang w:val="es"/>
        </w:rPr>
        <w:t>Lectura preparatoria/recursos adicionales para los moderadores</w:t>
      </w:r>
    </w:p>
    <w:p w14:paraId="0D62239D" w14:textId="3F0D42BF" w:rsidR="006433A9" w:rsidRPr="004D562E" w:rsidRDefault="00000000" w:rsidP="00033BC9">
      <w:pPr>
        <w:pStyle w:val="Hp2"/>
        <w:widowControl/>
        <w:ind w:left="567"/>
        <w:rPr>
          <w:lang w:val="es-ES"/>
        </w:rPr>
      </w:pPr>
      <w:r>
        <w:rPr>
          <w:lang w:val="es"/>
        </w:rPr>
        <w:t xml:space="preserve">Compartir información sobre el Grupo de Personas Interesadas con Discapacidad y su </w:t>
      </w:r>
      <w:hyperlink r:id="rId206">
        <w:r>
          <w:rPr>
            <w:color w:val="465692"/>
            <w:u w:val="single"/>
            <w:lang w:val="es"/>
          </w:rPr>
          <w:t>Grupo de Trabajo de Promoción de los Datos sobre Discapacidad</w:t>
        </w:r>
      </w:hyperlink>
      <w:r>
        <w:rPr>
          <w:lang w:val="es"/>
        </w:rPr>
        <w:t xml:space="preserve">. Unirse </w:t>
      </w:r>
      <w:hyperlink r:id="rId207">
        <w:r>
          <w:rPr>
            <w:color w:val="465692"/>
            <w:u w:val="single"/>
            <w:lang w:val="es"/>
          </w:rPr>
          <w:t xml:space="preserve">al </w:t>
        </w:r>
        <w:proofErr w:type="spellStart"/>
        <w:r>
          <w:rPr>
            <w:color w:val="465692"/>
            <w:u w:val="single"/>
            <w:lang w:val="es"/>
          </w:rPr>
          <w:t>listserv</w:t>
        </w:r>
        <w:proofErr w:type="spellEnd"/>
        <w:r>
          <w:rPr>
            <w:color w:val="465692"/>
            <w:u w:val="single"/>
            <w:lang w:val="es"/>
          </w:rPr>
          <w:t xml:space="preserve"> de datos sobre discapacidad</w:t>
        </w:r>
      </w:hyperlink>
      <w:r>
        <w:rPr>
          <w:color w:val="465692"/>
          <w:lang w:val="es"/>
        </w:rPr>
        <w:t xml:space="preserve"> </w:t>
      </w:r>
      <w:r>
        <w:rPr>
          <w:lang w:val="es"/>
        </w:rPr>
        <w:t>para participar en una plataforma de intercambio.</w:t>
      </w:r>
    </w:p>
    <w:p w14:paraId="08FCEDC5" w14:textId="77777777" w:rsidR="006433A9" w:rsidRPr="004D562E" w:rsidRDefault="00000000" w:rsidP="00033BC9">
      <w:pPr>
        <w:pStyle w:val="Hp2"/>
        <w:widowControl/>
        <w:ind w:left="567"/>
        <w:rPr>
          <w:lang w:val="es-ES"/>
        </w:rPr>
      </w:pPr>
      <w:r>
        <w:rPr>
          <w:lang w:val="es"/>
        </w:rPr>
        <w:t xml:space="preserve">La </w:t>
      </w:r>
      <w:hyperlink r:id="rId208">
        <w:r>
          <w:rPr>
            <w:color w:val="465692"/>
            <w:u w:val="single"/>
            <w:lang w:val="es"/>
          </w:rPr>
          <w:t>Asociación «</w:t>
        </w:r>
        <w:proofErr w:type="spellStart"/>
        <w:r>
          <w:rPr>
            <w:color w:val="465692"/>
            <w:u w:val="single"/>
            <w:lang w:val="es"/>
          </w:rPr>
          <w:t>Leave</w:t>
        </w:r>
        <w:proofErr w:type="spellEnd"/>
        <w:r>
          <w:rPr>
            <w:color w:val="465692"/>
            <w:u w:val="single"/>
            <w:lang w:val="es"/>
          </w:rPr>
          <w:t xml:space="preserve"> No </w:t>
        </w:r>
        <w:proofErr w:type="spellStart"/>
        <w:r>
          <w:rPr>
            <w:color w:val="465692"/>
            <w:u w:val="single"/>
            <w:lang w:val="es"/>
          </w:rPr>
          <w:t>One</w:t>
        </w:r>
        <w:proofErr w:type="spellEnd"/>
        <w:r>
          <w:rPr>
            <w:color w:val="465692"/>
            <w:u w:val="single"/>
            <w:lang w:val="es"/>
          </w:rPr>
          <w:t xml:space="preserve"> </w:t>
        </w:r>
        <w:proofErr w:type="spellStart"/>
        <w:r>
          <w:rPr>
            <w:color w:val="465692"/>
            <w:u w:val="single"/>
            <w:lang w:val="es"/>
          </w:rPr>
          <w:t>Behind</w:t>
        </w:r>
        <w:proofErr w:type="spellEnd"/>
        <w:r>
          <w:rPr>
            <w:color w:val="465692"/>
            <w:u w:val="single"/>
            <w:lang w:val="es"/>
          </w:rPr>
          <w:t>»</w:t>
        </w:r>
        <w:r>
          <w:rPr>
            <w:color w:val="465692"/>
            <w:lang w:val="es"/>
          </w:rPr>
          <w:t xml:space="preserve"> (No dejar a nadie atrás, LNOB por sus siglas en inglés)</w:t>
        </w:r>
      </w:hyperlink>
      <w:r>
        <w:rPr>
          <w:color w:val="465692"/>
          <w:lang w:val="es"/>
        </w:rPr>
        <w:t xml:space="preserve"> </w:t>
      </w:r>
      <w:r>
        <w:rPr>
          <w:lang w:val="es"/>
        </w:rPr>
        <w:t>muestra cómo trabaja la sociedad civil para promover el reconocimiento de los datos impulsados por la comunidad al supervisar e influir para conseguir un cambio positivo.</w:t>
      </w:r>
    </w:p>
    <w:p w14:paraId="6A3A46BA" w14:textId="77777777" w:rsidR="006433A9" w:rsidRPr="004D562E" w:rsidRDefault="00000000" w:rsidP="00033BC9">
      <w:pPr>
        <w:pStyle w:val="Hp2"/>
        <w:widowControl/>
        <w:ind w:left="567"/>
        <w:rPr>
          <w:lang w:val="es-ES"/>
        </w:rPr>
      </w:pPr>
      <w:r>
        <w:rPr>
          <w:lang w:val="es"/>
        </w:rPr>
        <w:t xml:space="preserve">Para más información, leer el caso práctico de la Asociación LNOB en el </w:t>
      </w:r>
      <w:hyperlink r:id="rId209">
        <w:r>
          <w:rPr>
            <w:color w:val="465692"/>
            <w:u w:val="single"/>
            <w:lang w:val="es"/>
          </w:rPr>
          <w:t>Conjunto de herramientas de Promoción de Datos sobre Discapacidad</w:t>
        </w:r>
      </w:hyperlink>
      <w:r>
        <w:rPr>
          <w:lang w:val="es"/>
        </w:rPr>
        <w:t>, páginas 29-31.</w:t>
      </w:r>
    </w:p>
    <w:p w14:paraId="58B83532" w14:textId="77777777" w:rsidR="006433A9" w:rsidRPr="004D562E" w:rsidRDefault="00000000" w:rsidP="00033BC9">
      <w:pPr>
        <w:pStyle w:val="Hp2"/>
        <w:widowControl/>
        <w:ind w:left="567"/>
        <w:rPr>
          <w:lang w:val="es-ES"/>
        </w:rPr>
      </w:pPr>
      <w:r>
        <w:rPr>
          <w:lang w:val="es"/>
        </w:rPr>
        <w:t xml:space="preserve">Como ejemplo de promoción liderada por una OPD para unos mejores datos, leer el caso práctico del Foro de la Discapacidad del Pacífico en el </w:t>
      </w:r>
      <w:hyperlink r:id="rId210">
        <w:r>
          <w:rPr>
            <w:color w:val="465692"/>
            <w:u w:val="single"/>
            <w:lang w:val="es"/>
          </w:rPr>
          <w:t>Conjunto de herramientas de Promoción de Datos sobre Discapacidad</w:t>
        </w:r>
      </w:hyperlink>
      <w:r>
        <w:rPr>
          <w:lang w:val="es"/>
        </w:rPr>
        <w:t>, páginas 18-19.</w:t>
      </w:r>
    </w:p>
    <w:p w14:paraId="0734089A" w14:textId="77777777" w:rsidR="00401573" w:rsidRPr="004D562E" w:rsidRDefault="00401573" w:rsidP="00033BC9">
      <w:pPr>
        <w:pStyle w:val="Paragraphedeliste"/>
        <w:widowControl/>
        <w:tabs>
          <w:tab w:val="left" w:pos="1244"/>
        </w:tabs>
        <w:spacing w:before="0"/>
        <w:ind w:left="0" w:firstLine="0"/>
        <w:rPr>
          <w:sz w:val="24"/>
          <w:lang w:val="es-ES"/>
        </w:rPr>
      </w:pPr>
    </w:p>
    <w:p w14:paraId="60F842EA" w14:textId="77777777" w:rsidR="00401573" w:rsidRPr="004D562E" w:rsidRDefault="00401573" w:rsidP="00033BC9">
      <w:pPr>
        <w:widowControl/>
        <w:rPr>
          <w:sz w:val="24"/>
          <w:lang w:val="es-ES"/>
        </w:rPr>
        <w:sectPr w:rsidR="00401573" w:rsidRPr="004D562E" w:rsidSect="003520AE">
          <w:headerReference w:type="first" r:id="rId211"/>
          <w:footerReference w:type="first" r:id="rId212"/>
          <w:pgSz w:w="11910" w:h="16840" w:code="9"/>
          <w:pgMar w:top="567" w:right="1134" w:bottom="1247" w:left="1134" w:header="397" w:footer="709" w:gutter="0"/>
          <w:cols w:space="708"/>
          <w:titlePg/>
          <w:docGrid w:linePitch="299"/>
        </w:sectPr>
      </w:pPr>
    </w:p>
    <w:p w14:paraId="05C17127" w14:textId="77777777" w:rsidR="00CD37E6" w:rsidRPr="004D562E" w:rsidRDefault="00CD37E6" w:rsidP="00777770">
      <w:pPr>
        <w:widowControl/>
        <w:spacing w:line="249" w:lineRule="auto"/>
        <w:ind w:right="1420"/>
        <w:rPr>
          <w:b/>
          <w:sz w:val="48"/>
          <w:lang w:val="es-ES"/>
        </w:rPr>
      </w:pPr>
      <w:r>
        <w:rPr>
          <w:b/>
          <w:bCs/>
          <w:color w:val="C00000"/>
          <w:sz w:val="48"/>
          <w:lang w:val="es"/>
        </w:rPr>
        <w:lastRenderedPageBreak/>
        <w:t xml:space="preserve">Resumen: </w:t>
      </w:r>
      <w:r>
        <w:rPr>
          <w:b/>
          <w:bCs/>
          <w:sz w:val="48"/>
          <w:lang w:val="es"/>
        </w:rPr>
        <w:t>Cómo promover una mejora de los datos</w:t>
      </w:r>
    </w:p>
    <w:p w14:paraId="691E90C6" w14:textId="77777777" w:rsidR="00CD37E6" w:rsidRPr="004D562E" w:rsidRDefault="00CD37E6" w:rsidP="00033BC9">
      <w:pPr>
        <w:widowControl/>
        <w:spacing w:before="311"/>
        <w:rPr>
          <w:b/>
          <w:sz w:val="24"/>
          <w:lang w:val="es-ES"/>
        </w:rPr>
      </w:pPr>
      <w:r>
        <w:rPr>
          <w:b/>
          <w:bCs/>
          <w:sz w:val="24"/>
          <w:lang w:val="es"/>
        </w:rPr>
        <w:t>Taller de Promoción de los Datos sobre Discapacidad para Organizaciones de Personas con Discapacidad</w:t>
      </w:r>
    </w:p>
    <w:p w14:paraId="243977E0" w14:textId="16C989C2" w:rsidR="004C5C86" w:rsidRPr="004D562E" w:rsidRDefault="004C5C86" w:rsidP="00033BC9">
      <w:pPr>
        <w:widowControl/>
        <w:rPr>
          <w:sz w:val="24"/>
          <w:lang w:val="es-ES"/>
        </w:rPr>
      </w:pPr>
    </w:p>
    <w:p w14:paraId="6F1BFD53" w14:textId="77777777" w:rsidR="006433A9" w:rsidRPr="004D562E" w:rsidRDefault="006433A9" w:rsidP="00033BC9">
      <w:pPr>
        <w:pStyle w:val="Corpsdetexte"/>
        <w:widowControl/>
        <w:rPr>
          <w:sz w:val="20"/>
          <w:lang w:val="es-ES"/>
        </w:rPr>
      </w:pPr>
    </w:p>
    <w:p w14:paraId="1FD24D12" w14:textId="77777777" w:rsidR="006433A9" w:rsidRPr="004D562E" w:rsidRDefault="006433A9" w:rsidP="00033BC9">
      <w:pPr>
        <w:pStyle w:val="Corpsdetexte"/>
        <w:widowControl/>
        <w:rPr>
          <w:sz w:val="20"/>
          <w:lang w:val="es-ES"/>
        </w:rPr>
      </w:pPr>
    </w:p>
    <w:p w14:paraId="61E35F03" w14:textId="4F5CDD7C" w:rsidR="006433A9" w:rsidRPr="001670A0" w:rsidRDefault="001670A0" w:rsidP="00033BC9">
      <w:pPr>
        <w:pStyle w:val="Corpsdetexte"/>
        <w:widowControl/>
        <w:outlineLvl w:val="6"/>
        <w:rPr>
          <w:color w:val="FFFFFF" w:themeColor="background1"/>
          <w:sz w:val="20"/>
        </w:rPr>
      </w:pPr>
      <w:bookmarkStart w:id="250" w:name="_Toc142481901"/>
      <w:r>
        <w:rPr>
          <w:color w:val="FFFFFF" w:themeColor="background1"/>
          <w:sz w:val="20"/>
          <w:lang w:val="es"/>
        </w:rPr>
        <w:t>Resumen</w:t>
      </w:r>
      <w:bookmarkEnd w:id="250"/>
    </w:p>
    <w:p w14:paraId="48AF7CF7" w14:textId="344B7FB3" w:rsidR="006433A9" w:rsidRPr="00976841" w:rsidRDefault="00000000" w:rsidP="00033BC9">
      <w:pPr>
        <w:widowControl/>
        <w:spacing w:after="120"/>
        <w:rPr>
          <w:b/>
          <w:sz w:val="48"/>
        </w:rPr>
      </w:pPr>
      <w:bookmarkStart w:id="251" w:name="_bookmark45"/>
      <w:bookmarkEnd w:id="251"/>
      <w:r>
        <w:rPr>
          <w:b/>
          <w:bCs/>
          <w:color w:val="5F8DC2"/>
          <w:sz w:val="48"/>
          <w:lang w:val="es"/>
        </w:rPr>
        <w:t>Visión general</w:t>
      </w:r>
    </w:p>
    <w:p w14:paraId="0F59DBB6" w14:textId="77777777" w:rsidR="006433A9" w:rsidRPr="004D562E" w:rsidRDefault="00000000" w:rsidP="00033BC9">
      <w:pPr>
        <w:pStyle w:val="Hp2"/>
        <w:widowControl/>
        <w:rPr>
          <w:lang w:val="es-ES"/>
        </w:rPr>
      </w:pPr>
      <w:r>
        <w:rPr>
          <w:lang w:val="es"/>
        </w:rPr>
        <w:t>La CDPD y la Agenda 2030 obligan a los países a recopilar y a desglosar los datos sobre discapacidad, pero aún existen importantes lagunas de datos que impiden implementar plenamente la CDPD y los ODS.</w:t>
      </w:r>
    </w:p>
    <w:p w14:paraId="054E8FA4" w14:textId="77777777" w:rsidR="006433A9" w:rsidRPr="004D562E" w:rsidRDefault="00000000" w:rsidP="00033BC9">
      <w:pPr>
        <w:pStyle w:val="Hp2"/>
        <w:widowControl/>
        <w:rPr>
          <w:lang w:val="es-ES"/>
        </w:rPr>
      </w:pPr>
      <w:r>
        <w:rPr>
          <w:lang w:val="es"/>
        </w:rPr>
        <w:t>La falta de datos sobre las personas con discapacidad incrementa la marginación y resulta en un fracaso de los gobiernos a la hora de abordar las barreras y la discriminación a las que hacen frente las personas con discapacidad.</w:t>
      </w:r>
    </w:p>
    <w:p w14:paraId="31E934BC" w14:textId="77777777" w:rsidR="006433A9" w:rsidRPr="004D562E" w:rsidRDefault="00000000" w:rsidP="00033BC9">
      <w:pPr>
        <w:pStyle w:val="Hp2"/>
        <w:widowControl/>
        <w:rPr>
          <w:lang w:val="es-ES"/>
        </w:rPr>
      </w:pPr>
      <w:r>
        <w:rPr>
          <w:lang w:val="es"/>
        </w:rPr>
        <w:t>Los datos generados por los ciudadanos se reconocen cada vez más como un complemento de las estadísticas oficiales y para medir el progreso de los más rezagados en relación con los ODS.</w:t>
      </w:r>
    </w:p>
    <w:p w14:paraId="36BA19A1" w14:textId="77777777" w:rsidR="006433A9" w:rsidRPr="004D562E" w:rsidRDefault="006433A9" w:rsidP="00033BC9">
      <w:pPr>
        <w:pStyle w:val="Corpsdetexte"/>
        <w:widowControl/>
        <w:spacing w:after="120"/>
        <w:rPr>
          <w:sz w:val="22"/>
          <w:lang w:val="es-ES"/>
        </w:rPr>
      </w:pPr>
    </w:p>
    <w:p w14:paraId="0E9037A2" w14:textId="77777777" w:rsidR="00F6246E" w:rsidRPr="004D562E" w:rsidRDefault="00F6246E" w:rsidP="00033BC9">
      <w:pPr>
        <w:pStyle w:val="Corpsdetexte"/>
        <w:widowControl/>
        <w:spacing w:after="120"/>
        <w:rPr>
          <w:sz w:val="22"/>
          <w:lang w:val="es-ES"/>
        </w:rPr>
      </w:pPr>
    </w:p>
    <w:p w14:paraId="1C760F7B" w14:textId="77777777" w:rsidR="006433A9" w:rsidRPr="00976841" w:rsidRDefault="00000000" w:rsidP="00033BC9">
      <w:pPr>
        <w:widowControl/>
        <w:spacing w:after="120"/>
        <w:rPr>
          <w:b/>
          <w:sz w:val="48"/>
        </w:rPr>
      </w:pPr>
      <w:r>
        <w:rPr>
          <w:b/>
          <w:bCs/>
          <w:color w:val="5F8DC2"/>
          <w:sz w:val="48"/>
          <w:lang w:val="es"/>
        </w:rPr>
        <w:t>Conceptos/términos clave</w:t>
      </w:r>
    </w:p>
    <w:p w14:paraId="783C9AED" w14:textId="77777777" w:rsidR="006433A9" w:rsidRPr="004D562E" w:rsidRDefault="00000000" w:rsidP="00033BC9">
      <w:pPr>
        <w:pStyle w:val="Hp2"/>
        <w:widowControl/>
        <w:rPr>
          <w:lang w:val="es-ES"/>
        </w:rPr>
      </w:pPr>
      <w:r>
        <w:rPr>
          <w:b/>
          <w:bCs/>
          <w:lang w:val="es"/>
        </w:rPr>
        <w:t xml:space="preserve">Recapitulación: </w:t>
      </w:r>
      <w:r>
        <w:rPr>
          <w:lang w:val="es"/>
        </w:rPr>
        <w:t>La CDPD y la Agenda 2030 exigen a los países a recopilar y desglosar los datos sobre discapacidad.</w:t>
      </w:r>
    </w:p>
    <w:p w14:paraId="48106D9C" w14:textId="77777777" w:rsidR="006433A9" w:rsidRPr="00976841" w:rsidRDefault="00000000" w:rsidP="00033BC9">
      <w:pPr>
        <w:pStyle w:val="Hp2"/>
        <w:widowControl/>
        <w:ind w:left="567"/>
        <w:rPr>
          <w:b/>
        </w:rPr>
      </w:pPr>
      <w:r>
        <w:rPr>
          <w:b/>
          <w:bCs/>
          <w:lang w:val="es"/>
        </w:rPr>
        <w:t>Requisitos de la CDPD:</w:t>
      </w:r>
    </w:p>
    <w:p w14:paraId="3949C8B9" w14:textId="77777777" w:rsidR="006433A9" w:rsidRPr="004D562E" w:rsidRDefault="00000000">
      <w:pPr>
        <w:pStyle w:val="Paragraphedeliste"/>
        <w:widowControl/>
        <w:numPr>
          <w:ilvl w:val="2"/>
          <w:numId w:val="27"/>
        </w:numPr>
        <w:tabs>
          <w:tab w:val="left" w:pos="1291"/>
          <w:tab w:val="left" w:pos="1293"/>
        </w:tabs>
        <w:spacing w:before="0" w:after="120"/>
        <w:ind w:left="851" w:hanging="284"/>
        <w:rPr>
          <w:sz w:val="24"/>
          <w:lang w:val="es-ES"/>
        </w:rPr>
      </w:pPr>
      <w:r>
        <w:rPr>
          <w:sz w:val="24"/>
          <w:lang w:val="es"/>
        </w:rPr>
        <w:t>El artículo 31 de la CDPD exige a los Estados Parte que recopilen datos sobre las personas con discapacidad.</w:t>
      </w:r>
    </w:p>
    <w:p w14:paraId="5EA62CE2" w14:textId="77777777" w:rsidR="006433A9" w:rsidRPr="004D562E" w:rsidRDefault="00000000">
      <w:pPr>
        <w:pStyle w:val="Paragraphedeliste"/>
        <w:widowControl/>
        <w:numPr>
          <w:ilvl w:val="2"/>
          <w:numId w:val="27"/>
        </w:numPr>
        <w:tabs>
          <w:tab w:val="left" w:pos="1292"/>
        </w:tabs>
        <w:spacing w:before="0" w:after="120"/>
        <w:ind w:left="851" w:hanging="284"/>
        <w:rPr>
          <w:sz w:val="24"/>
          <w:lang w:val="es-ES"/>
        </w:rPr>
      </w:pPr>
      <w:r>
        <w:rPr>
          <w:sz w:val="24"/>
          <w:lang w:val="es"/>
        </w:rPr>
        <w:t>Artículo 3 de la CDPD Principios generales</w:t>
      </w:r>
    </w:p>
    <w:p w14:paraId="2814C57A" w14:textId="77777777" w:rsidR="006433A9" w:rsidRPr="004D562E" w:rsidRDefault="00000000">
      <w:pPr>
        <w:pStyle w:val="Paragraphedeliste"/>
        <w:widowControl/>
        <w:numPr>
          <w:ilvl w:val="2"/>
          <w:numId w:val="27"/>
        </w:numPr>
        <w:tabs>
          <w:tab w:val="left" w:pos="1291"/>
          <w:tab w:val="left" w:pos="1293"/>
        </w:tabs>
        <w:spacing w:before="0" w:after="120"/>
        <w:ind w:left="851" w:hanging="284"/>
        <w:rPr>
          <w:sz w:val="24"/>
          <w:lang w:val="es-ES"/>
        </w:rPr>
      </w:pPr>
      <w:r>
        <w:rPr>
          <w:sz w:val="24"/>
          <w:lang w:val="es"/>
        </w:rPr>
        <w:t>El Artículo 4.3 de la CDPD exige que los Estados Parte consulten e impliquen activamente a personas con discapacidad, incluyendo a niños con discapacidad, a través de las organizaciones que las representan.</w:t>
      </w:r>
    </w:p>
    <w:p w14:paraId="3FE897F6" w14:textId="77777777" w:rsidR="006433A9" w:rsidRPr="004D562E" w:rsidRDefault="00000000" w:rsidP="00033BC9">
      <w:pPr>
        <w:pStyle w:val="Hp2"/>
        <w:widowControl/>
        <w:ind w:left="567"/>
        <w:rPr>
          <w:lang w:val="es-ES"/>
        </w:rPr>
      </w:pPr>
      <w:r>
        <w:rPr>
          <w:lang w:val="es"/>
        </w:rPr>
        <w:t>La Agenda 2030 y sus requisitos para los ODS:</w:t>
      </w:r>
    </w:p>
    <w:p w14:paraId="591A8C83" w14:textId="77777777" w:rsidR="006433A9" w:rsidRPr="004D562E" w:rsidRDefault="00000000">
      <w:pPr>
        <w:pStyle w:val="Paragraphedeliste"/>
        <w:widowControl/>
        <w:numPr>
          <w:ilvl w:val="2"/>
          <w:numId w:val="27"/>
        </w:numPr>
        <w:tabs>
          <w:tab w:val="left" w:pos="1291"/>
          <w:tab w:val="left" w:pos="1293"/>
        </w:tabs>
        <w:spacing w:before="0" w:after="120"/>
        <w:ind w:left="851" w:hanging="284"/>
        <w:rPr>
          <w:sz w:val="24"/>
          <w:lang w:val="es-ES"/>
        </w:rPr>
      </w:pPr>
      <w:r>
        <w:rPr>
          <w:sz w:val="24"/>
          <w:lang w:val="es"/>
        </w:rPr>
        <w:t>Los ODS incluyen 231 indicadores globales, 11 de los cuales tienen en cuenta la discapacidad específicamente.</w:t>
      </w:r>
    </w:p>
    <w:p w14:paraId="6A8D56C1" w14:textId="77777777" w:rsidR="006433A9" w:rsidRPr="004D562E" w:rsidRDefault="00000000">
      <w:pPr>
        <w:pStyle w:val="Paragraphedeliste"/>
        <w:widowControl/>
        <w:numPr>
          <w:ilvl w:val="2"/>
          <w:numId w:val="27"/>
        </w:numPr>
        <w:tabs>
          <w:tab w:val="left" w:pos="1291"/>
          <w:tab w:val="left" w:pos="1293"/>
        </w:tabs>
        <w:spacing w:before="0" w:after="120"/>
        <w:ind w:left="851" w:hanging="284"/>
        <w:rPr>
          <w:sz w:val="24"/>
          <w:lang w:val="es-ES"/>
        </w:rPr>
      </w:pPr>
      <w:r>
        <w:rPr>
          <w:sz w:val="24"/>
          <w:lang w:val="es"/>
        </w:rPr>
        <w:t>Los ODS también recogen una recomendación general para que los países desglosen por discapacidad: véase la Agenda 2030, apartados 48 y 57, así como el Objetivo 17.18.</w:t>
      </w:r>
    </w:p>
    <w:p w14:paraId="4B4609CC" w14:textId="77777777" w:rsidR="006433A9" w:rsidRPr="004D562E" w:rsidRDefault="00000000" w:rsidP="00033BC9">
      <w:pPr>
        <w:pStyle w:val="Hp2"/>
        <w:widowControl/>
        <w:rPr>
          <w:lang w:val="es-ES"/>
        </w:rPr>
      </w:pPr>
      <w:r>
        <w:rPr>
          <w:lang w:val="es"/>
        </w:rPr>
        <w:t xml:space="preserve">El desglose nos permite separar la tasa de las personas con y sin discapacidad, a fin de determinar si el indicador se alcanza </w:t>
      </w:r>
      <w:r>
        <w:rPr>
          <w:b/>
          <w:bCs/>
          <w:lang w:val="es"/>
        </w:rPr>
        <w:t xml:space="preserve">por igual </w:t>
      </w:r>
      <w:r>
        <w:rPr>
          <w:lang w:val="es"/>
        </w:rPr>
        <w:t>entre estos grupos.</w:t>
      </w:r>
    </w:p>
    <w:p w14:paraId="71390EEC" w14:textId="77777777" w:rsidR="006433A9" w:rsidRPr="004D562E" w:rsidRDefault="00000000" w:rsidP="009F4108">
      <w:pPr>
        <w:pStyle w:val="Hp2"/>
        <w:keepLines/>
        <w:widowControl/>
        <w:rPr>
          <w:lang w:val="es-ES"/>
        </w:rPr>
      </w:pPr>
      <w:r>
        <w:rPr>
          <w:lang w:val="es"/>
        </w:rPr>
        <w:lastRenderedPageBreak/>
        <w:t>Las lagunas en el desglose de los datos formales sobre discapacidad surgen de diversas fuentes:</w:t>
      </w:r>
    </w:p>
    <w:p w14:paraId="34FE5F2F" w14:textId="77777777" w:rsidR="006433A9" w:rsidRPr="004D562E" w:rsidRDefault="00000000" w:rsidP="009F4108">
      <w:pPr>
        <w:pStyle w:val="Hp2"/>
        <w:keepLines/>
        <w:widowControl/>
        <w:rPr>
          <w:lang w:val="es-ES"/>
        </w:rPr>
      </w:pPr>
      <w:r>
        <w:rPr>
          <w:lang w:val="es"/>
        </w:rPr>
        <w:t>Se trata de una combinación de falta de formación y sensibilización sobre la discapacidad en las Oficinas Nacionales de Estadística (ONE) y, lo más importante, de falta de voluntad política. A menudo, las personas con discapacidad no son una prioridad para los gobiernos, por lo que se quedan atrás.</w:t>
      </w:r>
    </w:p>
    <w:p w14:paraId="1D9653D6" w14:textId="77777777" w:rsidR="006433A9" w:rsidRPr="004D562E" w:rsidRDefault="00000000" w:rsidP="00033BC9">
      <w:pPr>
        <w:pStyle w:val="Hp2"/>
        <w:widowControl/>
        <w:rPr>
          <w:lang w:val="es-ES"/>
        </w:rPr>
      </w:pPr>
      <w:r>
        <w:rPr>
          <w:lang w:val="es"/>
        </w:rPr>
        <w:t>En ocasiones, los datos sobre discapacidad se someten a un estándar más exigente y, a veces, los ONE se enfrentan a retos sobre cómo identificar la discapacidad en la recopilación de datos.</w:t>
      </w:r>
    </w:p>
    <w:p w14:paraId="2B1AF057" w14:textId="77777777" w:rsidR="006433A9" w:rsidRPr="004D562E" w:rsidRDefault="00000000" w:rsidP="00033BC9">
      <w:pPr>
        <w:pStyle w:val="Hp2"/>
        <w:widowControl/>
        <w:rPr>
          <w:lang w:val="es-ES"/>
        </w:rPr>
      </w:pPr>
      <w:r>
        <w:rPr>
          <w:lang w:val="es"/>
        </w:rPr>
        <w:t>Los datos sobre discapacidad pueden perderse en los ministerios, ya que están repartidos por áreas como el empleo, la educación y la sanidad. Sin embargo, a diferencia de la edad y el sexo, los datos sobre discapacidad no han sido adoptados por todos los ministerios, lo que deja una grave laguna en la recopilación de datos sobre discapacidad.</w:t>
      </w:r>
    </w:p>
    <w:p w14:paraId="43830AE7" w14:textId="77777777" w:rsidR="006433A9" w:rsidRPr="004D562E" w:rsidRDefault="006433A9" w:rsidP="00033BC9">
      <w:pPr>
        <w:pStyle w:val="Corpsdetexte"/>
        <w:widowControl/>
        <w:spacing w:after="120"/>
        <w:rPr>
          <w:sz w:val="28"/>
          <w:lang w:val="es-ES"/>
        </w:rPr>
      </w:pPr>
    </w:p>
    <w:p w14:paraId="15461CD5" w14:textId="77777777" w:rsidR="006433A9" w:rsidRPr="004D562E" w:rsidRDefault="00000000" w:rsidP="00033BC9">
      <w:pPr>
        <w:widowControl/>
        <w:spacing w:after="120"/>
        <w:rPr>
          <w:b/>
          <w:sz w:val="24"/>
          <w:lang w:val="es-ES"/>
        </w:rPr>
      </w:pPr>
      <w:r>
        <w:rPr>
          <w:b/>
          <w:bCs/>
          <w:color w:val="C00000"/>
          <w:sz w:val="24"/>
          <w:lang w:val="es"/>
        </w:rPr>
        <w:t>Para valorar la aplicación de la CDPD y la recopilación de datos:</w:t>
      </w:r>
    </w:p>
    <w:p w14:paraId="3DCCD3D9" w14:textId="77777777" w:rsidR="006433A9" w:rsidRPr="004D562E" w:rsidRDefault="00000000" w:rsidP="00033BC9">
      <w:pPr>
        <w:pStyle w:val="Hp2"/>
        <w:widowControl/>
        <w:rPr>
          <w:lang w:val="es-ES"/>
        </w:rPr>
      </w:pPr>
      <w:r>
        <w:rPr>
          <w:b/>
          <w:bCs/>
          <w:lang w:val="es"/>
        </w:rPr>
        <w:t>Solicite a la ONE</w:t>
      </w:r>
      <w:r>
        <w:rPr>
          <w:lang w:val="es"/>
        </w:rPr>
        <w:t xml:space="preserve"> datos sobre las personas con discapacidad.</w:t>
      </w:r>
    </w:p>
    <w:p w14:paraId="75E7F5B5" w14:textId="77777777" w:rsidR="006433A9" w:rsidRPr="004D562E" w:rsidRDefault="00000000" w:rsidP="00033BC9">
      <w:pPr>
        <w:pStyle w:val="Hp2"/>
        <w:widowControl/>
        <w:rPr>
          <w:lang w:val="es-ES"/>
        </w:rPr>
      </w:pPr>
      <w:r>
        <w:rPr>
          <w:b/>
          <w:bCs/>
          <w:lang w:val="es"/>
        </w:rPr>
        <w:t xml:space="preserve">Averiguar los tipos de datos </w:t>
      </w:r>
      <w:r>
        <w:rPr>
          <w:lang w:val="es"/>
        </w:rPr>
        <w:t>recopilados o desglosados por discapacidad de conformidad con la CDPD y el marco global de indicadores de los ODS.</w:t>
      </w:r>
    </w:p>
    <w:p w14:paraId="5ECA24B3" w14:textId="77777777" w:rsidR="006433A9" w:rsidRPr="004D562E" w:rsidRDefault="00000000" w:rsidP="00033BC9">
      <w:pPr>
        <w:pStyle w:val="Hp2"/>
        <w:widowControl/>
        <w:rPr>
          <w:lang w:val="es-ES"/>
        </w:rPr>
      </w:pPr>
      <w:r>
        <w:rPr>
          <w:b/>
          <w:bCs/>
          <w:lang w:val="es"/>
        </w:rPr>
        <w:t xml:space="preserve">Averiguar </w:t>
      </w:r>
      <w:r>
        <w:rPr>
          <w:lang w:val="es"/>
        </w:rPr>
        <w:t>de qué manera se difunden los archivos de datos y qué informes se elaboran como parte de una serie o como informes especiales.</w:t>
      </w:r>
    </w:p>
    <w:p w14:paraId="0BEEE24A" w14:textId="77777777" w:rsidR="006433A9" w:rsidRPr="004D562E" w:rsidRDefault="00000000" w:rsidP="00033BC9">
      <w:pPr>
        <w:pStyle w:val="Hp2"/>
        <w:widowControl/>
        <w:rPr>
          <w:lang w:val="es-ES"/>
        </w:rPr>
      </w:pPr>
      <w:r>
        <w:rPr>
          <w:b/>
          <w:bCs/>
          <w:lang w:val="es"/>
        </w:rPr>
        <w:t>Examinar las instituciones de investigación financiadas por el gobierno</w:t>
      </w:r>
      <w:r>
        <w:rPr>
          <w:lang w:val="es"/>
        </w:rPr>
        <w:t xml:space="preserve"> para averiguar si publican informes que incluyan datos sobre las personas con discapacidad.</w:t>
      </w:r>
    </w:p>
    <w:p w14:paraId="666BDCA4" w14:textId="77777777" w:rsidR="006433A9" w:rsidRPr="004D562E" w:rsidRDefault="006433A9" w:rsidP="00033BC9">
      <w:pPr>
        <w:pStyle w:val="Corpsdetexte"/>
        <w:widowControl/>
        <w:spacing w:after="120"/>
        <w:rPr>
          <w:sz w:val="28"/>
          <w:lang w:val="es-ES"/>
        </w:rPr>
      </w:pPr>
    </w:p>
    <w:p w14:paraId="52FC5C6A" w14:textId="77777777" w:rsidR="006433A9" w:rsidRPr="004D562E" w:rsidRDefault="00000000" w:rsidP="00033BC9">
      <w:pPr>
        <w:widowControl/>
        <w:spacing w:after="120"/>
        <w:rPr>
          <w:b/>
          <w:sz w:val="24"/>
          <w:lang w:val="es-ES"/>
        </w:rPr>
      </w:pPr>
      <w:r>
        <w:rPr>
          <w:b/>
          <w:bCs/>
          <w:color w:val="C00000"/>
          <w:sz w:val="24"/>
          <w:lang w:val="es"/>
        </w:rPr>
        <w:t>Informes de la CDPD y datos:</w:t>
      </w:r>
    </w:p>
    <w:p w14:paraId="36722A5F" w14:textId="77777777" w:rsidR="006433A9" w:rsidRPr="004D562E" w:rsidRDefault="00000000" w:rsidP="00033BC9">
      <w:pPr>
        <w:pStyle w:val="Hp2"/>
        <w:widowControl/>
        <w:rPr>
          <w:lang w:val="es-ES"/>
        </w:rPr>
      </w:pPr>
      <w:r>
        <w:rPr>
          <w:b/>
          <w:bCs/>
          <w:lang w:val="es"/>
        </w:rPr>
        <w:t xml:space="preserve">Comprobar si se incluyen datos </w:t>
      </w:r>
      <w:r>
        <w:rPr>
          <w:lang w:val="es"/>
        </w:rPr>
        <w:t>en el informe del gobierno al comité de la CDPD, así como en los informes sombra realizados por los OPD.</w:t>
      </w:r>
    </w:p>
    <w:p w14:paraId="54D04C83" w14:textId="77777777" w:rsidR="006433A9" w:rsidRPr="004D562E" w:rsidRDefault="00000000" w:rsidP="00033BC9">
      <w:pPr>
        <w:pStyle w:val="Hp2"/>
        <w:widowControl/>
        <w:rPr>
          <w:lang w:val="es-ES"/>
        </w:rPr>
      </w:pPr>
      <w:r>
        <w:rPr>
          <w:b/>
          <w:bCs/>
          <w:lang w:val="es"/>
        </w:rPr>
        <w:t>Seguir los debates del comité de la CDPD</w:t>
      </w:r>
      <w:r>
        <w:rPr>
          <w:lang w:val="es"/>
        </w:rPr>
        <w:t xml:space="preserve"> sobre el informe de su país y comprobar si se incluyen recomendaciones acerca de los datos sobre discapacidad.</w:t>
      </w:r>
    </w:p>
    <w:p w14:paraId="56141ACD" w14:textId="77777777" w:rsidR="006433A9" w:rsidRPr="004D562E" w:rsidRDefault="00000000" w:rsidP="00033BC9">
      <w:pPr>
        <w:pStyle w:val="Hp2"/>
        <w:widowControl/>
        <w:rPr>
          <w:lang w:val="es-ES"/>
        </w:rPr>
      </w:pPr>
      <w:r>
        <w:rPr>
          <w:b/>
          <w:bCs/>
          <w:lang w:val="es"/>
        </w:rPr>
        <w:t xml:space="preserve">Poner en práctica las recomendaciones </w:t>
      </w:r>
      <w:r>
        <w:rPr>
          <w:lang w:val="es"/>
        </w:rPr>
        <w:t>del Comité de la CDPD para formular mensajes de promoción.</w:t>
      </w:r>
    </w:p>
    <w:p w14:paraId="5C5502D0" w14:textId="77777777" w:rsidR="006433A9" w:rsidRPr="00976841" w:rsidRDefault="00000000" w:rsidP="00033BC9">
      <w:pPr>
        <w:pStyle w:val="Hp2"/>
        <w:widowControl/>
      </w:pPr>
      <w:r>
        <w:rPr>
          <w:lang w:val="es"/>
        </w:rPr>
        <w:t xml:space="preserve">La </w:t>
      </w:r>
      <w:r>
        <w:rPr>
          <w:b/>
          <w:bCs/>
          <w:lang w:val="es"/>
        </w:rPr>
        <w:t>Agenda 2030</w:t>
      </w:r>
      <w:r>
        <w:rPr>
          <w:lang w:val="es"/>
        </w:rPr>
        <w:t xml:space="preserve"> ordena a los países que recopilen y desglosen datos sobre discapacidad, pero, en general, faltan datos sobre discapacidad comparables internacionalmente para medir los ODS. Muchos países no recopilan datos:</w:t>
      </w:r>
    </w:p>
    <w:p w14:paraId="4459C552" w14:textId="77777777" w:rsidR="006433A9" w:rsidRPr="004D562E" w:rsidRDefault="00000000">
      <w:pPr>
        <w:pStyle w:val="Paragraphedeliste"/>
        <w:widowControl/>
        <w:numPr>
          <w:ilvl w:val="0"/>
          <w:numId w:val="26"/>
        </w:numPr>
        <w:tabs>
          <w:tab w:val="left" w:pos="1032"/>
        </w:tabs>
        <w:spacing w:before="0" w:after="120"/>
        <w:ind w:left="567" w:hanging="283"/>
        <w:rPr>
          <w:sz w:val="24"/>
          <w:lang w:val="es-ES"/>
        </w:rPr>
      </w:pPr>
      <w:r>
        <w:rPr>
          <w:sz w:val="24"/>
          <w:lang w:val="es"/>
        </w:rPr>
        <w:t>en los intervalos de tiempo adecuados;</w:t>
      </w:r>
    </w:p>
    <w:p w14:paraId="42F3B9E0" w14:textId="77777777" w:rsidR="006433A9" w:rsidRPr="004D562E" w:rsidRDefault="00000000">
      <w:pPr>
        <w:pStyle w:val="Paragraphedeliste"/>
        <w:widowControl/>
        <w:numPr>
          <w:ilvl w:val="0"/>
          <w:numId w:val="26"/>
        </w:numPr>
        <w:tabs>
          <w:tab w:val="left" w:pos="1032"/>
        </w:tabs>
        <w:spacing w:before="0" w:after="120"/>
        <w:ind w:left="567" w:hanging="283"/>
        <w:rPr>
          <w:sz w:val="24"/>
          <w:lang w:val="es-ES"/>
        </w:rPr>
      </w:pPr>
      <w:r>
        <w:rPr>
          <w:sz w:val="24"/>
          <w:lang w:val="es"/>
        </w:rPr>
        <w:t>que cumplan con las normas de calidad aceptadas; o</w:t>
      </w:r>
    </w:p>
    <w:p w14:paraId="1B2E8D1C" w14:textId="77777777" w:rsidR="006433A9" w:rsidRPr="004D562E" w:rsidRDefault="00000000">
      <w:pPr>
        <w:pStyle w:val="Paragraphedeliste"/>
        <w:widowControl/>
        <w:numPr>
          <w:ilvl w:val="0"/>
          <w:numId w:val="26"/>
        </w:numPr>
        <w:tabs>
          <w:tab w:val="left" w:pos="1031"/>
          <w:tab w:val="left" w:pos="1033"/>
        </w:tabs>
        <w:spacing w:before="0" w:after="120"/>
        <w:ind w:left="567" w:hanging="283"/>
        <w:rPr>
          <w:sz w:val="24"/>
          <w:lang w:val="es-ES"/>
        </w:rPr>
      </w:pPr>
      <w:r>
        <w:rPr>
          <w:sz w:val="24"/>
          <w:lang w:val="es"/>
        </w:rPr>
        <w:t>que proporcionen información adecuada necesaria para supervisar la aplicación de los ODS y la CDPD.</w:t>
      </w:r>
    </w:p>
    <w:p w14:paraId="63E830A1" w14:textId="77777777" w:rsidR="006433A9" w:rsidRPr="004D562E" w:rsidRDefault="00000000" w:rsidP="00033BC9">
      <w:pPr>
        <w:pStyle w:val="Hp2"/>
        <w:widowControl/>
        <w:rPr>
          <w:lang w:val="es-ES"/>
        </w:rPr>
      </w:pPr>
      <w:r>
        <w:rPr>
          <w:b/>
          <w:bCs/>
          <w:lang w:val="es"/>
        </w:rPr>
        <w:t>Como resultado</w:t>
      </w:r>
      <w:r>
        <w:rPr>
          <w:lang w:val="es"/>
        </w:rPr>
        <w:t>, la falta de datos sobre las personas con discapacidad incrementa la marginación y resulta en un fracaso del gobierno a la hora de abordar las barreras y la discriminación a las que hacen frente las personas con discapacidad.</w:t>
      </w:r>
    </w:p>
    <w:p w14:paraId="5B6B8707" w14:textId="1318ED1D" w:rsidR="00F6246E" w:rsidRPr="004D562E" w:rsidRDefault="00000000" w:rsidP="007E7FA0">
      <w:pPr>
        <w:pStyle w:val="Hp2"/>
        <w:widowControl/>
        <w:rPr>
          <w:lang w:val="es-ES"/>
        </w:rPr>
      </w:pPr>
      <w:r>
        <w:rPr>
          <w:b/>
          <w:bCs/>
          <w:lang w:val="es"/>
        </w:rPr>
        <w:t xml:space="preserve">Datos generados por los ciudadanos: </w:t>
      </w:r>
      <w:r>
        <w:rPr>
          <w:lang w:val="es"/>
        </w:rPr>
        <w:t xml:space="preserve">Estos datos cada vez se reconocen más como un complemento de las estadísticas oficiales y para medir el progreso de los más rezagados en relación con los ODS. </w:t>
      </w:r>
    </w:p>
    <w:p w14:paraId="5109DC84" w14:textId="77777777" w:rsidR="00F6246E" w:rsidRPr="004D562E" w:rsidRDefault="00F6246E" w:rsidP="00033BC9">
      <w:pPr>
        <w:widowControl/>
        <w:spacing w:after="120"/>
        <w:rPr>
          <w:lang w:val="es-ES"/>
        </w:rPr>
        <w:sectPr w:rsidR="00F6246E" w:rsidRPr="004D562E" w:rsidSect="003520AE">
          <w:headerReference w:type="default" r:id="rId213"/>
          <w:footerReference w:type="default" r:id="rId214"/>
          <w:headerReference w:type="first" r:id="rId215"/>
          <w:footerReference w:type="first" r:id="rId216"/>
          <w:pgSz w:w="11910" w:h="16840" w:code="9"/>
          <w:pgMar w:top="567" w:right="1134" w:bottom="1247" w:left="1134" w:header="397" w:footer="709" w:gutter="0"/>
          <w:cols w:space="708"/>
          <w:titlePg/>
          <w:docGrid w:linePitch="299"/>
        </w:sectPr>
      </w:pPr>
    </w:p>
    <w:p w14:paraId="30B2CD86" w14:textId="5626D983" w:rsidR="007E7FA0" w:rsidRPr="004D562E" w:rsidRDefault="007E7FA0">
      <w:pPr>
        <w:pStyle w:val="Paragraphedeliste"/>
        <w:widowControl/>
        <w:numPr>
          <w:ilvl w:val="0"/>
          <w:numId w:val="26"/>
        </w:numPr>
        <w:tabs>
          <w:tab w:val="left" w:pos="1032"/>
        </w:tabs>
        <w:spacing w:before="0" w:after="120"/>
        <w:ind w:left="567" w:hanging="283"/>
        <w:rPr>
          <w:lang w:val="es-ES"/>
        </w:rPr>
      </w:pPr>
      <w:r>
        <w:rPr>
          <w:lang w:val="es"/>
        </w:rPr>
        <w:lastRenderedPageBreak/>
        <w:t>Los datos generados por los ciudadanos o por la comunidad son producidos por las personas o sus organizaciones en relación a cuestiones que les afectan (p. ej., medir los ODS). Estos se generan de distintas maneras, incluyendo encuestas, textos, llamadas telefónicas, correos electrónicos, informes, narraciones y las redes sociales. Pueden ser cuantitativos o cualitativos, estructurados o no estructurados, así como abiertos o cerrados. Los datos se utilizan para controlar directamente, exigir o impulsar el cambio. Los datos generados por los ciudadanos son un complemento útil de los datos institucionales, no un sustituto de los mismos.</w:t>
      </w:r>
    </w:p>
    <w:p w14:paraId="2C74F63B" w14:textId="7257DC45" w:rsidR="006433A9" w:rsidRPr="004D562E" w:rsidRDefault="00000000" w:rsidP="00033BC9">
      <w:pPr>
        <w:pStyle w:val="Hp2"/>
        <w:widowControl/>
        <w:rPr>
          <w:lang w:val="es-ES"/>
        </w:rPr>
      </w:pPr>
      <w:r>
        <w:rPr>
          <w:lang w:val="es"/>
        </w:rPr>
        <w:t>La Asociación «</w:t>
      </w:r>
      <w:proofErr w:type="spellStart"/>
      <w:r>
        <w:rPr>
          <w:lang w:val="es"/>
        </w:rPr>
        <w:t>Leave</w:t>
      </w:r>
      <w:proofErr w:type="spellEnd"/>
      <w:r>
        <w:rPr>
          <w:lang w:val="es"/>
        </w:rPr>
        <w:t xml:space="preserve"> No </w:t>
      </w:r>
      <w:proofErr w:type="spellStart"/>
      <w:r>
        <w:rPr>
          <w:lang w:val="es"/>
        </w:rPr>
        <w:t>One</w:t>
      </w:r>
      <w:proofErr w:type="spellEnd"/>
      <w:r>
        <w:rPr>
          <w:lang w:val="es"/>
        </w:rPr>
        <w:t xml:space="preserve"> </w:t>
      </w:r>
      <w:proofErr w:type="spellStart"/>
      <w:r>
        <w:rPr>
          <w:lang w:val="es"/>
        </w:rPr>
        <w:t>Behind</w:t>
      </w:r>
      <w:proofErr w:type="spellEnd"/>
      <w:r>
        <w:rPr>
          <w:lang w:val="es"/>
        </w:rPr>
        <w:t>» (No dejar a nadie atrás, LNOB por sus siglas en inglés) muestra cómo trabajan las organizaciones de la sociedad civil para promover el reconocimiento de los datos impulsados por la comunidad al supervisar e influir para conseguir un cambio positivo. Para más información sobre los datos generados por los ciudadanos, consulte el ejemplo de la Asociación LNOB.</w:t>
      </w:r>
    </w:p>
    <w:p w14:paraId="1E170B87" w14:textId="77777777" w:rsidR="006433A9" w:rsidRPr="004D562E" w:rsidRDefault="006433A9" w:rsidP="00033BC9">
      <w:pPr>
        <w:pStyle w:val="Corpsdetexte"/>
        <w:widowControl/>
        <w:rPr>
          <w:sz w:val="28"/>
          <w:lang w:val="es-ES"/>
        </w:rPr>
      </w:pPr>
    </w:p>
    <w:p w14:paraId="75220891" w14:textId="77777777" w:rsidR="006433A9" w:rsidRPr="004D562E" w:rsidRDefault="006433A9" w:rsidP="00033BC9">
      <w:pPr>
        <w:pStyle w:val="Corpsdetexte"/>
        <w:widowControl/>
        <w:rPr>
          <w:sz w:val="22"/>
          <w:lang w:val="es-ES"/>
        </w:rPr>
      </w:pPr>
    </w:p>
    <w:p w14:paraId="35AF8A4D" w14:textId="77777777" w:rsidR="006433A9" w:rsidRPr="00976841" w:rsidRDefault="00000000" w:rsidP="00033BC9">
      <w:pPr>
        <w:widowControl/>
        <w:spacing w:after="240"/>
        <w:rPr>
          <w:b/>
          <w:sz w:val="48"/>
        </w:rPr>
      </w:pPr>
      <w:r>
        <w:rPr>
          <w:b/>
          <w:bCs/>
          <w:color w:val="5F8DC2"/>
          <w:sz w:val="48"/>
          <w:lang w:val="es"/>
        </w:rPr>
        <w:t>Recursos</w:t>
      </w:r>
    </w:p>
    <w:p w14:paraId="2A598DE8" w14:textId="77777777" w:rsidR="006433A9" w:rsidRPr="004D562E" w:rsidRDefault="00000000" w:rsidP="00033BC9">
      <w:pPr>
        <w:pStyle w:val="Hp2"/>
        <w:widowControl/>
        <w:rPr>
          <w:lang w:val="es-ES"/>
        </w:rPr>
      </w:pPr>
      <w:hyperlink r:id="rId217">
        <w:r>
          <w:rPr>
            <w:color w:val="465692"/>
            <w:u w:val="single"/>
            <w:lang w:val="es"/>
          </w:rPr>
          <w:t>Conjunto de herramientas para la Promoción de los Datos sobre Discapacidad</w:t>
        </w:r>
      </w:hyperlink>
      <w:r>
        <w:rPr>
          <w:color w:val="465692"/>
          <w:lang w:val="es"/>
        </w:rPr>
        <w:t xml:space="preserve"> </w:t>
      </w:r>
      <w:r>
        <w:rPr>
          <w:lang w:val="es"/>
        </w:rPr>
        <w:t>en varios formatos e idiomas.</w:t>
      </w:r>
    </w:p>
    <w:p w14:paraId="48A5C044" w14:textId="517DA704" w:rsidR="006433A9" w:rsidRPr="004D562E" w:rsidRDefault="00000000" w:rsidP="00033BC9">
      <w:pPr>
        <w:pStyle w:val="Hp2"/>
        <w:widowControl/>
        <w:rPr>
          <w:lang w:val="es-ES"/>
        </w:rPr>
      </w:pPr>
      <w:r>
        <w:rPr>
          <w:lang w:val="es"/>
        </w:rPr>
        <w:t xml:space="preserve">El </w:t>
      </w:r>
      <w:hyperlink r:id="rId218">
        <w:r>
          <w:rPr>
            <w:color w:val="465692"/>
            <w:u w:val="single"/>
            <w:lang w:val="es"/>
          </w:rPr>
          <w:t>marco de indicadores globales</w:t>
        </w:r>
      </w:hyperlink>
      <w:r>
        <w:rPr>
          <w:color w:val="465692"/>
          <w:lang w:val="es"/>
        </w:rPr>
        <w:t xml:space="preserve"> </w:t>
      </w:r>
      <w:r>
        <w:rPr>
          <w:lang w:val="es"/>
        </w:rPr>
        <w:t xml:space="preserve">y la </w:t>
      </w:r>
      <w:hyperlink r:id="rId219">
        <w:r>
          <w:rPr>
            <w:color w:val="465692"/>
            <w:u w:val="single"/>
            <w:lang w:val="es"/>
          </w:rPr>
          <w:t>disponibilidad de indicadores actuales y futuros que desglosen los datos por discapacidad</w:t>
        </w:r>
      </w:hyperlink>
      <w:r>
        <w:rPr>
          <w:lang w:val="es"/>
        </w:rPr>
        <w:t>.</w:t>
      </w:r>
    </w:p>
    <w:p w14:paraId="19CDD961" w14:textId="77777777" w:rsidR="006433A9" w:rsidRPr="004D562E" w:rsidRDefault="00000000" w:rsidP="00033BC9">
      <w:pPr>
        <w:pStyle w:val="Hp2"/>
        <w:widowControl/>
        <w:rPr>
          <w:lang w:val="es-ES"/>
        </w:rPr>
      </w:pPr>
      <w:r>
        <w:rPr>
          <w:lang w:val="es"/>
        </w:rPr>
        <w:t xml:space="preserve">Examinar los </w:t>
      </w:r>
      <w:hyperlink r:id="rId220">
        <w:r>
          <w:rPr>
            <w:color w:val="465692"/>
            <w:u w:val="single"/>
            <w:lang w:val="es"/>
          </w:rPr>
          <w:t>32 indicadores de los ODS de importancia crítica identificados</w:t>
        </w:r>
      </w:hyperlink>
      <w:r>
        <w:rPr>
          <w:color w:val="465692"/>
          <w:lang w:val="es"/>
        </w:rPr>
        <w:t xml:space="preserve"> </w:t>
      </w:r>
      <w:r>
        <w:rPr>
          <w:lang w:val="es"/>
        </w:rPr>
        <w:t>para desglosarlos por discapacidad.</w:t>
      </w:r>
    </w:p>
    <w:p w14:paraId="09192E91" w14:textId="77777777" w:rsidR="006433A9" w:rsidRPr="004D562E" w:rsidRDefault="00000000" w:rsidP="00033BC9">
      <w:pPr>
        <w:pStyle w:val="Hp2"/>
        <w:widowControl/>
        <w:rPr>
          <w:lang w:val="es-ES"/>
        </w:rPr>
      </w:pPr>
      <w:r>
        <w:rPr>
          <w:lang w:val="es"/>
        </w:rPr>
        <w:t xml:space="preserve">El trabajo de promoción de los datos sobre discapacidad en el desarrollo sostenible del Grupo de Personas Interesadas de las con Discapacidad. Leer </w:t>
      </w:r>
      <w:hyperlink r:id="rId221">
        <w:r>
          <w:rPr>
            <w:color w:val="465692"/>
            <w:u w:val="single"/>
            <w:lang w:val="es"/>
          </w:rPr>
          <w:t>aquí para más información sobre esta promoción</w:t>
        </w:r>
      </w:hyperlink>
      <w:r>
        <w:rPr>
          <w:color w:val="465692"/>
          <w:lang w:val="es"/>
        </w:rPr>
        <w:t xml:space="preserve"> </w:t>
      </w:r>
      <w:r>
        <w:rPr>
          <w:lang w:val="es"/>
        </w:rPr>
        <w:t xml:space="preserve">y para unirse </w:t>
      </w:r>
      <w:hyperlink r:id="rId222">
        <w:r>
          <w:rPr>
            <w:color w:val="465692"/>
            <w:u w:val="single"/>
            <w:lang w:val="es"/>
          </w:rPr>
          <w:t>al</w:t>
        </w:r>
      </w:hyperlink>
      <w:r>
        <w:rPr>
          <w:color w:val="465692"/>
          <w:lang w:val="es"/>
        </w:rPr>
        <w:t xml:space="preserve"> </w:t>
      </w:r>
      <w:hyperlink r:id="rId223">
        <w:proofErr w:type="spellStart"/>
        <w:r>
          <w:rPr>
            <w:color w:val="465692"/>
            <w:u w:val="single"/>
            <w:lang w:val="es"/>
          </w:rPr>
          <w:t>listserv</w:t>
        </w:r>
        <w:proofErr w:type="spellEnd"/>
        <w:r>
          <w:rPr>
            <w:color w:val="465692"/>
            <w:u w:val="single"/>
            <w:lang w:val="es"/>
          </w:rPr>
          <w:t xml:space="preserve"> de datos sobre discapacidad</w:t>
        </w:r>
      </w:hyperlink>
      <w:r>
        <w:rPr>
          <w:color w:val="465692"/>
          <w:lang w:val="es"/>
        </w:rPr>
        <w:t xml:space="preserve"> </w:t>
      </w:r>
      <w:r>
        <w:rPr>
          <w:lang w:val="es"/>
        </w:rPr>
        <w:t>para participar en una plataforma de intercambio.</w:t>
      </w:r>
    </w:p>
    <w:p w14:paraId="261C195D" w14:textId="4E150225" w:rsidR="006433A9" w:rsidRPr="004D562E" w:rsidRDefault="00000000" w:rsidP="00033BC9">
      <w:pPr>
        <w:pStyle w:val="Hp2"/>
        <w:widowControl/>
        <w:rPr>
          <w:lang w:val="es-ES"/>
        </w:rPr>
      </w:pPr>
      <w:r>
        <w:rPr>
          <w:lang w:val="es"/>
        </w:rPr>
        <w:t xml:space="preserve">Grupo de Washington: </w:t>
      </w:r>
      <w:hyperlink r:id="rId224">
        <w:r>
          <w:rPr>
            <w:color w:val="465692"/>
            <w:u w:val="single"/>
            <w:lang w:val="es"/>
          </w:rPr>
          <w:t>Desglose por estatus de discapacidad: Un informe sobre indicadores seleccionados de los Objetivos de Desarrollo Sostenible (ODS)</w:t>
        </w:r>
      </w:hyperlink>
      <w:r>
        <w:rPr>
          <w:color w:val="465692"/>
          <w:lang w:val="es"/>
        </w:rPr>
        <w:t>.</w:t>
      </w:r>
    </w:p>
    <w:p w14:paraId="1F05D077" w14:textId="77777777" w:rsidR="006433A9" w:rsidRPr="004D562E" w:rsidRDefault="00000000" w:rsidP="00033BC9">
      <w:pPr>
        <w:pStyle w:val="Hp2"/>
        <w:widowControl/>
        <w:rPr>
          <w:lang w:val="es-ES"/>
        </w:rPr>
      </w:pPr>
      <w:r>
        <w:rPr>
          <w:lang w:val="es"/>
        </w:rPr>
        <w:t xml:space="preserve">La </w:t>
      </w:r>
      <w:hyperlink r:id="rId225">
        <w:r>
          <w:rPr>
            <w:color w:val="465692"/>
            <w:lang w:val="es"/>
          </w:rPr>
          <w:t>Colaboración «</w:t>
        </w:r>
        <w:proofErr w:type="spellStart"/>
        <w:r>
          <w:rPr>
            <w:color w:val="465692"/>
            <w:lang w:val="es"/>
          </w:rPr>
          <w:t>Leave</w:t>
        </w:r>
        <w:proofErr w:type="spellEnd"/>
        <w:r>
          <w:rPr>
            <w:color w:val="465692"/>
            <w:lang w:val="es"/>
          </w:rPr>
          <w:t xml:space="preserve"> No </w:t>
        </w:r>
        <w:proofErr w:type="spellStart"/>
        <w:r>
          <w:rPr>
            <w:color w:val="465692"/>
            <w:lang w:val="es"/>
          </w:rPr>
          <w:t>One</w:t>
        </w:r>
        <w:proofErr w:type="spellEnd"/>
        <w:r>
          <w:rPr>
            <w:color w:val="465692"/>
            <w:lang w:val="es"/>
          </w:rPr>
          <w:t xml:space="preserve"> </w:t>
        </w:r>
        <w:proofErr w:type="spellStart"/>
        <w:r>
          <w:rPr>
            <w:color w:val="465692"/>
            <w:lang w:val="es"/>
          </w:rPr>
          <w:t>Behind</w:t>
        </w:r>
        <w:proofErr w:type="spellEnd"/>
        <w:r>
          <w:rPr>
            <w:color w:val="465692"/>
            <w:lang w:val="es"/>
          </w:rPr>
          <w:t>»</w:t>
        </w:r>
      </w:hyperlink>
      <w:r>
        <w:rPr>
          <w:color w:val="465692"/>
          <w:lang w:val="es"/>
        </w:rPr>
        <w:t xml:space="preserve"> </w:t>
      </w:r>
      <w:r>
        <w:rPr>
          <w:lang w:val="es"/>
        </w:rPr>
        <w:t xml:space="preserve">(No dejar a nadie atrás, LNOB por sus siglas en inglés) muestra cómo trabaja la sociedad civil para promover el reconocimiento de los datos impulsados por la comunidad al supervisar e influir para conseguir un cambio positivo. Leer el caso práctico de la Asociación LNOB en el </w:t>
      </w:r>
      <w:hyperlink r:id="rId226">
        <w:r>
          <w:rPr>
            <w:color w:val="465692"/>
            <w:u w:val="single"/>
            <w:lang w:val="es"/>
          </w:rPr>
          <w:t>Conjunto de herramientas de Promoción de Datos sobre Discapacidad</w:t>
        </w:r>
      </w:hyperlink>
      <w:r>
        <w:rPr>
          <w:lang w:val="es"/>
        </w:rPr>
        <w:t>.</w:t>
      </w:r>
    </w:p>
    <w:p w14:paraId="3D1B2A3D" w14:textId="77777777" w:rsidR="006433A9" w:rsidRPr="004D562E" w:rsidRDefault="00000000" w:rsidP="00033BC9">
      <w:pPr>
        <w:pStyle w:val="Hp2"/>
        <w:widowControl/>
        <w:rPr>
          <w:lang w:val="es-ES"/>
        </w:rPr>
      </w:pPr>
      <w:r>
        <w:rPr>
          <w:lang w:val="es"/>
        </w:rPr>
        <w:t xml:space="preserve">Como ejemplo de promoción liderada por una OPD para unos mejores datos, leer el caso práctico del Foro de la Discapacidad del Pacífico en el </w:t>
      </w:r>
      <w:hyperlink r:id="rId227">
        <w:r>
          <w:rPr>
            <w:color w:val="465692"/>
            <w:u w:val="single"/>
            <w:lang w:val="es"/>
          </w:rPr>
          <w:t>Conjunto de herramientas de Promoción de Datos sobre Discapacidad</w:t>
        </w:r>
      </w:hyperlink>
      <w:r>
        <w:rPr>
          <w:lang w:val="es"/>
        </w:rPr>
        <w:t>, páginas 18-19.</w:t>
      </w:r>
    </w:p>
    <w:p w14:paraId="56304B2A" w14:textId="77777777" w:rsidR="006433A9" w:rsidRPr="004D562E" w:rsidRDefault="006433A9" w:rsidP="00033BC9">
      <w:pPr>
        <w:pStyle w:val="Corpsdetexte"/>
        <w:widowControl/>
        <w:rPr>
          <w:sz w:val="20"/>
          <w:lang w:val="es-ES"/>
        </w:rPr>
      </w:pPr>
    </w:p>
    <w:p w14:paraId="15C05E68" w14:textId="77777777" w:rsidR="006433A9" w:rsidRPr="004D562E" w:rsidRDefault="006433A9" w:rsidP="00033BC9">
      <w:pPr>
        <w:pStyle w:val="Corpsdetexte"/>
        <w:widowControl/>
        <w:rPr>
          <w:sz w:val="20"/>
          <w:lang w:val="es-ES"/>
        </w:rPr>
      </w:pPr>
    </w:p>
    <w:p w14:paraId="2CCCE339" w14:textId="77777777" w:rsidR="00F6246E" w:rsidRPr="004D562E" w:rsidRDefault="00F6246E" w:rsidP="00033BC9">
      <w:pPr>
        <w:pStyle w:val="Corpsdetexte"/>
        <w:widowControl/>
        <w:rPr>
          <w:sz w:val="20"/>
          <w:lang w:val="es-ES"/>
        </w:rPr>
        <w:sectPr w:rsidR="00F6246E" w:rsidRPr="004D562E" w:rsidSect="003520AE">
          <w:headerReference w:type="first" r:id="rId228"/>
          <w:footerReference w:type="first" r:id="rId229"/>
          <w:pgSz w:w="11910" w:h="16840" w:code="9"/>
          <w:pgMar w:top="567" w:right="1134" w:bottom="1247" w:left="1134" w:header="397" w:footer="709" w:gutter="0"/>
          <w:cols w:space="708"/>
          <w:titlePg/>
          <w:docGrid w:linePitch="299"/>
        </w:sectPr>
      </w:pPr>
    </w:p>
    <w:p w14:paraId="1B59D889" w14:textId="77777777" w:rsidR="00780478" w:rsidRPr="004D562E" w:rsidRDefault="00780478" w:rsidP="00033BC9">
      <w:pPr>
        <w:widowControl/>
        <w:spacing w:before="120"/>
        <w:rPr>
          <w:b/>
          <w:sz w:val="48"/>
          <w:lang w:val="es-ES"/>
        </w:rPr>
      </w:pPr>
      <w:r>
        <w:rPr>
          <w:b/>
          <w:bCs/>
          <w:color w:val="C00000"/>
          <w:sz w:val="48"/>
          <w:lang w:val="es"/>
        </w:rPr>
        <w:lastRenderedPageBreak/>
        <w:t xml:space="preserve">Actividad: </w:t>
      </w:r>
      <w:r>
        <w:rPr>
          <w:b/>
          <w:bCs/>
          <w:sz w:val="48"/>
          <w:lang w:val="es"/>
        </w:rPr>
        <w:t>Promoción de mejores datos</w:t>
      </w:r>
    </w:p>
    <w:p w14:paraId="60D4B0EC" w14:textId="77777777" w:rsidR="00780478" w:rsidRPr="004D562E" w:rsidRDefault="00780478" w:rsidP="00033BC9">
      <w:pPr>
        <w:widowControl/>
        <w:spacing w:before="204"/>
        <w:rPr>
          <w:b/>
          <w:sz w:val="24"/>
          <w:lang w:val="es-ES"/>
        </w:rPr>
      </w:pPr>
      <w:r>
        <w:rPr>
          <w:b/>
          <w:bCs/>
          <w:sz w:val="24"/>
          <w:lang w:val="es"/>
        </w:rPr>
        <w:t>Taller de Promoción de los Datos sobre Discapacidad para Organizaciones de Personas con Discapacidad</w:t>
      </w:r>
    </w:p>
    <w:p w14:paraId="0FF26E96" w14:textId="77777777" w:rsidR="006433A9" w:rsidRPr="004D562E" w:rsidRDefault="006433A9" w:rsidP="00033BC9">
      <w:pPr>
        <w:pStyle w:val="Corpsdetexte"/>
        <w:widowControl/>
        <w:rPr>
          <w:sz w:val="20"/>
          <w:lang w:val="es-ES"/>
        </w:rPr>
      </w:pPr>
    </w:p>
    <w:p w14:paraId="628929D0" w14:textId="77777777" w:rsidR="006433A9" w:rsidRPr="004D562E" w:rsidRDefault="006433A9" w:rsidP="00033BC9">
      <w:pPr>
        <w:pStyle w:val="Corpsdetexte"/>
        <w:widowControl/>
        <w:rPr>
          <w:sz w:val="20"/>
          <w:lang w:val="es-ES"/>
        </w:rPr>
      </w:pPr>
    </w:p>
    <w:p w14:paraId="38436016" w14:textId="77777777" w:rsidR="006433A9" w:rsidRPr="004D562E" w:rsidRDefault="006433A9" w:rsidP="00033BC9">
      <w:pPr>
        <w:pStyle w:val="Corpsdetexte"/>
        <w:widowControl/>
        <w:rPr>
          <w:sz w:val="20"/>
          <w:lang w:val="es-ES"/>
        </w:rPr>
      </w:pPr>
    </w:p>
    <w:p w14:paraId="0BC9F9FF" w14:textId="3C07C635" w:rsidR="006433A9" w:rsidRPr="004D562E" w:rsidRDefault="001670A0" w:rsidP="00033BC9">
      <w:pPr>
        <w:pStyle w:val="Corpsdetexte"/>
        <w:widowControl/>
        <w:outlineLvl w:val="6"/>
        <w:rPr>
          <w:color w:val="FFFFFF" w:themeColor="background1"/>
          <w:sz w:val="23"/>
          <w:lang w:val="es-ES"/>
        </w:rPr>
      </w:pPr>
      <w:bookmarkStart w:id="252" w:name="_Toc142481902"/>
      <w:r>
        <w:rPr>
          <w:color w:val="FFFFFF" w:themeColor="background1"/>
          <w:sz w:val="23"/>
          <w:lang w:val="es"/>
        </w:rPr>
        <w:t>Prospecto</w:t>
      </w:r>
      <w:bookmarkEnd w:id="252"/>
    </w:p>
    <w:p w14:paraId="31370763" w14:textId="4A477456" w:rsidR="006433A9" w:rsidRPr="004D562E" w:rsidRDefault="00000000" w:rsidP="00033BC9">
      <w:pPr>
        <w:pStyle w:val="Corpsdetexte"/>
        <w:widowControl/>
        <w:spacing w:after="120"/>
        <w:rPr>
          <w:lang w:val="es-ES"/>
        </w:rPr>
      </w:pPr>
      <w:r>
        <w:rPr>
          <w:lang w:val="es"/>
        </w:rPr>
        <w:t xml:space="preserve">Este prospecto respalda la actividad de la Sesión 6 sobre cómo promover una mejora de los datos. Se trata de un ejercicio de lluvia de ideas para </w:t>
      </w:r>
      <w:r>
        <w:rPr>
          <w:b/>
          <w:bCs/>
          <w:lang w:val="es"/>
        </w:rPr>
        <w:t>empezar</w:t>
      </w:r>
      <w:r>
        <w:rPr>
          <w:lang w:val="es"/>
        </w:rPr>
        <w:t xml:space="preserve"> a desarrollar objetivos de promoción de datos y planes de acción </w:t>
      </w:r>
      <w:r>
        <w:rPr>
          <w:b/>
          <w:bCs/>
          <w:lang w:val="es"/>
        </w:rPr>
        <w:t>basados en lo que ahora sabe</w:t>
      </w:r>
      <w:r>
        <w:rPr>
          <w:lang w:val="es"/>
        </w:rPr>
        <w:t>.</w:t>
      </w:r>
      <w:r>
        <w:rPr>
          <w:b/>
          <w:bCs/>
          <w:lang w:val="es"/>
        </w:rPr>
        <w:t xml:space="preserve"> </w:t>
      </w:r>
      <w:r>
        <w:rPr>
          <w:lang w:val="es"/>
        </w:rPr>
        <w:t>En muchos casos, debería seguir investigándose para afinar más los objetivos de promoción.</w:t>
      </w:r>
    </w:p>
    <w:p w14:paraId="272340BA" w14:textId="77777777" w:rsidR="006433A9" w:rsidRPr="004D562E" w:rsidRDefault="00000000" w:rsidP="00033BC9">
      <w:pPr>
        <w:pStyle w:val="Corpsdetexte"/>
        <w:widowControl/>
        <w:spacing w:after="120"/>
        <w:rPr>
          <w:lang w:val="es-ES"/>
        </w:rPr>
      </w:pPr>
      <w:r>
        <w:rPr>
          <w:lang w:val="es"/>
        </w:rPr>
        <w:t>Se dispone de 20 minutos para este debate antes de un debate en grupo más amplio con el moderador.</w:t>
      </w:r>
    </w:p>
    <w:p w14:paraId="0E76D84B" w14:textId="77777777" w:rsidR="006433A9" w:rsidRPr="004D562E" w:rsidRDefault="00000000">
      <w:pPr>
        <w:pStyle w:val="Paragraphedeliste"/>
        <w:widowControl/>
        <w:numPr>
          <w:ilvl w:val="0"/>
          <w:numId w:val="25"/>
        </w:numPr>
        <w:tabs>
          <w:tab w:val="left" w:pos="831"/>
        </w:tabs>
        <w:spacing w:before="0" w:after="120"/>
        <w:ind w:left="284" w:hanging="284"/>
        <w:rPr>
          <w:sz w:val="24"/>
          <w:lang w:val="es-ES"/>
        </w:rPr>
      </w:pPr>
      <w:r>
        <w:rPr>
          <w:sz w:val="24"/>
          <w:lang w:val="es"/>
        </w:rPr>
        <w:t>¿Qué lagunas clave existen en los datos sobre discapacidad en su país?</w:t>
      </w:r>
    </w:p>
    <w:p w14:paraId="00547BFC" w14:textId="77777777" w:rsidR="006433A9" w:rsidRPr="004D562E" w:rsidRDefault="00000000">
      <w:pPr>
        <w:pStyle w:val="Paragraphedeliste"/>
        <w:widowControl/>
        <w:numPr>
          <w:ilvl w:val="1"/>
          <w:numId w:val="25"/>
        </w:numPr>
        <w:tabs>
          <w:tab w:val="left" w:pos="1193"/>
        </w:tabs>
        <w:spacing w:before="0" w:after="120"/>
        <w:ind w:left="567" w:hanging="283"/>
        <w:rPr>
          <w:sz w:val="24"/>
          <w:lang w:val="es-ES"/>
        </w:rPr>
      </w:pPr>
      <w:r>
        <w:rPr>
          <w:sz w:val="24"/>
          <w:lang w:val="es"/>
        </w:rPr>
        <w:t>Partir de lo aprendido en sesiones anteriores y en esta, considerando:</w:t>
      </w:r>
    </w:p>
    <w:p w14:paraId="442511A4" w14:textId="77777777" w:rsidR="006433A9" w:rsidRPr="004D562E" w:rsidRDefault="00000000">
      <w:pPr>
        <w:pStyle w:val="Paragraphedeliste"/>
        <w:widowControl/>
        <w:numPr>
          <w:ilvl w:val="2"/>
          <w:numId w:val="25"/>
        </w:numPr>
        <w:tabs>
          <w:tab w:val="left" w:pos="1451"/>
        </w:tabs>
        <w:spacing w:before="0" w:after="120"/>
        <w:ind w:left="851" w:hanging="284"/>
        <w:rPr>
          <w:sz w:val="24"/>
          <w:lang w:val="es-ES"/>
        </w:rPr>
      </w:pPr>
      <w:r>
        <w:rPr>
          <w:sz w:val="24"/>
          <w:lang w:val="es"/>
        </w:rPr>
        <w:t>Datos formales y otras fuentes como los datos generados por los ciudadanos</w:t>
      </w:r>
    </w:p>
    <w:p w14:paraId="5D22A907" w14:textId="77777777" w:rsidR="006433A9" w:rsidRPr="004D562E" w:rsidRDefault="00000000">
      <w:pPr>
        <w:pStyle w:val="Paragraphedeliste"/>
        <w:widowControl/>
        <w:numPr>
          <w:ilvl w:val="2"/>
          <w:numId w:val="25"/>
        </w:numPr>
        <w:tabs>
          <w:tab w:val="left" w:pos="1452"/>
        </w:tabs>
        <w:spacing w:before="0" w:after="120"/>
        <w:ind w:left="851" w:hanging="284"/>
        <w:rPr>
          <w:sz w:val="24"/>
          <w:lang w:val="es-ES"/>
        </w:rPr>
      </w:pPr>
      <w:r>
        <w:rPr>
          <w:sz w:val="24"/>
          <w:lang w:val="es"/>
        </w:rPr>
        <w:t>Si es posible identificar a la población de personas con discapacidad</w:t>
      </w:r>
    </w:p>
    <w:p w14:paraId="15BB61B7" w14:textId="77777777" w:rsidR="006433A9" w:rsidRPr="004D562E" w:rsidRDefault="00000000">
      <w:pPr>
        <w:pStyle w:val="Paragraphedeliste"/>
        <w:widowControl/>
        <w:numPr>
          <w:ilvl w:val="2"/>
          <w:numId w:val="25"/>
        </w:numPr>
        <w:tabs>
          <w:tab w:val="left" w:pos="1453"/>
        </w:tabs>
        <w:spacing w:before="0" w:after="120"/>
        <w:ind w:left="851" w:hanging="284"/>
        <w:rPr>
          <w:sz w:val="24"/>
          <w:lang w:val="es-ES"/>
        </w:rPr>
      </w:pPr>
      <w:r>
        <w:rPr>
          <w:sz w:val="24"/>
          <w:lang w:val="es"/>
        </w:rPr>
        <w:t>¿Se incluye a las personas con discapacidad en igual medida en los esfuerzos para conseguir los ODS (p. ej., igualdad en las tasas de empleo o de educación)?</w:t>
      </w:r>
    </w:p>
    <w:p w14:paraId="50A059BC" w14:textId="77777777" w:rsidR="006433A9" w:rsidRPr="004D562E" w:rsidRDefault="00000000">
      <w:pPr>
        <w:pStyle w:val="Paragraphedeliste"/>
        <w:widowControl/>
        <w:numPr>
          <w:ilvl w:val="2"/>
          <w:numId w:val="25"/>
        </w:numPr>
        <w:tabs>
          <w:tab w:val="left" w:pos="1453"/>
        </w:tabs>
        <w:spacing w:before="0" w:after="120"/>
        <w:ind w:left="851" w:hanging="284"/>
        <w:rPr>
          <w:sz w:val="24"/>
          <w:lang w:val="es-ES"/>
        </w:rPr>
      </w:pPr>
      <w:r>
        <w:rPr>
          <w:sz w:val="24"/>
          <w:lang w:val="es"/>
        </w:rPr>
        <w:t xml:space="preserve">En caso negativo, ¿hay alguna información o datos que indiquen </w:t>
      </w:r>
      <w:r>
        <w:rPr>
          <w:b/>
          <w:bCs/>
          <w:sz w:val="24"/>
          <w:lang w:val="es"/>
        </w:rPr>
        <w:t>de qué manera</w:t>
      </w:r>
      <w:r>
        <w:rPr>
          <w:sz w:val="24"/>
          <w:lang w:val="es"/>
        </w:rPr>
        <w:t xml:space="preserve"> se está dejando atrás a las personas con discapacidad, o las barreras que provocan esto?</w:t>
      </w:r>
    </w:p>
    <w:p w14:paraId="329F5A3D" w14:textId="77777777" w:rsidR="006433A9" w:rsidRPr="004D562E" w:rsidRDefault="00000000">
      <w:pPr>
        <w:pStyle w:val="Paragraphedeliste"/>
        <w:widowControl/>
        <w:numPr>
          <w:ilvl w:val="2"/>
          <w:numId w:val="25"/>
        </w:numPr>
        <w:tabs>
          <w:tab w:val="left" w:pos="1451"/>
        </w:tabs>
        <w:spacing w:before="0" w:after="120"/>
        <w:ind w:left="851" w:hanging="284"/>
        <w:rPr>
          <w:sz w:val="24"/>
          <w:lang w:val="es-ES"/>
        </w:rPr>
      </w:pPr>
      <w:r>
        <w:rPr>
          <w:sz w:val="24"/>
          <w:lang w:val="es"/>
        </w:rPr>
        <w:t>¿Qué son la calidad y las fuentes de datos?</w:t>
      </w:r>
    </w:p>
    <w:p w14:paraId="2655A0F1" w14:textId="77777777" w:rsidR="006433A9" w:rsidRPr="004D562E" w:rsidRDefault="00000000">
      <w:pPr>
        <w:pStyle w:val="Paragraphedeliste"/>
        <w:widowControl/>
        <w:numPr>
          <w:ilvl w:val="2"/>
          <w:numId w:val="25"/>
        </w:numPr>
        <w:tabs>
          <w:tab w:val="left" w:pos="1451"/>
          <w:tab w:val="left" w:pos="1453"/>
        </w:tabs>
        <w:spacing w:before="0" w:after="120"/>
        <w:ind w:left="851" w:hanging="284"/>
        <w:rPr>
          <w:sz w:val="24"/>
          <w:lang w:val="es-ES"/>
        </w:rPr>
      </w:pPr>
      <w:r>
        <w:rPr>
          <w:sz w:val="24"/>
          <w:lang w:val="es"/>
        </w:rPr>
        <w:t>¿Qué preguntas se emplean en las fuentes de datos para identificar a las personas con discapacidad, y existen limitaciones en dichas preguntas?</w:t>
      </w:r>
    </w:p>
    <w:p w14:paraId="3E0BFBAB" w14:textId="77777777" w:rsidR="006433A9" w:rsidRPr="004D562E" w:rsidRDefault="00000000">
      <w:pPr>
        <w:pStyle w:val="Paragraphedeliste"/>
        <w:widowControl/>
        <w:numPr>
          <w:ilvl w:val="2"/>
          <w:numId w:val="25"/>
        </w:numPr>
        <w:tabs>
          <w:tab w:val="left" w:pos="1451"/>
        </w:tabs>
        <w:spacing w:before="0" w:after="120"/>
        <w:ind w:left="851" w:hanging="284"/>
        <w:rPr>
          <w:sz w:val="24"/>
          <w:lang w:val="es-ES"/>
        </w:rPr>
      </w:pPr>
      <w:r>
        <w:rPr>
          <w:sz w:val="24"/>
          <w:lang w:val="es"/>
        </w:rPr>
        <w:t>¿Qué puede ser y ha sido desglosado?</w:t>
      </w:r>
    </w:p>
    <w:p w14:paraId="6CC298D9" w14:textId="77777777" w:rsidR="006433A9" w:rsidRPr="004D562E" w:rsidRDefault="00000000">
      <w:pPr>
        <w:pStyle w:val="Paragraphedeliste"/>
        <w:widowControl/>
        <w:numPr>
          <w:ilvl w:val="2"/>
          <w:numId w:val="25"/>
        </w:numPr>
        <w:tabs>
          <w:tab w:val="left" w:pos="1451"/>
          <w:tab w:val="left" w:pos="1453"/>
        </w:tabs>
        <w:spacing w:before="0" w:after="360"/>
        <w:ind w:left="851" w:hanging="284"/>
        <w:rPr>
          <w:sz w:val="24"/>
          <w:lang w:val="es-ES"/>
        </w:rPr>
      </w:pPr>
      <w:r>
        <w:rPr>
          <w:sz w:val="24"/>
          <w:lang w:val="es"/>
        </w:rPr>
        <w:t>¿Qué relación tiene esto con las principales preocupaciones y prioridades de los miembros de su OPD (p. ej., el empleo)?</w:t>
      </w:r>
    </w:p>
    <w:p w14:paraId="31CFE59B" w14:textId="77777777" w:rsidR="006433A9" w:rsidRPr="004D562E" w:rsidRDefault="00000000">
      <w:pPr>
        <w:pStyle w:val="Paragraphedeliste"/>
        <w:widowControl/>
        <w:numPr>
          <w:ilvl w:val="0"/>
          <w:numId w:val="25"/>
        </w:numPr>
        <w:tabs>
          <w:tab w:val="left" w:pos="831"/>
        </w:tabs>
        <w:spacing w:before="0" w:after="120"/>
        <w:ind w:left="284" w:hanging="284"/>
        <w:rPr>
          <w:sz w:val="24"/>
          <w:lang w:val="es-ES"/>
        </w:rPr>
      </w:pPr>
      <w:r>
        <w:rPr>
          <w:sz w:val="24"/>
          <w:lang w:val="es"/>
        </w:rPr>
        <w:t>Empezar a pensar en algunas acciones que podrían tener que realizarse para abordar estas lagunas:</w:t>
      </w:r>
    </w:p>
    <w:p w14:paraId="0FA83CAF" w14:textId="77777777" w:rsidR="006433A9" w:rsidRPr="00976841" w:rsidRDefault="00000000">
      <w:pPr>
        <w:pStyle w:val="Paragraphedeliste"/>
        <w:widowControl/>
        <w:numPr>
          <w:ilvl w:val="0"/>
          <w:numId w:val="24"/>
        </w:numPr>
        <w:tabs>
          <w:tab w:val="left" w:pos="1192"/>
        </w:tabs>
        <w:spacing w:before="0" w:after="120"/>
        <w:ind w:left="567" w:hanging="283"/>
        <w:rPr>
          <w:sz w:val="24"/>
        </w:rPr>
      </w:pPr>
      <w:r>
        <w:rPr>
          <w:sz w:val="24"/>
          <w:lang w:val="es"/>
        </w:rPr>
        <w:t>¿En quién debe influir?</w:t>
      </w:r>
    </w:p>
    <w:p w14:paraId="442CCE98" w14:textId="77777777" w:rsidR="006433A9" w:rsidRPr="004D562E" w:rsidRDefault="00000000">
      <w:pPr>
        <w:pStyle w:val="Paragraphedeliste"/>
        <w:widowControl/>
        <w:numPr>
          <w:ilvl w:val="0"/>
          <w:numId w:val="24"/>
        </w:numPr>
        <w:tabs>
          <w:tab w:val="left" w:pos="1191"/>
        </w:tabs>
        <w:spacing w:before="0" w:after="120"/>
        <w:ind w:left="567" w:hanging="283"/>
        <w:rPr>
          <w:sz w:val="24"/>
          <w:lang w:val="es-ES"/>
        </w:rPr>
      </w:pPr>
      <w:r>
        <w:rPr>
          <w:sz w:val="24"/>
          <w:lang w:val="es"/>
        </w:rPr>
        <w:t>¿Qué cambios en los datos le gustaría ver?</w:t>
      </w:r>
    </w:p>
    <w:p w14:paraId="05FE6438" w14:textId="77777777" w:rsidR="006433A9" w:rsidRPr="00976841" w:rsidRDefault="00000000">
      <w:pPr>
        <w:pStyle w:val="Paragraphedeliste"/>
        <w:widowControl/>
        <w:numPr>
          <w:ilvl w:val="0"/>
          <w:numId w:val="24"/>
        </w:numPr>
        <w:tabs>
          <w:tab w:val="left" w:pos="1191"/>
        </w:tabs>
        <w:spacing w:before="0" w:after="360"/>
        <w:ind w:left="567" w:hanging="283"/>
        <w:rPr>
          <w:sz w:val="24"/>
        </w:rPr>
      </w:pPr>
      <w:r>
        <w:rPr>
          <w:sz w:val="24"/>
          <w:lang w:val="es"/>
        </w:rPr>
        <w:t>¿Con quién podría trabajar?</w:t>
      </w:r>
    </w:p>
    <w:p w14:paraId="3188A337" w14:textId="750F5444" w:rsidR="006433A9" w:rsidRPr="004D562E" w:rsidRDefault="00000000">
      <w:pPr>
        <w:pStyle w:val="Paragraphedeliste"/>
        <w:widowControl/>
        <w:numPr>
          <w:ilvl w:val="0"/>
          <w:numId w:val="25"/>
        </w:numPr>
        <w:tabs>
          <w:tab w:val="left" w:pos="831"/>
          <w:tab w:val="left" w:pos="833"/>
        </w:tabs>
        <w:spacing w:before="0" w:after="120"/>
        <w:ind w:left="284" w:hanging="284"/>
        <w:rPr>
          <w:sz w:val="24"/>
          <w:lang w:val="es-ES"/>
        </w:rPr>
      </w:pPr>
      <w:r>
        <w:rPr>
          <w:sz w:val="24"/>
          <w:lang w:val="es"/>
        </w:rPr>
        <w:t xml:space="preserve">Si se hace en grupos más pequeños, volver al grupo preparado para compartir </w:t>
      </w:r>
      <w:r>
        <w:rPr>
          <w:b/>
          <w:bCs/>
          <w:sz w:val="24"/>
          <w:lang w:val="es"/>
        </w:rPr>
        <w:t xml:space="preserve">tres puntos clave </w:t>
      </w:r>
      <w:r>
        <w:rPr>
          <w:sz w:val="24"/>
          <w:lang w:val="es"/>
        </w:rPr>
        <w:t>de su debate. Pueden ser lagunas, algo que se desee cambiar, una acción que se vaya a emprender y/o de alguien en quien se deba influir.</w:t>
      </w:r>
    </w:p>
    <w:p w14:paraId="61EA46F3" w14:textId="77777777" w:rsidR="006433A9" w:rsidRPr="004D562E" w:rsidRDefault="006433A9" w:rsidP="00033BC9">
      <w:pPr>
        <w:pStyle w:val="Corpsdetexte"/>
        <w:widowControl/>
        <w:rPr>
          <w:sz w:val="20"/>
          <w:lang w:val="es-ES"/>
        </w:rPr>
      </w:pPr>
    </w:p>
    <w:p w14:paraId="3870FF3A" w14:textId="77777777" w:rsidR="00780478" w:rsidRPr="004D562E" w:rsidRDefault="00780478" w:rsidP="00033BC9">
      <w:pPr>
        <w:pStyle w:val="Corpsdetexte"/>
        <w:widowControl/>
        <w:rPr>
          <w:sz w:val="20"/>
          <w:lang w:val="es-ES"/>
        </w:rPr>
        <w:sectPr w:rsidR="00780478" w:rsidRPr="004D562E" w:rsidSect="003520AE">
          <w:headerReference w:type="first" r:id="rId230"/>
          <w:footerReference w:type="first" r:id="rId231"/>
          <w:pgSz w:w="11910" w:h="16840" w:code="9"/>
          <w:pgMar w:top="567" w:right="1134" w:bottom="1247" w:left="1134" w:header="397" w:footer="709" w:gutter="0"/>
          <w:cols w:space="708"/>
          <w:titlePg/>
          <w:docGrid w:linePitch="299"/>
        </w:sectPr>
      </w:pPr>
    </w:p>
    <w:p w14:paraId="573D401E" w14:textId="77777777" w:rsidR="00B95D80" w:rsidRPr="004D562E" w:rsidRDefault="00B95D80" w:rsidP="00033BC9">
      <w:pPr>
        <w:widowControl/>
        <w:rPr>
          <w:sz w:val="24"/>
          <w:lang w:val="es-ES"/>
        </w:rPr>
      </w:pPr>
      <w:r>
        <w:rPr>
          <w:noProof/>
          <w:lang w:val="es"/>
        </w:rPr>
        <w:lastRenderedPageBreak/>
        <w:drawing>
          <wp:anchor distT="0" distB="0" distL="114300" distR="114300" simplePos="0" relativeHeight="487921152" behindDoc="0" locked="0" layoutInCell="1" allowOverlap="1" wp14:anchorId="5612AF35" wp14:editId="748F2EC5">
            <wp:simplePos x="0" y="0"/>
            <wp:positionH relativeFrom="column">
              <wp:posOffset>-200545</wp:posOffset>
            </wp:positionH>
            <wp:positionV relativeFrom="page">
              <wp:posOffset>9736282</wp:posOffset>
            </wp:positionV>
            <wp:extent cx="6695440" cy="575945"/>
            <wp:effectExtent l="0" t="0" r="0" b="0"/>
            <wp:wrapNone/>
            <wp:docPr id="52273769" name="Obraz 5227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95440" cy="575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
        </w:rPr>
        <mc:AlternateContent>
          <mc:Choice Requires="wps">
            <w:drawing>
              <wp:anchor distT="0" distB="0" distL="114300" distR="114300" simplePos="0" relativeHeight="487920128" behindDoc="0" locked="0" layoutInCell="1" allowOverlap="1" wp14:anchorId="7B19D3CE" wp14:editId="36FBCA5D">
                <wp:simplePos x="0" y="0"/>
                <wp:positionH relativeFrom="column">
                  <wp:posOffset>3166110</wp:posOffset>
                </wp:positionH>
                <wp:positionV relativeFrom="paragraph">
                  <wp:posOffset>4497820</wp:posOffset>
                </wp:positionV>
                <wp:extent cx="3023870" cy="3032760"/>
                <wp:effectExtent l="0" t="0" r="5080" b="0"/>
                <wp:wrapNone/>
                <wp:docPr id="1452340176" name="Graphic 156"/>
                <wp:cNvGraphicFramePr/>
                <a:graphic xmlns:a="http://schemas.openxmlformats.org/drawingml/2006/main">
                  <a:graphicData uri="http://schemas.microsoft.com/office/word/2010/wordprocessingShape">
                    <wps:wsp>
                      <wps:cNvSpPr/>
                      <wps:spPr>
                        <a:xfrm>
                          <a:off x="0" y="0"/>
                          <a:ext cx="3023870" cy="3032760"/>
                        </a:xfrm>
                        <a:custGeom>
                          <a:avLst/>
                          <a:gdLst/>
                          <a:ahLst/>
                          <a:cxnLst/>
                          <a:rect l="l" t="t" r="r" b="b"/>
                          <a:pathLst>
                            <a:path w="3024505" h="3032760">
                              <a:moveTo>
                                <a:pt x="1492831" y="0"/>
                              </a:moveTo>
                              <a:lnTo>
                                <a:pt x="1447207" y="1216"/>
                              </a:lnTo>
                              <a:lnTo>
                                <a:pt x="1401492" y="3835"/>
                              </a:lnTo>
                              <a:lnTo>
                                <a:pt x="1355714" y="7871"/>
                              </a:lnTo>
                              <a:lnTo>
                                <a:pt x="1309902" y="13337"/>
                              </a:lnTo>
                              <a:lnTo>
                                <a:pt x="1264085" y="20245"/>
                              </a:lnTo>
                              <a:lnTo>
                                <a:pt x="1218291" y="28611"/>
                              </a:lnTo>
                              <a:lnTo>
                                <a:pt x="1172550" y="38445"/>
                              </a:lnTo>
                              <a:lnTo>
                                <a:pt x="1126889" y="49763"/>
                              </a:lnTo>
                              <a:lnTo>
                                <a:pt x="1081337" y="62577"/>
                              </a:lnTo>
                              <a:lnTo>
                                <a:pt x="1035923" y="76901"/>
                              </a:lnTo>
                              <a:lnTo>
                                <a:pt x="990676" y="92747"/>
                              </a:lnTo>
                              <a:lnTo>
                                <a:pt x="945945" y="110004"/>
                              </a:lnTo>
                              <a:lnTo>
                                <a:pt x="902071" y="128529"/>
                              </a:lnTo>
                              <a:lnTo>
                                <a:pt x="859066" y="148296"/>
                              </a:lnTo>
                              <a:lnTo>
                                <a:pt x="816943" y="169274"/>
                              </a:lnTo>
                              <a:lnTo>
                                <a:pt x="775717" y="191435"/>
                              </a:lnTo>
                              <a:lnTo>
                                <a:pt x="735400" y="214750"/>
                              </a:lnTo>
                              <a:lnTo>
                                <a:pt x="696005" y="239192"/>
                              </a:lnTo>
                              <a:lnTo>
                                <a:pt x="657545" y="264730"/>
                              </a:lnTo>
                              <a:lnTo>
                                <a:pt x="620035" y="291336"/>
                              </a:lnTo>
                              <a:lnTo>
                                <a:pt x="583487" y="318982"/>
                              </a:lnTo>
                              <a:lnTo>
                                <a:pt x="547914" y="347639"/>
                              </a:lnTo>
                              <a:lnTo>
                                <a:pt x="513330" y="377277"/>
                              </a:lnTo>
                              <a:lnTo>
                                <a:pt x="479748" y="407870"/>
                              </a:lnTo>
                              <a:lnTo>
                                <a:pt x="447181" y="439387"/>
                              </a:lnTo>
                              <a:lnTo>
                                <a:pt x="415642" y="471799"/>
                              </a:lnTo>
                              <a:lnTo>
                                <a:pt x="385145" y="505080"/>
                              </a:lnTo>
                              <a:lnTo>
                                <a:pt x="355703" y="539198"/>
                              </a:lnTo>
                              <a:lnTo>
                                <a:pt x="327329" y="574127"/>
                              </a:lnTo>
                              <a:lnTo>
                                <a:pt x="300036" y="609836"/>
                              </a:lnTo>
                              <a:lnTo>
                                <a:pt x="273838" y="646298"/>
                              </a:lnTo>
                              <a:lnTo>
                                <a:pt x="248748" y="683484"/>
                              </a:lnTo>
                              <a:lnTo>
                                <a:pt x="224779" y="721365"/>
                              </a:lnTo>
                              <a:lnTo>
                                <a:pt x="201945" y="759912"/>
                              </a:lnTo>
                              <a:lnTo>
                                <a:pt x="180258" y="799096"/>
                              </a:lnTo>
                              <a:lnTo>
                                <a:pt x="159731" y="838889"/>
                              </a:lnTo>
                              <a:lnTo>
                                <a:pt x="140379" y="879263"/>
                              </a:lnTo>
                              <a:lnTo>
                                <a:pt x="122215" y="920188"/>
                              </a:lnTo>
                              <a:lnTo>
                                <a:pt x="105251" y="961635"/>
                              </a:lnTo>
                              <a:lnTo>
                                <a:pt x="89500" y="1003577"/>
                              </a:lnTo>
                              <a:lnTo>
                                <a:pt x="74977" y="1045984"/>
                              </a:lnTo>
                              <a:lnTo>
                                <a:pt x="61694" y="1088827"/>
                              </a:lnTo>
                              <a:lnTo>
                                <a:pt x="49665" y="1132079"/>
                              </a:lnTo>
                              <a:lnTo>
                                <a:pt x="38903" y="1175709"/>
                              </a:lnTo>
                              <a:lnTo>
                                <a:pt x="29420" y="1219690"/>
                              </a:lnTo>
                              <a:lnTo>
                                <a:pt x="21231" y="1263993"/>
                              </a:lnTo>
                              <a:lnTo>
                                <a:pt x="14349" y="1308588"/>
                              </a:lnTo>
                              <a:lnTo>
                                <a:pt x="8787" y="1353448"/>
                              </a:lnTo>
                              <a:lnTo>
                                <a:pt x="4557" y="1398544"/>
                              </a:lnTo>
                              <a:lnTo>
                                <a:pt x="1674" y="1443846"/>
                              </a:lnTo>
                              <a:lnTo>
                                <a:pt x="150" y="1489327"/>
                              </a:lnTo>
                              <a:lnTo>
                                <a:pt x="0" y="1534957"/>
                              </a:lnTo>
                              <a:lnTo>
                                <a:pt x="1235" y="1580708"/>
                              </a:lnTo>
                              <a:lnTo>
                                <a:pt x="3869" y="1626551"/>
                              </a:lnTo>
                              <a:lnTo>
                                <a:pt x="7917" y="1672457"/>
                              </a:lnTo>
                              <a:lnTo>
                                <a:pt x="13389" y="1718397"/>
                              </a:lnTo>
                              <a:lnTo>
                                <a:pt x="20301" y="1764344"/>
                              </a:lnTo>
                              <a:lnTo>
                                <a:pt x="28666" y="1810268"/>
                              </a:lnTo>
                              <a:lnTo>
                                <a:pt x="38496" y="1856140"/>
                              </a:lnTo>
                              <a:lnTo>
                                <a:pt x="49804" y="1901932"/>
                              </a:lnTo>
                              <a:lnTo>
                                <a:pt x="62605" y="1947615"/>
                              </a:lnTo>
                              <a:lnTo>
                                <a:pt x="76911" y="1993161"/>
                              </a:lnTo>
                              <a:lnTo>
                                <a:pt x="92735" y="2038540"/>
                              </a:lnTo>
                              <a:lnTo>
                                <a:pt x="195148" y="2000871"/>
                              </a:lnTo>
                              <a:lnTo>
                                <a:pt x="179306" y="1955251"/>
                              </a:lnTo>
                              <a:lnTo>
                                <a:pt x="165116" y="1909452"/>
                              </a:lnTo>
                              <a:lnTo>
                                <a:pt x="152563" y="1863508"/>
                              </a:lnTo>
                              <a:lnTo>
                                <a:pt x="141632" y="1817453"/>
                              </a:lnTo>
                              <a:lnTo>
                                <a:pt x="132306" y="1771321"/>
                              </a:lnTo>
                              <a:lnTo>
                                <a:pt x="124569" y="1725146"/>
                              </a:lnTo>
                              <a:lnTo>
                                <a:pt x="118407" y="1678961"/>
                              </a:lnTo>
                              <a:lnTo>
                                <a:pt x="113804" y="1632801"/>
                              </a:lnTo>
                              <a:lnTo>
                                <a:pt x="110744" y="1586700"/>
                              </a:lnTo>
                              <a:lnTo>
                                <a:pt x="109211" y="1540691"/>
                              </a:lnTo>
                              <a:lnTo>
                                <a:pt x="109190" y="1494809"/>
                              </a:lnTo>
                              <a:lnTo>
                                <a:pt x="110665" y="1449086"/>
                              </a:lnTo>
                              <a:lnTo>
                                <a:pt x="113620" y="1403557"/>
                              </a:lnTo>
                              <a:lnTo>
                                <a:pt x="118040" y="1358257"/>
                              </a:lnTo>
                              <a:lnTo>
                                <a:pt x="123910" y="1313218"/>
                              </a:lnTo>
                              <a:lnTo>
                                <a:pt x="131213" y="1268474"/>
                              </a:lnTo>
                              <a:lnTo>
                                <a:pt x="139934" y="1224060"/>
                              </a:lnTo>
                              <a:lnTo>
                                <a:pt x="150057" y="1180010"/>
                              </a:lnTo>
                              <a:lnTo>
                                <a:pt x="161567" y="1136356"/>
                              </a:lnTo>
                              <a:lnTo>
                                <a:pt x="174449" y="1093134"/>
                              </a:lnTo>
                              <a:lnTo>
                                <a:pt x="188685" y="1050377"/>
                              </a:lnTo>
                              <a:lnTo>
                                <a:pt x="204261" y="1008118"/>
                              </a:lnTo>
                              <a:lnTo>
                                <a:pt x="221162" y="966393"/>
                              </a:lnTo>
                              <a:lnTo>
                                <a:pt x="239371" y="925234"/>
                              </a:lnTo>
                              <a:lnTo>
                                <a:pt x="258873" y="884675"/>
                              </a:lnTo>
                              <a:lnTo>
                                <a:pt x="279652" y="844751"/>
                              </a:lnTo>
                              <a:lnTo>
                                <a:pt x="301693" y="805495"/>
                              </a:lnTo>
                              <a:lnTo>
                                <a:pt x="324980" y="766941"/>
                              </a:lnTo>
                              <a:lnTo>
                                <a:pt x="349497" y="729123"/>
                              </a:lnTo>
                              <a:lnTo>
                                <a:pt x="375229" y="692075"/>
                              </a:lnTo>
                              <a:lnTo>
                                <a:pt x="402160" y="655831"/>
                              </a:lnTo>
                              <a:lnTo>
                                <a:pt x="430275" y="620425"/>
                              </a:lnTo>
                              <a:lnTo>
                                <a:pt x="459557" y="585890"/>
                              </a:lnTo>
                              <a:lnTo>
                                <a:pt x="489992" y="552260"/>
                              </a:lnTo>
                              <a:lnTo>
                                <a:pt x="521563" y="519569"/>
                              </a:lnTo>
                              <a:lnTo>
                                <a:pt x="554255" y="487852"/>
                              </a:lnTo>
                              <a:lnTo>
                                <a:pt x="588053" y="457142"/>
                              </a:lnTo>
                              <a:lnTo>
                                <a:pt x="622940" y="427472"/>
                              </a:lnTo>
                              <a:lnTo>
                                <a:pt x="658901" y="398877"/>
                              </a:lnTo>
                              <a:lnTo>
                                <a:pt x="695921" y="371391"/>
                              </a:lnTo>
                              <a:lnTo>
                                <a:pt x="733984" y="345047"/>
                              </a:lnTo>
                              <a:lnTo>
                                <a:pt x="773073" y="319880"/>
                              </a:lnTo>
                              <a:lnTo>
                                <a:pt x="813174" y="295923"/>
                              </a:lnTo>
                              <a:lnTo>
                                <a:pt x="854271" y="273210"/>
                              </a:lnTo>
                              <a:lnTo>
                                <a:pt x="896349" y="251775"/>
                              </a:lnTo>
                              <a:lnTo>
                                <a:pt x="939391" y="231652"/>
                              </a:lnTo>
                              <a:lnTo>
                                <a:pt x="983382" y="212875"/>
                              </a:lnTo>
                              <a:lnTo>
                                <a:pt x="1028306" y="195477"/>
                              </a:lnTo>
                              <a:lnTo>
                                <a:pt x="1073792" y="179612"/>
                              </a:lnTo>
                              <a:lnTo>
                                <a:pt x="1119457" y="165404"/>
                              </a:lnTo>
                              <a:lnTo>
                                <a:pt x="1165266" y="152838"/>
                              </a:lnTo>
                              <a:lnTo>
                                <a:pt x="1211187" y="141897"/>
                              </a:lnTo>
                              <a:lnTo>
                                <a:pt x="1257186" y="132566"/>
                              </a:lnTo>
                              <a:lnTo>
                                <a:pt x="1303229" y="124830"/>
                              </a:lnTo>
                              <a:lnTo>
                                <a:pt x="1349281" y="118672"/>
                              </a:lnTo>
                              <a:lnTo>
                                <a:pt x="1395310" y="114078"/>
                              </a:lnTo>
                              <a:lnTo>
                                <a:pt x="1441281" y="111030"/>
                              </a:lnTo>
                              <a:lnTo>
                                <a:pt x="1487160" y="109514"/>
                              </a:lnTo>
                              <a:lnTo>
                                <a:pt x="1532915" y="109514"/>
                              </a:lnTo>
                              <a:lnTo>
                                <a:pt x="1578510" y="111015"/>
                              </a:lnTo>
                              <a:lnTo>
                                <a:pt x="1623913" y="114000"/>
                              </a:lnTo>
                              <a:lnTo>
                                <a:pt x="1669089" y="118453"/>
                              </a:lnTo>
                              <a:lnTo>
                                <a:pt x="1714005" y="124360"/>
                              </a:lnTo>
                              <a:lnTo>
                                <a:pt x="1758627" y="131704"/>
                              </a:lnTo>
                              <a:lnTo>
                                <a:pt x="1802921" y="140470"/>
                              </a:lnTo>
                              <a:lnTo>
                                <a:pt x="1846854" y="150642"/>
                              </a:lnTo>
                              <a:lnTo>
                                <a:pt x="1890390" y="162205"/>
                              </a:lnTo>
                              <a:lnTo>
                                <a:pt x="1933498" y="175142"/>
                              </a:lnTo>
                              <a:lnTo>
                                <a:pt x="1976143" y="189438"/>
                              </a:lnTo>
                              <a:lnTo>
                                <a:pt x="2018291" y="205077"/>
                              </a:lnTo>
                              <a:lnTo>
                                <a:pt x="2059908" y="222044"/>
                              </a:lnTo>
                              <a:lnTo>
                                <a:pt x="2100961" y="240323"/>
                              </a:lnTo>
                              <a:lnTo>
                                <a:pt x="2141416" y="259898"/>
                              </a:lnTo>
                              <a:lnTo>
                                <a:pt x="2181238" y="280753"/>
                              </a:lnTo>
                              <a:lnTo>
                                <a:pt x="2220395" y="302874"/>
                              </a:lnTo>
                              <a:lnTo>
                                <a:pt x="2258853" y="326243"/>
                              </a:lnTo>
                              <a:lnTo>
                                <a:pt x="2296577" y="350846"/>
                              </a:lnTo>
                              <a:lnTo>
                                <a:pt x="2333535" y="376667"/>
                              </a:lnTo>
                              <a:lnTo>
                                <a:pt x="2369691" y="403690"/>
                              </a:lnTo>
                              <a:lnTo>
                                <a:pt x="2405012" y="431899"/>
                              </a:lnTo>
                              <a:lnTo>
                                <a:pt x="2439466" y="461279"/>
                              </a:lnTo>
                              <a:lnTo>
                                <a:pt x="2473017" y="491813"/>
                              </a:lnTo>
                              <a:lnTo>
                                <a:pt x="2505632" y="523487"/>
                              </a:lnTo>
                              <a:lnTo>
                                <a:pt x="2537277" y="556285"/>
                              </a:lnTo>
                              <a:lnTo>
                                <a:pt x="2567919" y="590191"/>
                              </a:lnTo>
                              <a:lnTo>
                                <a:pt x="2597523" y="625188"/>
                              </a:lnTo>
                              <a:lnTo>
                                <a:pt x="2626056" y="661263"/>
                              </a:lnTo>
                              <a:lnTo>
                                <a:pt x="2653484" y="698398"/>
                              </a:lnTo>
                              <a:lnTo>
                                <a:pt x="2679773" y="736578"/>
                              </a:lnTo>
                              <a:lnTo>
                                <a:pt x="2704890" y="775788"/>
                              </a:lnTo>
                              <a:lnTo>
                                <a:pt x="2728801" y="816011"/>
                              </a:lnTo>
                              <a:lnTo>
                                <a:pt x="2751472" y="857233"/>
                              </a:lnTo>
                              <a:lnTo>
                                <a:pt x="2772868" y="899436"/>
                              </a:lnTo>
                              <a:lnTo>
                                <a:pt x="2792957" y="942607"/>
                              </a:lnTo>
                              <a:lnTo>
                                <a:pt x="2811705" y="986728"/>
                              </a:lnTo>
                              <a:lnTo>
                                <a:pt x="2829077" y="1031785"/>
                              </a:lnTo>
                              <a:lnTo>
                                <a:pt x="2844922" y="1077409"/>
                              </a:lnTo>
                              <a:lnTo>
                                <a:pt x="2859115" y="1123211"/>
                              </a:lnTo>
                              <a:lnTo>
                                <a:pt x="2871671" y="1169158"/>
                              </a:lnTo>
                              <a:lnTo>
                                <a:pt x="2882605" y="1215215"/>
                              </a:lnTo>
                              <a:lnTo>
                                <a:pt x="2891934" y="1261349"/>
                              </a:lnTo>
                              <a:lnTo>
                                <a:pt x="2899673" y="1307526"/>
                              </a:lnTo>
                              <a:lnTo>
                                <a:pt x="2905837" y="1353712"/>
                              </a:lnTo>
                              <a:lnTo>
                                <a:pt x="2910443" y="1399874"/>
                              </a:lnTo>
                              <a:lnTo>
                                <a:pt x="2913505" y="1445977"/>
                              </a:lnTo>
                              <a:lnTo>
                                <a:pt x="2915040" y="1491987"/>
                              </a:lnTo>
                              <a:lnTo>
                                <a:pt x="2915063" y="1537871"/>
                              </a:lnTo>
                              <a:lnTo>
                                <a:pt x="2913590" y="1583595"/>
                              </a:lnTo>
                              <a:lnTo>
                                <a:pt x="2910636" y="1629124"/>
                              </a:lnTo>
                              <a:lnTo>
                                <a:pt x="2906218" y="1674426"/>
                              </a:lnTo>
                              <a:lnTo>
                                <a:pt x="2900350" y="1719466"/>
                              </a:lnTo>
                              <a:lnTo>
                                <a:pt x="2893048" y="1764210"/>
                              </a:lnTo>
                              <a:lnTo>
                                <a:pt x="2884328" y="1808624"/>
                              </a:lnTo>
                              <a:lnTo>
                                <a:pt x="2874206" y="1852675"/>
                              </a:lnTo>
                              <a:lnTo>
                                <a:pt x="2862697" y="1896329"/>
                              </a:lnTo>
                              <a:lnTo>
                                <a:pt x="2849817" y="1939552"/>
                              </a:lnTo>
                              <a:lnTo>
                                <a:pt x="2835582" y="1982309"/>
                              </a:lnTo>
                              <a:lnTo>
                                <a:pt x="2820007" y="2024568"/>
                              </a:lnTo>
                              <a:lnTo>
                                <a:pt x="2803107" y="2066294"/>
                              </a:lnTo>
                              <a:lnTo>
                                <a:pt x="2784899" y="2107453"/>
                              </a:lnTo>
                              <a:lnTo>
                                <a:pt x="2765398" y="2148012"/>
                              </a:lnTo>
                              <a:lnTo>
                                <a:pt x="2744619" y="2187936"/>
                              </a:lnTo>
                              <a:lnTo>
                                <a:pt x="2722579" y="2227192"/>
                              </a:lnTo>
                              <a:lnTo>
                                <a:pt x="2699292" y="2265746"/>
                              </a:lnTo>
                              <a:lnTo>
                                <a:pt x="2674776" y="2303564"/>
                              </a:lnTo>
                              <a:lnTo>
                                <a:pt x="2649044" y="2340612"/>
                              </a:lnTo>
                              <a:lnTo>
                                <a:pt x="2622114" y="2376857"/>
                              </a:lnTo>
                              <a:lnTo>
                                <a:pt x="2593999" y="2412264"/>
                              </a:lnTo>
                              <a:lnTo>
                                <a:pt x="2564717" y="2446799"/>
                              </a:lnTo>
                              <a:lnTo>
                                <a:pt x="2534283" y="2480430"/>
                              </a:lnTo>
                              <a:lnTo>
                                <a:pt x="2502712" y="2513121"/>
                              </a:lnTo>
                              <a:lnTo>
                                <a:pt x="2470020" y="2544839"/>
                              </a:lnTo>
                              <a:lnTo>
                                <a:pt x="2436223" y="2575550"/>
                              </a:lnTo>
                              <a:lnTo>
                                <a:pt x="2401335" y="2605220"/>
                              </a:lnTo>
                              <a:lnTo>
                                <a:pt x="2365374" y="2633816"/>
                              </a:lnTo>
                              <a:lnTo>
                                <a:pt x="2328355" y="2661303"/>
                              </a:lnTo>
                              <a:lnTo>
                                <a:pt x="2290292" y="2687648"/>
                              </a:lnTo>
                              <a:lnTo>
                                <a:pt x="2251203" y="2712816"/>
                              </a:lnTo>
                              <a:lnTo>
                                <a:pt x="2211102" y="2736775"/>
                              </a:lnTo>
                              <a:lnTo>
                                <a:pt x="2170005" y="2759489"/>
                              </a:lnTo>
                              <a:lnTo>
                                <a:pt x="2127927" y="2780926"/>
                              </a:lnTo>
                              <a:lnTo>
                                <a:pt x="2084885" y="2801051"/>
                              </a:lnTo>
                              <a:lnTo>
                                <a:pt x="2040894" y="2819830"/>
                              </a:lnTo>
                              <a:lnTo>
                                <a:pt x="1995970" y="2837230"/>
                              </a:lnTo>
                              <a:lnTo>
                                <a:pt x="1946434" y="2854419"/>
                              </a:lnTo>
                              <a:lnTo>
                                <a:pt x="1896689" y="2869644"/>
                              </a:lnTo>
                              <a:lnTo>
                                <a:pt x="1846780" y="2882925"/>
                              </a:lnTo>
                              <a:lnTo>
                                <a:pt x="1796750" y="2894282"/>
                              </a:lnTo>
                              <a:lnTo>
                                <a:pt x="1746643" y="2903737"/>
                              </a:lnTo>
                              <a:lnTo>
                                <a:pt x="1696502" y="2911309"/>
                              </a:lnTo>
                              <a:lnTo>
                                <a:pt x="1646371" y="2917019"/>
                              </a:lnTo>
                              <a:lnTo>
                                <a:pt x="1596294" y="2920888"/>
                              </a:lnTo>
                              <a:lnTo>
                                <a:pt x="1546313" y="2922937"/>
                              </a:lnTo>
                              <a:lnTo>
                                <a:pt x="1496472" y="2923184"/>
                              </a:lnTo>
                              <a:lnTo>
                                <a:pt x="1446816" y="2921652"/>
                              </a:lnTo>
                              <a:lnTo>
                                <a:pt x="1397387" y="2918361"/>
                              </a:lnTo>
                              <a:lnTo>
                                <a:pt x="1348229" y="2913331"/>
                              </a:lnTo>
                              <a:lnTo>
                                <a:pt x="1299386" y="2906582"/>
                              </a:lnTo>
                              <a:lnTo>
                                <a:pt x="1250901" y="2898136"/>
                              </a:lnTo>
                              <a:lnTo>
                                <a:pt x="1202817" y="2888012"/>
                              </a:lnTo>
                              <a:lnTo>
                                <a:pt x="1155179" y="2876232"/>
                              </a:lnTo>
                              <a:lnTo>
                                <a:pt x="1148937" y="2902991"/>
                              </a:lnTo>
                              <a:lnTo>
                                <a:pt x="1141338" y="2929346"/>
                              </a:lnTo>
                              <a:lnTo>
                                <a:pt x="1132417" y="2955249"/>
                              </a:lnTo>
                              <a:lnTo>
                                <a:pt x="1122210" y="2980651"/>
                              </a:lnTo>
                              <a:lnTo>
                                <a:pt x="1168354" y="2992323"/>
                              </a:lnTo>
                              <a:lnTo>
                                <a:pt x="1214895" y="3002551"/>
                              </a:lnTo>
                              <a:lnTo>
                                <a:pt x="1261798" y="3011319"/>
                              </a:lnTo>
                              <a:lnTo>
                                <a:pt x="1309030" y="3018610"/>
                              </a:lnTo>
                              <a:lnTo>
                                <a:pt x="1356555" y="3024410"/>
                              </a:lnTo>
                              <a:lnTo>
                                <a:pt x="1404340" y="3028702"/>
                              </a:lnTo>
                              <a:lnTo>
                                <a:pt x="1452350" y="3031469"/>
                              </a:lnTo>
                              <a:lnTo>
                                <a:pt x="1500552" y="3032696"/>
                              </a:lnTo>
                              <a:lnTo>
                                <a:pt x="1548910" y="3032368"/>
                              </a:lnTo>
                              <a:lnTo>
                                <a:pt x="1597392" y="3030466"/>
                              </a:lnTo>
                              <a:lnTo>
                                <a:pt x="1645961" y="3026977"/>
                              </a:lnTo>
                              <a:lnTo>
                                <a:pt x="1694586" y="3021883"/>
                              </a:lnTo>
                              <a:lnTo>
                                <a:pt x="1743230" y="3015169"/>
                              </a:lnTo>
                              <a:lnTo>
                                <a:pt x="1791860" y="3006819"/>
                              </a:lnTo>
                              <a:lnTo>
                                <a:pt x="1840442" y="2996816"/>
                              </a:lnTo>
                              <a:lnTo>
                                <a:pt x="1888941" y="2985145"/>
                              </a:lnTo>
                              <a:lnTo>
                                <a:pt x="1937323" y="2971789"/>
                              </a:lnTo>
                              <a:lnTo>
                                <a:pt x="1985554" y="2956733"/>
                              </a:lnTo>
                              <a:lnTo>
                                <a:pt x="2033600" y="2939960"/>
                              </a:lnTo>
                              <a:lnTo>
                                <a:pt x="2078328" y="2922704"/>
                              </a:lnTo>
                              <a:lnTo>
                                <a:pt x="2122200" y="2904178"/>
                              </a:lnTo>
                              <a:lnTo>
                                <a:pt x="2165203" y="2884411"/>
                              </a:lnTo>
                              <a:lnTo>
                                <a:pt x="2207323" y="2863433"/>
                              </a:lnTo>
                              <a:lnTo>
                                <a:pt x="2248547" y="2841271"/>
                              </a:lnTo>
                              <a:lnTo>
                                <a:pt x="2288863" y="2817955"/>
                              </a:lnTo>
                              <a:lnTo>
                                <a:pt x="2328256" y="2793513"/>
                              </a:lnTo>
                              <a:lnTo>
                                <a:pt x="2366714" y="2767974"/>
                              </a:lnTo>
                              <a:lnTo>
                                <a:pt x="2404223" y="2741367"/>
                              </a:lnTo>
                              <a:lnTo>
                                <a:pt x="2440770" y="2713720"/>
                              </a:lnTo>
                              <a:lnTo>
                                <a:pt x="2476342" y="2685063"/>
                              </a:lnTo>
                              <a:lnTo>
                                <a:pt x="2510925" y="2655423"/>
                              </a:lnTo>
                              <a:lnTo>
                                <a:pt x="2544507" y="2624830"/>
                              </a:lnTo>
                              <a:lnTo>
                                <a:pt x="2577073" y="2593312"/>
                              </a:lnTo>
                              <a:lnTo>
                                <a:pt x="2608611" y="2560898"/>
                              </a:lnTo>
                              <a:lnTo>
                                <a:pt x="2639108" y="2527616"/>
                              </a:lnTo>
                              <a:lnTo>
                                <a:pt x="2668550" y="2493496"/>
                              </a:lnTo>
                              <a:lnTo>
                                <a:pt x="2696924" y="2458567"/>
                              </a:lnTo>
                              <a:lnTo>
                                <a:pt x="2724217" y="2422856"/>
                              </a:lnTo>
                              <a:lnTo>
                                <a:pt x="2750415" y="2386392"/>
                              </a:lnTo>
                              <a:lnTo>
                                <a:pt x="2775505" y="2349205"/>
                              </a:lnTo>
                              <a:lnTo>
                                <a:pt x="2799474" y="2311323"/>
                              </a:lnTo>
                              <a:lnTo>
                                <a:pt x="2822309" y="2272775"/>
                              </a:lnTo>
                              <a:lnTo>
                                <a:pt x="2843997" y="2233589"/>
                              </a:lnTo>
                              <a:lnTo>
                                <a:pt x="2864524" y="2193794"/>
                              </a:lnTo>
                              <a:lnTo>
                                <a:pt x="2883876" y="2153419"/>
                              </a:lnTo>
                              <a:lnTo>
                                <a:pt x="2902041" y="2112493"/>
                              </a:lnTo>
                              <a:lnTo>
                                <a:pt x="2919006" y="2071044"/>
                              </a:lnTo>
                              <a:lnTo>
                                <a:pt x="2934757" y="2029100"/>
                              </a:lnTo>
                              <a:lnTo>
                                <a:pt x="2949281" y="1986692"/>
                              </a:lnTo>
                              <a:lnTo>
                                <a:pt x="2962564" y="1943847"/>
                              </a:lnTo>
                              <a:lnTo>
                                <a:pt x="2974594" y="1900595"/>
                              </a:lnTo>
                              <a:lnTo>
                                <a:pt x="2985357" y="1856963"/>
                              </a:lnTo>
                              <a:lnTo>
                                <a:pt x="2994840" y="1812980"/>
                              </a:lnTo>
                              <a:lnTo>
                                <a:pt x="3003030" y="1768676"/>
                              </a:lnTo>
                              <a:lnTo>
                                <a:pt x="3009913" y="1724080"/>
                              </a:lnTo>
                              <a:lnTo>
                                <a:pt x="3015476" y="1679218"/>
                              </a:lnTo>
                              <a:lnTo>
                                <a:pt x="3019706" y="1634122"/>
                              </a:lnTo>
                              <a:lnTo>
                                <a:pt x="3022590" y="1588818"/>
                              </a:lnTo>
                              <a:lnTo>
                                <a:pt x="3024114" y="1543336"/>
                              </a:lnTo>
                              <a:lnTo>
                                <a:pt x="3024265" y="1497705"/>
                              </a:lnTo>
                              <a:lnTo>
                                <a:pt x="3023030" y="1451954"/>
                              </a:lnTo>
                              <a:lnTo>
                                <a:pt x="3020396" y="1406110"/>
                              </a:lnTo>
                              <a:lnTo>
                                <a:pt x="3016349" y="1360203"/>
                              </a:lnTo>
                              <a:lnTo>
                                <a:pt x="3010876" y="1314262"/>
                              </a:lnTo>
                              <a:lnTo>
                                <a:pt x="3003964" y="1268314"/>
                              </a:lnTo>
                              <a:lnTo>
                                <a:pt x="2995600" y="1222390"/>
                              </a:lnTo>
                              <a:lnTo>
                                <a:pt x="2985770" y="1176517"/>
                              </a:lnTo>
                              <a:lnTo>
                                <a:pt x="2974461" y="1130725"/>
                              </a:lnTo>
                              <a:lnTo>
                                <a:pt x="2961660" y="1085042"/>
                              </a:lnTo>
                              <a:lnTo>
                                <a:pt x="2947353" y="1039496"/>
                              </a:lnTo>
                              <a:lnTo>
                                <a:pt x="2931528" y="994117"/>
                              </a:lnTo>
                              <a:lnTo>
                                <a:pt x="2914298" y="949255"/>
                              </a:lnTo>
                              <a:lnTo>
                                <a:pt x="2895802" y="905251"/>
                              </a:lnTo>
                              <a:lnTo>
                                <a:pt x="2876070" y="862119"/>
                              </a:lnTo>
                              <a:lnTo>
                                <a:pt x="2855130" y="819870"/>
                              </a:lnTo>
                              <a:lnTo>
                                <a:pt x="2833010" y="778520"/>
                              </a:lnTo>
                              <a:lnTo>
                                <a:pt x="2809740" y="738080"/>
                              </a:lnTo>
                              <a:lnTo>
                                <a:pt x="2785347" y="698565"/>
                              </a:lnTo>
                              <a:lnTo>
                                <a:pt x="2759862" y="659987"/>
                              </a:lnTo>
                              <a:lnTo>
                                <a:pt x="2733311" y="622361"/>
                              </a:lnTo>
                              <a:lnTo>
                                <a:pt x="2705724" y="585698"/>
                              </a:lnTo>
                              <a:lnTo>
                                <a:pt x="2677130" y="550013"/>
                              </a:lnTo>
                              <a:lnTo>
                                <a:pt x="2647556" y="515320"/>
                              </a:lnTo>
                              <a:lnTo>
                                <a:pt x="2617033" y="481630"/>
                              </a:lnTo>
                              <a:lnTo>
                                <a:pt x="2585588" y="448957"/>
                              </a:lnTo>
                              <a:lnTo>
                                <a:pt x="2553250" y="417316"/>
                              </a:lnTo>
                              <a:lnTo>
                                <a:pt x="2520047" y="386718"/>
                              </a:lnTo>
                              <a:lnTo>
                                <a:pt x="2486009" y="357178"/>
                              </a:lnTo>
                              <a:lnTo>
                                <a:pt x="2451163" y="328708"/>
                              </a:lnTo>
                              <a:lnTo>
                                <a:pt x="2415540" y="301323"/>
                              </a:lnTo>
                              <a:lnTo>
                                <a:pt x="2379166" y="275034"/>
                              </a:lnTo>
                              <a:lnTo>
                                <a:pt x="2342071" y="249857"/>
                              </a:lnTo>
                              <a:lnTo>
                                <a:pt x="2304284" y="225803"/>
                              </a:lnTo>
                              <a:lnTo>
                                <a:pt x="2265833" y="202886"/>
                              </a:lnTo>
                              <a:lnTo>
                                <a:pt x="2226747" y="181119"/>
                              </a:lnTo>
                              <a:lnTo>
                                <a:pt x="2187054" y="160517"/>
                              </a:lnTo>
                              <a:lnTo>
                                <a:pt x="2146782" y="141091"/>
                              </a:lnTo>
                              <a:lnTo>
                                <a:pt x="2105962" y="122856"/>
                              </a:lnTo>
                              <a:lnTo>
                                <a:pt x="2064621" y="105825"/>
                              </a:lnTo>
                              <a:lnTo>
                                <a:pt x="2022788" y="90010"/>
                              </a:lnTo>
                              <a:lnTo>
                                <a:pt x="1980491" y="75426"/>
                              </a:lnTo>
                              <a:lnTo>
                                <a:pt x="1937760" y="62085"/>
                              </a:lnTo>
                              <a:lnTo>
                                <a:pt x="1894622" y="50001"/>
                              </a:lnTo>
                              <a:lnTo>
                                <a:pt x="1851107" y="39187"/>
                              </a:lnTo>
                              <a:lnTo>
                                <a:pt x="1807243" y="29657"/>
                              </a:lnTo>
                              <a:lnTo>
                                <a:pt x="1763059" y="21424"/>
                              </a:lnTo>
                              <a:lnTo>
                                <a:pt x="1718583" y="14500"/>
                              </a:lnTo>
                              <a:lnTo>
                                <a:pt x="1673844" y="8900"/>
                              </a:lnTo>
                              <a:lnTo>
                                <a:pt x="1628871" y="4637"/>
                              </a:lnTo>
                              <a:lnTo>
                                <a:pt x="1583692" y="1723"/>
                              </a:lnTo>
                              <a:lnTo>
                                <a:pt x="1538336" y="173"/>
                              </a:lnTo>
                              <a:lnTo>
                                <a:pt x="1492831" y="0"/>
                              </a:lnTo>
                              <a:close/>
                            </a:path>
                          </a:pathLst>
                        </a:custGeom>
                        <a:solidFill>
                          <a:srgbClr val="DBA021"/>
                        </a:solidFill>
                      </wps:spPr>
                      <wps:txbx>
                        <w:txbxContent>
                          <w:p w14:paraId="08E11932" w14:textId="77777777" w:rsidR="00B95D80" w:rsidRPr="00222847" w:rsidRDefault="00B95D80" w:rsidP="00B95D80">
                            <w:pPr>
                              <w:spacing w:after="120"/>
                              <w:rPr>
                                <w:sz w:val="36"/>
                                <w:szCs w:val="36"/>
                              </w:rPr>
                            </w:pPr>
                            <w:r>
                              <w:rPr>
                                <w:sz w:val="36"/>
                                <w:szCs w:val="36"/>
                                <w:lang w:val="es"/>
                              </w:rPr>
                              <w:t xml:space="preserve">Guía del moderador </w:t>
                            </w:r>
                          </w:p>
                          <w:p w14:paraId="3E904E0F" w14:textId="77777777" w:rsidR="00B95D80" w:rsidRDefault="00B95D80" w:rsidP="00B95D80">
                            <w:pPr>
                              <w:spacing w:after="120"/>
                              <w:rPr>
                                <w:sz w:val="36"/>
                                <w:szCs w:val="36"/>
                              </w:rPr>
                            </w:pPr>
                            <w:r>
                              <w:rPr>
                                <w:sz w:val="36"/>
                                <w:szCs w:val="36"/>
                                <w:lang w:val="es"/>
                              </w:rPr>
                              <w:t xml:space="preserve">Resumen </w:t>
                            </w:r>
                          </w:p>
                          <w:p w14:paraId="410F6672" w14:textId="3D129402" w:rsidR="00B95D80" w:rsidRPr="00222847" w:rsidRDefault="00B95D80" w:rsidP="00B95D80">
                            <w:pPr>
                              <w:spacing w:after="120"/>
                              <w:rPr>
                                <w:sz w:val="36"/>
                                <w:szCs w:val="36"/>
                              </w:rPr>
                            </w:pPr>
                            <w:r>
                              <w:rPr>
                                <w:sz w:val="36"/>
                                <w:szCs w:val="36"/>
                                <w:lang w:val="es"/>
                              </w:rPr>
                              <w:t>Prospecto</w:t>
                            </w:r>
                          </w:p>
                        </w:txbxContent>
                      </wps:txbx>
                      <wps:bodyPr wrap="square" lIns="648000" tIns="180000" rIns="0" bIns="0" rtlCol="0" anchor="ctr">
                        <a:prstTxWarp prst="textNoShape">
                          <a:avLst/>
                        </a:prstTxWarp>
                        <a:noAutofit/>
                      </wps:bodyPr>
                    </wps:wsp>
                  </a:graphicData>
                </a:graphic>
              </wp:anchor>
            </w:drawing>
          </mc:Choice>
          <mc:Fallback>
            <w:pict>
              <v:shape w14:anchorId="7B19D3CE" id="_x0000_s1094" style="position:absolute;margin-left:249.3pt;margin-top:354.15pt;width:238.1pt;height:238.8pt;z-index:487920128;visibility:visible;mso-wrap-style:square;mso-wrap-distance-left:9pt;mso-wrap-distance-top:0;mso-wrap-distance-right:9pt;mso-wrap-distance-bottom:0;mso-position-horizontal:absolute;mso-position-horizontal-relative:text;mso-position-vertical:absolute;mso-position-vertical-relative:text;v-text-anchor:middle" coordsize="3024505,3032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" adj="-11796480,,5400" path="m1492831,r-45624,1216l1401492,3835r-45778,4036l1309902,13337r-45817,6908l1218291,28611r-45741,9834l1126889,49763r-45552,12814l1035923,76901,990676,92747r-44731,17257l902071,128529r-43005,19767l816943,169274r-41226,22161l735400,214750r-39395,24442l657545,264730r-37510,26606l583487,318982r-35573,28657l513330,377277r-33582,30593l447181,439387r-31539,32412l385145,505080r-29442,34118l327329,574127r-27293,35709l273838,646298r-25090,37186l224779,721365r-22834,38547l180258,799096r-20527,39793l140379,879263r-18164,40925l105251,961635r-15751,41942l74977,1045984r-13283,42843l49665,1132079r-10762,43630l29420,1219690r-8189,44303l14349,1308588r-5562,44860l4557,1398544r-2883,45302l150,1489327,,1534957r1235,45751l3869,1626551r4048,45906l13389,1718397r6912,45947l28666,1810268r9830,45872l49804,1901932r12801,45683l76911,1993161r15824,45379l195148,2000871r-15842,-45620l165116,1909452r-12553,-45944l141632,1817453r-9326,-46132l124569,1725146r-6162,-46185l113804,1632801r-3060,-46101l109211,1540691r-21,-45882l110665,1449086r2955,-45529l118040,1358257r5870,-45039l131213,1268474r8721,-44414l150057,1180010r11510,-43654l174449,1093134r14236,-42757l204261,1008118r16901,-41725l239371,925234r19502,-40559l279652,844751r22041,-39256l324980,766941r24517,-37818l375229,692075r26931,-36244l430275,620425r29282,-34535l489992,552260r31571,-32691l554255,487852r33798,-30710l622940,427472r35961,-28595l695921,371391r38063,-26344l773073,319880r40101,-23957l854271,273210r42078,-21435l939391,231652r43991,-18777l1028306,195477r45486,-15865l1119457,165404r45809,-12566l1211187,141897r45999,-9331l1303229,124830r46052,-6158l1395310,114078r45971,-3048l1487160,109514r45755,l1578510,111015r45403,2985l1669089,118453r44916,5907l1758627,131704r44294,8766l1846854,150642r43536,11563l1933498,175142r42645,14296l2018291,205077r41617,16967l2100961,240323r40455,19575l2181238,280753r39157,22121l2258853,326243r37724,24603l2333535,376667r36156,27023l2405012,431899r34454,29380l2473017,491813r32615,31674l2537277,556285r30642,33906l2597523,625188r28533,36075l2653484,698398r26289,38180l2704890,775788r23911,40223l2751472,857233r21396,42203l2792957,942607r18748,44121l2829077,1031785r15845,45624l2859115,1123211r12556,45947l2882605,1215215r9329,46134l2899673,1307526r6164,46186l2910443,1399874r3062,46103l2915040,1491987r23,45884l2913590,1583595r-2954,45529l2906218,1674426r-5868,45040l2893048,1764210r-8720,44414l2874206,1852675r-11509,43654l2849817,1939552r-14235,42757l2820007,2024568r-16900,41726l2784899,2107453r-19501,40559l2744619,2187936r-22040,39256l2699292,2265746r-24516,37818l2649044,2340612r-26930,36245l2593999,2412264r-29282,34535l2534283,2480430r-31571,32691l2470020,2544839r-33797,30711l2401335,2605220r-35961,28596l2328355,2661303r-38063,26345l2251203,2712816r-40101,23959l2170005,2759489r-42078,21437l2084885,2801051r-43991,18779l1995970,2837230r-49536,17189l1896689,2869644r-49909,13281l1796750,2894282r-50107,9455l1696502,2911309r-50131,5710l1596294,2920888r-49981,2049l1496472,2923184r-49656,-1532l1397387,2918361r-49158,-5030l1299386,2906582r-48485,-8446l1202817,2888012r-47638,-11780l1148937,2902991r-7599,26355l1132417,2955249r-10207,25402l1168354,2992323r46541,10228l1261798,3011319r47232,7291l1356555,3024410r47785,4292l1452350,3031469r48202,1227l1548910,3032368r48482,-1902l1645961,3026977r48625,-5094l1743230,3015169r48630,-8350l1840442,2996816r48499,-11671l1937323,2971789r48231,-15056l2033600,2939960r44728,-17256l2122200,2904178r43003,-19767l2207323,2863433r41224,-22162l2288863,2817955r39393,-24442l2366714,2767974r37509,-26607l2440770,2713720r35572,-28657l2510925,2655423r33582,-30593l2577073,2593312r31538,-32414l2639108,2527616r29442,-34120l2696924,2458567r27293,-35711l2750415,2386392r25090,-37187l2799474,2311323r22835,-38548l2843997,2233589r20527,-39795l2883876,2153419r18165,-40926l2919006,2071044r15751,-41944l2949281,1986692r13283,-42845l2974594,1900595r10763,-43632l2994840,1812980r8190,-44304l3009913,1724080r5563,-44862l3019706,1634122r2884,-45304l3024114,1543336r151,-45631l3023030,1451954r-2634,-45844l3016349,1360203r-5473,-45941l3003964,1268314r-8364,-45924l2985770,1176517r-11309,-45792l2961660,1085042r-14307,-45546l2931528,994117r-17230,-44862l2895802,905251r-19732,-43132l2855130,819870r-22120,-41350l2809740,738080r-24393,-39515l2759862,659987r-26551,-37626l2705724,585698r-28594,-35685l2647556,515320r-30523,-33690l2585588,448957r-32338,-31641l2520047,386718r-34038,-29540l2451163,328708r-35623,-27385l2379166,275034r-37095,-25177l2304284,225803r-38451,-22917l2226747,181119r-39693,-20602l2146782,141091r-40820,-18235l2064621,105825,2022788,90010,1980491,75426,1937760,62085,1894622,50001,1851107,39187r-43864,-9530l1763059,21424r-44476,-6924l1673844,8900,1628871,4637,1583692,1723,1538336,173,1492831,xe" fillcolor="#dba021" stroked="f">
                <v:stroke joinstyle="miter"/>
                <v:formulas/>
                <v:path arrowok="t" o:connecttype="custom" textboxrect="0,0,3024505,3032760"/>
                <v:textbox inset="18mm,5mm,0,0">
                  <w:txbxContent>
                    <w:p w14:paraId="08E11932" w14:textId="77777777" w:rsidR="00B95D80" w:rsidRPr="00222847" w:rsidRDefault="00B95D80" w:rsidP="00B95D80">
                      <w:pPr>
                        <w:spacing w:after="120"/>
                        <w:rPr>
                          <w:sz w:val="36"/>
                          <w:szCs w:val="36"/>
                        </w:rPr>
                      </w:pPr>
                      <w:r>
                        <w:rPr>
                          <w:sz w:val="36"/>
                          <w:szCs w:val="36"/>
                          <w:lang w:val="es"/>
                        </w:rPr>
                        <w:t xml:space="preserve">Guía del moderador </w:t>
                      </w:r>
                    </w:p>
                    <w:p w14:paraId="3E904E0F" w14:textId="77777777" w:rsidR="00B95D80" w:rsidRDefault="00B95D80" w:rsidP="00B95D80">
                      <w:pPr>
                        <w:spacing w:after="120"/>
                        <w:rPr>
                          <w:sz w:val="36"/>
                          <w:szCs w:val="36"/>
                        </w:rPr>
                      </w:pPr>
                      <w:r>
                        <w:rPr>
                          <w:sz w:val="36"/>
                          <w:szCs w:val="36"/>
                          <w:lang w:val="es"/>
                        </w:rPr>
                        <w:t xml:space="preserve">Resumen </w:t>
                      </w:r>
                    </w:p>
                    <w:p w14:paraId="410F6672" w14:textId="3D129402" w:rsidR="00B95D80" w:rsidRPr="00222847" w:rsidRDefault="00B95D80" w:rsidP="00B95D80">
                      <w:pPr>
                        <w:spacing w:after="120"/>
                        <w:rPr>
                          <w:sz w:val="36"/>
                          <w:szCs w:val="36"/>
                        </w:rPr>
                      </w:pPr>
                      <w:r>
                        <w:rPr>
                          <w:sz w:val="36"/>
                          <w:szCs w:val="36"/>
                          <w:lang w:val="es"/>
                        </w:rPr>
                        <w:t>Prospecto</w:t>
                      </w:r>
                    </w:p>
                  </w:txbxContent>
                </v:textbox>
              </v:shape>
            </w:pict>
          </mc:Fallback>
        </mc:AlternateContent>
      </w:r>
      <w:r>
        <w:rPr>
          <w:noProof/>
          <w:lang w:val="es"/>
        </w:rPr>
        <mc:AlternateContent>
          <mc:Choice Requires="wps">
            <w:drawing>
              <wp:anchor distT="0" distB="0" distL="114300" distR="114300" simplePos="0" relativeHeight="487919104" behindDoc="0" locked="0" layoutInCell="1" allowOverlap="1" wp14:anchorId="23930F08" wp14:editId="16D2FB34">
                <wp:simplePos x="0" y="0"/>
                <wp:positionH relativeFrom="column">
                  <wp:posOffset>-323215</wp:posOffset>
                </wp:positionH>
                <wp:positionV relativeFrom="paragraph">
                  <wp:posOffset>-586885</wp:posOffset>
                </wp:positionV>
                <wp:extent cx="5480050" cy="5092700"/>
                <wp:effectExtent l="0" t="0" r="6350" b="0"/>
                <wp:wrapNone/>
                <wp:docPr id="2040083318" name="Graphic 155"/>
                <wp:cNvGraphicFramePr/>
                <a:graphic xmlns:a="http://schemas.openxmlformats.org/drawingml/2006/main">
                  <a:graphicData uri="http://schemas.microsoft.com/office/word/2010/wordprocessingShape">
                    <wps:wsp>
                      <wps:cNvSpPr/>
                      <wps:spPr>
                        <a:xfrm>
                          <a:off x="0" y="0"/>
                          <a:ext cx="5480050" cy="5092700"/>
                        </a:xfrm>
                        <a:custGeom>
                          <a:avLst/>
                          <a:gdLst/>
                          <a:ahLst/>
                          <a:cxnLst/>
                          <a:rect l="l" t="t" r="r" b="b"/>
                          <a:pathLst>
                            <a:path w="5480685" h="5092700">
                              <a:moveTo>
                                <a:pt x="3026293" y="5080000"/>
                              </a:moveTo>
                              <a:lnTo>
                                <a:pt x="2454188" y="5080000"/>
                              </a:lnTo>
                              <a:lnTo>
                                <a:pt x="2501315" y="5092700"/>
                              </a:lnTo>
                              <a:lnTo>
                                <a:pt x="2979166" y="5092700"/>
                              </a:lnTo>
                              <a:lnTo>
                                <a:pt x="3026293" y="5080000"/>
                              </a:lnTo>
                              <a:close/>
                            </a:path>
                            <a:path w="5480685" h="5092700">
                              <a:moveTo>
                                <a:pt x="3119833" y="5067300"/>
                              </a:moveTo>
                              <a:lnTo>
                                <a:pt x="2360648" y="5067300"/>
                              </a:lnTo>
                              <a:lnTo>
                                <a:pt x="2407297" y="5080000"/>
                              </a:lnTo>
                              <a:lnTo>
                                <a:pt x="3073184" y="5080000"/>
                              </a:lnTo>
                              <a:lnTo>
                                <a:pt x="3119833" y="5067300"/>
                              </a:lnTo>
                              <a:close/>
                            </a:path>
                            <a:path w="5480685" h="5092700">
                              <a:moveTo>
                                <a:pt x="3212378" y="5054600"/>
                              </a:moveTo>
                              <a:lnTo>
                                <a:pt x="2268103" y="5054600"/>
                              </a:lnTo>
                              <a:lnTo>
                                <a:pt x="2314247" y="5067300"/>
                              </a:lnTo>
                              <a:lnTo>
                                <a:pt x="3166233" y="5067300"/>
                              </a:lnTo>
                              <a:lnTo>
                                <a:pt x="3212378" y="5054600"/>
                              </a:lnTo>
                              <a:close/>
                            </a:path>
                            <a:path w="5480685" h="5092700">
                              <a:moveTo>
                                <a:pt x="4144959" y="0"/>
                              </a:moveTo>
                              <a:lnTo>
                                <a:pt x="1335522" y="0"/>
                              </a:lnTo>
                              <a:lnTo>
                                <a:pt x="1331366" y="12700"/>
                              </a:lnTo>
                              <a:lnTo>
                                <a:pt x="1292977" y="25400"/>
                              </a:lnTo>
                              <a:lnTo>
                                <a:pt x="1255008" y="50800"/>
                              </a:lnTo>
                              <a:lnTo>
                                <a:pt x="1180352" y="101600"/>
                              </a:lnTo>
                              <a:lnTo>
                                <a:pt x="1107452" y="152400"/>
                              </a:lnTo>
                              <a:lnTo>
                                <a:pt x="1071678" y="190500"/>
                              </a:lnTo>
                              <a:lnTo>
                                <a:pt x="1001515" y="241300"/>
                              </a:lnTo>
                              <a:lnTo>
                                <a:pt x="967139" y="266700"/>
                              </a:lnTo>
                              <a:lnTo>
                                <a:pt x="933244" y="304800"/>
                              </a:lnTo>
                              <a:lnTo>
                                <a:pt x="899835" y="330200"/>
                              </a:lnTo>
                              <a:lnTo>
                                <a:pt x="866920" y="355600"/>
                              </a:lnTo>
                              <a:lnTo>
                                <a:pt x="834505" y="393700"/>
                              </a:lnTo>
                              <a:lnTo>
                                <a:pt x="802597" y="419100"/>
                              </a:lnTo>
                              <a:lnTo>
                                <a:pt x="771202" y="457200"/>
                              </a:lnTo>
                              <a:lnTo>
                                <a:pt x="740329" y="482600"/>
                              </a:lnTo>
                              <a:lnTo>
                                <a:pt x="709983" y="520700"/>
                              </a:lnTo>
                              <a:lnTo>
                                <a:pt x="680171" y="546100"/>
                              </a:lnTo>
                              <a:lnTo>
                                <a:pt x="650900" y="584200"/>
                              </a:lnTo>
                              <a:lnTo>
                                <a:pt x="622176" y="622300"/>
                              </a:lnTo>
                              <a:lnTo>
                                <a:pt x="594008" y="660400"/>
                              </a:lnTo>
                              <a:lnTo>
                                <a:pt x="566400" y="685800"/>
                              </a:lnTo>
                              <a:lnTo>
                                <a:pt x="539361" y="723900"/>
                              </a:lnTo>
                              <a:lnTo>
                                <a:pt x="512897" y="762000"/>
                              </a:lnTo>
                              <a:lnTo>
                                <a:pt x="487015" y="800100"/>
                              </a:lnTo>
                              <a:lnTo>
                                <a:pt x="461721" y="838200"/>
                              </a:lnTo>
                              <a:lnTo>
                                <a:pt x="437023" y="876300"/>
                              </a:lnTo>
                              <a:lnTo>
                                <a:pt x="412926" y="914400"/>
                              </a:lnTo>
                              <a:lnTo>
                                <a:pt x="389439" y="952500"/>
                              </a:lnTo>
                              <a:lnTo>
                                <a:pt x="366567" y="990600"/>
                              </a:lnTo>
                              <a:lnTo>
                                <a:pt x="344318" y="1028700"/>
                              </a:lnTo>
                              <a:lnTo>
                                <a:pt x="322698" y="1066800"/>
                              </a:lnTo>
                              <a:lnTo>
                                <a:pt x="301714" y="1104900"/>
                              </a:lnTo>
                              <a:lnTo>
                                <a:pt x="281373" y="1143000"/>
                              </a:lnTo>
                              <a:lnTo>
                                <a:pt x="261682" y="1193800"/>
                              </a:lnTo>
                              <a:lnTo>
                                <a:pt x="242647" y="1231900"/>
                              </a:lnTo>
                              <a:lnTo>
                                <a:pt x="224276" y="1270000"/>
                              </a:lnTo>
                              <a:lnTo>
                                <a:pt x="206574" y="1308100"/>
                              </a:lnTo>
                              <a:lnTo>
                                <a:pt x="189550" y="1358900"/>
                              </a:lnTo>
                              <a:lnTo>
                                <a:pt x="173209" y="1397000"/>
                              </a:lnTo>
                              <a:lnTo>
                                <a:pt x="157558" y="1435100"/>
                              </a:lnTo>
                              <a:lnTo>
                                <a:pt x="142605" y="1485900"/>
                              </a:lnTo>
                              <a:lnTo>
                                <a:pt x="128356" y="1524000"/>
                              </a:lnTo>
                              <a:lnTo>
                                <a:pt x="114817" y="1574800"/>
                              </a:lnTo>
                              <a:lnTo>
                                <a:pt x="101996" y="1612900"/>
                              </a:lnTo>
                              <a:lnTo>
                                <a:pt x="89900" y="1663700"/>
                              </a:lnTo>
                              <a:lnTo>
                                <a:pt x="78535" y="1701800"/>
                              </a:lnTo>
                              <a:lnTo>
                                <a:pt x="67907" y="1752600"/>
                              </a:lnTo>
                              <a:lnTo>
                                <a:pt x="58025" y="1790700"/>
                              </a:lnTo>
                              <a:lnTo>
                                <a:pt x="48894" y="1841500"/>
                              </a:lnTo>
                              <a:lnTo>
                                <a:pt x="40521" y="1892300"/>
                              </a:lnTo>
                              <a:lnTo>
                                <a:pt x="32914" y="1930400"/>
                              </a:lnTo>
                              <a:lnTo>
                                <a:pt x="26078" y="1981200"/>
                              </a:lnTo>
                              <a:lnTo>
                                <a:pt x="20022" y="2032000"/>
                              </a:lnTo>
                              <a:lnTo>
                                <a:pt x="14750" y="2070100"/>
                              </a:lnTo>
                              <a:lnTo>
                                <a:pt x="10271" y="2120900"/>
                              </a:lnTo>
                              <a:lnTo>
                                <a:pt x="6592" y="2171700"/>
                              </a:lnTo>
                              <a:lnTo>
                                <a:pt x="3718" y="2209800"/>
                              </a:lnTo>
                              <a:lnTo>
                                <a:pt x="1657" y="2260600"/>
                              </a:lnTo>
                              <a:lnTo>
                                <a:pt x="415" y="2311400"/>
                              </a:lnTo>
                              <a:lnTo>
                                <a:pt x="0" y="2362200"/>
                              </a:lnTo>
                              <a:lnTo>
                                <a:pt x="415" y="2413000"/>
                              </a:lnTo>
                              <a:lnTo>
                                <a:pt x="1657" y="2451100"/>
                              </a:lnTo>
                              <a:lnTo>
                                <a:pt x="3718" y="2501900"/>
                              </a:lnTo>
                              <a:lnTo>
                                <a:pt x="6592" y="2552700"/>
                              </a:lnTo>
                              <a:lnTo>
                                <a:pt x="10271" y="2603500"/>
                              </a:lnTo>
                              <a:lnTo>
                                <a:pt x="14750" y="2641600"/>
                              </a:lnTo>
                              <a:lnTo>
                                <a:pt x="20022" y="2692400"/>
                              </a:lnTo>
                              <a:lnTo>
                                <a:pt x="26078" y="2743200"/>
                              </a:lnTo>
                              <a:lnTo>
                                <a:pt x="32914" y="2781300"/>
                              </a:lnTo>
                              <a:lnTo>
                                <a:pt x="40521" y="2832100"/>
                              </a:lnTo>
                              <a:lnTo>
                                <a:pt x="48894" y="2882900"/>
                              </a:lnTo>
                              <a:lnTo>
                                <a:pt x="58025" y="2921000"/>
                              </a:lnTo>
                              <a:lnTo>
                                <a:pt x="67907" y="2971800"/>
                              </a:lnTo>
                              <a:lnTo>
                                <a:pt x="78535" y="3009900"/>
                              </a:lnTo>
                              <a:lnTo>
                                <a:pt x="89900" y="3060700"/>
                              </a:lnTo>
                              <a:lnTo>
                                <a:pt x="101996" y="3098800"/>
                              </a:lnTo>
                              <a:lnTo>
                                <a:pt x="114817" y="3149600"/>
                              </a:lnTo>
                              <a:lnTo>
                                <a:pt x="128356" y="3187700"/>
                              </a:lnTo>
                              <a:lnTo>
                                <a:pt x="142605" y="3238500"/>
                              </a:lnTo>
                              <a:lnTo>
                                <a:pt x="157558" y="3276600"/>
                              </a:lnTo>
                              <a:lnTo>
                                <a:pt x="173209" y="3314700"/>
                              </a:lnTo>
                              <a:lnTo>
                                <a:pt x="189550" y="3365500"/>
                              </a:lnTo>
                              <a:lnTo>
                                <a:pt x="206574" y="3403600"/>
                              </a:lnTo>
                              <a:lnTo>
                                <a:pt x="224276" y="3441700"/>
                              </a:lnTo>
                              <a:lnTo>
                                <a:pt x="242647" y="3492500"/>
                              </a:lnTo>
                              <a:lnTo>
                                <a:pt x="261682" y="3530600"/>
                              </a:lnTo>
                              <a:lnTo>
                                <a:pt x="281373" y="3568700"/>
                              </a:lnTo>
                              <a:lnTo>
                                <a:pt x="301714" y="3606800"/>
                              </a:lnTo>
                              <a:lnTo>
                                <a:pt x="322698" y="3644900"/>
                              </a:lnTo>
                              <a:lnTo>
                                <a:pt x="344318" y="3695700"/>
                              </a:lnTo>
                              <a:lnTo>
                                <a:pt x="366567" y="3733800"/>
                              </a:lnTo>
                              <a:lnTo>
                                <a:pt x="389439" y="3771900"/>
                              </a:lnTo>
                              <a:lnTo>
                                <a:pt x="412926" y="3810000"/>
                              </a:lnTo>
                              <a:lnTo>
                                <a:pt x="437023" y="3848100"/>
                              </a:lnTo>
                              <a:lnTo>
                                <a:pt x="461721" y="3886200"/>
                              </a:lnTo>
                              <a:lnTo>
                                <a:pt x="487015" y="3924300"/>
                              </a:lnTo>
                              <a:lnTo>
                                <a:pt x="512897" y="3949700"/>
                              </a:lnTo>
                              <a:lnTo>
                                <a:pt x="539361" y="3987800"/>
                              </a:lnTo>
                              <a:lnTo>
                                <a:pt x="566400" y="4025900"/>
                              </a:lnTo>
                              <a:lnTo>
                                <a:pt x="594008" y="4064000"/>
                              </a:lnTo>
                              <a:lnTo>
                                <a:pt x="622176" y="4102100"/>
                              </a:lnTo>
                              <a:lnTo>
                                <a:pt x="650900" y="4127500"/>
                              </a:lnTo>
                              <a:lnTo>
                                <a:pt x="680171" y="4165600"/>
                              </a:lnTo>
                              <a:lnTo>
                                <a:pt x="709983" y="4203700"/>
                              </a:lnTo>
                              <a:lnTo>
                                <a:pt x="740329" y="4229100"/>
                              </a:lnTo>
                              <a:lnTo>
                                <a:pt x="771202" y="4267200"/>
                              </a:lnTo>
                              <a:lnTo>
                                <a:pt x="802597" y="4292600"/>
                              </a:lnTo>
                              <a:lnTo>
                                <a:pt x="834505" y="4330700"/>
                              </a:lnTo>
                              <a:lnTo>
                                <a:pt x="866920" y="4356100"/>
                              </a:lnTo>
                              <a:lnTo>
                                <a:pt x="899835" y="4394200"/>
                              </a:lnTo>
                              <a:lnTo>
                                <a:pt x="933244" y="4419600"/>
                              </a:lnTo>
                              <a:lnTo>
                                <a:pt x="967139" y="4445000"/>
                              </a:lnTo>
                              <a:lnTo>
                                <a:pt x="1001515" y="4483100"/>
                              </a:lnTo>
                              <a:lnTo>
                                <a:pt x="1071678" y="4533900"/>
                              </a:lnTo>
                              <a:lnTo>
                                <a:pt x="1143679" y="4584700"/>
                              </a:lnTo>
                              <a:lnTo>
                                <a:pt x="1217463" y="4635500"/>
                              </a:lnTo>
                              <a:lnTo>
                                <a:pt x="1292977" y="4686300"/>
                              </a:lnTo>
                              <a:lnTo>
                                <a:pt x="1370166" y="4737100"/>
                              </a:lnTo>
                              <a:lnTo>
                                <a:pt x="1409372" y="4749800"/>
                              </a:lnTo>
                              <a:lnTo>
                                <a:pt x="1488971" y="4800600"/>
                              </a:lnTo>
                              <a:lnTo>
                                <a:pt x="1529351" y="4813300"/>
                              </a:lnTo>
                              <a:lnTo>
                                <a:pt x="1570109" y="4838700"/>
                              </a:lnTo>
                              <a:lnTo>
                                <a:pt x="1611239" y="4851400"/>
                              </a:lnTo>
                              <a:lnTo>
                                <a:pt x="1652733" y="4876800"/>
                              </a:lnTo>
                              <a:lnTo>
                                <a:pt x="1694584" y="4889500"/>
                              </a:lnTo>
                              <a:lnTo>
                                <a:pt x="1736786" y="4914900"/>
                              </a:lnTo>
                              <a:lnTo>
                                <a:pt x="1822216" y="4940300"/>
                              </a:lnTo>
                              <a:lnTo>
                                <a:pt x="2222221" y="5054600"/>
                              </a:lnTo>
                              <a:lnTo>
                                <a:pt x="3258260" y="5054600"/>
                              </a:lnTo>
                              <a:lnTo>
                                <a:pt x="3658265" y="4940300"/>
                              </a:lnTo>
                              <a:lnTo>
                                <a:pt x="3743695" y="4914900"/>
                              </a:lnTo>
                              <a:lnTo>
                                <a:pt x="3785897" y="4889500"/>
                              </a:lnTo>
                              <a:lnTo>
                                <a:pt x="3827748" y="4876800"/>
                              </a:lnTo>
                              <a:lnTo>
                                <a:pt x="3869242" y="4851400"/>
                              </a:lnTo>
                              <a:lnTo>
                                <a:pt x="3910371" y="4838700"/>
                              </a:lnTo>
                              <a:lnTo>
                                <a:pt x="3951130" y="4813300"/>
                              </a:lnTo>
                              <a:lnTo>
                                <a:pt x="3991510" y="4800600"/>
                              </a:lnTo>
                              <a:lnTo>
                                <a:pt x="4071109" y="4749800"/>
                              </a:lnTo>
                              <a:lnTo>
                                <a:pt x="4110315" y="4737100"/>
                              </a:lnTo>
                              <a:lnTo>
                                <a:pt x="4187503" y="4686300"/>
                              </a:lnTo>
                              <a:lnTo>
                                <a:pt x="4263017" y="4635500"/>
                              </a:lnTo>
                              <a:lnTo>
                                <a:pt x="4336802" y="4584700"/>
                              </a:lnTo>
                              <a:lnTo>
                                <a:pt x="4408803" y="4533900"/>
                              </a:lnTo>
                              <a:lnTo>
                                <a:pt x="4478966" y="4483100"/>
                              </a:lnTo>
                              <a:lnTo>
                                <a:pt x="4513341" y="4445000"/>
                              </a:lnTo>
                              <a:lnTo>
                                <a:pt x="4547237" y="4419600"/>
                              </a:lnTo>
                              <a:lnTo>
                                <a:pt x="4580646" y="4394200"/>
                              </a:lnTo>
                              <a:lnTo>
                                <a:pt x="4613561" y="4356100"/>
                              </a:lnTo>
                              <a:lnTo>
                                <a:pt x="4645976" y="4330700"/>
                              </a:lnTo>
                              <a:lnTo>
                                <a:pt x="4677884" y="4292600"/>
                              </a:lnTo>
                              <a:lnTo>
                                <a:pt x="4709278" y="4267200"/>
                              </a:lnTo>
                              <a:lnTo>
                                <a:pt x="4740152" y="4229100"/>
                              </a:lnTo>
                              <a:lnTo>
                                <a:pt x="4770498" y="4203700"/>
                              </a:lnTo>
                              <a:lnTo>
                                <a:pt x="4800310" y="4165600"/>
                              </a:lnTo>
                              <a:lnTo>
                                <a:pt x="4829581" y="4127500"/>
                              </a:lnTo>
                              <a:lnTo>
                                <a:pt x="4858304" y="4102100"/>
                              </a:lnTo>
                              <a:lnTo>
                                <a:pt x="4886473" y="4064000"/>
                              </a:lnTo>
                              <a:lnTo>
                                <a:pt x="4914080" y="4025900"/>
                              </a:lnTo>
                              <a:lnTo>
                                <a:pt x="4941119" y="3987800"/>
                              </a:lnTo>
                              <a:lnTo>
                                <a:pt x="4967584" y="3949700"/>
                              </a:lnTo>
                              <a:lnTo>
                                <a:pt x="4993466" y="3924300"/>
                              </a:lnTo>
                              <a:lnTo>
                                <a:pt x="5018760" y="3886200"/>
                              </a:lnTo>
                              <a:lnTo>
                                <a:pt x="5043458" y="3848100"/>
                              </a:lnTo>
                              <a:lnTo>
                                <a:pt x="5067555" y="3810000"/>
                              </a:lnTo>
                              <a:lnTo>
                                <a:pt x="5091042" y="3771900"/>
                              </a:lnTo>
                              <a:lnTo>
                                <a:pt x="5113914" y="3733800"/>
                              </a:lnTo>
                              <a:lnTo>
                                <a:pt x="5136163" y="3695700"/>
                              </a:lnTo>
                              <a:lnTo>
                                <a:pt x="5157783" y="3644900"/>
                              </a:lnTo>
                              <a:lnTo>
                                <a:pt x="5178767" y="3606800"/>
                              </a:lnTo>
                              <a:lnTo>
                                <a:pt x="5199107" y="3568700"/>
                              </a:lnTo>
                              <a:lnTo>
                                <a:pt x="5218799" y="3530600"/>
                              </a:lnTo>
                              <a:lnTo>
                                <a:pt x="5237833" y="3492500"/>
                              </a:lnTo>
                              <a:lnTo>
                                <a:pt x="5256205" y="3441700"/>
                              </a:lnTo>
                              <a:lnTo>
                                <a:pt x="5273906" y="3403600"/>
                              </a:lnTo>
                              <a:lnTo>
                                <a:pt x="5290931" y="3365500"/>
                              </a:lnTo>
                              <a:lnTo>
                                <a:pt x="5307272" y="3314700"/>
                              </a:lnTo>
                              <a:lnTo>
                                <a:pt x="5322923" y="3276600"/>
                              </a:lnTo>
                              <a:lnTo>
                                <a:pt x="5337876" y="3238500"/>
                              </a:lnTo>
                              <a:lnTo>
                                <a:pt x="5352125" y="3187700"/>
                              </a:lnTo>
                              <a:lnTo>
                                <a:pt x="5365664" y="3149600"/>
                              </a:lnTo>
                              <a:lnTo>
                                <a:pt x="5378484" y="3098800"/>
                              </a:lnTo>
                              <a:lnTo>
                                <a:pt x="5390581" y="3060700"/>
                              </a:lnTo>
                              <a:lnTo>
                                <a:pt x="5401946" y="3009900"/>
                              </a:lnTo>
                              <a:lnTo>
                                <a:pt x="5412573" y="2971800"/>
                              </a:lnTo>
                              <a:lnTo>
                                <a:pt x="5422456" y="2921000"/>
                              </a:lnTo>
                              <a:lnTo>
                                <a:pt x="5431587" y="2882900"/>
                              </a:lnTo>
                              <a:lnTo>
                                <a:pt x="5439960" y="2832100"/>
                              </a:lnTo>
                              <a:lnTo>
                                <a:pt x="5447567" y="2781300"/>
                              </a:lnTo>
                              <a:lnTo>
                                <a:pt x="5454402" y="2743200"/>
                              </a:lnTo>
                              <a:lnTo>
                                <a:pt x="5460459" y="2692400"/>
                              </a:lnTo>
                              <a:lnTo>
                                <a:pt x="5465730" y="2641600"/>
                              </a:lnTo>
                              <a:lnTo>
                                <a:pt x="5470209" y="2603500"/>
                              </a:lnTo>
                              <a:lnTo>
                                <a:pt x="5473889" y="2552700"/>
                              </a:lnTo>
                              <a:lnTo>
                                <a:pt x="5476763" y="2501900"/>
                              </a:lnTo>
                              <a:lnTo>
                                <a:pt x="5478824" y="2451100"/>
                              </a:lnTo>
                              <a:lnTo>
                                <a:pt x="5480066" y="2413000"/>
                              </a:lnTo>
                              <a:lnTo>
                                <a:pt x="5480481" y="2362200"/>
                              </a:lnTo>
                              <a:lnTo>
                                <a:pt x="5480066" y="2311400"/>
                              </a:lnTo>
                              <a:lnTo>
                                <a:pt x="5478824" y="2260600"/>
                              </a:lnTo>
                              <a:lnTo>
                                <a:pt x="5476763" y="2209800"/>
                              </a:lnTo>
                              <a:lnTo>
                                <a:pt x="5473889" y="2171700"/>
                              </a:lnTo>
                              <a:lnTo>
                                <a:pt x="5470209" y="2120900"/>
                              </a:lnTo>
                              <a:lnTo>
                                <a:pt x="5465730" y="2070100"/>
                              </a:lnTo>
                              <a:lnTo>
                                <a:pt x="5460459" y="2032000"/>
                              </a:lnTo>
                              <a:lnTo>
                                <a:pt x="5454402" y="1981200"/>
                              </a:lnTo>
                              <a:lnTo>
                                <a:pt x="5447567" y="1930400"/>
                              </a:lnTo>
                              <a:lnTo>
                                <a:pt x="5439960" y="1892300"/>
                              </a:lnTo>
                              <a:lnTo>
                                <a:pt x="5431587" y="1841500"/>
                              </a:lnTo>
                              <a:lnTo>
                                <a:pt x="5422456" y="1790700"/>
                              </a:lnTo>
                              <a:lnTo>
                                <a:pt x="5412573" y="1752600"/>
                              </a:lnTo>
                              <a:lnTo>
                                <a:pt x="5401946" y="1701800"/>
                              </a:lnTo>
                              <a:lnTo>
                                <a:pt x="5390581" y="1663700"/>
                              </a:lnTo>
                              <a:lnTo>
                                <a:pt x="5378484" y="1612900"/>
                              </a:lnTo>
                              <a:lnTo>
                                <a:pt x="5365664" y="1574800"/>
                              </a:lnTo>
                              <a:lnTo>
                                <a:pt x="5352125" y="1524000"/>
                              </a:lnTo>
                              <a:lnTo>
                                <a:pt x="5337876" y="1485900"/>
                              </a:lnTo>
                              <a:lnTo>
                                <a:pt x="5322923" y="1435100"/>
                              </a:lnTo>
                              <a:lnTo>
                                <a:pt x="5307272" y="1397000"/>
                              </a:lnTo>
                              <a:lnTo>
                                <a:pt x="5290931" y="1358900"/>
                              </a:lnTo>
                              <a:lnTo>
                                <a:pt x="5273906" y="1308100"/>
                              </a:lnTo>
                              <a:lnTo>
                                <a:pt x="5256205" y="1270000"/>
                              </a:lnTo>
                              <a:lnTo>
                                <a:pt x="5237833" y="1231900"/>
                              </a:lnTo>
                              <a:lnTo>
                                <a:pt x="5218799" y="1193800"/>
                              </a:lnTo>
                              <a:lnTo>
                                <a:pt x="5199107" y="1143000"/>
                              </a:lnTo>
                              <a:lnTo>
                                <a:pt x="5178767" y="1104900"/>
                              </a:lnTo>
                              <a:lnTo>
                                <a:pt x="5157783" y="1066800"/>
                              </a:lnTo>
                              <a:lnTo>
                                <a:pt x="5136163" y="1028700"/>
                              </a:lnTo>
                              <a:lnTo>
                                <a:pt x="5113914" y="990600"/>
                              </a:lnTo>
                              <a:lnTo>
                                <a:pt x="5091042" y="952500"/>
                              </a:lnTo>
                              <a:lnTo>
                                <a:pt x="5067555" y="914400"/>
                              </a:lnTo>
                              <a:lnTo>
                                <a:pt x="5043458" y="876300"/>
                              </a:lnTo>
                              <a:lnTo>
                                <a:pt x="5018760" y="838200"/>
                              </a:lnTo>
                              <a:lnTo>
                                <a:pt x="4993466" y="800100"/>
                              </a:lnTo>
                              <a:lnTo>
                                <a:pt x="4967584" y="762000"/>
                              </a:lnTo>
                              <a:lnTo>
                                <a:pt x="4941119" y="723900"/>
                              </a:lnTo>
                              <a:lnTo>
                                <a:pt x="4914080" y="685800"/>
                              </a:lnTo>
                              <a:lnTo>
                                <a:pt x="4886473" y="660400"/>
                              </a:lnTo>
                              <a:lnTo>
                                <a:pt x="4858304" y="622300"/>
                              </a:lnTo>
                              <a:lnTo>
                                <a:pt x="4829581" y="584200"/>
                              </a:lnTo>
                              <a:lnTo>
                                <a:pt x="4800310" y="546100"/>
                              </a:lnTo>
                              <a:lnTo>
                                <a:pt x="4770498" y="520700"/>
                              </a:lnTo>
                              <a:lnTo>
                                <a:pt x="4740152" y="482600"/>
                              </a:lnTo>
                              <a:lnTo>
                                <a:pt x="4709278" y="457200"/>
                              </a:lnTo>
                              <a:lnTo>
                                <a:pt x="4677884" y="419100"/>
                              </a:lnTo>
                              <a:lnTo>
                                <a:pt x="4645976" y="393700"/>
                              </a:lnTo>
                              <a:lnTo>
                                <a:pt x="4613561" y="355600"/>
                              </a:lnTo>
                              <a:lnTo>
                                <a:pt x="4580646" y="330200"/>
                              </a:lnTo>
                              <a:lnTo>
                                <a:pt x="4547237" y="304800"/>
                              </a:lnTo>
                              <a:lnTo>
                                <a:pt x="4513341" y="266700"/>
                              </a:lnTo>
                              <a:lnTo>
                                <a:pt x="4478966" y="241300"/>
                              </a:lnTo>
                              <a:lnTo>
                                <a:pt x="4408803" y="190500"/>
                              </a:lnTo>
                              <a:lnTo>
                                <a:pt x="4373029" y="152400"/>
                              </a:lnTo>
                              <a:lnTo>
                                <a:pt x="4300129" y="101600"/>
                              </a:lnTo>
                              <a:lnTo>
                                <a:pt x="4225473" y="50800"/>
                              </a:lnTo>
                              <a:lnTo>
                                <a:pt x="4187503" y="25400"/>
                              </a:lnTo>
                              <a:lnTo>
                                <a:pt x="4149115" y="12700"/>
                              </a:lnTo>
                              <a:lnTo>
                                <a:pt x="4144959" y="0"/>
                              </a:lnTo>
                              <a:close/>
                            </a:path>
                          </a:pathLst>
                        </a:custGeom>
                        <a:solidFill>
                          <a:srgbClr val="7192C9"/>
                        </a:solidFill>
                      </wps:spPr>
                      <wps:txbx>
                        <w:txbxContent>
                          <w:p w14:paraId="06DA0AD2" w14:textId="77777777" w:rsidR="00B95D80" w:rsidRPr="003A36DA" w:rsidRDefault="00B95D80" w:rsidP="00B95D80">
                            <w:pPr>
                              <w:spacing w:line="216" w:lineRule="auto"/>
                              <w:jc w:val="center"/>
                              <w:rPr>
                                <w:b/>
                                <w:bCs/>
                                <w:color w:val="FFFFFF" w:themeColor="background1"/>
                                <w:sz w:val="104"/>
                                <w:szCs w:val="104"/>
                              </w:rPr>
                            </w:pPr>
                            <w:r>
                              <w:rPr>
                                <w:b/>
                                <w:bCs/>
                                <w:color w:val="FFFFFF" w:themeColor="background1"/>
                                <w:sz w:val="104"/>
                                <w:szCs w:val="104"/>
                                <w:lang w:val="es"/>
                              </w:rPr>
                              <w:t>Sesión</w:t>
                            </w:r>
                          </w:p>
                          <w:p w14:paraId="75DDC0E0" w14:textId="2FB52E7F" w:rsidR="00B95D80" w:rsidRPr="003A36DA" w:rsidRDefault="00B95D80" w:rsidP="00B95D80">
                            <w:pPr>
                              <w:spacing w:line="216" w:lineRule="auto"/>
                              <w:jc w:val="center"/>
                              <w:rPr>
                                <w:b/>
                                <w:bCs/>
                                <w:color w:val="FFFFFF" w:themeColor="background1"/>
                                <w:sz w:val="260"/>
                                <w:szCs w:val="260"/>
                              </w:rPr>
                            </w:pPr>
                            <w:r>
                              <w:rPr>
                                <w:b/>
                                <w:bCs/>
                                <w:color w:val="FFFFFF" w:themeColor="background1"/>
                                <w:sz w:val="260"/>
                                <w:szCs w:val="260"/>
                                <w:lang w:val="es"/>
                              </w:rPr>
                              <w:t>7</w:t>
                            </w:r>
                          </w:p>
                        </w:txbxContent>
                      </wps:txbx>
                      <wps:bodyPr wrap="square" lIns="0" tIns="0" rIns="0" bIns="0" rtlCol="0" anchor="ctr">
                        <a:prstTxWarp prst="textNoShape">
                          <a:avLst/>
                        </a:prstTxWarp>
                        <a:noAutofit/>
                      </wps:bodyPr>
                    </wps:wsp>
                  </a:graphicData>
                </a:graphic>
              </wp:anchor>
            </w:drawing>
          </mc:Choice>
          <mc:Fallback>
            <w:pict>
              <v:shape w14:anchorId="23930F08" id="_x0000_s1095" style="position:absolute;margin-left:-25.45pt;margin-top:-46.2pt;width:431.5pt;height:401pt;z-index:487919104;visibility:visible;mso-wrap-style:square;mso-wrap-distance-left:9pt;mso-wrap-distance-top:0;mso-wrap-distance-right:9pt;mso-wrap-distance-bottom:0;mso-position-horizontal:absolute;mso-position-horizontal-relative:text;mso-position-vertical:absolute;mso-position-vertical-relative:text;v-text-anchor:middle" coordsize="5480685,5092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" adj="-11796480,,5400" path="m3026293,5080000r-572105,l2501315,5092700r477851,l3026293,5080000xem3119833,5067300r-759185,l2407297,5080000r665887,l3119833,5067300xem3212378,5054600r-944275,l2314247,5067300r851986,l3212378,5054600xem4144959,l1335522,r-4156,12700l1292977,25400r-37969,25400l1180352,101600r-72900,50800l1071678,190500r-70163,50800l967139,266700r-33895,38100l899835,330200r-32915,25400l834505,393700r-31908,25400l771202,457200r-30873,25400l709983,520700r-29812,25400l650900,584200r-28724,38100l594008,660400r-27608,25400l539361,723900r-26464,38100l487015,800100r-25294,38100l437023,876300r-24097,38100l389439,952500r-22872,38100l344318,1028700r-21620,38100l301714,1104900r-20341,38100l261682,1193800r-19035,38100l224276,1270000r-17702,38100l189550,1358900r-16341,38100l157558,1435100r-14953,50800l128356,1524000r-13539,50800l101996,1612900r-12096,50800l78535,1701800r-10628,50800l58025,1790700r-9131,50800l40521,1892300r-7607,38100l26078,1981200r-6056,50800l14750,2070100r-4479,50800l6592,2171700r-2874,38100l1657,2260600,415,2311400,,2362200r415,50800l1657,2451100r2061,50800l6592,2552700r3679,50800l14750,2641600r5272,50800l26078,2743200r6836,38100l40521,2832100r8373,50800l58025,2921000r9882,50800l78535,3009900r11365,50800l101996,3098800r12821,50800l128356,3187700r14249,50800l157558,3276600r15651,38100l189550,3365500r17024,38100l224276,3441700r18371,50800l261682,3530600r19691,38100l301714,3606800r20984,38100l344318,3695700r22249,38100l389439,3771900r23487,38100l437023,3848100r24698,38100l487015,3924300r25882,25400l539361,3987800r27039,38100l594008,4064000r28168,38100l650900,4127500r29271,38100l709983,4203700r30346,25400l771202,4267200r31395,25400l834505,4330700r32415,25400l899835,4394200r33409,25400l967139,4445000r34376,38100l1071678,4533900r72001,50800l1217463,4635500r75514,50800l1370166,4737100r39206,12700l1488971,4800600r40380,12700l1570109,4838700r41130,12700l1652733,4876800r41851,12700l1736786,4914900r85430,25400l2222221,5054600r1036039,l3658265,4940300r85430,-25400l3785897,4889500r41851,-12700l3869242,4851400r41129,-12700l3951130,4813300r40380,-12700l4071109,4749800r39206,-12700l4187503,4686300r75514,-50800l4336802,4584700r72001,-50800l4478966,4483100r34375,-38100l4547237,4419600r33409,-25400l4613561,4356100r32415,-25400l4677884,4292600r31394,-25400l4740152,4229100r30346,-25400l4800310,4165600r29271,-38100l4858304,4102100r28169,-38100l4914080,4025900r27039,-38100l4967584,3949700r25882,-25400l5018760,3886200r24698,-38100l5067555,3810000r23487,-38100l5113914,3733800r22249,-38100l5157783,3644900r20984,-38100l5199107,3568700r19692,-38100l5237833,3492500r18372,-50800l5273906,3403600r17025,-38100l5307272,3314700r15651,-38100l5337876,3238500r14249,-50800l5365664,3149600r12820,-50800l5390581,3060700r11365,-50800l5412573,2971800r9883,-50800l5431587,2882900r8373,-50800l5447567,2781300r6835,-38100l5460459,2692400r5271,-50800l5470209,2603500r3680,-50800l5476763,2501900r2061,-50800l5480066,2413000r415,-50800l5480066,2311400r-1242,-50800l5476763,2209800r-2874,-38100l5470209,2120900r-4479,-50800l5460459,2032000r-6057,-50800l5447567,1930400r-7607,-38100l5431587,1841500r-9131,-50800l5412573,1752600r-10627,-50800l5390581,1663700r-12097,-50800l5365664,1574800r-13539,-50800l5337876,1485900r-14953,-50800l5307272,1397000r-16341,-38100l5273906,1308100r-17701,-38100l5237833,1231900r-19034,-38100l5199107,1143000r-20340,-38100l5157783,1066800r-21620,-38100l5113914,990600r-22872,-38100l5067555,914400r-24097,-38100l5018760,838200r-25294,-38100l4967584,762000r-26465,-38100l4914080,685800r-27607,-25400l4858304,622300r-28723,-38100l4800310,546100r-29812,-25400l4740152,482600r-30874,-25400l4677884,419100r-31908,-25400l4613561,355600r-32915,-25400l4547237,304800r-33896,-38100l4478966,241300r-70163,-50800l4373029,152400r-72900,-50800l4225473,50800,4187503,25400,4149115,12700,4144959,xe" fillcolor="#7192c9" stroked="f">
                <v:stroke joinstyle="miter"/>
                <v:formulas/>
                <v:path arrowok="t" o:connecttype="custom" textboxrect="0,0,5480685,5092700"/>
                <v:textbox inset="0,0,0,0">
                  <w:txbxContent>
                    <w:p w14:paraId="06DA0AD2" w14:textId="77777777" w:rsidR="00B95D80" w:rsidRPr="003A36DA" w:rsidRDefault="00B95D80" w:rsidP="00B95D80">
                      <w:pPr>
                        <w:spacing w:line="216" w:lineRule="auto"/>
                        <w:jc w:val="center"/>
                        <w:rPr>
                          <w:b/>
                          <w:bCs/>
                          <w:color w:val="FFFFFF" w:themeColor="background1"/>
                          <w:sz w:val="104"/>
                          <w:szCs w:val="104"/>
                        </w:rPr>
                      </w:pPr>
                      <w:r>
                        <w:rPr>
                          <w:b/>
                          <w:bCs/>
                          <w:color w:val="FFFFFF" w:themeColor="background1"/>
                          <w:sz w:val="104"/>
                          <w:szCs w:val="104"/>
                          <w:lang w:val="es"/>
                        </w:rPr>
                        <w:t>Sesión</w:t>
                      </w:r>
                    </w:p>
                    <w:p w14:paraId="75DDC0E0" w14:textId="2FB52E7F" w:rsidR="00B95D80" w:rsidRPr="003A36DA" w:rsidRDefault="00B95D80" w:rsidP="00B95D80">
                      <w:pPr>
                        <w:spacing w:line="216" w:lineRule="auto"/>
                        <w:jc w:val="center"/>
                        <w:rPr>
                          <w:b/>
                          <w:bCs/>
                          <w:color w:val="FFFFFF" w:themeColor="background1"/>
                          <w:sz w:val="260"/>
                          <w:szCs w:val="260"/>
                        </w:rPr>
                      </w:pPr>
                      <w:r>
                        <w:rPr>
                          <w:b/>
                          <w:bCs/>
                          <w:color w:val="FFFFFF" w:themeColor="background1"/>
                          <w:sz w:val="260"/>
                          <w:szCs w:val="260"/>
                          <w:lang w:val="es"/>
                        </w:rPr>
                        <w:t>7</w:t>
                      </w:r>
                    </w:p>
                  </w:txbxContent>
                </v:textbox>
              </v:shape>
            </w:pict>
          </mc:Fallback>
        </mc:AlternateContent>
      </w:r>
    </w:p>
    <w:p w14:paraId="63D1AAB8" w14:textId="77777777" w:rsidR="00B95D80" w:rsidRPr="004D562E" w:rsidRDefault="00B95D80" w:rsidP="00033BC9">
      <w:pPr>
        <w:widowControl/>
        <w:rPr>
          <w:sz w:val="24"/>
          <w:lang w:val="es-ES"/>
        </w:rPr>
      </w:pPr>
    </w:p>
    <w:p w14:paraId="7D8F3D4A" w14:textId="77777777" w:rsidR="00B95D80" w:rsidRPr="004D562E" w:rsidRDefault="00B95D80" w:rsidP="00033BC9">
      <w:pPr>
        <w:pStyle w:val="Corpsdetexte"/>
        <w:widowControl/>
        <w:rPr>
          <w:b/>
          <w:sz w:val="20"/>
          <w:lang w:val="es-ES"/>
        </w:rPr>
      </w:pPr>
    </w:p>
    <w:p w14:paraId="7B2F4806" w14:textId="77777777" w:rsidR="00B95D80" w:rsidRPr="004D562E" w:rsidRDefault="00B95D80" w:rsidP="00033BC9">
      <w:pPr>
        <w:pStyle w:val="Corpsdetexte"/>
        <w:widowControl/>
        <w:rPr>
          <w:b/>
          <w:sz w:val="20"/>
          <w:lang w:val="es-ES"/>
        </w:rPr>
      </w:pPr>
    </w:p>
    <w:p w14:paraId="5FEB1007" w14:textId="77777777" w:rsidR="00B95D80" w:rsidRPr="004D562E" w:rsidRDefault="00B95D80" w:rsidP="00033BC9">
      <w:pPr>
        <w:pStyle w:val="Corpsdetexte"/>
        <w:widowControl/>
        <w:rPr>
          <w:b/>
          <w:sz w:val="20"/>
          <w:lang w:val="es-ES"/>
        </w:rPr>
      </w:pPr>
    </w:p>
    <w:p w14:paraId="57D2D481" w14:textId="77777777" w:rsidR="00B95D80" w:rsidRPr="004D562E" w:rsidRDefault="00B95D80" w:rsidP="00033BC9">
      <w:pPr>
        <w:pStyle w:val="Corpsdetexte"/>
        <w:widowControl/>
        <w:rPr>
          <w:b/>
          <w:sz w:val="20"/>
          <w:lang w:val="es-ES"/>
        </w:rPr>
      </w:pPr>
    </w:p>
    <w:p w14:paraId="4E2F2B49" w14:textId="77777777" w:rsidR="00B95D80" w:rsidRPr="004D562E" w:rsidRDefault="00B95D80" w:rsidP="00033BC9">
      <w:pPr>
        <w:pStyle w:val="Corpsdetexte"/>
        <w:widowControl/>
        <w:rPr>
          <w:b/>
          <w:sz w:val="20"/>
          <w:lang w:val="es-ES"/>
        </w:rPr>
      </w:pPr>
    </w:p>
    <w:p w14:paraId="029C61DF" w14:textId="77777777" w:rsidR="00B95D80" w:rsidRPr="004D562E" w:rsidRDefault="00B95D80" w:rsidP="00033BC9">
      <w:pPr>
        <w:pStyle w:val="Corpsdetexte"/>
        <w:widowControl/>
        <w:rPr>
          <w:b/>
          <w:sz w:val="20"/>
          <w:lang w:val="es-ES"/>
        </w:rPr>
      </w:pPr>
    </w:p>
    <w:p w14:paraId="44634D07" w14:textId="77777777" w:rsidR="00B95D80" w:rsidRPr="004D562E" w:rsidRDefault="00B95D80" w:rsidP="00033BC9">
      <w:pPr>
        <w:pStyle w:val="Corpsdetexte"/>
        <w:widowControl/>
        <w:rPr>
          <w:b/>
          <w:sz w:val="20"/>
          <w:lang w:val="es-ES"/>
        </w:rPr>
      </w:pPr>
    </w:p>
    <w:p w14:paraId="308ED50C" w14:textId="77777777" w:rsidR="00B95D80" w:rsidRPr="004D562E" w:rsidRDefault="00B95D80" w:rsidP="00033BC9">
      <w:pPr>
        <w:pStyle w:val="Corpsdetexte"/>
        <w:widowControl/>
        <w:rPr>
          <w:b/>
          <w:sz w:val="20"/>
          <w:lang w:val="es-ES"/>
        </w:rPr>
      </w:pPr>
    </w:p>
    <w:p w14:paraId="728FED1F" w14:textId="77777777" w:rsidR="00B95D80" w:rsidRPr="004D562E" w:rsidRDefault="00B95D80" w:rsidP="00033BC9">
      <w:pPr>
        <w:pStyle w:val="Corpsdetexte"/>
        <w:widowControl/>
        <w:rPr>
          <w:b/>
          <w:sz w:val="20"/>
          <w:lang w:val="es-ES"/>
        </w:rPr>
      </w:pPr>
    </w:p>
    <w:p w14:paraId="1688AE35" w14:textId="77777777" w:rsidR="00B95D80" w:rsidRPr="004D562E" w:rsidRDefault="00B95D80" w:rsidP="00033BC9">
      <w:pPr>
        <w:pStyle w:val="Corpsdetexte"/>
        <w:widowControl/>
        <w:rPr>
          <w:b/>
          <w:sz w:val="20"/>
          <w:lang w:val="es-ES"/>
        </w:rPr>
      </w:pPr>
    </w:p>
    <w:p w14:paraId="148FE91E" w14:textId="77777777" w:rsidR="00B95D80" w:rsidRPr="004D562E" w:rsidRDefault="00B95D80" w:rsidP="00033BC9">
      <w:pPr>
        <w:pStyle w:val="Corpsdetexte"/>
        <w:widowControl/>
        <w:rPr>
          <w:b/>
          <w:sz w:val="20"/>
          <w:lang w:val="es-ES"/>
        </w:rPr>
      </w:pPr>
    </w:p>
    <w:p w14:paraId="6FEEF0C6" w14:textId="77777777" w:rsidR="00B95D80" w:rsidRPr="004D562E" w:rsidRDefault="00B95D80" w:rsidP="00033BC9">
      <w:pPr>
        <w:pStyle w:val="Corpsdetexte"/>
        <w:widowControl/>
        <w:rPr>
          <w:b/>
          <w:sz w:val="20"/>
          <w:lang w:val="es-ES"/>
        </w:rPr>
      </w:pPr>
    </w:p>
    <w:p w14:paraId="3C97C3B5" w14:textId="77777777" w:rsidR="00B95D80" w:rsidRPr="004D562E" w:rsidRDefault="00B95D80" w:rsidP="00033BC9">
      <w:pPr>
        <w:pStyle w:val="Corpsdetexte"/>
        <w:widowControl/>
        <w:rPr>
          <w:b/>
          <w:sz w:val="20"/>
          <w:lang w:val="es-ES"/>
        </w:rPr>
      </w:pPr>
    </w:p>
    <w:p w14:paraId="253BC043" w14:textId="77777777" w:rsidR="00B95D80" w:rsidRPr="004D562E" w:rsidRDefault="00B95D80" w:rsidP="00033BC9">
      <w:pPr>
        <w:pStyle w:val="Corpsdetexte"/>
        <w:widowControl/>
        <w:rPr>
          <w:b/>
          <w:sz w:val="20"/>
          <w:lang w:val="es-ES"/>
        </w:rPr>
      </w:pPr>
    </w:p>
    <w:p w14:paraId="004B8516" w14:textId="77777777" w:rsidR="00B95D80" w:rsidRPr="004D562E" w:rsidRDefault="00B95D80" w:rsidP="00033BC9">
      <w:pPr>
        <w:pStyle w:val="Corpsdetexte"/>
        <w:widowControl/>
        <w:rPr>
          <w:b/>
          <w:sz w:val="20"/>
          <w:lang w:val="es-ES"/>
        </w:rPr>
      </w:pPr>
    </w:p>
    <w:p w14:paraId="6C3D600D" w14:textId="77777777" w:rsidR="00B95D80" w:rsidRPr="004D562E" w:rsidRDefault="00B95D80" w:rsidP="00033BC9">
      <w:pPr>
        <w:pStyle w:val="Corpsdetexte"/>
        <w:widowControl/>
        <w:rPr>
          <w:sz w:val="20"/>
          <w:lang w:val="es-ES"/>
        </w:rPr>
      </w:pPr>
    </w:p>
    <w:p w14:paraId="099AC25F" w14:textId="77777777" w:rsidR="00B95D80" w:rsidRPr="004D562E" w:rsidRDefault="00B95D80" w:rsidP="00033BC9">
      <w:pPr>
        <w:pStyle w:val="Corpsdetexte"/>
        <w:widowControl/>
        <w:rPr>
          <w:sz w:val="20"/>
          <w:lang w:val="es-ES"/>
        </w:rPr>
      </w:pPr>
    </w:p>
    <w:p w14:paraId="111F6ABD" w14:textId="77777777" w:rsidR="00B95D80" w:rsidRPr="004D562E" w:rsidRDefault="00B95D80" w:rsidP="00033BC9">
      <w:pPr>
        <w:pStyle w:val="Corpsdetexte"/>
        <w:widowControl/>
        <w:rPr>
          <w:sz w:val="20"/>
          <w:lang w:val="es-ES"/>
        </w:rPr>
      </w:pPr>
    </w:p>
    <w:p w14:paraId="7D4E9F49" w14:textId="77777777" w:rsidR="00B95D80" w:rsidRPr="004D562E" w:rsidRDefault="00B95D80" w:rsidP="00033BC9">
      <w:pPr>
        <w:pStyle w:val="Corpsdetexte"/>
        <w:widowControl/>
        <w:rPr>
          <w:sz w:val="20"/>
          <w:lang w:val="es-ES"/>
        </w:rPr>
      </w:pPr>
    </w:p>
    <w:p w14:paraId="4C41B06D" w14:textId="77777777" w:rsidR="00B95D80" w:rsidRPr="004D562E" w:rsidRDefault="00B95D80" w:rsidP="00033BC9">
      <w:pPr>
        <w:pStyle w:val="Corpsdetexte"/>
        <w:widowControl/>
        <w:rPr>
          <w:sz w:val="20"/>
          <w:lang w:val="es-ES"/>
        </w:rPr>
      </w:pPr>
    </w:p>
    <w:p w14:paraId="0F1A17A6" w14:textId="77777777" w:rsidR="00B95D80" w:rsidRPr="004D562E" w:rsidRDefault="00B95D80" w:rsidP="00033BC9">
      <w:pPr>
        <w:pStyle w:val="Corpsdetexte"/>
        <w:widowControl/>
        <w:rPr>
          <w:sz w:val="20"/>
          <w:lang w:val="es-ES"/>
        </w:rPr>
      </w:pPr>
    </w:p>
    <w:p w14:paraId="7709EACE" w14:textId="77777777" w:rsidR="00B95D80" w:rsidRPr="004D562E" w:rsidRDefault="00B95D80" w:rsidP="00033BC9">
      <w:pPr>
        <w:pStyle w:val="Corpsdetexte"/>
        <w:widowControl/>
        <w:rPr>
          <w:sz w:val="20"/>
          <w:lang w:val="es-ES"/>
        </w:rPr>
      </w:pPr>
    </w:p>
    <w:p w14:paraId="5281E72E" w14:textId="77777777" w:rsidR="00B95D80" w:rsidRPr="004D562E" w:rsidRDefault="00B95D80" w:rsidP="00033BC9">
      <w:pPr>
        <w:pStyle w:val="Corpsdetexte"/>
        <w:widowControl/>
        <w:rPr>
          <w:sz w:val="20"/>
          <w:lang w:val="es-ES"/>
        </w:rPr>
      </w:pPr>
    </w:p>
    <w:p w14:paraId="5C8EC3C6" w14:textId="77777777" w:rsidR="00B95D80" w:rsidRPr="004D562E" w:rsidRDefault="00B95D80" w:rsidP="00033BC9">
      <w:pPr>
        <w:pStyle w:val="Corpsdetexte"/>
        <w:widowControl/>
        <w:rPr>
          <w:sz w:val="20"/>
          <w:lang w:val="es-ES"/>
        </w:rPr>
      </w:pPr>
    </w:p>
    <w:p w14:paraId="6BF96AA1" w14:textId="77777777" w:rsidR="00B95D80" w:rsidRPr="004D562E" w:rsidRDefault="00B95D80" w:rsidP="00033BC9">
      <w:pPr>
        <w:pStyle w:val="Corpsdetexte"/>
        <w:widowControl/>
        <w:rPr>
          <w:sz w:val="20"/>
          <w:lang w:val="es-ES"/>
        </w:rPr>
      </w:pPr>
    </w:p>
    <w:p w14:paraId="5A7C8B50" w14:textId="77777777" w:rsidR="00B95D80" w:rsidRPr="004D562E" w:rsidRDefault="00B95D80" w:rsidP="00033BC9">
      <w:pPr>
        <w:pStyle w:val="Corpsdetexte"/>
        <w:widowControl/>
        <w:rPr>
          <w:sz w:val="20"/>
          <w:lang w:val="es-ES"/>
        </w:rPr>
      </w:pPr>
    </w:p>
    <w:p w14:paraId="76F95A65" w14:textId="2BE98A25" w:rsidR="00B95D80" w:rsidRPr="004D562E" w:rsidRDefault="001670A0" w:rsidP="00033BC9">
      <w:pPr>
        <w:pStyle w:val="Corpsdetexte"/>
        <w:widowControl/>
        <w:outlineLvl w:val="5"/>
        <w:rPr>
          <w:color w:val="EEF1F7"/>
          <w:sz w:val="20"/>
          <w:lang w:val="es-ES"/>
        </w:rPr>
      </w:pPr>
      <w:bookmarkStart w:id="253" w:name="_Toc142481903"/>
      <w:r>
        <w:rPr>
          <w:color w:val="EEF1F7"/>
          <w:sz w:val="20"/>
          <w:lang w:val="es"/>
        </w:rPr>
        <w:t>Programa de la Sesión 7</w:t>
      </w:r>
      <w:bookmarkEnd w:id="253"/>
    </w:p>
    <w:p w14:paraId="570DC8D4" w14:textId="77777777" w:rsidR="00B95D80" w:rsidRPr="004D562E" w:rsidRDefault="00B95D80" w:rsidP="00033BC9">
      <w:pPr>
        <w:pStyle w:val="Corpsdetexte"/>
        <w:widowControl/>
        <w:rPr>
          <w:sz w:val="20"/>
          <w:lang w:val="es-ES"/>
        </w:rPr>
      </w:pPr>
    </w:p>
    <w:p w14:paraId="46DE5BD6" w14:textId="77777777" w:rsidR="00B95D80" w:rsidRPr="004D562E" w:rsidRDefault="00B95D80" w:rsidP="00033BC9">
      <w:pPr>
        <w:pStyle w:val="Corpsdetexte"/>
        <w:widowControl/>
        <w:rPr>
          <w:sz w:val="20"/>
          <w:lang w:val="es-ES"/>
        </w:rPr>
      </w:pPr>
    </w:p>
    <w:p w14:paraId="5B75ED05" w14:textId="77777777" w:rsidR="00B95D80" w:rsidRPr="004D562E" w:rsidRDefault="00B95D80" w:rsidP="00033BC9">
      <w:pPr>
        <w:pStyle w:val="Corpsdetexte"/>
        <w:widowControl/>
        <w:rPr>
          <w:sz w:val="20"/>
          <w:lang w:val="es-ES"/>
        </w:rPr>
        <w:sectPr w:rsidR="00B95D80" w:rsidRPr="004D562E" w:rsidSect="007D05C5">
          <w:footerReference w:type="default" r:id="rId232"/>
          <w:headerReference w:type="first" r:id="rId233"/>
          <w:footerReference w:type="first" r:id="rId234"/>
          <w:pgSz w:w="11910" w:h="16840" w:code="9"/>
          <w:pgMar w:top="737" w:right="1134" w:bottom="1247" w:left="1134" w:header="567" w:footer="709" w:gutter="0"/>
          <w:cols w:space="708"/>
          <w:titlePg/>
          <w:docGrid w:linePitch="299"/>
        </w:sectPr>
      </w:pPr>
    </w:p>
    <w:p w14:paraId="71CB8938" w14:textId="0517BFF0" w:rsidR="001670A0" w:rsidRPr="004D562E" w:rsidRDefault="001670A0" w:rsidP="00033BC9">
      <w:pPr>
        <w:widowControl/>
        <w:outlineLvl w:val="6"/>
        <w:rPr>
          <w:color w:val="EEF1F7"/>
          <w:sz w:val="4"/>
          <w:szCs w:val="4"/>
          <w:lang w:val="es-ES"/>
        </w:rPr>
      </w:pPr>
      <w:bookmarkStart w:id="254" w:name="_bookmark48"/>
      <w:bookmarkStart w:id="255" w:name="OPDs_role_in_advocacy_using_data"/>
      <w:bookmarkStart w:id="256" w:name="_Toc142481904"/>
      <w:bookmarkEnd w:id="254"/>
      <w:bookmarkEnd w:id="255"/>
      <w:r>
        <w:rPr>
          <w:color w:val="EEF1F7"/>
          <w:sz w:val="4"/>
          <w:szCs w:val="4"/>
          <w:lang w:val="es"/>
        </w:rPr>
        <w:lastRenderedPageBreak/>
        <w:t>Guía del moderador</w:t>
      </w:r>
      <w:bookmarkEnd w:id="256"/>
    </w:p>
    <w:p w14:paraId="06D0AF78" w14:textId="3CC1CC68" w:rsidR="006433A9" w:rsidRPr="004D562E" w:rsidRDefault="00000000" w:rsidP="00033BC9">
      <w:pPr>
        <w:widowControl/>
        <w:spacing w:after="120"/>
        <w:rPr>
          <w:b/>
          <w:sz w:val="60"/>
          <w:lang w:val="es-ES"/>
        </w:rPr>
      </w:pPr>
      <w:r>
        <w:rPr>
          <w:b/>
          <w:bCs/>
          <w:color w:val="5F8DC2"/>
          <w:sz w:val="60"/>
          <w:lang w:val="es"/>
        </w:rPr>
        <w:t>El papel de las OPD en la promoción utilizando datos</w:t>
      </w:r>
    </w:p>
    <w:p w14:paraId="0EE850FC" w14:textId="77777777" w:rsidR="006433A9" w:rsidRPr="004D562E" w:rsidRDefault="00000000" w:rsidP="00033BC9">
      <w:pPr>
        <w:pStyle w:val="Corpsdetexte"/>
        <w:widowControl/>
        <w:spacing w:after="240"/>
        <w:rPr>
          <w:lang w:val="es-ES"/>
        </w:rPr>
      </w:pPr>
      <w:r>
        <w:rPr>
          <w:color w:val="5F8DC2"/>
          <w:lang w:val="es"/>
        </w:rPr>
        <w:t>Taller de Promoción de los Datos sobre Discapacidad para Organizaciones de Personas con Discapacidad</w:t>
      </w:r>
    </w:p>
    <w:p w14:paraId="717CEE4D" w14:textId="77777777" w:rsidR="006433A9" w:rsidRPr="004D562E" w:rsidRDefault="00000000" w:rsidP="00033BC9">
      <w:pPr>
        <w:pStyle w:val="H1T"/>
        <w:widowControl/>
        <w:rPr>
          <w:lang w:val="es-ES"/>
        </w:rPr>
      </w:pPr>
      <w:r>
        <w:rPr>
          <w:bCs/>
          <w:lang w:val="es"/>
        </w:rPr>
        <w:t>Objetivos de la sesión</w:t>
      </w:r>
    </w:p>
    <w:p w14:paraId="60CEF349" w14:textId="77777777" w:rsidR="006433A9" w:rsidRPr="004D562E" w:rsidRDefault="00000000" w:rsidP="00033BC9">
      <w:pPr>
        <w:pStyle w:val="Corpsdetexte"/>
        <w:widowControl/>
        <w:spacing w:after="120"/>
        <w:rPr>
          <w:lang w:val="es-ES"/>
        </w:rPr>
      </w:pPr>
      <w:r>
        <w:rPr>
          <w:lang w:val="es"/>
        </w:rPr>
        <w:t>En esta sesión, los participantes:</w:t>
      </w:r>
    </w:p>
    <w:p w14:paraId="7E582656" w14:textId="77777777" w:rsidR="006433A9" w:rsidRPr="004D562E" w:rsidRDefault="00000000">
      <w:pPr>
        <w:pStyle w:val="Paragraphedeliste"/>
        <w:widowControl/>
        <w:numPr>
          <w:ilvl w:val="0"/>
          <w:numId w:val="23"/>
        </w:numPr>
        <w:tabs>
          <w:tab w:val="left" w:pos="732"/>
        </w:tabs>
        <w:spacing w:before="0" w:after="120"/>
        <w:ind w:left="284" w:hanging="284"/>
        <w:rPr>
          <w:sz w:val="24"/>
          <w:lang w:val="es-ES"/>
        </w:rPr>
      </w:pPr>
      <w:r>
        <w:rPr>
          <w:sz w:val="24"/>
          <w:lang w:val="es"/>
        </w:rPr>
        <w:t>Comprender las formas de utilizar los datos para una promoción basada en pruebas.</w:t>
      </w:r>
    </w:p>
    <w:p w14:paraId="16C3A3E3" w14:textId="77777777" w:rsidR="006433A9" w:rsidRPr="004D562E" w:rsidRDefault="00000000">
      <w:pPr>
        <w:pStyle w:val="Paragraphedeliste"/>
        <w:widowControl/>
        <w:numPr>
          <w:ilvl w:val="0"/>
          <w:numId w:val="23"/>
        </w:numPr>
        <w:tabs>
          <w:tab w:val="left" w:pos="732"/>
        </w:tabs>
        <w:spacing w:before="0" w:after="120"/>
        <w:ind w:left="284" w:hanging="284"/>
        <w:rPr>
          <w:sz w:val="24"/>
          <w:lang w:val="es-ES"/>
        </w:rPr>
      </w:pPr>
      <w:r>
        <w:rPr>
          <w:sz w:val="24"/>
          <w:lang w:val="es"/>
        </w:rPr>
        <w:t>Explore las funciones de las OPD en la recopilación y el uso de datos.</w:t>
      </w:r>
    </w:p>
    <w:p w14:paraId="6A72EBA4" w14:textId="77777777" w:rsidR="006433A9" w:rsidRPr="004D562E" w:rsidRDefault="00000000">
      <w:pPr>
        <w:pStyle w:val="Paragraphedeliste"/>
        <w:widowControl/>
        <w:numPr>
          <w:ilvl w:val="0"/>
          <w:numId w:val="23"/>
        </w:numPr>
        <w:tabs>
          <w:tab w:val="left" w:pos="732"/>
        </w:tabs>
        <w:spacing w:before="0" w:after="120"/>
        <w:ind w:left="284" w:hanging="284"/>
        <w:rPr>
          <w:sz w:val="24"/>
          <w:lang w:val="es-ES"/>
        </w:rPr>
      </w:pPr>
      <w:r>
        <w:rPr>
          <w:sz w:val="24"/>
          <w:lang w:val="es"/>
        </w:rPr>
        <w:t>Explorar el uso de los datos en los objetivos de la promoción local.</w:t>
      </w:r>
    </w:p>
    <w:p w14:paraId="4B2EE1E8" w14:textId="77777777" w:rsidR="006433A9" w:rsidRPr="00976841" w:rsidRDefault="00000000" w:rsidP="00033BC9">
      <w:pPr>
        <w:pStyle w:val="H1T"/>
        <w:widowControl/>
      </w:pPr>
      <w:r>
        <w:rPr>
          <w:bCs/>
          <w:lang w:val="es"/>
        </w:rPr>
        <w:t>Requisitos de aprendizaje/conocimientos previos</w:t>
      </w:r>
    </w:p>
    <w:p w14:paraId="609D6562" w14:textId="77777777" w:rsidR="006433A9" w:rsidRPr="00976841" w:rsidRDefault="00000000" w:rsidP="00033BC9">
      <w:pPr>
        <w:pStyle w:val="Hp2"/>
        <w:widowControl/>
        <w:spacing w:after="240"/>
      </w:pPr>
      <w:r>
        <w:rPr>
          <w:lang w:val="es"/>
        </w:rPr>
        <w:t>Sesiones 1 a 6</w:t>
      </w:r>
    </w:p>
    <w:p w14:paraId="7876A63B" w14:textId="77777777" w:rsidR="006433A9" w:rsidRPr="00976841" w:rsidRDefault="00000000" w:rsidP="00033BC9">
      <w:pPr>
        <w:pStyle w:val="H1T"/>
        <w:widowControl/>
      </w:pPr>
      <w:r>
        <w:rPr>
          <w:bCs/>
          <w:lang w:val="es"/>
        </w:rPr>
        <w:t>Mensajes clave que deben transmitirse</w:t>
      </w:r>
    </w:p>
    <w:p w14:paraId="7AD426FB" w14:textId="77777777" w:rsidR="006433A9" w:rsidRPr="004D562E" w:rsidRDefault="00000000" w:rsidP="00033BC9">
      <w:pPr>
        <w:pStyle w:val="Hp2"/>
        <w:widowControl/>
        <w:rPr>
          <w:lang w:val="es-ES"/>
        </w:rPr>
      </w:pPr>
      <w:r>
        <w:rPr>
          <w:lang w:val="es"/>
        </w:rPr>
        <w:t>Las OPD pueden incorporar datos a sus procesos de seguimiento e información sobre la CDPD y los ODS y utilizarlos para impulsar mensajes de promoción sobre por qué son importantes los datos desglosados sobre discapacidad.</w:t>
      </w:r>
    </w:p>
    <w:p w14:paraId="37E86DA2" w14:textId="77777777" w:rsidR="006433A9" w:rsidRPr="004D562E" w:rsidRDefault="00000000" w:rsidP="00033BC9">
      <w:pPr>
        <w:pStyle w:val="Hp2"/>
        <w:widowControl/>
        <w:rPr>
          <w:lang w:val="es-ES"/>
        </w:rPr>
      </w:pPr>
      <w:r>
        <w:rPr>
          <w:lang w:val="es"/>
        </w:rPr>
        <w:t>Las OPD pueden elaborar mensajes de promoción basados en pruebas para obtener resultados de promoción más eficaces, utilizando datos cualitativos y cuantitativos en los mensajes correspondientes.</w:t>
      </w:r>
    </w:p>
    <w:p w14:paraId="6AC2C2D4" w14:textId="77777777" w:rsidR="006433A9" w:rsidRPr="004D562E" w:rsidRDefault="00000000" w:rsidP="00033BC9">
      <w:pPr>
        <w:pStyle w:val="Hp2"/>
        <w:widowControl/>
        <w:rPr>
          <w:lang w:val="es-ES"/>
        </w:rPr>
      </w:pPr>
      <w:r>
        <w:rPr>
          <w:lang w:val="es"/>
        </w:rPr>
        <w:t>Las OPD deben liderar los debates y las actividades de promoción relativas a los datos sobre discapacidad y deben ser incluidas de forma significativa en todas las fases del proceso (planificación, aplicación y supervisión).</w:t>
      </w:r>
    </w:p>
    <w:p w14:paraId="4CB93D32" w14:textId="77777777" w:rsidR="006433A9" w:rsidRPr="004D562E" w:rsidRDefault="00000000" w:rsidP="00033BC9">
      <w:pPr>
        <w:pStyle w:val="Hp2"/>
        <w:widowControl/>
        <w:rPr>
          <w:lang w:val="es-ES"/>
        </w:rPr>
      </w:pPr>
      <w:r>
        <w:rPr>
          <w:lang w:val="es"/>
        </w:rPr>
        <w:t>Las OPD deben asesorar a los organismos gubernamentales sobre lo que deben recopilar y sobre cómo interpretar los datos.</w:t>
      </w:r>
    </w:p>
    <w:p w14:paraId="796D7C81" w14:textId="77777777" w:rsidR="006433A9" w:rsidRPr="004D562E" w:rsidRDefault="00000000" w:rsidP="00033BC9">
      <w:pPr>
        <w:pStyle w:val="Hp2"/>
        <w:widowControl/>
        <w:rPr>
          <w:lang w:val="es-ES"/>
        </w:rPr>
      </w:pPr>
      <w:r>
        <w:rPr>
          <w:lang w:val="es"/>
        </w:rPr>
        <w:t>Las estrategias clave de promoción en el contexto local pueden incluir la colaboración con otras OPD y otras partes interesadas, el desarrollo de acciones conjuntas de promoción, el uso de las redes sociales y los medios de comunicación para promover los mensajes de promoción y la creación de coaliciones.</w:t>
      </w:r>
    </w:p>
    <w:p w14:paraId="784E5CCB" w14:textId="77777777" w:rsidR="006433A9" w:rsidRPr="004D562E" w:rsidRDefault="00000000" w:rsidP="00033BC9">
      <w:pPr>
        <w:pStyle w:val="Hp2"/>
        <w:widowControl/>
        <w:rPr>
          <w:lang w:val="es-ES"/>
        </w:rPr>
      </w:pPr>
      <w:r>
        <w:rPr>
          <w:lang w:val="es"/>
        </w:rPr>
        <w:t>Los datos deben ser inclusivos, accesibles y coherentes, de modo que las OPD puedan defender eficazmente su uso.</w:t>
      </w:r>
    </w:p>
    <w:p w14:paraId="3C33DCCB" w14:textId="1F23757D" w:rsidR="00B95D80" w:rsidRPr="004D562E" w:rsidRDefault="00B95D80" w:rsidP="00033BC9">
      <w:pPr>
        <w:widowControl/>
        <w:rPr>
          <w:sz w:val="24"/>
          <w:lang w:val="es-ES"/>
        </w:rPr>
      </w:pPr>
      <w:r>
        <w:rPr>
          <w:sz w:val="24"/>
          <w:lang w:val="es"/>
        </w:rPr>
        <w:br w:type="page"/>
      </w:r>
    </w:p>
    <w:p w14:paraId="5C0F7C45" w14:textId="77777777" w:rsidR="006433A9" w:rsidRPr="00976841" w:rsidRDefault="00000000" w:rsidP="00033BC9">
      <w:pPr>
        <w:widowControl/>
        <w:spacing w:after="120"/>
        <w:rPr>
          <w:b/>
          <w:sz w:val="28"/>
        </w:rPr>
      </w:pPr>
      <w:r>
        <w:rPr>
          <w:b/>
          <w:bCs/>
          <w:color w:val="5F8DC2"/>
          <w:sz w:val="28"/>
          <w:lang w:val="es"/>
        </w:rPr>
        <w:lastRenderedPageBreak/>
        <w:t>Preparación</w:t>
      </w:r>
    </w:p>
    <w:p w14:paraId="591F411A" w14:textId="77777777" w:rsidR="006433A9" w:rsidRPr="004D562E" w:rsidRDefault="00000000" w:rsidP="00033BC9">
      <w:pPr>
        <w:pStyle w:val="Hp2"/>
        <w:widowControl/>
        <w:rPr>
          <w:lang w:val="es-ES"/>
        </w:rPr>
      </w:pPr>
      <w:r>
        <w:rPr>
          <w:lang w:val="es"/>
        </w:rPr>
        <w:t>Los moderadores deben revisar las Sesiones 1 a 6 anteriores a este taller, especialmente la Sesión 2 sobre el desglose.</w:t>
      </w:r>
    </w:p>
    <w:p w14:paraId="1F115AB7" w14:textId="18DF2DD0" w:rsidR="006433A9" w:rsidRPr="004D562E" w:rsidRDefault="00000000" w:rsidP="00033BC9">
      <w:pPr>
        <w:pStyle w:val="Hp2"/>
        <w:widowControl/>
        <w:rPr>
          <w:lang w:val="es-ES"/>
        </w:rPr>
      </w:pPr>
      <w:r>
        <w:rPr>
          <w:lang w:val="es"/>
        </w:rPr>
        <w:t xml:space="preserve">Revisar el </w:t>
      </w:r>
      <w:hyperlink r:id="rId235">
        <w:r>
          <w:rPr>
            <w:color w:val="465692"/>
            <w:u w:val="single"/>
            <w:lang w:val="es"/>
          </w:rPr>
          <w:t>marco de indicadores globales</w:t>
        </w:r>
      </w:hyperlink>
      <w:r>
        <w:rPr>
          <w:color w:val="465692"/>
          <w:lang w:val="es"/>
        </w:rPr>
        <w:t xml:space="preserve"> </w:t>
      </w:r>
      <w:r>
        <w:rPr>
          <w:lang w:val="es"/>
        </w:rPr>
        <w:t xml:space="preserve">y </w:t>
      </w:r>
      <w:hyperlink r:id="rId236">
        <w:r>
          <w:rPr>
            <w:color w:val="465692"/>
            <w:u w:val="single"/>
            <w:lang w:val="es"/>
          </w:rPr>
          <w:t>la disponibilidad de indicadores actuales y futuros que desglosen los datos por discapacidad</w:t>
        </w:r>
      </w:hyperlink>
      <w:r>
        <w:rPr>
          <w:lang w:val="es"/>
        </w:rPr>
        <w:t>.</w:t>
      </w:r>
    </w:p>
    <w:p w14:paraId="77D1D0E7" w14:textId="77777777" w:rsidR="006433A9" w:rsidRPr="004D562E" w:rsidRDefault="00000000" w:rsidP="00033BC9">
      <w:pPr>
        <w:pStyle w:val="Hp2"/>
        <w:widowControl/>
        <w:rPr>
          <w:lang w:val="es-ES"/>
        </w:rPr>
      </w:pPr>
      <w:r>
        <w:rPr>
          <w:lang w:val="es"/>
        </w:rPr>
        <w:t xml:space="preserve">Examinar los </w:t>
      </w:r>
      <w:hyperlink r:id="rId237">
        <w:r>
          <w:rPr>
            <w:color w:val="465692"/>
            <w:u w:val="single"/>
            <w:lang w:val="es"/>
          </w:rPr>
          <w:t>32 indicadores de los ODS de importancia crítica identificados</w:t>
        </w:r>
      </w:hyperlink>
      <w:r>
        <w:rPr>
          <w:color w:val="465692"/>
          <w:lang w:val="es"/>
        </w:rPr>
        <w:t xml:space="preserve"> </w:t>
      </w:r>
      <w:r>
        <w:rPr>
          <w:lang w:val="es"/>
        </w:rPr>
        <w:t>para desglosarlos por discapacidad.</w:t>
      </w:r>
    </w:p>
    <w:p w14:paraId="4748377C" w14:textId="77777777" w:rsidR="006433A9" w:rsidRPr="004D562E" w:rsidRDefault="00000000" w:rsidP="00033BC9">
      <w:pPr>
        <w:pStyle w:val="Hp2"/>
        <w:widowControl/>
        <w:rPr>
          <w:lang w:val="es-ES"/>
        </w:rPr>
      </w:pPr>
      <w:r>
        <w:rPr>
          <w:lang w:val="es"/>
        </w:rPr>
        <w:t>Si el país ha presentado un informe estatal y un informe alternativo al comité de la CDPD, revisarlo y comprobar cómo se han utilizado (o no) los datos en ambos informes o cómo se podrían reforzar para moderar el debate.</w:t>
      </w:r>
    </w:p>
    <w:p w14:paraId="38857CC5" w14:textId="77777777" w:rsidR="006433A9" w:rsidRPr="004D562E" w:rsidRDefault="00000000" w:rsidP="00033BC9">
      <w:pPr>
        <w:pStyle w:val="Hp2"/>
        <w:widowControl/>
        <w:rPr>
          <w:lang w:val="es-ES"/>
        </w:rPr>
      </w:pPr>
      <w:r>
        <w:rPr>
          <w:lang w:val="es"/>
        </w:rPr>
        <w:t xml:space="preserve">Revisar el </w:t>
      </w:r>
      <w:hyperlink r:id="rId238">
        <w:r>
          <w:rPr>
            <w:color w:val="465692"/>
            <w:u w:val="single"/>
            <w:lang w:val="es"/>
          </w:rPr>
          <w:t>Conjunto de herramientas para la Promoción de los Datos sobre Discapacidad</w:t>
        </w:r>
      </w:hyperlink>
      <w:r>
        <w:rPr>
          <w:color w:val="465692"/>
          <w:lang w:val="es"/>
        </w:rPr>
        <w:t xml:space="preserve"> </w:t>
      </w:r>
      <w:r>
        <w:rPr>
          <w:lang w:val="es"/>
        </w:rPr>
        <w:t>(disponible en varios formatos e idiomas).</w:t>
      </w:r>
    </w:p>
    <w:p w14:paraId="74105A8B" w14:textId="0C90DE28" w:rsidR="006433A9" w:rsidRPr="004D562E" w:rsidRDefault="00000000" w:rsidP="00033BC9">
      <w:pPr>
        <w:pStyle w:val="Hp2"/>
        <w:widowControl/>
        <w:rPr>
          <w:lang w:val="es-ES"/>
        </w:rPr>
      </w:pPr>
      <w:r>
        <w:rPr>
          <w:lang w:val="es"/>
        </w:rPr>
        <w:t xml:space="preserve">Leer el blog con un ejemplo de promoción de los datos liderada por una OPD, de UDPK (Kenia): </w:t>
      </w:r>
      <w:hyperlink r:id="rId239">
        <w:r>
          <w:rPr>
            <w:color w:val="465692"/>
            <w:u w:val="single"/>
            <w:lang w:val="es"/>
          </w:rPr>
          <w:t>Personas con discapacidad e inclusión de datos</w:t>
        </w:r>
      </w:hyperlink>
      <w:r>
        <w:rPr>
          <w:lang w:val="es"/>
        </w:rPr>
        <w:t>.</w:t>
      </w:r>
    </w:p>
    <w:p w14:paraId="326E838D" w14:textId="77777777" w:rsidR="006433A9" w:rsidRPr="004D562E" w:rsidRDefault="00000000" w:rsidP="00033BC9">
      <w:pPr>
        <w:pStyle w:val="Hp2"/>
        <w:widowControl/>
        <w:spacing w:after="360"/>
        <w:rPr>
          <w:lang w:val="es-ES"/>
        </w:rPr>
      </w:pPr>
      <w:r>
        <w:rPr>
          <w:lang w:val="es"/>
        </w:rPr>
        <w:t xml:space="preserve">Consultar la </w:t>
      </w:r>
      <w:hyperlink r:id="rId240">
        <w:r>
          <w:rPr>
            <w:color w:val="465692"/>
            <w:u w:val="single"/>
            <w:lang w:val="es"/>
          </w:rPr>
          <w:t>herramienta para la revisión nacional voluntaria de los OPD</w:t>
        </w:r>
      </w:hyperlink>
      <w:r>
        <w:rPr>
          <w:color w:val="465692"/>
          <w:lang w:val="es"/>
        </w:rPr>
        <w:t xml:space="preserve"> </w:t>
      </w:r>
      <w:r>
        <w:rPr>
          <w:lang w:val="es"/>
        </w:rPr>
        <w:t>que contiene ejemplos de acciones de promoción para las OPS a nivel nacional, regional y global.</w:t>
      </w:r>
    </w:p>
    <w:p w14:paraId="6F10F6E1" w14:textId="77777777" w:rsidR="006433A9" w:rsidRPr="00976841" w:rsidRDefault="00000000" w:rsidP="00033BC9">
      <w:pPr>
        <w:widowControl/>
        <w:spacing w:after="120"/>
        <w:rPr>
          <w:b/>
          <w:sz w:val="28"/>
        </w:rPr>
      </w:pPr>
      <w:r>
        <w:rPr>
          <w:b/>
          <w:bCs/>
          <w:color w:val="5F8DC2"/>
          <w:sz w:val="28"/>
          <w:lang w:val="es"/>
        </w:rPr>
        <w:t>Recursos y prospectos</w:t>
      </w:r>
    </w:p>
    <w:p w14:paraId="78DBF678" w14:textId="77777777" w:rsidR="006433A9" w:rsidRPr="00976841" w:rsidRDefault="00000000" w:rsidP="00033BC9">
      <w:pPr>
        <w:pStyle w:val="Hp2"/>
        <w:widowControl/>
      </w:pPr>
      <w:r>
        <w:rPr>
          <w:lang w:val="es"/>
        </w:rPr>
        <w:t>Sesión 7 - Diapositivas 1 a 22</w:t>
      </w:r>
    </w:p>
    <w:p w14:paraId="298B469E" w14:textId="77777777" w:rsidR="006433A9" w:rsidRPr="00976841" w:rsidRDefault="00000000" w:rsidP="00033BC9">
      <w:pPr>
        <w:pStyle w:val="Hp2"/>
        <w:widowControl/>
      </w:pPr>
      <w:r>
        <w:rPr>
          <w:lang w:val="es"/>
        </w:rPr>
        <w:t>Lectura recomendada:</w:t>
      </w:r>
    </w:p>
    <w:p w14:paraId="5F20D9F6" w14:textId="77777777" w:rsidR="006433A9" w:rsidRPr="004D562E" w:rsidRDefault="00000000">
      <w:pPr>
        <w:pStyle w:val="Paragraphedeliste"/>
        <w:widowControl/>
        <w:numPr>
          <w:ilvl w:val="2"/>
          <w:numId w:val="23"/>
        </w:numPr>
        <w:tabs>
          <w:tab w:val="left" w:pos="971"/>
          <w:tab w:val="left" w:pos="973"/>
        </w:tabs>
        <w:spacing w:before="0" w:after="120"/>
        <w:ind w:left="567" w:hanging="283"/>
        <w:rPr>
          <w:sz w:val="24"/>
          <w:lang w:val="es-ES"/>
        </w:rPr>
      </w:pPr>
      <w:r>
        <w:rPr>
          <w:sz w:val="24"/>
          <w:lang w:val="es"/>
        </w:rPr>
        <w:t xml:space="preserve">Examinar los </w:t>
      </w:r>
      <w:hyperlink r:id="rId241">
        <w:r>
          <w:rPr>
            <w:color w:val="465692"/>
            <w:sz w:val="24"/>
            <w:u w:val="single"/>
            <w:lang w:val="es"/>
          </w:rPr>
          <w:t>32 indicadores de los ODS de importancia crítica identificados</w:t>
        </w:r>
      </w:hyperlink>
      <w:r>
        <w:rPr>
          <w:color w:val="465692"/>
          <w:sz w:val="24"/>
          <w:lang w:val="es"/>
        </w:rPr>
        <w:t xml:space="preserve"> </w:t>
      </w:r>
      <w:r>
        <w:rPr>
          <w:sz w:val="24"/>
          <w:lang w:val="es"/>
        </w:rPr>
        <w:t>para desglosarlos por discapacidad.</w:t>
      </w:r>
    </w:p>
    <w:p w14:paraId="0A56A5E9" w14:textId="77777777" w:rsidR="006433A9" w:rsidRPr="004D562E" w:rsidRDefault="00000000">
      <w:pPr>
        <w:pStyle w:val="Paragraphedeliste"/>
        <w:widowControl/>
        <w:numPr>
          <w:ilvl w:val="2"/>
          <w:numId w:val="23"/>
        </w:numPr>
        <w:tabs>
          <w:tab w:val="left" w:pos="972"/>
        </w:tabs>
        <w:spacing w:before="0" w:after="120"/>
        <w:ind w:left="567" w:hanging="283"/>
        <w:rPr>
          <w:sz w:val="24"/>
          <w:lang w:val="es-ES"/>
        </w:rPr>
      </w:pPr>
      <w:hyperlink r:id="rId242">
        <w:r>
          <w:rPr>
            <w:color w:val="465692"/>
            <w:sz w:val="24"/>
            <w:u w:val="single"/>
            <w:lang w:val="es"/>
          </w:rPr>
          <w:t>Conjunto de herramientas para la Promoción de los Datos sobre Discapacidad</w:t>
        </w:r>
      </w:hyperlink>
      <w:r>
        <w:rPr>
          <w:color w:val="465692"/>
          <w:sz w:val="24"/>
          <w:lang w:val="es"/>
        </w:rPr>
        <w:t xml:space="preserve"> </w:t>
      </w:r>
      <w:r>
        <w:rPr>
          <w:sz w:val="24"/>
          <w:lang w:val="es"/>
        </w:rPr>
        <w:t>en varios formatos e idiomas.</w:t>
      </w:r>
    </w:p>
    <w:p w14:paraId="39279291" w14:textId="77777777" w:rsidR="006433A9" w:rsidRPr="004D562E" w:rsidRDefault="00000000">
      <w:pPr>
        <w:pStyle w:val="Paragraphedeliste"/>
        <w:widowControl/>
        <w:numPr>
          <w:ilvl w:val="2"/>
          <w:numId w:val="23"/>
        </w:numPr>
        <w:tabs>
          <w:tab w:val="left" w:pos="971"/>
          <w:tab w:val="left" w:pos="973"/>
        </w:tabs>
        <w:spacing w:before="0" w:after="120"/>
        <w:ind w:left="567" w:hanging="283"/>
        <w:rPr>
          <w:sz w:val="24"/>
          <w:lang w:val="es-ES"/>
        </w:rPr>
      </w:pPr>
      <w:r>
        <w:rPr>
          <w:sz w:val="24"/>
          <w:lang w:val="es"/>
        </w:rPr>
        <w:t xml:space="preserve">Leer el blog con un ejemplo de promoción de los datos liderada por una OPD, de UDPK (Kenia): </w:t>
      </w:r>
      <w:hyperlink r:id="rId243">
        <w:r>
          <w:rPr>
            <w:color w:val="465692"/>
            <w:sz w:val="24"/>
            <w:u w:val="single"/>
            <w:lang w:val="es"/>
          </w:rPr>
          <w:t>Personas con discapacidad e inclusión de datos</w:t>
        </w:r>
      </w:hyperlink>
      <w:r>
        <w:rPr>
          <w:sz w:val="24"/>
          <w:lang w:val="es"/>
        </w:rPr>
        <w:t>.</w:t>
      </w:r>
    </w:p>
    <w:p w14:paraId="2CAA1EEE" w14:textId="506789C4" w:rsidR="00B95D80" w:rsidRPr="004D562E" w:rsidRDefault="00B95D80" w:rsidP="00033BC9">
      <w:pPr>
        <w:widowControl/>
        <w:rPr>
          <w:sz w:val="24"/>
          <w:lang w:val="es-ES"/>
        </w:rPr>
      </w:pPr>
      <w:r>
        <w:rPr>
          <w:sz w:val="24"/>
          <w:lang w:val="es"/>
        </w:rPr>
        <w:br w:type="page"/>
      </w:r>
    </w:p>
    <w:p w14:paraId="1E55D630" w14:textId="77777777" w:rsidR="006433A9" w:rsidRPr="004D562E" w:rsidRDefault="00000000" w:rsidP="00033BC9">
      <w:pPr>
        <w:widowControl/>
        <w:spacing w:after="240"/>
        <w:rPr>
          <w:b/>
          <w:sz w:val="40"/>
          <w:lang w:val="es-ES"/>
        </w:rPr>
      </w:pPr>
      <w:r>
        <w:rPr>
          <w:b/>
          <w:bCs/>
          <w:color w:val="C00000"/>
          <w:sz w:val="40"/>
          <w:lang w:val="es"/>
        </w:rPr>
        <w:lastRenderedPageBreak/>
        <w:t>Plan detallado y metodología</w:t>
      </w:r>
    </w:p>
    <w:p w14:paraId="685D5104" w14:textId="77777777" w:rsidR="00B95D80" w:rsidRPr="004D562E" w:rsidRDefault="00000000" w:rsidP="00033BC9">
      <w:pPr>
        <w:pStyle w:val="H2T"/>
        <w:rPr>
          <w:lang w:val="es-ES"/>
        </w:rPr>
      </w:pPr>
      <w:bookmarkStart w:id="257" w:name="Slide_1:_(Session_title_slide)_OPDs_role"/>
      <w:bookmarkEnd w:id="257"/>
      <w:r>
        <w:rPr>
          <w:bCs/>
          <w:lang w:val="es"/>
        </w:rPr>
        <w:t xml:space="preserve">Diapositiva 1: (Diapositiva con título de sesión) El papel de las OPD en la promoción utilizando datos </w:t>
      </w:r>
      <w:bookmarkStart w:id="258" w:name="Slide_2:_(Section_title_slide)_Session_o"/>
      <w:bookmarkEnd w:id="258"/>
    </w:p>
    <w:p w14:paraId="407C52FB" w14:textId="0816A8FB" w:rsidR="006433A9" w:rsidRPr="004D562E" w:rsidRDefault="00000000" w:rsidP="00033BC9">
      <w:pPr>
        <w:widowControl/>
        <w:spacing w:after="120"/>
        <w:rPr>
          <w:b/>
          <w:sz w:val="28"/>
          <w:lang w:val="es-ES"/>
        </w:rPr>
      </w:pPr>
      <w:r>
        <w:rPr>
          <w:b/>
          <w:bCs/>
          <w:color w:val="C00000"/>
          <w:sz w:val="28"/>
          <w:lang w:val="es"/>
        </w:rPr>
        <w:t>Diapositiva 2: (Título sección diapositiva) Visión general de la sesión</w:t>
      </w:r>
    </w:p>
    <w:p w14:paraId="7C883E66" w14:textId="1DBEF695" w:rsidR="006433A9" w:rsidRPr="004D562E" w:rsidRDefault="006433A9" w:rsidP="00033BC9">
      <w:pPr>
        <w:pStyle w:val="Corpsdetexte"/>
        <w:widowControl/>
        <w:spacing w:after="120"/>
        <w:rPr>
          <w:b/>
          <w:sz w:val="12"/>
          <w:lang w:val="es-ES"/>
        </w:rPr>
      </w:pPr>
    </w:p>
    <w:p w14:paraId="11CEB962" w14:textId="77777777" w:rsidR="006433A9" w:rsidRPr="004D562E" w:rsidRDefault="00000000" w:rsidP="00033BC9">
      <w:pPr>
        <w:pStyle w:val="H2T"/>
        <w:rPr>
          <w:lang w:val="es-ES"/>
        </w:rPr>
      </w:pPr>
      <w:bookmarkStart w:id="259" w:name="Slide_3:_Overview_of_session"/>
      <w:bookmarkEnd w:id="259"/>
      <w:r>
        <w:rPr>
          <w:bCs/>
          <w:lang w:val="es"/>
        </w:rPr>
        <w:t>Diapositiva 3: Visión general de la sesión</w:t>
      </w:r>
    </w:p>
    <w:p w14:paraId="42AA8E7D" w14:textId="77777777" w:rsidR="006433A9" w:rsidRPr="004D562E" w:rsidRDefault="00000000" w:rsidP="00033BC9">
      <w:pPr>
        <w:widowControl/>
        <w:spacing w:after="120"/>
        <w:rPr>
          <w:b/>
          <w:sz w:val="24"/>
          <w:lang w:val="es-ES"/>
        </w:rPr>
      </w:pPr>
      <w:r>
        <w:rPr>
          <w:b/>
          <w:bCs/>
          <w:sz w:val="24"/>
          <w:lang w:val="es"/>
        </w:rPr>
        <w:t>Instrucciones</w:t>
      </w:r>
    </w:p>
    <w:p w14:paraId="2429197E" w14:textId="77777777" w:rsidR="006433A9" w:rsidRPr="004D562E" w:rsidRDefault="00000000" w:rsidP="00033BC9">
      <w:pPr>
        <w:pStyle w:val="Corpsdetexte"/>
        <w:widowControl/>
        <w:spacing w:after="120"/>
        <w:rPr>
          <w:lang w:val="es-ES"/>
        </w:rPr>
      </w:pPr>
      <w:r>
        <w:rPr>
          <w:lang w:val="es"/>
        </w:rPr>
        <w:t>Presentar y explicar que, tal y como se detalla en la Diapositiva 3, la sesión:</w:t>
      </w:r>
    </w:p>
    <w:p w14:paraId="57C3C692" w14:textId="77777777" w:rsidR="006433A9" w:rsidRPr="004D562E" w:rsidRDefault="00000000" w:rsidP="00033BC9">
      <w:pPr>
        <w:pStyle w:val="Hp2"/>
        <w:widowControl/>
        <w:rPr>
          <w:lang w:val="es-ES"/>
        </w:rPr>
      </w:pPr>
      <w:r>
        <w:rPr>
          <w:lang w:val="es"/>
        </w:rPr>
        <w:t>Proporcionar información sobre cómo promover utilizando datos.</w:t>
      </w:r>
    </w:p>
    <w:p w14:paraId="0CA5BA0A" w14:textId="77777777" w:rsidR="006433A9" w:rsidRPr="004D562E" w:rsidRDefault="00000000" w:rsidP="00033BC9">
      <w:pPr>
        <w:pStyle w:val="Hp2"/>
        <w:widowControl/>
        <w:rPr>
          <w:lang w:val="es-ES"/>
        </w:rPr>
      </w:pPr>
      <w:r>
        <w:rPr>
          <w:lang w:val="es"/>
        </w:rPr>
        <w:t>Revisar los enfoques para respaldar los mensajes de promoción con pruebas sólidas basadas en datos, centrándose en los datos oficiales.</w:t>
      </w:r>
    </w:p>
    <w:p w14:paraId="4CDED3CB" w14:textId="77777777" w:rsidR="006433A9" w:rsidRPr="004D562E" w:rsidRDefault="00000000" w:rsidP="00033BC9">
      <w:pPr>
        <w:pStyle w:val="Hp2"/>
        <w:widowControl/>
        <w:rPr>
          <w:lang w:val="es-ES"/>
        </w:rPr>
      </w:pPr>
      <w:r>
        <w:rPr>
          <w:lang w:val="es"/>
        </w:rPr>
        <w:t>Comprender cómo crear y presentar objetivos de promoción con datos.</w:t>
      </w:r>
    </w:p>
    <w:p w14:paraId="1B6FFB80" w14:textId="77777777" w:rsidR="006433A9" w:rsidRPr="004D562E" w:rsidRDefault="00000000" w:rsidP="00033BC9">
      <w:pPr>
        <w:pStyle w:val="Hp2"/>
        <w:widowControl/>
        <w:spacing w:after="0"/>
        <w:rPr>
          <w:lang w:val="es-ES"/>
        </w:rPr>
      </w:pPr>
      <w:r>
        <w:rPr>
          <w:lang w:val="es"/>
        </w:rPr>
        <w:t>Presentaremos lecciones aprendidas y ejemplos de acciones de promoción con datos que pueden tomarse.</w:t>
      </w:r>
    </w:p>
    <w:p w14:paraId="32100E6E" w14:textId="77777777" w:rsidR="006433A9" w:rsidRPr="004D562E" w:rsidRDefault="006433A9" w:rsidP="00033BC9">
      <w:pPr>
        <w:pStyle w:val="Corpsdetexte"/>
        <w:widowControl/>
        <w:rPr>
          <w:sz w:val="41"/>
          <w:lang w:val="es-ES"/>
        </w:rPr>
      </w:pPr>
    </w:p>
    <w:p w14:paraId="2D065CE4" w14:textId="77777777" w:rsidR="006433A9" w:rsidRPr="004D562E" w:rsidRDefault="00000000" w:rsidP="00033BC9">
      <w:pPr>
        <w:widowControl/>
        <w:spacing w:after="120"/>
        <w:rPr>
          <w:b/>
          <w:sz w:val="28"/>
          <w:lang w:val="es-ES"/>
        </w:rPr>
      </w:pPr>
      <w:bookmarkStart w:id="260" w:name="Step_7.1:_How_we_can_advocate_using_data"/>
      <w:bookmarkEnd w:id="260"/>
      <w:r>
        <w:rPr>
          <w:b/>
          <w:bCs/>
          <w:color w:val="5F8DC2"/>
          <w:sz w:val="28"/>
          <w:lang w:val="es"/>
        </w:rPr>
        <w:t>Paso 7.1: Cómo podemos promover utilizando datos</w:t>
      </w:r>
    </w:p>
    <w:p w14:paraId="682662E1" w14:textId="77777777" w:rsidR="006433A9" w:rsidRPr="004D562E" w:rsidRDefault="00000000" w:rsidP="00033BC9">
      <w:pPr>
        <w:widowControl/>
        <w:spacing w:after="120"/>
        <w:rPr>
          <w:sz w:val="24"/>
          <w:lang w:val="es-ES"/>
        </w:rPr>
      </w:pPr>
      <w:r>
        <w:rPr>
          <w:b/>
          <w:bCs/>
          <w:sz w:val="24"/>
          <w:lang w:val="es"/>
        </w:rPr>
        <w:t xml:space="preserve">Tiempo: </w:t>
      </w:r>
      <w:r>
        <w:rPr>
          <w:sz w:val="24"/>
          <w:lang w:val="es"/>
        </w:rPr>
        <w:t>20 minutos</w:t>
      </w:r>
    </w:p>
    <w:p w14:paraId="23AC3997" w14:textId="77777777" w:rsidR="006433A9" w:rsidRPr="004D562E" w:rsidRDefault="00000000" w:rsidP="00033BC9">
      <w:pPr>
        <w:pStyle w:val="Corpsdetexte"/>
        <w:widowControl/>
        <w:spacing w:after="120"/>
        <w:rPr>
          <w:lang w:val="es-ES"/>
        </w:rPr>
      </w:pPr>
      <w:r>
        <w:rPr>
          <w:b/>
          <w:bCs/>
          <w:lang w:val="es"/>
        </w:rPr>
        <w:t xml:space="preserve">Objetivo: </w:t>
      </w:r>
      <w:r>
        <w:rPr>
          <w:lang w:val="es"/>
        </w:rPr>
        <w:t>Los participantes revisarán los enfoques para respaldar los mensajes de promoción con pruebas sólidas basadas en datos, centrándose en los datos oficiales.</w:t>
      </w:r>
    </w:p>
    <w:p w14:paraId="212A2641" w14:textId="77777777" w:rsidR="006433A9" w:rsidRPr="004D562E" w:rsidRDefault="00000000" w:rsidP="00033BC9">
      <w:pPr>
        <w:widowControl/>
        <w:spacing w:after="240"/>
        <w:rPr>
          <w:sz w:val="24"/>
          <w:lang w:val="es-ES"/>
        </w:rPr>
      </w:pPr>
      <w:r>
        <w:rPr>
          <w:b/>
          <w:bCs/>
          <w:sz w:val="24"/>
          <w:lang w:val="es"/>
        </w:rPr>
        <w:t>Material requerido:</w:t>
      </w:r>
      <w:r>
        <w:rPr>
          <w:sz w:val="24"/>
          <w:lang w:val="es"/>
        </w:rPr>
        <w:t xml:space="preserve"> Diapositivas 4 a 9</w:t>
      </w:r>
    </w:p>
    <w:p w14:paraId="3C68E922" w14:textId="77777777" w:rsidR="00F960C3" w:rsidRPr="004D562E" w:rsidRDefault="00000000" w:rsidP="00033BC9">
      <w:pPr>
        <w:pStyle w:val="H2T"/>
        <w:rPr>
          <w:lang w:val="es-ES"/>
        </w:rPr>
      </w:pPr>
      <w:bookmarkStart w:id="261" w:name="Slide_4:_(Section_title_slide)_How_we_ca"/>
      <w:bookmarkEnd w:id="261"/>
      <w:r>
        <w:rPr>
          <w:bCs/>
          <w:lang w:val="es"/>
        </w:rPr>
        <w:t xml:space="preserve">Diapositiva 4: (Título sección diapositiva) Cómo podemos promover utilizando datos </w:t>
      </w:r>
      <w:bookmarkStart w:id="262" w:name="Slide_5:_Building_advocacy_messages"/>
      <w:bookmarkEnd w:id="262"/>
    </w:p>
    <w:p w14:paraId="4E504B68" w14:textId="67AEEA8C" w:rsidR="006433A9" w:rsidRPr="004D562E" w:rsidRDefault="00000000" w:rsidP="00033BC9">
      <w:pPr>
        <w:widowControl/>
        <w:spacing w:after="120"/>
        <w:rPr>
          <w:b/>
          <w:sz w:val="28"/>
          <w:lang w:val="es-ES"/>
        </w:rPr>
      </w:pPr>
      <w:r>
        <w:rPr>
          <w:b/>
          <w:bCs/>
          <w:color w:val="C00000"/>
          <w:sz w:val="28"/>
          <w:lang w:val="es"/>
        </w:rPr>
        <w:t>Diapositiva 5: Elaborar mensajes de promoción</w:t>
      </w:r>
    </w:p>
    <w:p w14:paraId="7969C086" w14:textId="77777777" w:rsidR="006433A9" w:rsidRPr="004D562E" w:rsidRDefault="00000000" w:rsidP="00033BC9">
      <w:pPr>
        <w:widowControl/>
        <w:spacing w:after="120"/>
        <w:rPr>
          <w:b/>
          <w:sz w:val="24"/>
          <w:lang w:val="es-ES"/>
        </w:rPr>
      </w:pPr>
      <w:r>
        <w:rPr>
          <w:b/>
          <w:bCs/>
          <w:sz w:val="24"/>
          <w:lang w:val="es"/>
        </w:rPr>
        <w:t>Instrucciones</w:t>
      </w:r>
    </w:p>
    <w:p w14:paraId="690BDC86" w14:textId="77777777" w:rsidR="006433A9" w:rsidRPr="004D562E" w:rsidRDefault="00000000" w:rsidP="00033BC9">
      <w:pPr>
        <w:pStyle w:val="Corpsdetexte"/>
        <w:widowControl/>
        <w:spacing w:after="120"/>
        <w:rPr>
          <w:lang w:val="es-ES"/>
        </w:rPr>
      </w:pPr>
      <w:r>
        <w:rPr>
          <w:lang w:val="es"/>
        </w:rPr>
        <w:t>Explicar cómo se utilizan los datos para elaborar mensajes de promoción, tal y como se resume en la diapositiva y se detalla más abajo. Con frecuencia, se usan datos en los mensajes de promoción para:</w:t>
      </w:r>
    </w:p>
    <w:p w14:paraId="0717E6A9" w14:textId="77777777" w:rsidR="006433A9" w:rsidRPr="004D562E" w:rsidRDefault="00000000" w:rsidP="00033BC9">
      <w:pPr>
        <w:pStyle w:val="Hp2"/>
        <w:widowControl/>
        <w:rPr>
          <w:lang w:val="es-ES"/>
        </w:rPr>
      </w:pPr>
      <w:r>
        <w:rPr>
          <w:lang w:val="es"/>
        </w:rPr>
        <w:t>Mostrar patrones, o bien dónde es necesario un cambio.</w:t>
      </w:r>
    </w:p>
    <w:p w14:paraId="3AF89D0A" w14:textId="77777777" w:rsidR="006433A9" w:rsidRPr="004D562E" w:rsidRDefault="00000000" w:rsidP="00033BC9">
      <w:pPr>
        <w:pStyle w:val="Hp2"/>
        <w:widowControl/>
        <w:rPr>
          <w:lang w:val="es-ES"/>
        </w:rPr>
      </w:pPr>
      <w:r>
        <w:rPr>
          <w:lang w:val="es"/>
        </w:rPr>
        <w:t>Destacar un punto clave, a menudo una situación impactante.</w:t>
      </w:r>
    </w:p>
    <w:p w14:paraId="6EAD5296" w14:textId="77777777" w:rsidR="006433A9" w:rsidRPr="004D562E" w:rsidRDefault="00000000" w:rsidP="00033BC9">
      <w:pPr>
        <w:pStyle w:val="Hp2"/>
        <w:widowControl/>
        <w:rPr>
          <w:lang w:val="es-ES"/>
        </w:rPr>
      </w:pPr>
      <w:r>
        <w:rPr>
          <w:lang w:val="es"/>
        </w:rPr>
        <w:t>Superar el estigma y la discriminación.</w:t>
      </w:r>
    </w:p>
    <w:p w14:paraId="0A46290D" w14:textId="77777777" w:rsidR="006433A9" w:rsidRPr="004D562E" w:rsidRDefault="00000000" w:rsidP="00033BC9">
      <w:pPr>
        <w:pStyle w:val="Hp2"/>
        <w:widowControl/>
        <w:rPr>
          <w:lang w:val="es-ES"/>
        </w:rPr>
      </w:pPr>
      <w:r>
        <w:rPr>
          <w:lang w:val="es"/>
        </w:rPr>
        <w:t>Demostrar la eficacia de las intervenciones.</w:t>
      </w:r>
    </w:p>
    <w:p w14:paraId="40A18235" w14:textId="77777777" w:rsidR="006433A9" w:rsidRPr="004D562E" w:rsidRDefault="00000000" w:rsidP="00033BC9">
      <w:pPr>
        <w:pStyle w:val="Hp2"/>
        <w:widowControl/>
        <w:spacing w:after="0"/>
        <w:rPr>
          <w:lang w:val="es-ES"/>
        </w:rPr>
      </w:pPr>
      <w:r>
        <w:rPr>
          <w:lang w:val="es"/>
        </w:rPr>
        <w:t>Compartir historias y destacar experiencias.</w:t>
      </w:r>
    </w:p>
    <w:p w14:paraId="1571595E" w14:textId="75ABB784" w:rsidR="00B95D80" w:rsidRPr="004D562E" w:rsidRDefault="00B95D80" w:rsidP="00033BC9">
      <w:pPr>
        <w:widowControl/>
        <w:rPr>
          <w:lang w:val="es-ES"/>
        </w:rPr>
      </w:pPr>
    </w:p>
    <w:p w14:paraId="61583343" w14:textId="77777777" w:rsidR="006433A9" w:rsidRPr="004D562E" w:rsidRDefault="00000000" w:rsidP="006E5E57">
      <w:pPr>
        <w:pStyle w:val="H2T"/>
        <w:rPr>
          <w:lang w:val="es-ES"/>
        </w:rPr>
      </w:pPr>
      <w:bookmarkStart w:id="263" w:name="Slide_6:_Disaggregation_helps_us_determi"/>
      <w:bookmarkEnd w:id="263"/>
      <w:r>
        <w:rPr>
          <w:bCs/>
          <w:lang w:val="es"/>
        </w:rPr>
        <w:t>Diapositiva 6: El desglose nos ayuda a determinar si se están cumpliendo los objetivos de la CDPD y los ODS por igual</w:t>
      </w:r>
    </w:p>
    <w:p w14:paraId="0FB3840F" w14:textId="77777777" w:rsidR="006433A9" w:rsidRPr="004D562E" w:rsidRDefault="00000000" w:rsidP="00033BC9">
      <w:pPr>
        <w:widowControl/>
        <w:spacing w:after="120"/>
        <w:rPr>
          <w:b/>
          <w:sz w:val="24"/>
          <w:lang w:val="es-ES"/>
        </w:rPr>
      </w:pPr>
      <w:r>
        <w:rPr>
          <w:b/>
          <w:bCs/>
          <w:sz w:val="24"/>
          <w:lang w:val="es"/>
        </w:rPr>
        <w:t>Instrucciones</w:t>
      </w:r>
    </w:p>
    <w:p w14:paraId="74DDF5E8" w14:textId="77777777" w:rsidR="006433A9" w:rsidRPr="004D562E" w:rsidRDefault="00000000" w:rsidP="00033BC9">
      <w:pPr>
        <w:pStyle w:val="Corpsdetexte"/>
        <w:widowControl/>
        <w:spacing w:after="120"/>
        <w:rPr>
          <w:lang w:val="es-ES"/>
        </w:rPr>
      </w:pPr>
      <w:r>
        <w:rPr>
          <w:b/>
          <w:bCs/>
          <w:lang w:val="es"/>
        </w:rPr>
        <w:lastRenderedPageBreak/>
        <w:t>Describir</w:t>
      </w:r>
      <w:r>
        <w:rPr>
          <w:lang w:val="es"/>
        </w:rPr>
        <w:t xml:space="preserve"> las siguientes razones por las que las organizaciones de personas con discapacidad deben utilizar los datos en la promoción, tal y como se resume en la diapositiva. Aportar ejemplos del contexto local, en su caso.</w:t>
      </w:r>
    </w:p>
    <w:p w14:paraId="022FC9E9" w14:textId="77777777" w:rsidR="006433A9" w:rsidRPr="004D562E" w:rsidRDefault="00000000" w:rsidP="00033BC9">
      <w:pPr>
        <w:widowControl/>
        <w:spacing w:after="120"/>
        <w:rPr>
          <w:sz w:val="24"/>
          <w:lang w:val="es-ES"/>
        </w:rPr>
      </w:pPr>
      <w:r>
        <w:rPr>
          <w:b/>
          <w:bCs/>
          <w:sz w:val="24"/>
          <w:lang w:val="es"/>
        </w:rPr>
        <w:t>Las OPD pueden alentar a los gobiernos</w:t>
      </w:r>
      <w:r>
        <w:rPr>
          <w:sz w:val="24"/>
          <w:lang w:val="es"/>
        </w:rPr>
        <w:t xml:space="preserve"> a basar las decisiones políticas y presupuestarias en datos, lo que resulta más eficaz y genera cambios más significativos.</w:t>
      </w:r>
    </w:p>
    <w:p w14:paraId="7E61903C" w14:textId="77777777" w:rsidR="006433A9" w:rsidRPr="004D562E" w:rsidRDefault="00000000" w:rsidP="00033BC9">
      <w:pPr>
        <w:pStyle w:val="Corpsdetexte"/>
        <w:widowControl/>
        <w:spacing w:after="120"/>
        <w:rPr>
          <w:lang w:val="es-ES"/>
        </w:rPr>
      </w:pPr>
      <w:r>
        <w:rPr>
          <w:b/>
          <w:bCs/>
          <w:lang w:val="es"/>
        </w:rPr>
        <w:t>El uso de datos oficiales</w:t>
      </w:r>
      <w:r>
        <w:rPr>
          <w:lang w:val="es"/>
        </w:rPr>
        <w:t xml:space="preserve"> refuerza la base empírica, de modo que los gobiernos se sientan obligados a actuar. Se examina la exactitud de los datos oficiales de las Oficinas Nacionales de Estadística (ONE) para que puedan usarse de manera fiable.</w:t>
      </w:r>
    </w:p>
    <w:p w14:paraId="7FE74E86" w14:textId="77777777" w:rsidR="006433A9" w:rsidRPr="004D562E" w:rsidRDefault="00000000" w:rsidP="00033BC9">
      <w:pPr>
        <w:widowControl/>
        <w:spacing w:after="120"/>
        <w:jc w:val="both"/>
        <w:rPr>
          <w:sz w:val="24"/>
          <w:lang w:val="es-ES"/>
        </w:rPr>
      </w:pPr>
      <w:r>
        <w:rPr>
          <w:b/>
          <w:bCs/>
          <w:sz w:val="24"/>
          <w:lang w:val="es"/>
        </w:rPr>
        <w:t>La implementación de la CDPD y los ODS</w:t>
      </w:r>
      <w:r>
        <w:rPr>
          <w:sz w:val="24"/>
          <w:lang w:val="es"/>
        </w:rPr>
        <w:t xml:space="preserve"> se supervisa por medio de datos, y las OPD pueden supervisar el progreso en relación con la CDPD, los ODS y los programas gubernamentales a través de los datos.</w:t>
      </w:r>
    </w:p>
    <w:p w14:paraId="67BC5DD8" w14:textId="77777777" w:rsidR="006433A9" w:rsidRPr="004D562E" w:rsidRDefault="00000000" w:rsidP="00033BC9">
      <w:pPr>
        <w:widowControl/>
        <w:spacing w:after="120"/>
        <w:jc w:val="both"/>
        <w:rPr>
          <w:sz w:val="24"/>
          <w:lang w:val="es-ES"/>
        </w:rPr>
      </w:pPr>
      <w:r>
        <w:rPr>
          <w:b/>
          <w:bCs/>
          <w:sz w:val="24"/>
          <w:lang w:val="es"/>
        </w:rPr>
        <w:t>Cada vez hay más datos disponibles,</w:t>
      </w:r>
      <w:r>
        <w:rPr>
          <w:sz w:val="24"/>
          <w:lang w:val="es"/>
        </w:rPr>
        <w:t xml:space="preserve"> sobre todo relacionados con la CDPD y la Agenda 2030.</w:t>
      </w:r>
    </w:p>
    <w:p w14:paraId="4069085A" w14:textId="77777777" w:rsidR="006433A9" w:rsidRPr="004D562E" w:rsidRDefault="00000000" w:rsidP="00033BC9">
      <w:pPr>
        <w:widowControl/>
        <w:spacing w:after="120"/>
        <w:jc w:val="both"/>
        <w:rPr>
          <w:sz w:val="24"/>
          <w:lang w:val="es-ES"/>
        </w:rPr>
      </w:pPr>
      <w:r>
        <w:rPr>
          <w:b/>
          <w:bCs/>
          <w:sz w:val="24"/>
          <w:lang w:val="es"/>
        </w:rPr>
        <w:t xml:space="preserve">Las OPD cada vez tienen una mayor capacidad para comparar </w:t>
      </w:r>
      <w:r>
        <w:rPr>
          <w:sz w:val="24"/>
          <w:lang w:val="es"/>
        </w:rPr>
        <w:t>datos a nivel internacional gracias al aumento del uso de las Preguntas del Grupo de Washington (PGW), pudiendo utilizar datos para identificar patrones y destacar aspectos clave.</w:t>
      </w:r>
    </w:p>
    <w:p w14:paraId="18723938" w14:textId="77777777" w:rsidR="006433A9" w:rsidRPr="004D562E" w:rsidRDefault="00000000" w:rsidP="00033BC9">
      <w:pPr>
        <w:widowControl/>
        <w:spacing w:after="240"/>
        <w:jc w:val="both"/>
        <w:rPr>
          <w:sz w:val="24"/>
          <w:lang w:val="es-ES"/>
        </w:rPr>
      </w:pPr>
      <w:r>
        <w:rPr>
          <w:b/>
          <w:bCs/>
          <w:sz w:val="24"/>
          <w:lang w:val="es"/>
        </w:rPr>
        <w:t>Los datos aportan objetividad y una mayor credibilidad</w:t>
      </w:r>
      <w:r>
        <w:rPr>
          <w:sz w:val="24"/>
          <w:lang w:val="es"/>
        </w:rPr>
        <w:t>; si se utilizan con precisión y eficacia, la reputación y la influencia de la OPD pueden verse reforzadas.</w:t>
      </w:r>
    </w:p>
    <w:p w14:paraId="1F626D35" w14:textId="77777777" w:rsidR="006433A9" w:rsidRPr="004D562E" w:rsidRDefault="00000000" w:rsidP="00033BC9">
      <w:pPr>
        <w:pStyle w:val="H2T"/>
        <w:rPr>
          <w:lang w:val="es-ES"/>
        </w:rPr>
      </w:pPr>
      <w:bookmarkStart w:id="264" w:name="Slide_7:_How_can_OPDs_use_data_to_monito"/>
      <w:bookmarkEnd w:id="264"/>
      <w:r>
        <w:rPr>
          <w:bCs/>
          <w:lang w:val="es"/>
        </w:rPr>
        <w:t>Diapositiva 7: ¿De qué manera pueden usar datos las OPD para supervisar los ODS?</w:t>
      </w:r>
    </w:p>
    <w:p w14:paraId="1E043E08" w14:textId="77777777" w:rsidR="006433A9" w:rsidRPr="004D562E" w:rsidRDefault="00000000" w:rsidP="00033BC9">
      <w:pPr>
        <w:widowControl/>
        <w:spacing w:after="120"/>
        <w:rPr>
          <w:b/>
          <w:sz w:val="24"/>
          <w:lang w:val="es-ES"/>
        </w:rPr>
      </w:pPr>
      <w:r>
        <w:rPr>
          <w:b/>
          <w:bCs/>
          <w:sz w:val="24"/>
          <w:lang w:val="es"/>
        </w:rPr>
        <w:t>Instrucciones</w:t>
      </w:r>
    </w:p>
    <w:p w14:paraId="775ABB42" w14:textId="3EE66FA4" w:rsidR="006433A9" w:rsidRPr="004D562E" w:rsidRDefault="00000000" w:rsidP="006E5E57">
      <w:pPr>
        <w:widowControl/>
        <w:spacing w:after="120"/>
        <w:rPr>
          <w:lang w:val="es-ES"/>
        </w:rPr>
      </w:pPr>
      <w:r>
        <w:rPr>
          <w:b/>
          <w:bCs/>
          <w:sz w:val="24"/>
          <w:lang w:val="es"/>
        </w:rPr>
        <w:t xml:space="preserve">Revisar los procesos de elaboración de informes de la CDPD, presentar el papel que pueden desempeñar las OPD en el uso de datos para supervisar la CDPD: </w:t>
      </w:r>
      <w:r>
        <w:rPr>
          <w:sz w:val="24"/>
          <w:lang w:val="es"/>
        </w:rPr>
        <w:t xml:space="preserve">El Comité de la CDPD exige a los Estados que informen periódicamente sobre sus progresos en la implementación de la CRPD. Las organizaciones de la sociedad civil, incluyendo las OPD, pueden presentar un informe alternativo para hacer hincapié en lagunas del informe estatal o hacer llegar sus preocupaciones al Comité de la CDPD. Las OPD deben supervisar el uso de los datos facilitados por sus respectivos gobiernos </w:t>
      </w:r>
      <w:r>
        <w:rPr>
          <w:lang w:val="es"/>
        </w:rPr>
        <w:t>al Comité de la CDPD y utilizar los datos de sus informes alternativos para pedir cuentas a su gobierno.</w:t>
      </w:r>
    </w:p>
    <w:p w14:paraId="6ECEC910" w14:textId="77777777" w:rsidR="006433A9" w:rsidRPr="004D562E" w:rsidRDefault="00000000" w:rsidP="00033BC9">
      <w:pPr>
        <w:pStyle w:val="Corpsdetexte"/>
        <w:widowControl/>
        <w:spacing w:after="120"/>
        <w:rPr>
          <w:lang w:val="es-ES"/>
        </w:rPr>
      </w:pPr>
      <w:r>
        <w:rPr>
          <w:b/>
          <w:bCs/>
          <w:lang w:val="es"/>
        </w:rPr>
        <w:t>Esbozar</w:t>
      </w:r>
      <w:r>
        <w:rPr>
          <w:lang w:val="es"/>
        </w:rPr>
        <w:t xml:space="preserve"> las acciones que las OPD pueden emprender en sus procesos de elaboración de informes paralelos a la CDPD, tal y como se resumen en las diapositivas y a continuación, recurriendo a ejemplos del contexto local para siempre que sea posible.</w:t>
      </w:r>
    </w:p>
    <w:p w14:paraId="0E044ED8" w14:textId="77777777" w:rsidR="006433A9" w:rsidRPr="004D562E" w:rsidRDefault="00000000" w:rsidP="00033BC9">
      <w:pPr>
        <w:pStyle w:val="Corpsdetexte"/>
        <w:widowControl/>
        <w:spacing w:after="120"/>
        <w:rPr>
          <w:lang w:val="es-ES"/>
        </w:rPr>
      </w:pPr>
      <w:r>
        <w:rPr>
          <w:b/>
          <w:bCs/>
          <w:lang w:val="es"/>
        </w:rPr>
        <w:t>Revisar</w:t>
      </w:r>
      <w:r>
        <w:rPr>
          <w:lang w:val="es"/>
        </w:rPr>
        <w:t xml:space="preserve"> las </w:t>
      </w:r>
      <w:hyperlink r:id="rId244">
        <w:r>
          <w:rPr>
            <w:color w:val="465692"/>
            <w:u w:val="single"/>
            <w:lang w:val="es"/>
          </w:rPr>
          <w:t>Directrices para la Presentación de Informes</w:t>
        </w:r>
      </w:hyperlink>
      <w:r>
        <w:rPr>
          <w:color w:val="465692"/>
          <w:lang w:val="es"/>
        </w:rPr>
        <w:t xml:space="preserve"> </w:t>
      </w:r>
      <w:r>
        <w:rPr>
          <w:lang w:val="es"/>
        </w:rPr>
        <w:t>para comprender los datos solicitados por el Comité de la CDPD para el informe estatal.</w:t>
      </w:r>
    </w:p>
    <w:p w14:paraId="56517AD3" w14:textId="77777777" w:rsidR="006433A9" w:rsidRPr="004D562E" w:rsidRDefault="00000000" w:rsidP="00033BC9">
      <w:pPr>
        <w:pStyle w:val="Corpsdetexte"/>
        <w:widowControl/>
        <w:spacing w:after="120"/>
        <w:jc w:val="both"/>
        <w:rPr>
          <w:lang w:val="es-ES"/>
        </w:rPr>
      </w:pPr>
      <w:r>
        <w:rPr>
          <w:b/>
          <w:bCs/>
          <w:lang w:val="es"/>
        </w:rPr>
        <w:t>Examinar</w:t>
      </w:r>
      <w:r>
        <w:rPr>
          <w:lang w:val="es"/>
        </w:rPr>
        <w:t xml:space="preserve"> el borrador y el informe estatal final para comprobar si está alineado con los datos solicitados en las Directrices para la Presentación de Informes. El gobierno ha de poner a disposición de las OPD un borrador del informe del Estado antes de presentarlo al Comité de la CDPD.</w:t>
      </w:r>
    </w:p>
    <w:p w14:paraId="0EE1E000" w14:textId="77777777" w:rsidR="006433A9" w:rsidRPr="004D562E" w:rsidRDefault="00000000">
      <w:pPr>
        <w:pStyle w:val="Paragraphedeliste"/>
        <w:widowControl/>
        <w:numPr>
          <w:ilvl w:val="0"/>
          <w:numId w:val="22"/>
        </w:numPr>
        <w:tabs>
          <w:tab w:val="left" w:pos="733"/>
        </w:tabs>
        <w:spacing w:before="0" w:after="120"/>
        <w:ind w:left="284" w:hanging="284"/>
        <w:rPr>
          <w:sz w:val="24"/>
          <w:lang w:val="es-ES"/>
        </w:rPr>
      </w:pPr>
      <w:r>
        <w:rPr>
          <w:sz w:val="24"/>
          <w:lang w:val="es"/>
        </w:rPr>
        <w:t>Identificar lagunas o datos inexactos en el borrador del informe estatal y aconsejar al gobierno que los subsane antes de presentarlo al Comité de la CDPD.</w:t>
      </w:r>
    </w:p>
    <w:p w14:paraId="0A5B1055" w14:textId="77777777" w:rsidR="006433A9" w:rsidRPr="004D562E" w:rsidRDefault="00000000">
      <w:pPr>
        <w:pStyle w:val="Paragraphedeliste"/>
        <w:widowControl/>
        <w:numPr>
          <w:ilvl w:val="0"/>
          <w:numId w:val="22"/>
        </w:numPr>
        <w:tabs>
          <w:tab w:val="left" w:pos="733"/>
        </w:tabs>
        <w:spacing w:before="0" w:after="120"/>
        <w:ind w:left="284" w:hanging="284"/>
        <w:rPr>
          <w:sz w:val="24"/>
          <w:lang w:val="es-ES"/>
        </w:rPr>
      </w:pPr>
      <w:r>
        <w:rPr>
          <w:sz w:val="24"/>
          <w:lang w:val="es"/>
        </w:rPr>
        <w:t>Revisar cómo se están interpretando los datos con respecto a los requisitos de la CDPD e identificar si los datos se están interpretando de forma inadecuada en algún lugar para mostrar el progreso a la hora de cumplir con objetivos.</w:t>
      </w:r>
    </w:p>
    <w:p w14:paraId="387E3ADF" w14:textId="2955B45B" w:rsidR="00F960C3" w:rsidRPr="004D562E" w:rsidRDefault="00F960C3" w:rsidP="00033BC9">
      <w:pPr>
        <w:widowControl/>
        <w:rPr>
          <w:sz w:val="24"/>
          <w:lang w:val="es-ES"/>
        </w:rPr>
      </w:pPr>
    </w:p>
    <w:p w14:paraId="07308A42" w14:textId="77777777" w:rsidR="006433A9" w:rsidRPr="004D562E" w:rsidRDefault="00000000" w:rsidP="00033BC9">
      <w:pPr>
        <w:pStyle w:val="Corpsdetexte"/>
        <w:widowControl/>
        <w:spacing w:after="120"/>
        <w:rPr>
          <w:lang w:val="es-ES"/>
        </w:rPr>
      </w:pPr>
      <w:r>
        <w:rPr>
          <w:b/>
          <w:bCs/>
          <w:lang w:val="es"/>
        </w:rPr>
        <w:lastRenderedPageBreak/>
        <w:t xml:space="preserve">Examinar </w:t>
      </w:r>
      <w:r>
        <w:rPr>
          <w:lang w:val="es"/>
        </w:rPr>
        <w:t>el informe estatal final y señalar al Comité de la CDPD en el informe alternativo las inexactitudes y lagunas de los datos, así como las interpretaciones incorrectas.</w:t>
      </w:r>
    </w:p>
    <w:p w14:paraId="6C34C477" w14:textId="77777777" w:rsidR="006433A9" w:rsidRPr="004D562E" w:rsidRDefault="00000000" w:rsidP="00033BC9">
      <w:pPr>
        <w:pStyle w:val="Corpsdetexte"/>
        <w:widowControl/>
        <w:spacing w:after="120"/>
        <w:rPr>
          <w:lang w:val="es-ES"/>
        </w:rPr>
      </w:pPr>
      <w:r>
        <w:rPr>
          <w:b/>
          <w:bCs/>
          <w:lang w:val="es"/>
        </w:rPr>
        <w:t xml:space="preserve">Utilizar datos </w:t>
      </w:r>
      <w:r>
        <w:rPr>
          <w:lang w:val="es"/>
        </w:rPr>
        <w:t>en el informe sombra al Comité de la CDPD.</w:t>
      </w:r>
    </w:p>
    <w:p w14:paraId="3F61F5CD" w14:textId="77777777" w:rsidR="006433A9" w:rsidRPr="004D562E" w:rsidRDefault="00000000">
      <w:pPr>
        <w:pStyle w:val="Paragraphedeliste"/>
        <w:widowControl/>
        <w:numPr>
          <w:ilvl w:val="0"/>
          <w:numId w:val="21"/>
        </w:numPr>
        <w:tabs>
          <w:tab w:val="left" w:pos="733"/>
        </w:tabs>
        <w:spacing w:before="0" w:after="120"/>
        <w:ind w:left="284" w:hanging="284"/>
        <w:rPr>
          <w:sz w:val="24"/>
          <w:lang w:val="es-ES"/>
        </w:rPr>
      </w:pPr>
      <w:r>
        <w:rPr>
          <w:sz w:val="24"/>
          <w:lang w:val="es"/>
        </w:rPr>
        <w:t>Pueden ser datos que el gobierno no haya incluido en el informe estatal basándose en las Directrices para la presentación de informes, como el número y el porcentaje de alumnos con discapacidad en educación infantil.</w:t>
      </w:r>
    </w:p>
    <w:p w14:paraId="2C1F9AF5" w14:textId="77777777" w:rsidR="006433A9" w:rsidRPr="004D562E" w:rsidRDefault="00000000">
      <w:pPr>
        <w:pStyle w:val="Paragraphedeliste"/>
        <w:widowControl/>
        <w:numPr>
          <w:ilvl w:val="0"/>
          <w:numId w:val="21"/>
        </w:numPr>
        <w:tabs>
          <w:tab w:val="left" w:pos="733"/>
        </w:tabs>
        <w:spacing w:before="0" w:after="120"/>
        <w:ind w:left="284" w:hanging="284"/>
        <w:rPr>
          <w:sz w:val="24"/>
          <w:lang w:val="es-ES"/>
        </w:rPr>
      </w:pPr>
      <w:r>
        <w:rPr>
          <w:sz w:val="24"/>
          <w:lang w:val="es"/>
        </w:rPr>
        <w:t>También pueden ser datos no solicitados por las Directrices para la presentación de informes, como el número y el porcentaje de escuelas con instalaciones sanitarias (WASH) accesibles.</w:t>
      </w:r>
    </w:p>
    <w:p w14:paraId="5388688B" w14:textId="77777777" w:rsidR="006433A9" w:rsidRPr="004D562E" w:rsidRDefault="00000000">
      <w:pPr>
        <w:pStyle w:val="Paragraphedeliste"/>
        <w:widowControl/>
        <w:numPr>
          <w:ilvl w:val="0"/>
          <w:numId w:val="21"/>
        </w:numPr>
        <w:tabs>
          <w:tab w:val="left" w:pos="733"/>
        </w:tabs>
        <w:spacing w:before="0" w:after="120"/>
        <w:ind w:left="284" w:hanging="284"/>
        <w:rPr>
          <w:sz w:val="24"/>
          <w:lang w:val="es-ES"/>
        </w:rPr>
      </w:pPr>
      <w:r>
        <w:rPr>
          <w:sz w:val="24"/>
          <w:lang w:val="es"/>
        </w:rPr>
        <w:t>Si se cuenta con datos fiables que demuestren las deficiencias en el cumplimiento de la CDPD, deberán comunicarse al Comité de la CDPD y utilizarse para crear metas gubernamentales mejoradas.</w:t>
      </w:r>
    </w:p>
    <w:p w14:paraId="331F7789" w14:textId="7C1CF767" w:rsidR="006433A9" w:rsidRPr="00976841" w:rsidRDefault="00000000" w:rsidP="00033BC9">
      <w:pPr>
        <w:pStyle w:val="Corpsdetexte"/>
        <w:widowControl/>
        <w:rPr>
          <w:sz w:val="6"/>
        </w:rPr>
      </w:pPr>
      <w:r>
        <w:rPr>
          <w:noProof/>
          <w:lang w:val="es"/>
        </w:rPr>
        <mc:AlternateContent>
          <mc:Choice Requires="wps">
            <w:drawing>
              <wp:inline distT="0" distB="0" distL="0" distR="0" wp14:anchorId="5EBE6B8B" wp14:editId="54D31740">
                <wp:extent cx="6120130" cy="1120775"/>
                <wp:effectExtent l="0" t="0" r="0" b="0"/>
                <wp:docPr id="971" name="Textbox 9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120775"/>
                        </a:xfrm>
                        <a:prstGeom prst="rect">
                          <a:avLst/>
                        </a:prstGeom>
                        <a:solidFill>
                          <a:srgbClr val="EDD248"/>
                        </a:solidFill>
                      </wps:spPr>
                      <wps:txbx>
                        <w:txbxContent>
                          <w:p w14:paraId="701030A4" w14:textId="77777777" w:rsidR="006433A9" w:rsidRPr="004D562E" w:rsidRDefault="00000000" w:rsidP="00F960C3">
                            <w:pPr>
                              <w:spacing w:after="120"/>
                              <w:rPr>
                                <w:b/>
                                <w:color w:val="000000"/>
                                <w:sz w:val="24"/>
                                <w:lang w:val="es-ES"/>
                              </w:rPr>
                            </w:pPr>
                            <w:r>
                              <w:rPr>
                                <w:b/>
                                <w:bCs/>
                                <w:color w:val="000000"/>
                                <w:sz w:val="24"/>
                                <w:lang w:val="es"/>
                              </w:rPr>
                              <w:t>Consejo para la moderación</w:t>
                            </w:r>
                          </w:p>
                          <w:p w14:paraId="3826F578" w14:textId="77777777" w:rsidR="006433A9" w:rsidRPr="004D562E" w:rsidRDefault="00000000" w:rsidP="00F960C3">
                            <w:pPr>
                              <w:pStyle w:val="Corpsdetexte"/>
                              <w:rPr>
                                <w:color w:val="000000"/>
                                <w:lang w:val="es-ES"/>
                              </w:rPr>
                            </w:pPr>
                            <w:r>
                              <w:rPr>
                                <w:color w:val="000000"/>
                                <w:lang w:val="es"/>
                              </w:rPr>
                              <w:t>Preguntar a los participantes si alguno ha participado antes en el mecanismo de información paralelo de la CDPD. Preguntar cómo se implicaron en el análisis de lagunas, la identificación de otras fuentes de datos, etc., e invitarles a compartir cualquier lección de su experiencia.</w:t>
                            </w:r>
                          </w:p>
                        </w:txbxContent>
                      </wps:txbx>
                      <wps:bodyPr wrap="square" lIns="144000" tIns="144000" rIns="144000" bIns="144000" rtlCol="0">
                        <a:spAutoFit/>
                      </wps:bodyPr>
                    </wps:wsp>
                  </a:graphicData>
                </a:graphic>
              </wp:inline>
            </w:drawing>
          </mc:Choice>
          <mc:Fallback>
            <w:pict>
              <v:shape w14:anchorId="5EBE6B8B" id="Textbox 971" o:spid="_x0000_s1096" type="#_x0000_t202" style="width:481.9pt;height:8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" fillcolor="#edd248" stroked="f">
                <v:textbox style="mso-fit-shape-to-text:t" inset="4mm,4mm,4mm,4mm">
                  <w:txbxContent>
                    <w:p w14:paraId="701030A4" w14:textId="77777777" w:rsidR="006433A9" w:rsidRPr="004D562E" w:rsidRDefault="00000000" w:rsidP="00F960C3">
                      <w:pPr>
                        <w:spacing w:after="120"/>
                        <w:rPr>
                          <w:b/>
                          <w:color w:val="000000"/>
                          <w:sz w:val="24"/>
                          <w:lang w:val="es-ES"/>
                        </w:rPr>
                      </w:pPr>
                      <w:r>
                        <w:rPr>
                          <w:b/>
                          <w:bCs/>
                          <w:color w:val="000000"/>
                          <w:sz w:val="24"/>
                          <w:lang w:val="es"/>
                        </w:rPr>
                        <w:t>Consejo para la moderación</w:t>
                      </w:r>
                    </w:p>
                    <w:p w14:paraId="3826F578" w14:textId="77777777" w:rsidR="006433A9" w:rsidRPr="004D562E" w:rsidRDefault="00000000" w:rsidP="00F960C3">
                      <w:pPr>
                        <w:pStyle w:val="Corpsdetexte"/>
                        <w:rPr>
                          <w:color w:val="000000"/>
                          <w:lang w:val="es-ES"/>
                        </w:rPr>
                      </w:pPr>
                      <w:r>
                        <w:rPr>
                          <w:color w:val="000000"/>
                          <w:lang w:val="es"/>
                        </w:rPr>
                        <w:t>Preguntar a los participantes si alguno ha participado antes en el mecanismo de información paralelo de la CDPD. Preguntar cómo se implicaron en el análisis de lagunas, la identificación de otras fuentes de datos, etc., e invitarles a compartir cualquier lección de su experiencia.</w:t>
                      </w:r>
                    </w:p>
                  </w:txbxContent>
                </v:textbox>
                <w10:anchorlock/>
              </v:shape>
            </w:pict>
          </mc:Fallback>
        </mc:AlternateContent>
      </w:r>
    </w:p>
    <w:p w14:paraId="593990D8" w14:textId="77777777" w:rsidR="006433A9" w:rsidRPr="00976841" w:rsidRDefault="006433A9" w:rsidP="00033BC9">
      <w:pPr>
        <w:pStyle w:val="Corpsdetexte"/>
        <w:widowControl/>
        <w:spacing w:after="120"/>
        <w:rPr>
          <w:sz w:val="25"/>
        </w:rPr>
      </w:pPr>
    </w:p>
    <w:p w14:paraId="2FE4BE87" w14:textId="77777777" w:rsidR="006433A9" w:rsidRPr="004D562E" w:rsidRDefault="00000000" w:rsidP="00033BC9">
      <w:pPr>
        <w:pStyle w:val="H2T"/>
        <w:rPr>
          <w:lang w:val="es-ES"/>
        </w:rPr>
      </w:pPr>
      <w:bookmarkStart w:id="265" w:name="Slide_8:_What_do_the_SDG_indicators_mean"/>
      <w:bookmarkEnd w:id="265"/>
      <w:r>
        <w:rPr>
          <w:bCs/>
          <w:lang w:val="es"/>
        </w:rPr>
        <w:t>Diapositiva 8: ¿Qué significan los indicadores de los ODS para la promoción de las OPD?</w:t>
      </w:r>
    </w:p>
    <w:p w14:paraId="756DFACF" w14:textId="77777777" w:rsidR="006433A9" w:rsidRPr="004D562E" w:rsidRDefault="00000000" w:rsidP="00033BC9">
      <w:pPr>
        <w:widowControl/>
        <w:spacing w:after="120"/>
        <w:rPr>
          <w:b/>
          <w:sz w:val="24"/>
          <w:lang w:val="es-ES"/>
        </w:rPr>
      </w:pPr>
      <w:r>
        <w:rPr>
          <w:b/>
          <w:bCs/>
          <w:sz w:val="24"/>
          <w:lang w:val="es"/>
        </w:rPr>
        <w:t>Instrucciones</w:t>
      </w:r>
    </w:p>
    <w:p w14:paraId="173BD921" w14:textId="77777777" w:rsidR="006433A9" w:rsidRPr="00976841" w:rsidRDefault="00000000" w:rsidP="00033BC9">
      <w:pPr>
        <w:pStyle w:val="Corpsdetexte"/>
        <w:widowControl/>
        <w:spacing w:after="120"/>
      </w:pPr>
      <w:r>
        <w:rPr>
          <w:b/>
          <w:bCs/>
          <w:lang w:val="es"/>
        </w:rPr>
        <w:t>Explicar</w:t>
      </w:r>
      <w:r>
        <w:rPr>
          <w:lang w:val="es"/>
        </w:rPr>
        <w:t xml:space="preserve"> que el marco global de indicadores de los ODS tiene dos características significativas que pueden ayudar a las OPD a crear mensajes de promoción, que se esbozan en la diapositiva. El marco de indicadores de los ODS:</w:t>
      </w:r>
    </w:p>
    <w:p w14:paraId="6E057943" w14:textId="77777777" w:rsidR="006433A9" w:rsidRPr="004D562E" w:rsidRDefault="00000000">
      <w:pPr>
        <w:pStyle w:val="Paragraphedeliste"/>
        <w:widowControl/>
        <w:numPr>
          <w:ilvl w:val="0"/>
          <w:numId w:val="20"/>
        </w:numPr>
        <w:tabs>
          <w:tab w:val="left" w:pos="732"/>
        </w:tabs>
        <w:spacing w:before="0" w:after="120"/>
        <w:ind w:left="284" w:hanging="284"/>
        <w:rPr>
          <w:sz w:val="24"/>
          <w:lang w:val="es-ES"/>
        </w:rPr>
      </w:pPr>
      <w:r>
        <w:rPr>
          <w:b/>
          <w:bCs/>
          <w:sz w:val="24"/>
          <w:lang w:val="es"/>
        </w:rPr>
        <w:t xml:space="preserve">Pedir </w:t>
      </w:r>
      <w:r>
        <w:rPr>
          <w:sz w:val="24"/>
          <w:lang w:val="es"/>
        </w:rPr>
        <w:t>a los gobiernos que desglosen por discapacidad cualquier dato de los ODS que sea pertinente.</w:t>
      </w:r>
    </w:p>
    <w:p w14:paraId="6309FAF8" w14:textId="77777777" w:rsidR="006433A9" w:rsidRPr="004D562E" w:rsidRDefault="00000000">
      <w:pPr>
        <w:pStyle w:val="Paragraphedeliste"/>
        <w:widowControl/>
        <w:numPr>
          <w:ilvl w:val="0"/>
          <w:numId w:val="20"/>
        </w:numPr>
        <w:tabs>
          <w:tab w:val="left" w:pos="732"/>
        </w:tabs>
        <w:spacing w:before="0" w:after="120"/>
        <w:ind w:left="284" w:hanging="284"/>
        <w:rPr>
          <w:sz w:val="24"/>
          <w:lang w:val="es-ES"/>
        </w:rPr>
      </w:pPr>
      <w:r>
        <w:rPr>
          <w:b/>
          <w:bCs/>
          <w:sz w:val="24"/>
          <w:lang w:val="es"/>
        </w:rPr>
        <w:t xml:space="preserve">Especificar </w:t>
      </w:r>
      <w:r>
        <w:rPr>
          <w:sz w:val="24"/>
          <w:lang w:val="es"/>
        </w:rPr>
        <w:t>11 indicadores de inclusión de la discapacidad que miden los ODS.</w:t>
      </w:r>
    </w:p>
    <w:p w14:paraId="10EDF136" w14:textId="77777777" w:rsidR="006433A9" w:rsidRPr="004D562E" w:rsidRDefault="00000000" w:rsidP="00033BC9">
      <w:pPr>
        <w:pStyle w:val="Corpsdetexte"/>
        <w:widowControl/>
        <w:spacing w:after="120"/>
        <w:rPr>
          <w:lang w:val="es-ES"/>
        </w:rPr>
      </w:pPr>
      <w:r>
        <w:rPr>
          <w:lang w:val="es"/>
        </w:rPr>
        <w:t>Recordar a los participantes que el marco global de indicadores establece claramente que «... los indicadores de los ODS deben estar desglosados, cuando corresponda, por ingresos, sexo, edad, raza, origen étnico, estatus migratorio,</w:t>
      </w:r>
      <w:r>
        <w:rPr>
          <w:b/>
          <w:bCs/>
          <w:lang w:val="es"/>
        </w:rPr>
        <w:t xml:space="preserve"> discapacidad </w:t>
      </w:r>
      <w:r>
        <w:rPr>
          <w:lang w:val="es"/>
        </w:rPr>
        <w:t>y ubicación geográfica, u otras características, de conformidad con los Principios Fundamentales de las Estadísticas Oficiales».</w:t>
      </w:r>
    </w:p>
    <w:p w14:paraId="134B546D" w14:textId="52E40F95" w:rsidR="006433A9" w:rsidRPr="004D562E" w:rsidRDefault="00000000" w:rsidP="00033BC9">
      <w:pPr>
        <w:pStyle w:val="Corpsdetexte"/>
        <w:widowControl/>
        <w:spacing w:after="120"/>
        <w:rPr>
          <w:lang w:val="es-ES"/>
        </w:rPr>
      </w:pPr>
      <w:r>
        <w:rPr>
          <w:b/>
          <w:bCs/>
          <w:lang w:val="es"/>
        </w:rPr>
        <w:t>Compartir un ejemplo</w:t>
      </w:r>
      <w:r>
        <w:rPr>
          <w:lang w:val="es"/>
        </w:rPr>
        <w:t xml:space="preserve"> de indicador de los ODS que pueda desglosarse por discapacidad sin que esta se incluya explícitamente. Un ejemplo de </w:t>
      </w:r>
      <w:hyperlink r:id="rId245">
        <w:r>
          <w:rPr>
            <w:color w:val="465692"/>
            <w:u w:val="single"/>
            <w:lang w:val="es"/>
          </w:rPr>
          <w:t xml:space="preserve">desglose por estatus de discapacidad: </w:t>
        </w:r>
        <w:r>
          <w:rPr>
            <w:color w:val="465692"/>
            <w:lang w:val="es"/>
          </w:rPr>
          <w:t xml:space="preserve">Más abajo, figura un </w:t>
        </w:r>
      </w:hyperlink>
      <w:r>
        <w:rPr>
          <w:color w:val="465692"/>
          <w:u w:val="single"/>
          <w:lang w:val="es"/>
        </w:rPr>
        <w:t>Informe sobre indicadores seleccionados de los Objetivos de Desarrollo Sostenible (ODS)</w:t>
      </w:r>
      <w:r>
        <w:rPr>
          <w:lang w:val="es"/>
        </w:rPr>
        <w:t>.</w:t>
      </w:r>
    </w:p>
    <w:p w14:paraId="4BF288BA" w14:textId="77777777" w:rsidR="006433A9" w:rsidRPr="004D562E" w:rsidRDefault="00000000" w:rsidP="00033BC9">
      <w:pPr>
        <w:pStyle w:val="Hp2"/>
        <w:widowControl/>
        <w:rPr>
          <w:lang w:val="es-ES"/>
        </w:rPr>
      </w:pPr>
      <w:r>
        <w:rPr>
          <w:lang w:val="es"/>
        </w:rPr>
        <w:t>ODS 7.1.1: P. ej. el indicador «Proporción de la población con acceso a la electricidad» puede ser desglosado por discapacidad.</w:t>
      </w:r>
    </w:p>
    <w:p w14:paraId="32742B14" w14:textId="77777777" w:rsidR="006433A9" w:rsidRPr="004D562E" w:rsidRDefault="00000000" w:rsidP="00033BC9">
      <w:pPr>
        <w:pStyle w:val="Corpsdetexte"/>
        <w:widowControl/>
        <w:tabs>
          <w:tab w:val="left" w:pos="1193"/>
        </w:tabs>
        <w:spacing w:after="360"/>
        <w:ind w:left="567" w:hanging="283"/>
        <w:rPr>
          <w:lang w:val="es-ES"/>
        </w:rPr>
      </w:pPr>
      <w:r>
        <w:rPr>
          <w:lang w:val="es"/>
        </w:rPr>
        <w:t>–</w:t>
      </w:r>
      <w:r>
        <w:rPr>
          <w:lang w:val="es"/>
        </w:rPr>
        <w:tab/>
        <w:t>Un ejemplo de esto sería: «Acceso a la electricidad desglosado por estatus de discapacidad y sexo para la población a partir de 15 años».</w:t>
      </w:r>
    </w:p>
    <w:p w14:paraId="3B7FA936" w14:textId="77777777" w:rsidR="006433A9" w:rsidRPr="004D562E" w:rsidRDefault="00000000" w:rsidP="00033BC9">
      <w:pPr>
        <w:pStyle w:val="H2T"/>
        <w:rPr>
          <w:lang w:val="es-ES"/>
        </w:rPr>
      </w:pPr>
      <w:bookmarkStart w:id="266" w:name="Slide_9:_How_can_OPDs_use_data_to_monito"/>
      <w:bookmarkEnd w:id="266"/>
      <w:r>
        <w:rPr>
          <w:bCs/>
          <w:lang w:val="es"/>
        </w:rPr>
        <w:lastRenderedPageBreak/>
        <w:t>Diapositiva 9: ¿De qué manera pueden usar datos las OPD para supervisar los ODS?</w:t>
      </w:r>
    </w:p>
    <w:p w14:paraId="2B8B54CF" w14:textId="77777777" w:rsidR="006433A9" w:rsidRPr="004D562E" w:rsidRDefault="00000000" w:rsidP="00033BC9">
      <w:pPr>
        <w:widowControl/>
        <w:spacing w:after="120"/>
        <w:rPr>
          <w:b/>
          <w:sz w:val="24"/>
          <w:lang w:val="es-ES"/>
        </w:rPr>
      </w:pPr>
      <w:r>
        <w:rPr>
          <w:b/>
          <w:bCs/>
          <w:sz w:val="24"/>
          <w:lang w:val="es"/>
        </w:rPr>
        <w:t>Instrucciones</w:t>
      </w:r>
    </w:p>
    <w:p w14:paraId="1B415B06" w14:textId="77777777" w:rsidR="006433A9" w:rsidRPr="004D562E" w:rsidRDefault="00000000" w:rsidP="00033BC9">
      <w:pPr>
        <w:widowControl/>
        <w:spacing w:after="120"/>
        <w:rPr>
          <w:sz w:val="24"/>
          <w:lang w:val="es-ES"/>
        </w:rPr>
      </w:pPr>
      <w:r>
        <w:rPr>
          <w:b/>
          <w:bCs/>
          <w:sz w:val="24"/>
          <w:lang w:val="es"/>
        </w:rPr>
        <w:t>Explicar, tal y como se expone en la diapositiva, que las OPD pueden adoptar las medidas</w:t>
      </w:r>
      <w:r>
        <w:rPr>
          <w:sz w:val="24"/>
          <w:lang w:val="es"/>
        </w:rPr>
        <w:t xml:space="preserve"> a continuación para utilizar datos a fin de controlar si las personas con discapacidad se están quedando atrás en el progreso de su país en el marco de los ODS, y de qué manera.</w:t>
      </w:r>
    </w:p>
    <w:p w14:paraId="01516F6E" w14:textId="457D5ED4" w:rsidR="006433A9" w:rsidRPr="00976841" w:rsidRDefault="00000000" w:rsidP="00033BC9">
      <w:pPr>
        <w:pStyle w:val="Hp2"/>
        <w:widowControl/>
      </w:pPr>
      <w:r>
        <w:rPr>
          <w:lang w:val="es"/>
        </w:rPr>
        <w:t xml:space="preserve">Revisar el </w:t>
      </w:r>
      <w:hyperlink r:id="rId246">
        <w:r>
          <w:rPr>
            <w:color w:val="465692"/>
            <w:u w:val="single"/>
            <w:lang w:val="es"/>
          </w:rPr>
          <w:t>marco de indicadores globales</w:t>
        </w:r>
      </w:hyperlink>
      <w:r>
        <w:rPr>
          <w:color w:val="465692"/>
          <w:lang w:val="es"/>
        </w:rPr>
        <w:t xml:space="preserve"> </w:t>
      </w:r>
      <w:r>
        <w:rPr>
          <w:lang w:val="es"/>
        </w:rPr>
        <w:t xml:space="preserve">y tener conocimiento de los 11 indicadores que incluyen la discapacidad, el llamamiento a desglosar los datos por discapacidad y la </w:t>
      </w:r>
      <w:hyperlink r:id="rId247">
        <w:r>
          <w:rPr>
            <w:color w:val="465692"/>
            <w:u w:val="single"/>
            <w:lang w:val="es"/>
          </w:rPr>
          <w:t>disponibilidad de indicadores actuales y futuros que desglosen los datos por discapacidad</w:t>
        </w:r>
      </w:hyperlink>
      <w:r>
        <w:rPr>
          <w:lang w:val="es"/>
        </w:rPr>
        <w:t>. Esto seguirá actualizándose.</w:t>
      </w:r>
    </w:p>
    <w:p w14:paraId="2C2C751A" w14:textId="77777777" w:rsidR="006433A9" w:rsidRPr="004D562E" w:rsidRDefault="00000000" w:rsidP="00033BC9">
      <w:pPr>
        <w:pStyle w:val="Hp2"/>
        <w:widowControl/>
        <w:rPr>
          <w:lang w:val="es-ES"/>
        </w:rPr>
      </w:pPr>
      <w:r>
        <w:rPr>
          <w:lang w:val="es"/>
        </w:rPr>
        <w:t xml:space="preserve">Examinar los </w:t>
      </w:r>
      <w:hyperlink r:id="rId248">
        <w:r>
          <w:rPr>
            <w:color w:val="465692"/>
            <w:u w:val="single"/>
            <w:lang w:val="es"/>
          </w:rPr>
          <w:t>32 indicadores de los ODS de importancia crítica</w:t>
        </w:r>
      </w:hyperlink>
      <w:r>
        <w:rPr>
          <w:color w:val="465692"/>
          <w:lang w:val="es"/>
        </w:rPr>
        <w:t xml:space="preserve"> </w:t>
      </w:r>
      <w:r>
        <w:rPr>
          <w:lang w:val="es"/>
        </w:rPr>
        <w:t>que recomiendan las OPD y los aliados para que sean desglosados por discapacidad.</w:t>
      </w:r>
    </w:p>
    <w:p w14:paraId="40952B61" w14:textId="77777777" w:rsidR="006433A9" w:rsidRPr="004D562E" w:rsidRDefault="00000000" w:rsidP="00033BC9">
      <w:pPr>
        <w:pStyle w:val="Hp2"/>
        <w:widowControl/>
        <w:rPr>
          <w:lang w:val="es-ES"/>
        </w:rPr>
      </w:pPr>
      <w:r>
        <w:rPr>
          <w:lang w:val="es"/>
        </w:rPr>
        <w:t>Participar en las consultas a nivel nacional y poner en conocimiento de otros las lagunas en la inclusión de las personas con discapacidad, incluyendo las causas que están detrás de los retos y las sugerencias para superarlos. Las OPD pueden desempeñar un papel importante a la hora de poner de relieve que las personas con discapacidad son un grupo al que se ha dejado atrás.</w:t>
      </w:r>
    </w:p>
    <w:p w14:paraId="35AE11C7" w14:textId="77777777" w:rsidR="006433A9" w:rsidRPr="004D562E" w:rsidRDefault="00000000" w:rsidP="00033BC9">
      <w:pPr>
        <w:pStyle w:val="Hp2"/>
        <w:widowControl/>
        <w:spacing w:after="0"/>
        <w:rPr>
          <w:lang w:val="es-ES"/>
        </w:rPr>
      </w:pPr>
      <w:r>
        <w:rPr>
          <w:lang w:val="es"/>
        </w:rPr>
        <w:t>Participar en foros nacionales sobre los ODS, en foros regionales sobre los ODS y en el Foro Político global para seguir impulsando mejoras en los datos desglosados sobre discapacidad y para solucionar las lagunas de datos sobre discapacidad de cara a alcanzar los ODS.</w:t>
      </w:r>
    </w:p>
    <w:p w14:paraId="17C48023" w14:textId="77777777" w:rsidR="00F960C3" w:rsidRPr="004D562E" w:rsidRDefault="00F960C3" w:rsidP="00033BC9">
      <w:pPr>
        <w:pStyle w:val="Paragraphedeliste"/>
        <w:widowControl/>
        <w:tabs>
          <w:tab w:val="left" w:pos="733"/>
        </w:tabs>
        <w:spacing w:before="0"/>
        <w:ind w:left="0" w:firstLine="0"/>
        <w:rPr>
          <w:sz w:val="24"/>
          <w:lang w:val="es-ES"/>
        </w:rPr>
      </w:pPr>
    </w:p>
    <w:p w14:paraId="71ECBFE1" w14:textId="77777777" w:rsidR="006433A9" w:rsidRPr="00976841" w:rsidRDefault="00000000" w:rsidP="00033BC9">
      <w:pPr>
        <w:pStyle w:val="Corpsdetexte"/>
        <w:widowControl/>
        <w:rPr>
          <w:sz w:val="6"/>
        </w:rPr>
      </w:pPr>
      <w:r>
        <w:rPr>
          <w:noProof/>
          <w:lang w:val="es"/>
        </w:rPr>
        <mc:AlternateContent>
          <mc:Choice Requires="wps">
            <w:drawing>
              <wp:inline distT="0" distB="0" distL="0" distR="0" wp14:anchorId="6A567F36" wp14:editId="12C78E58">
                <wp:extent cx="6120130" cy="1120775"/>
                <wp:effectExtent l="0" t="0" r="0" b="1270"/>
                <wp:docPr id="974" name="Textbox 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120775"/>
                        </a:xfrm>
                        <a:prstGeom prst="rect">
                          <a:avLst/>
                        </a:prstGeom>
                        <a:solidFill>
                          <a:srgbClr val="EDD248"/>
                        </a:solidFill>
                      </wps:spPr>
                      <wps:txbx>
                        <w:txbxContent>
                          <w:p w14:paraId="2DF02BCA" w14:textId="77777777" w:rsidR="006433A9" w:rsidRPr="004D562E" w:rsidRDefault="00000000" w:rsidP="00C33691">
                            <w:pPr>
                              <w:spacing w:after="120"/>
                              <w:rPr>
                                <w:b/>
                                <w:color w:val="000000"/>
                                <w:sz w:val="24"/>
                                <w:lang w:val="es-ES"/>
                              </w:rPr>
                            </w:pPr>
                            <w:r>
                              <w:rPr>
                                <w:b/>
                                <w:bCs/>
                                <w:color w:val="000000"/>
                                <w:sz w:val="24"/>
                                <w:lang w:val="es"/>
                              </w:rPr>
                              <w:t>Consejo para la moderación</w:t>
                            </w:r>
                          </w:p>
                          <w:p w14:paraId="71CCB7C6" w14:textId="77777777" w:rsidR="006433A9" w:rsidRPr="004D562E" w:rsidRDefault="00000000" w:rsidP="00C33691">
                            <w:pPr>
                              <w:pStyle w:val="Corpsdetexte"/>
                              <w:rPr>
                                <w:color w:val="000000"/>
                                <w:lang w:val="es-ES"/>
                              </w:rPr>
                            </w:pPr>
                            <w:r>
                              <w:rPr>
                                <w:color w:val="000000"/>
                                <w:lang w:val="es"/>
                              </w:rPr>
                              <w:t>Preguntar a los participantes si alguien ha utilizado o revisado informes de la Agenda 2030 relacionados con la discapacidad. Preguntarles qué hicieron e invitarles a compartir lo que aprendieron de su experiencia.</w:t>
                            </w:r>
                          </w:p>
                        </w:txbxContent>
                      </wps:txbx>
                      <wps:bodyPr wrap="square" lIns="144000" tIns="144000" rIns="144000" bIns="144000" rtlCol="0">
                        <a:spAutoFit/>
                      </wps:bodyPr>
                    </wps:wsp>
                  </a:graphicData>
                </a:graphic>
              </wp:inline>
            </w:drawing>
          </mc:Choice>
          <mc:Fallback>
            <w:pict>
              <v:shape w14:anchorId="6A567F36" id="Textbox 974" o:spid="_x0000_s1097" type="#_x0000_t202" style="width:481.9pt;height:8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" fillcolor="#edd248" stroked="f">
                <v:textbox style="mso-fit-shape-to-text:t" inset="4mm,4mm,4mm,4mm">
                  <w:txbxContent>
                    <w:p w14:paraId="2DF02BCA" w14:textId="77777777" w:rsidR="006433A9" w:rsidRPr="004D562E" w:rsidRDefault="00000000" w:rsidP="00C33691">
                      <w:pPr>
                        <w:spacing w:after="120"/>
                        <w:rPr>
                          <w:b/>
                          <w:color w:val="000000"/>
                          <w:sz w:val="24"/>
                          <w:lang w:val="es-ES"/>
                        </w:rPr>
                      </w:pPr>
                      <w:r>
                        <w:rPr>
                          <w:b/>
                          <w:bCs/>
                          <w:color w:val="000000"/>
                          <w:sz w:val="24"/>
                          <w:lang w:val="es"/>
                        </w:rPr>
                        <w:t>Consejo para la moderación</w:t>
                      </w:r>
                    </w:p>
                    <w:p w14:paraId="71CCB7C6" w14:textId="77777777" w:rsidR="006433A9" w:rsidRPr="004D562E" w:rsidRDefault="00000000" w:rsidP="00C33691">
                      <w:pPr>
                        <w:pStyle w:val="Corpsdetexte"/>
                        <w:rPr>
                          <w:color w:val="000000"/>
                          <w:lang w:val="es-ES"/>
                        </w:rPr>
                      </w:pPr>
                      <w:r>
                        <w:rPr>
                          <w:color w:val="000000"/>
                          <w:lang w:val="es"/>
                        </w:rPr>
                        <w:t>Preguntar a los participantes si alguien ha utilizado o revisado informes de la Agenda 2030 relacionados con la discapacidad. Preguntarles qué hicieron e invitarles a compartir lo que aprendieron de su experiencia.</w:t>
                      </w:r>
                    </w:p>
                  </w:txbxContent>
                </v:textbox>
                <w10:anchorlock/>
              </v:shape>
            </w:pict>
          </mc:Fallback>
        </mc:AlternateContent>
      </w:r>
    </w:p>
    <w:p w14:paraId="228A0A9C" w14:textId="77777777" w:rsidR="006433A9" w:rsidRPr="00C33691" w:rsidRDefault="006433A9" w:rsidP="00033BC9">
      <w:pPr>
        <w:pStyle w:val="Corpsdetexte"/>
        <w:widowControl/>
        <w:rPr>
          <w:sz w:val="22"/>
          <w:szCs w:val="56"/>
        </w:rPr>
      </w:pPr>
    </w:p>
    <w:p w14:paraId="24C5BD7E" w14:textId="77777777" w:rsidR="006433A9" w:rsidRPr="004D562E" w:rsidRDefault="00000000" w:rsidP="00033BC9">
      <w:pPr>
        <w:widowControl/>
        <w:spacing w:after="120"/>
        <w:rPr>
          <w:b/>
          <w:sz w:val="28"/>
          <w:lang w:val="es-ES"/>
        </w:rPr>
      </w:pPr>
      <w:bookmarkStart w:id="267" w:name="Step_7.2:_Building_evidence-based_advoca"/>
      <w:bookmarkEnd w:id="267"/>
      <w:r>
        <w:rPr>
          <w:b/>
          <w:bCs/>
          <w:color w:val="5F8DC2"/>
          <w:sz w:val="28"/>
          <w:lang w:val="es"/>
        </w:rPr>
        <w:t>Paso 7.2: Desarrollo de una promoción con base empírica</w:t>
      </w:r>
    </w:p>
    <w:p w14:paraId="510354CD" w14:textId="77777777" w:rsidR="006433A9" w:rsidRPr="004D562E" w:rsidRDefault="00000000" w:rsidP="00033BC9">
      <w:pPr>
        <w:widowControl/>
        <w:spacing w:after="120"/>
        <w:rPr>
          <w:sz w:val="24"/>
          <w:lang w:val="es-ES"/>
        </w:rPr>
      </w:pPr>
      <w:r>
        <w:rPr>
          <w:b/>
          <w:bCs/>
          <w:sz w:val="24"/>
          <w:lang w:val="es"/>
        </w:rPr>
        <w:t xml:space="preserve">Tiempo: </w:t>
      </w:r>
      <w:r>
        <w:rPr>
          <w:sz w:val="24"/>
          <w:lang w:val="es"/>
        </w:rPr>
        <w:t>10 minutos</w:t>
      </w:r>
    </w:p>
    <w:p w14:paraId="07D92800" w14:textId="77777777" w:rsidR="006433A9" w:rsidRPr="004D562E" w:rsidRDefault="00000000" w:rsidP="00033BC9">
      <w:pPr>
        <w:pStyle w:val="Corpsdetexte"/>
        <w:widowControl/>
        <w:spacing w:after="120"/>
        <w:rPr>
          <w:lang w:val="es-ES"/>
        </w:rPr>
      </w:pPr>
      <w:r>
        <w:rPr>
          <w:b/>
          <w:bCs/>
          <w:lang w:val="es"/>
        </w:rPr>
        <w:t xml:space="preserve">Objetivo: </w:t>
      </w:r>
      <w:r>
        <w:rPr>
          <w:lang w:val="es"/>
        </w:rPr>
        <w:t>Comprender cómo crear y presentar objetivos de promoción con datos.</w:t>
      </w:r>
    </w:p>
    <w:p w14:paraId="30E02E37" w14:textId="77777777" w:rsidR="006433A9" w:rsidRPr="004D562E" w:rsidRDefault="00000000" w:rsidP="00033BC9">
      <w:pPr>
        <w:widowControl/>
        <w:spacing w:after="120"/>
        <w:rPr>
          <w:sz w:val="24"/>
          <w:lang w:val="es-ES"/>
        </w:rPr>
      </w:pPr>
      <w:r>
        <w:rPr>
          <w:b/>
          <w:bCs/>
          <w:sz w:val="24"/>
          <w:lang w:val="es"/>
        </w:rPr>
        <w:t>Material requerido:</w:t>
      </w:r>
      <w:r>
        <w:rPr>
          <w:sz w:val="24"/>
          <w:lang w:val="es"/>
        </w:rPr>
        <w:t xml:space="preserve"> Diapositivas 10 a 13</w:t>
      </w:r>
    </w:p>
    <w:p w14:paraId="45231B04" w14:textId="7C58F237" w:rsidR="006433A9" w:rsidRPr="004D562E" w:rsidRDefault="006433A9" w:rsidP="00033BC9">
      <w:pPr>
        <w:pStyle w:val="Corpsdetexte"/>
        <w:widowControl/>
        <w:spacing w:after="120"/>
        <w:rPr>
          <w:sz w:val="10"/>
          <w:lang w:val="es-ES"/>
        </w:rPr>
      </w:pPr>
    </w:p>
    <w:p w14:paraId="6EA42601" w14:textId="77777777" w:rsidR="00C33691" w:rsidRPr="004D562E" w:rsidRDefault="00000000" w:rsidP="00033BC9">
      <w:pPr>
        <w:pStyle w:val="H2T"/>
        <w:rPr>
          <w:lang w:val="es-ES"/>
        </w:rPr>
      </w:pPr>
      <w:bookmarkStart w:id="268" w:name="Slide_10:_(Section_title_slide)_Building"/>
      <w:bookmarkEnd w:id="268"/>
      <w:r>
        <w:rPr>
          <w:bCs/>
          <w:lang w:val="es"/>
        </w:rPr>
        <w:t xml:space="preserve">Diapositiva 10: (Título sección diapositiva) Desarrollo de una promoción con base empírica </w:t>
      </w:r>
      <w:bookmarkStart w:id="269" w:name="Slide_11:_Possible_steps_for_using_offic"/>
      <w:bookmarkEnd w:id="269"/>
    </w:p>
    <w:p w14:paraId="2ABE14D5" w14:textId="593202D9" w:rsidR="00C33691" w:rsidRPr="004D562E" w:rsidRDefault="00000000" w:rsidP="00033BC9">
      <w:pPr>
        <w:widowControl/>
        <w:spacing w:after="120"/>
        <w:rPr>
          <w:b/>
          <w:color w:val="C00000"/>
          <w:sz w:val="28"/>
          <w:lang w:val="es-ES"/>
        </w:rPr>
      </w:pPr>
      <w:r>
        <w:rPr>
          <w:b/>
          <w:bCs/>
          <w:color w:val="C00000"/>
          <w:sz w:val="28"/>
          <w:lang w:val="es"/>
        </w:rPr>
        <w:t xml:space="preserve">Diapositiva 11: Posibles pasos para utilizar datos oficiales en la promoción </w:t>
      </w:r>
    </w:p>
    <w:p w14:paraId="6ED04117" w14:textId="03B7517F" w:rsidR="006433A9" w:rsidRPr="004D562E" w:rsidRDefault="00000000" w:rsidP="00033BC9">
      <w:pPr>
        <w:widowControl/>
        <w:spacing w:after="120"/>
        <w:rPr>
          <w:b/>
          <w:sz w:val="24"/>
          <w:lang w:val="es-ES"/>
        </w:rPr>
      </w:pPr>
      <w:r>
        <w:rPr>
          <w:b/>
          <w:bCs/>
          <w:sz w:val="24"/>
          <w:lang w:val="es"/>
        </w:rPr>
        <w:t>Instrucciones</w:t>
      </w:r>
    </w:p>
    <w:p w14:paraId="465E0AFD" w14:textId="77777777" w:rsidR="006433A9" w:rsidRPr="004D562E" w:rsidRDefault="00000000" w:rsidP="00033BC9">
      <w:pPr>
        <w:pStyle w:val="Corpsdetexte"/>
        <w:widowControl/>
        <w:spacing w:after="120"/>
        <w:rPr>
          <w:lang w:val="es-ES"/>
        </w:rPr>
      </w:pPr>
      <w:r>
        <w:rPr>
          <w:b/>
          <w:bCs/>
          <w:lang w:val="es"/>
        </w:rPr>
        <w:t xml:space="preserve">Explicar </w:t>
      </w:r>
      <w:r>
        <w:rPr>
          <w:lang w:val="es"/>
        </w:rPr>
        <w:t>que los siguientes pasos describen las formas en que las OPD pueden utilizar los datos para fundamentar su promoción y se resumen en la diapositiva:</w:t>
      </w:r>
    </w:p>
    <w:p w14:paraId="20D85AA9" w14:textId="77777777" w:rsidR="006433A9" w:rsidRPr="004D562E" w:rsidRDefault="00000000">
      <w:pPr>
        <w:pStyle w:val="Paragraphedeliste"/>
        <w:widowControl/>
        <w:numPr>
          <w:ilvl w:val="0"/>
          <w:numId w:val="19"/>
        </w:numPr>
        <w:tabs>
          <w:tab w:val="left" w:pos="733"/>
        </w:tabs>
        <w:spacing w:before="0" w:after="120"/>
        <w:ind w:left="284" w:hanging="284"/>
        <w:rPr>
          <w:sz w:val="24"/>
          <w:lang w:val="es-ES"/>
        </w:rPr>
      </w:pPr>
      <w:r>
        <w:rPr>
          <w:sz w:val="24"/>
          <w:lang w:val="es"/>
        </w:rPr>
        <w:t>Identificar el objetivo de la promoción; en ocasiones, los datos disponibles pueden informar el mensaje de promoción.</w:t>
      </w:r>
    </w:p>
    <w:p w14:paraId="271ADB90" w14:textId="77777777" w:rsidR="006433A9" w:rsidRPr="004D562E" w:rsidRDefault="00000000">
      <w:pPr>
        <w:pStyle w:val="Paragraphedeliste"/>
        <w:widowControl/>
        <w:numPr>
          <w:ilvl w:val="0"/>
          <w:numId w:val="19"/>
        </w:numPr>
        <w:tabs>
          <w:tab w:val="left" w:pos="733"/>
        </w:tabs>
        <w:spacing w:before="0" w:after="120"/>
        <w:ind w:left="284" w:hanging="284"/>
        <w:rPr>
          <w:sz w:val="24"/>
          <w:lang w:val="es-ES"/>
        </w:rPr>
      </w:pPr>
      <w:r>
        <w:rPr>
          <w:sz w:val="24"/>
          <w:lang w:val="es"/>
        </w:rPr>
        <w:lastRenderedPageBreak/>
        <w:t>Busca datos disponibles, tanto cuantitativos como cualitativos, para obtener más información sobre la situación y reforzar así el mensaje de la promoción.</w:t>
      </w:r>
    </w:p>
    <w:p w14:paraId="4C65F8CE" w14:textId="77777777" w:rsidR="006433A9" w:rsidRPr="004D562E" w:rsidRDefault="00000000">
      <w:pPr>
        <w:pStyle w:val="Paragraphedeliste"/>
        <w:widowControl/>
        <w:numPr>
          <w:ilvl w:val="0"/>
          <w:numId w:val="19"/>
        </w:numPr>
        <w:tabs>
          <w:tab w:val="left" w:pos="732"/>
        </w:tabs>
        <w:spacing w:before="0" w:after="120"/>
        <w:ind w:left="284" w:hanging="284"/>
        <w:rPr>
          <w:sz w:val="24"/>
          <w:lang w:val="es-ES"/>
        </w:rPr>
      </w:pPr>
      <w:r>
        <w:rPr>
          <w:sz w:val="24"/>
          <w:lang w:val="es"/>
        </w:rPr>
        <w:t>Tener en cuenta las limitaciones de los datos.</w:t>
      </w:r>
    </w:p>
    <w:p w14:paraId="7F06DA56" w14:textId="77777777" w:rsidR="006433A9" w:rsidRPr="004D562E" w:rsidRDefault="00000000">
      <w:pPr>
        <w:pStyle w:val="Paragraphedeliste"/>
        <w:widowControl/>
        <w:numPr>
          <w:ilvl w:val="0"/>
          <w:numId w:val="19"/>
        </w:numPr>
        <w:tabs>
          <w:tab w:val="left" w:pos="732"/>
        </w:tabs>
        <w:spacing w:before="0" w:after="120"/>
        <w:ind w:left="284" w:hanging="284"/>
        <w:rPr>
          <w:sz w:val="24"/>
          <w:lang w:val="es-ES"/>
        </w:rPr>
      </w:pPr>
      <w:r>
        <w:rPr>
          <w:sz w:val="24"/>
          <w:lang w:val="es"/>
        </w:rPr>
        <w:t>Si se obtienen datos pertinentes, analizarlos y sacar las conclusiones correspondientes.</w:t>
      </w:r>
    </w:p>
    <w:p w14:paraId="44F31DD6" w14:textId="77777777" w:rsidR="006433A9" w:rsidRPr="004D562E" w:rsidRDefault="00000000">
      <w:pPr>
        <w:pStyle w:val="Paragraphedeliste"/>
        <w:widowControl/>
        <w:numPr>
          <w:ilvl w:val="0"/>
          <w:numId w:val="19"/>
        </w:numPr>
        <w:tabs>
          <w:tab w:val="left" w:pos="732"/>
        </w:tabs>
        <w:spacing w:before="0" w:after="120"/>
        <w:ind w:left="284" w:hanging="284"/>
        <w:rPr>
          <w:sz w:val="24"/>
          <w:lang w:val="es-ES"/>
        </w:rPr>
      </w:pPr>
      <w:r>
        <w:rPr>
          <w:sz w:val="24"/>
          <w:lang w:val="es"/>
        </w:rPr>
        <w:t>Elaborar mensajes de promoción incorporando los hallazgos de los datos.</w:t>
      </w:r>
    </w:p>
    <w:p w14:paraId="2C88A948" w14:textId="40006723" w:rsidR="00C33691" w:rsidRPr="004D562E" w:rsidRDefault="00C33691" w:rsidP="00033BC9">
      <w:pPr>
        <w:widowControl/>
        <w:rPr>
          <w:sz w:val="24"/>
          <w:lang w:val="es-ES"/>
        </w:rPr>
      </w:pPr>
    </w:p>
    <w:p w14:paraId="6864C101" w14:textId="77777777" w:rsidR="006433A9" w:rsidRPr="004D562E" w:rsidRDefault="00000000" w:rsidP="006E5E57">
      <w:pPr>
        <w:pStyle w:val="H2T"/>
        <w:rPr>
          <w:lang w:val="es-ES"/>
        </w:rPr>
      </w:pPr>
      <w:bookmarkStart w:id="270" w:name="Slide_12:_Disaggregated_data_in_advocacy"/>
      <w:bookmarkEnd w:id="270"/>
      <w:r>
        <w:rPr>
          <w:bCs/>
          <w:lang w:val="es"/>
        </w:rPr>
        <w:t>Diapositiva 12: Un ejemplo de datos desglosados en la promoción</w:t>
      </w:r>
    </w:p>
    <w:p w14:paraId="5184E786" w14:textId="77777777" w:rsidR="00C33691" w:rsidRPr="004D562E" w:rsidRDefault="00C33691" w:rsidP="00033BC9">
      <w:pPr>
        <w:widowControl/>
        <w:rPr>
          <w:b/>
          <w:szCs w:val="18"/>
          <w:lang w:val="es-ES"/>
        </w:rPr>
      </w:pPr>
    </w:p>
    <w:p w14:paraId="7C4D376D" w14:textId="77777777" w:rsidR="006433A9" w:rsidRDefault="00000000" w:rsidP="00033BC9">
      <w:pPr>
        <w:pStyle w:val="Corpsdetexte"/>
        <w:widowControl/>
        <w:rPr>
          <w:b/>
          <w:sz w:val="6"/>
        </w:rPr>
      </w:pPr>
      <w:r>
        <w:rPr>
          <w:noProof/>
          <w:lang w:val="es"/>
        </w:rPr>
        <mc:AlternateContent>
          <mc:Choice Requires="wps">
            <w:drawing>
              <wp:inline distT="0" distB="0" distL="0" distR="0" wp14:anchorId="14F83F62" wp14:editId="4C88545D">
                <wp:extent cx="6120130" cy="1275715"/>
                <wp:effectExtent l="0" t="0" r="0" b="0"/>
                <wp:docPr id="976" name="Textbox 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275715"/>
                        </a:xfrm>
                        <a:prstGeom prst="rect">
                          <a:avLst/>
                        </a:prstGeom>
                        <a:solidFill>
                          <a:srgbClr val="EDD248"/>
                        </a:solidFill>
                      </wps:spPr>
                      <wps:txbx>
                        <w:txbxContent>
                          <w:p w14:paraId="55E56A08" w14:textId="77777777" w:rsidR="006433A9" w:rsidRPr="004D562E" w:rsidRDefault="00000000" w:rsidP="00C33691">
                            <w:pPr>
                              <w:spacing w:after="120"/>
                              <w:rPr>
                                <w:b/>
                                <w:color w:val="000000"/>
                                <w:sz w:val="24"/>
                                <w:lang w:val="es-ES"/>
                              </w:rPr>
                            </w:pPr>
                            <w:r>
                              <w:rPr>
                                <w:b/>
                                <w:bCs/>
                                <w:color w:val="000000"/>
                                <w:sz w:val="24"/>
                                <w:lang w:val="es"/>
                              </w:rPr>
                              <w:t>Consejo para la moderación</w:t>
                            </w:r>
                          </w:p>
                          <w:p w14:paraId="5D218946" w14:textId="77777777" w:rsidR="006433A9" w:rsidRPr="004D562E" w:rsidRDefault="00000000" w:rsidP="00C33691">
                            <w:pPr>
                              <w:pStyle w:val="Corpsdetexte"/>
                              <w:rPr>
                                <w:color w:val="000000"/>
                                <w:lang w:val="es-ES"/>
                              </w:rPr>
                            </w:pPr>
                            <w:r>
                              <w:rPr>
                                <w:color w:val="000000"/>
                                <w:lang w:val="es"/>
                              </w:rPr>
                              <w:t>Aprovechar esto para comprobar la comprensión del desglose, pero preguntando primero qué recuerdan sobre ello. A continuación, leer el ejemplo que aparece a continuación y en la diapositiva, dejando espacio para el debate que se considere necesario para garantizar la comprensión común.</w:t>
                            </w:r>
                          </w:p>
                        </w:txbxContent>
                      </wps:txbx>
                      <wps:bodyPr wrap="square" lIns="144000" tIns="144000" rIns="144000" bIns="144000" rtlCol="0">
                        <a:spAutoFit/>
                      </wps:bodyPr>
                    </wps:wsp>
                  </a:graphicData>
                </a:graphic>
              </wp:inline>
            </w:drawing>
          </mc:Choice>
          <mc:Fallback>
            <w:pict>
              <v:shape w14:anchorId="14F83F62" id="Textbox 976" o:spid="_x0000_s1098" type="#_x0000_t202" style="width:481.9pt;height:10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" fillcolor="#edd248" stroked="f">
                <v:textbox style="mso-fit-shape-to-text:t" inset="4mm,4mm,4mm,4mm">
                  <w:txbxContent>
                    <w:p w14:paraId="55E56A08" w14:textId="77777777" w:rsidR="006433A9" w:rsidRPr="004D562E" w:rsidRDefault="00000000" w:rsidP="00C33691">
                      <w:pPr>
                        <w:spacing w:after="120"/>
                        <w:rPr>
                          <w:b/>
                          <w:color w:val="000000"/>
                          <w:sz w:val="24"/>
                          <w:lang w:val="es-ES"/>
                        </w:rPr>
                      </w:pPr>
                      <w:r>
                        <w:rPr>
                          <w:b/>
                          <w:bCs/>
                          <w:color w:val="000000"/>
                          <w:sz w:val="24"/>
                          <w:lang w:val="es"/>
                        </w:rPr>
                        <w:t>Consejo para la moderación</w:t>
                      </w:r>
                    </w:p>
                    <w:p w14:paraId="5D218946" w14:textId="77777777" w:rsidR="006433A9" w:rsidRPr="004D562E" w:rsidRDefault="00000000" w:rsidP="00C33691">
                      <w:pPr>
                        <w:pStyle w:val="Corpsdetexte"/>
                        <w:rPr>
                          <w:color w:val="000000"/>
                          <w:lang w:val="es-ES"/>
                        </w:rPr>
                      </w:pPr>
                      <w:r>
                        <w:rPr>
                          <w:color w:val="000000"/>
                          <w:lang w:val="es"/>
                        </w:rPr>
                        <w:t>Aprovechar esto para comprobar la comprensión del desglose, pero preguntando primero qué recuerdan sobre ello. A continuación, leer el ejemplo que aparece a continuación y en la diapositiva, dejando espacio para el debate que se considere necesario para garantizar la comprensión común.</w:t>
                      </w:r>
                    </w:p>
                  </w:txbxContent>
                </v:textbox>
                <w10:anchorlock/>
              </v:shape>
            </w:pict>
          </mc:Fallback>
        </mc:AlternateContent>
      </w:r>
    </w:p>
    <w:p w14:paraId="51C87B11" w14:textId="77777777" w:rsidR="00C33691" w:rsidRPr="00C33691" w:rsidRDefault="00C33691" w:rsidP="00033BC9">
      <w:pPr>
        <w:pStyle w:val="Corpsdetexte"/>
        <w:widowControl/>
        <w:rPr>
          <w:b/>
          <w:sz w:val="22"/>
          <w:szCs w:val="56"/>
        </w:rPr>
      </w:pPr>
    </w:p>
    <w:p w14:paraId="3954384D" w14:textId="77777777" w:rsidR="006433A9" w:rsidRPr="004D562E" w:rsidRDefault="00000000" w:rsidP="00033BC9">
      <w:pPr>
        <w:widowControl/>
        <w:spacing w:after="120"/>
        <w:rPr>
          <w:b/>
          <w:sz w:val="24"/>
          <w:lang w:val="es-ES"/>
        </w:rPr>
      </w:pPr>
      <w:r>
        <w:rPr>
          <w:b/>
          <w:bCs/>
          <w:sz w:val="24"/>
          <w:lang w:val="es"/>
        </w:rPr>
        <w:t>Instrucciones</w:t>
      </w:r>
    </w:p>
    <w:p w14:paraId="6F00A46E" w14:textId="77777777" w:rsidR="006433A9" w:rsidRPr="004D562E" w:rsidRDefault="00000000" w:rsidP="00033BC9">
      <w:pPr>
        <w:pStyle w:val="Corpsdetexte"/>
        <w:widowControl/>
        <w:spacing w:after="120"/>
        <w:rPr>
          <w:lang w:val="es-ES"/>
        </w:rPr>
      </w:pPr>
      <w:r>
        <w:rPr>
          <w:lang w:val="es"/>
        </w:rPr>
        <w:t>Explicar en esta diapositiva por qué los datos desglosados son útiles para la promoción, utilizando el ejemplo del empleo de la Sesión 2.</w:t>
      </w:r>
    </w:p>
    <w:p w14:paraId="06B11496" w14:textId="77777777" w:rsidR="006433A9" w:rsidRPr="004D562E" w:rsidRDefault="00000000" w:rsidP="00033BC9">
      <w:pPr>
        <w:pStyle w:val="Hp2"/>
        <w:widowControl/>
        <w:rPr>
          <w:lang w:val="es-ES"/>
        </w:rPr>
      </w:pPr>
      <w:r>
        <w:rPr>
          <w:lang w:val="es"/>
        </w:rPr>
        <w:t>El ODS 8 persigue el pleno empleo para todas las personas. El ODS 8.5.2. desglosa por discapacidad, examinando la «Tasa de desempleo, por sexo, edad y personas con discapacidad».</w:t>
      </w:r>
    </w:p>
    <w:p w14:paraId="526F8573" w14:textId="77777777" w:rsidR="006433A9" w:rsidRPr="004D562E" w:rsidRDefault="00000000" w:rsidP="00033BC9">
      <w:pPr>
        <w:pStyle w:val="Hp2"/>
        <w:widowControl/>
        <w:rPr>
          <w:lang w:val="es-ES"/>
        </w:rPr>
      </w:pPr>
      <w:r>
        <w:rPr>
          <w:lang w:val="es"/>
        </w:rPr>
        <w:t>Observar la diferencia en las tasas de empleo entre las personas con y sin discapacidad nos ayudará a identificar si se están alcanzando los objetivos de igualdad e inclusión de los ODS y la CDPD y, en caso negativo, en qué medida.</w:t>
      </w:r>
    </w:p>
    <w:p w14:paraId="1B5F6725" w14:textId="77777777" w:rsidR="006433A9" w:rsidRPr="004D562E" w:rsidRDefault="00000000" w:rsidP="00033BC9">
      <w:pPr>
        <w:pStyle w:val="Hp2"/>
        <w:widowControl/>
        <w:rPr>
          <w:lang w:val="es-ES"/>
        </w:rPr>
      </w:pPr>
      <w:r>
        <w:rPr>
          <w:lang w:val="es"/>
        </w:rPr>
        <w:t>Recordar las Sesiones 2-3 en las que se habló de que, para hacer esta comparación, el grupo de personas con discapacidad debe:</w:t>
      </w:r>
    </w:p>
    <w:p w14:paraId="3604AC2A" w14:textId="77777777" w:rsidR="006433A9" w:rsidRPr="004D562E" w:rsidRDefault="00000000">
      <w:pPr>
        <w:pStyle w:val="Paragraphedeliste"/>
        <w:widowControl/>
        <w:numPr>
          <w:ilvl w:val="2"/>
          <w:numId w:val="19"/>
        </w:numPr>
        <w:tabs>
          <w:tab w:val="left" w:pos="1193"/>
        </w:tabs>
        <w:spacing w:before="0" w:after="120"/>
        <w:ind w:left="567" w:hanging="283"/>
        <w:rPr>
          <w:sz w:val="24"/>
          <w:lang w:val="es-ES"/>
        </w:rPr>
      </w:pPr>
      <w:r>
        <w:rPr>
          <w:sz w:val="24"/>
          <w:lang w:val="es"/>
        </w:rPr>
        <w:t>Estar identificado dentro de toda la población estudiada.</w:t>
      </w:r>
    </w:p>
    <w:p w14:paraId="6C4DAA29" w14:textId="77777777" w:rsidR="006433A9" w:rsidRPr="004D562E" w:rsidRDefault="00000000">
      <w:pPr>
        <w:pStyle w:val="Paragraphedeliste"/>
        <w:widowControl/>
        <w:numPr>
          <w:ilvl w:val="2"/>
          <w:numId w:val="19"/>
        </w:numPr>
        <w:tabs>
          <w:tab w:val="left" w:pos="1193"/>
        </w:tabs>
        <w:spacing w:before="0" w:after="120"/>
        <w:ind w:left="567" w:hanging="283"/>
        <w:rPr>
          <w:sz w:val="24"/>
          <w:lang w:val="es-ES"/>
        </w:rPr>
      </w:pPr>
      <w:r>
        <w:rPr>
          <w:sz w:val="24"/>
          <w:lang w:val="es"/>
        </w:rPr>
        <w:t>Estar claramente definido, para que se identifique correctamente a las personas con discapacidad.</w:t>
      </w:r>
    </w:p>
    <w:p w14:paraId="7A85DE1A" w14:textId="761C3867" w:rsidR="006433A9" w:rsidRPr="004D562E" w:rsidRDefault="00C33691" w:rsidP="00033BC9">
      <w:pPr>
        <w:pStyle w:val="Corpsdetexte"/>
        <w:widowControl/>
        <w:spacing w:after="120"/>
        <w:ind w:left="851" w:hanging="284"/>
        <w:rPr>
          <w:lang w:val="es-ES"/>
        </w:rPr>
      </w:pPr>
      <w:r>
        <w:rPr>
          <w:lang w:val="es"/>
        </w:rPr>
        <w:t>–</w:t>
      </w:r>
      <w:r>
        <w:rPr>
          <w:lang w:val="es"/>
        </w:rPr>
        <w:tab/>
        <w:t xml:space="preserve">Esto es importante, ya que los cambios en la tasa de prevalencia/tamaño del grupo de personas con discapacidad dentro de la población general afectarán a las </w:t>
      </w:r>
      <w:r>
        <w:rPr>
          <w:b/>
          <w:bCs/>
          <w:lang w:val="es"/>
        </w:rPr>
        <w:t xml:space="preserve">tasas de empleo </w:t>
      </w:r>
      <w:r>
        <w:rPr>
          <w:lang w:val="es"/>
        </w:rPr>
        <w:t>asociadas a ese grupo y, por tanto, al tamaño de la desigualdad que los datos identifican entre esos grupos.</w:t>
      </w:r>
    </w:p>
    <w:p w14:paraId="7CA68B58" w14:textId="77777777" w:rsidR="006433A9" w:rsidRPr="004D562E" w:rsidRDefault="00000000" w:rsidP="00033BC9">
      <w:pPr>
        <w:pStyle w:val="Hp2"/>
        <w:widowControl/>
        <w:rPr>
          <w:lang w:val="es-ES"/>
        </w:rPr>
      </w:pPr>
      <w:r>
        <w:rPr>
          <w:b/>
          <w:bCs/>
          <w:lang w:val="es"/>
        </w:rPr>
        <w:t xml:space="preserve">También es importante </w:t>
      </w:r>
      <w:r>
        <w:rPr>
          <w:lang w:val="es"/>
        </w:rPr>
        <w:t>abordar todos los aspectos de la inclusión de las personas con discapacidad para garantizar los resultados. Por ejemplo, la inclusión de las personas con discapacidad en el empleo.</w:t>
      </w:r>
    </w:p>
    <w:p w14:paraId="1C3CB192" w14:textId="77777777" w:rsidR="006433A9" w:rsidRPr="004D562E" w:rsidRDefault="00000000" w:rsidP="00033BC9">
      <w:pPr>
        <w:pStyle w:val="Hp2"/>
        <w:widowControl/>
        <w:spacing w:after="240"/>
        <w:rPr>
          <w:lang w:val="es-ES"/>
        </w:rPr>
      </w:pPr>
      <w:r>
        <w:rPr>
          <w:b/>
          <w:bCs/>
          <w:lang w:val="es"/>
        </w:rPr>
        <w:t xml:space="preserve">Una vez demostrada la brecha, </w:t>
      </w:r>
      <w:r>
        <w:rPr>
          <w:lang w:val="es"/>
        </w:rPr>
        <w:t>hay que vigilarla y, si no se reduce con el tiempo, hay que abogar por ella.</w:t>
      </w:r>
    </w:p>
    <w:p w14:paraId="34DF2577" w14:textId="60CE4D05" w:rsidR="00C33691" w:rsidRPr="007D3EC6" w:rsidRDefault="00000000" w:rsidP="007D3EC6">
      <w:pPr>
        <w:pStyle w:val="H2T"/>
        <w:spacing w:after="0"/>
        <w:rPr>
          <w:lang w:val="es-ES"/>
        </w:rPr>
      </w:pPr>
      <w:bookmarkStart w:id="271" w:name="Slide_13:_Building_advocacy_messages_wit"/>
      <w:bookmarkEnd w:id="271"/>
      <w:r>
        <w:rPr>
          <w:bCs/>
          <w:lang w:val="es"/>
        </w:rPr>
        <w:lastRenderedPageBreak/>
        <w:t>Diapositiva 13: Elaboración de mensajes de promoción con datos</w:t>
      </w:r>
    </w:p>
    <w:p w14:paraId="154B77D7" w14:textId="77777777" w:rsidR="006433A9" w:rsidRDefault="00000000" w:rsidP="00033BC9">
      <w:pPr>
        <w:pStyle w:val="Corpsdetexte"/>
        <w:widowControl/>
        <w:rPr>
          <w:b/>
          <w:sz w:val="6"/>
        </w:rPr>
      </w:pPr>
      <w:r>
        <w:rPr>
          <w:noProof/>
          <w:lang w:val="es"/>
        </w:rPr>
        <mc:AlternateContent>
          <mc:Choice Requires="wps">
            <w:drawing>
              <wp:inline distT="0" distB="0" distL="0" distR="0" wp14:anchorId="1E4F3043" wp14:editId="1FAF5A3A">
                <wp:extent cx="6120130" cy="1115060"/>
                <wp:effectExtent l="0" t="0" r="0" b="3810"/>
                <wp:docPr id="978" name="Textbox 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115060"/>
                        </a:xfrm>
                        <a:prstGeom prst="rect">
                          <a:avLst/>
                        </a:prstGeom>
                        <a:solidFill>
                          <a:srgbClr val="EDD248"/>
                        </a:solidFill>
                      </wps:spPr>
                      <wps:txbx>
                        <w:txbxContent>
                          <w:p w14:paraId="04FD71D3" w14:textId="77777777" w:rsidR="006433A9" w:rsidRPr="004D562E" w:rsidRDefault="00000000" w:rsidP="00C33691">
                            <w:pPr>
                              <w:spacing w:after="120"/>
                              <w:rPr>
                                <w:b/>
                                <w:color w:val="000000"/>
                                <w:sz w:val="24"/>
                                <w:lang w:val="es-ES"/>
                              </w:rPr>
                            </w:pPr>
                            <w:r>
                              <w:rPr>
                                <w:b/>
                                <w:bCs/>
                                <w:color w:val="000000"/>
                                <w:sz w:val="24"/>
                                <w:lang w:val="es"/>
                              </w:rPr>
                              <w:t>Consejo para la moderación</w:t>
                            </w:r>
                          </w:p>
                          <w:p w14:paraId="0A045E88" w14:textId="77777777" w:rsidR="006433A9" w:rsidRPr="004D562E" w:rsidRDefault="00000000" w:rsidP="00C33691">
                            <w:pPr>
                              <w:pStyle w:val="Corpsdetexte"/>
                              <w:rPr>
                                <w:color w:val="000000"/>
                                <w:lang w:val="es-ES"/>
                              </w:rPr>
                            </w:pPr>
                            <w:r>
                              <w:rPr>
                                <w:color w:val="000000"/>
                                <w:lang w:val="es"/>
                              </w:rPr>
                              <w:t>Para ser más interactivos y aprovechar la experiencia de los participantes, preguntarles cuáles creen que son las características de los buenos mensajes de promoción basados en pruebas antes de mostrar la Diapositiva 13.</w:t>
                            </w:r>
                          </w:p>
                        </w:txbxContent>
                      </wps:txbx>
                      <wps:bodyPr wrap="square" lIns="144000" tIns="144000" rIns="144000" bIns="144000" rtlCol="0">
                        <a:spAutoFit/>
                      </wps:bodyPr>
                    </wps:wsp>
                  </a:graphicData>
                </a:graphic>
              </wp:inline>
            </w:drawing>
          </mc:Choice>
          <mc:Fallback>
            <w:pict>
              <v:shape w14:anchorId="1E4F3043" id="Textbox 978" o:spid="_x0000_s1099" type="#_x0000_t202" style="width:481.9pt;height:8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" fillcolor="#edd248" stroked="f">
                <v:textbox style="mso-fit-shape-to-text:t" inset="4mm,4mm,4mm,4mm">
                  <w:txbxContent>
                    <w:p w14:paraId="04FD71D3" w14:textId="77777777" w:rsidR="006433A9" w:rsidRPr="004D562E" w:rsidRDefault="00000000" w:rsidP="00C33691">
                      <w:pPr>
                        <w:spacing w:after="120"/>
                        <w:rPr>
                          <w:b/>
                          <w:color w:val="000000"/>
                          <w:sz w:val="24"/>
                          <w:lang w:val="es-ES"/>
                        </w:rPr>
                      </w:pPr>
                      <w:r>
                        <w:rPr>
                          <w:b/>
                          <w:bCs/>
                          <w:color w:val="000000"/>
                          <w:sz w:val="24"/>
                          <w:lang w:val="es"/>
                        </w:rPr>
                        <w:t>Consejo para la moderación</w:t>
                      </w:r>
                    </w:p>
                    <w:p w14:paraId="0A045E88" w14:textId="77777777" w:rsidR="006433A9" w:rsidRPr="004D562E" w:rsidRDefault="00000000" w:rsidP="00C33691">
                      <w:pPr>
                        <w:pStyle w:val="Corpsdetexte"/>
                        <w:rPr>
                          <w:color w:val="000000"/>
                          <w:lang w:val="es-ES"/>
                        </w:rPr>
                      </w:pPr>
                      <w:r>
                        <w:rPr>
                          <w:color w:val="000000"/>
                          <w:lang w:val="es"/>
                        </w:rPr>
                        <w:t>Para ser más interactivos y aprovechar la experiencia de los participantes, preguntarles cuáles creen que son las características de los buenos mensajes de promoción basados en pruebas antes de mostrar la Diapositiva 13.</w:t>
                      </w:r>
                    </w:p>
                  </w:txbxContent>
                </v:textbox>
                <w10:anchorlock/>
              </v:shape>
            </w:pict>
          </mc:Fallback>
        </mc:AlternateContent>
      </w:r>
    </w:p>
    <w:p w14:paraId="4EC56113" w14:textId="77777777" w:rsidR="00C33691" w:rsidRPr="00C33691" w:rsidRDefault="00C33691" w:rsidP="00033BC9">
      <w:pPr>
        <w:pStyle w:val="Corpsdetexte"/>
        <w:widowControl/>
        <w:rPr>
          <w:b/>
          <w:sz w:val="22"/>
          <w:szCs w:val="56"/>
        </w:rPr>
      </w:pPr>
    </w:p>
    <w:p w14:paraId="0B4141A2" w14:textId="77777777" w:rsidR="006433A9" w:rsidRPr="004D562E" w:rsidRDefault="00000000" w:rsidP="00033BC9">
      <w:pPr>
        <w:widowControl/>
        <w:spacing w:after="120"/>
        <w:rPr>
          <w:b/>
          <w:sz w:val="24"/>
          <w:lang w:val="es-ES"/>
        </w:rPr>
      </w:pPr>
      <w:r>
        <w:rPr>
          <w:b/>
          <w:bCs/>
          <w:sz w:val="24"/>
          <w:lang w:val="es"/>
        </w:rPr>
        <w:t>Instrucciones</w:t>
      </w:r>
    </w:p>
    <w:p w14:paraId="617FA51D" w14:textId="77777777" w:rsidR="006433A9" w:rsidRPr="004D562E" w:rsidRDefault="00000000" w:rsidP="00033BC9">
      <w:pPr>
        <w:widowControl/>
        <w:spacing w:after="120"/>
        <w:rPr>
          <w:sz w:val="24"/>
          <w:lang w:val="es-ES"/>
        </w:rPr>
      </w:pPr>
      <w:r>
        <w:rPr>
          <w:b/>
          <w:bCs/>
          <w:sz w:val="24"/>
          <w:lang w:val="es"/>
        </w:rPr>
        <w:t xml:space="preserve">Esbozar los siguientes consejos </w:t>
      </w:r>
      <w:r>
        <w:rPr>
          <w:sz w:val="24"/>
          <w:lang w:val="es"/>
        </w:rPr>
        <w:t>para elaborar mensajes de promoción basados en pruebas:</w:t>
      </w:r>
    </w:p>
    <w:p w14:paraId="78EE2B63" w14:textId="77777777" w:rsidR="006433A9" w:rsidRPr="004D562E" w:rsidRDefault="00000000" w:rsidP="00033BC9">
      <w:pPr>
        <w:pStyle w:val="Hp2"/>
        <w:widowControl/>
        <w:rPr>
          <w:lang w:val="es-ES"/>
        </w:rPr>
      </w:pPr>
      <w:r>
        <w:rPr>
          <w:lang w:val="es"/>
        </w:rPr>
        <w:t>Los mensajes de promoción deben definir el problema, hacer que los responsables políticos se sientan obligados a actuar, así como exponer claramente lo que se pide.</w:t>
      </w:r>
    </w:p>
    <w:p w14:paraId="64037DB5" w14:textId="77777777" w:rsidR="006433A9" w:rsidRPr="004D562E" w:rsidRDefault="00000000" w:rsidP="00033BC9">
      <w:pPr>
        <w:pStyle w:val="Hp2"/>
        <w:widowControl/>
        <w:rPr>
          <w:lang w:val="es-ES"/>
        </w:rPr>
      </w:pPr>
      <w:r>
        <w:rPr>
          <w:lang w:val="es"/>
        </w:rPr>
        <w:t>Los mensajes deben ser sencillos y claros, haciendo referencia a las fuentes de datos y facilitando explicaciones sobre estos siempre que sea necesario.</w:t>
      </w:r>
    </w:p>
    <w:p w14:paraId="477F520B" w14:textId="77777777" w:rsidR="006433A9" w:rsidRPr="004D562E" w:rsidRDefault="00000000" w:rsidP="00033BC9">
      <w:pPr>
        <w:pStyle w:val="Hp2"/>
        <w:widowControl/>
        <w:rPr>
          <w:lang w:val="es-ES"/>
        </w:rPr>
      </w:pPr>
      <w:r>
        <w:rPr>
          <w:lang w:val="es"/>
        </w:rPr>
        <w:t>Si hay muchos datos que comunicar, puede ser mejor utilizar tablas y destacar algunas cifras clave.</w:t>
      </w:r>
    </w:p>
    <w:p w14:paraId="7A7B3E71" w14:textId="77777777" w:rsidR="006433A9" w:rsidRPr="004D562E" w:rsidRDefault="00000000" w:rsidP="00033BC9">
      <w:pPr>
        <w:pStyle w:val="Hp2"/>
        <w:widowControl/>
        <w:rPr>
          <w:lang w:val="es-ES"/>
        </w:rPr>
      </w:pPr>
      <w:r>
        <w:rPr>
          <w:lang w:val="es"/>
        </w:rPr>
        <w:t>Los elementos visuales deben ser claros, sencillos, fáciles de leer y fáciles de comprender.</w:t>
      </w:r>
    </w:p>
    <w:p w14:paraId="65177C12" w14:textId="77777777" w:rsidR="006433A9" w:rsidRPr="004D562E" w:rsidRDefault="00000000" w:rsidP="00033BC9">
      <w:pPr>
        <w:pStyle w:val="Hp2"/>
        <w:widowControl/>
        <w:rPr>
          <w:lang w:val="es-ES"/>
        </w:rPr>
      </w:pPr>
      <w:r>
        <w:rPr>
          <w:lang w:val="es"/>
        </w:rPr>
        <w:t>Presentar los mensajes clave de diferentes maneras y adaptarlos al contexto y a los recursos locales.</w:t>
      </w:r>
    </w:p>
    <w:p w14:paraId="50FFA4AA" w14:textId="77777777" w:rsidR="006433A9" w:rsidRPr="00976841" w:rsidRDefault="00000000" w:rsidP="00033BC9">
      <w:pPr>
        <w:pStyle w:val="Hp2"/>
        <w:widowControl/>
      </w:pPr>
      <w:r>
        <w:rPr>
          <w:lang w:val="es"/>
        </w:rPr>
        <w:t>Los mensajes también deben ser adaptados a distintas personas y plataformas de comunicación. Ejemplo:</w:t>
      </w:r>
    </w:p>
    <w:p w14:paraId="7A5CFDB3" w14:textId="77777777" w:rsidR="006433A9" w:rsidRPr="004D562E" w:rsidRDefault="00000000">
      <w:pPr>
        <w:pStyle w:val="Paragraphedeliste"/>
        <w:widowControl/>
        <w:numPr>
          <w:ilvl w:val="0"/>
          <w:numId w:val="18"/>
        </w:numPr>
        <w:tabs>
          <w:tab w:val="left" w:pos="1193"/>
        </w:tabs>
        <w:spacing w:before="0" w:after="120"/>
        <w:ind w:left="567" w:hanging="283"/>
        <w:rPr>
          <w:sz w:val="24"/>
          <w:lang w:val="es-ES"/>
        </w:rPr>
      </w:pPr>
      <w:r>
        <w:rPr>
          <w:sz w:val="24"/>
          <w:lang w:val="es"/>
        </w:rPr>
        <w:t>Los responsables de la toma de decisiones encargados de realizar el cambio, p. ej., ministros de gobiernos, altos funcionarios y</w:t>
      </w:r>
    </w:p>
    <w:p w14:paraId="5C7DA41A" w14:textId="77777777" w:rsidR="006433A9" w:rsidRPr="004D562E" w:rsidRDefault="00000000">
      <w:pPr>
        <w:pStyle w:val="Paragraphedeliste"/>
        <w:widowControl/>
        <w:numPr>
          <w:ilvl w:val="0"/>
          <w:numId w:val="18"/>
        </w:numPr>
        <w:tabs>
          <w:tab w:val="left" w:pos="1191"/>
          <w:tab w:val="left" w:pos="1193"/>
        </w:tabs>
        <w:spacing w:before="0" w:after="120"/>
        <w:ind w:left="567" w:hanging="283"/>
        <w:jc w:val="both"/>
        <w:rPr>
          <w:sz w:val="24"/>
          <w:lang w:val="es-ES"/>
        </w:rPr>
      </w:pPr>
      <w:r>
        <w:rPr>
          <w:sz w:val="24"/>
          <w:lang w:val="es"/>
        </w:rPr>
        <w:t>Las personas que puedan influir en ellos, p. ej., otros funcionarios, organizaciones de la sociedad civil, medios de comunicación, líderes comunitarios, etc.</w:t>
      </w:r>
    </w:p>
    <w:p w14:paraId="5B0D5ED2" w14:textId="77777777" w:rsidR="006433A9" w:rsidRPr="004D562E" w:rsidRDefault="00000000" w:rsidP="00033BC9">
      <w:pPr>
        <w:pStyle w:val="Hp2"/>
        <w:widowControl/>
        <w:rPr>
          <w:lang w:val="es-ES"/>
        </w:rPr>
      </w:pPr>
      <w:r>
        <w:rPr>
          <w:lang w:val="es"/>
        </w:rPr>
        <w:t>Si existiesen datos diferentes relacionados con los mensajes de promoción, evaluar de qué manera se define la población con discapacidades y los resultados y compararlos con los datos que respalden sus mensajes de promoción.</w:t>
      </w:r>
    </w:p>
    <w:p w14:paraId="2AFB9547" w14:textId="77777777" w:rsidR="006433A9" w:rsidRPr="004D562E" w:rsidRDefault="00000000" w:rsidP="006E5E57">
      <w:pPr>
        <w:keepNext/>
        <w:keepLines/>
        <w:widowControl/>
        <w:spacing w:after="120"/>
        <w:rPr>
          <w:b/>
          <w:sz w:val="28"/>
          <w:lang w:val="es-ES"/>
        </w:rPr>
      </w:pPr>
      <w:bookmarkStart w:id="272" w:name="Step_7.3:_OPDs_and_their_role_in_the_col"/>
      <w:bookmarkEnd w:id="272"/>
      <w:r>
        <w:rPr>
          <w:b/>
          <w:bCs/>
          <w:color w:val="5F8DC2"/>
          <w:sz w:val="28"/>
          <w:lang w:val="es"/>
        </w:rPr>
        <w:t>Paso 7.3: Las OPD y su papel en la recopilación y el uso de datos</w:t>
      </w:r>
    </w:p>
    <w:p w14:paraId="109A895B" w14:textId="77777777" w:rsidR="006433A9" w:rsidRPr="00976841" w:rsidRDefault="00000000" w:rsidP="00033BC9">
      <w:pPr>
        <w:widowControl/>
        <w:spacing w:after="120"/>
        <w:rPr>
          <w:sz w:val="24"/>
        </w:rPr>
      </w:pPr>
      <w:r>
        <w:rPr>
          <w:b/>
          <w:bCs/>
          <w:sz w:val="24"/>
          <w:lang w:val="es"/>
        </w:rPr>
        <w:t xml:space="preserve">Tiempo: </w:t>
      </w:r>
      <w:r>
        <w:rPr>
          <w:sz w:val="24"/>
          <w:lang w:val="es"/>
        </w:rPr>
        <w:t>15 minutos</w:t>
      </w:r>
    </w:p>
    <w:p w14:paraId="13942341" w14:textId="77777777" w:rsidR="006433A9" w:rsidRPr="00976841" w:rsidRDefault="00000000" w:rsidP="00033BC9">
      <w:pPr>
        <w:widowControl/>
        <w:spacing w:after="120"/>
        <w:rPr>
          <w:b/>
          <w:sz w:val="24"/>
        </w:rPr>
      </w:pPr>
      <w:r>
        <w:rPr>
          <w:b/>
          <w:bCs/>
          <w:sz w:val="24"/>
          <w:lang w:val="es"/>
        </w:rPr>
        <w:t>Objetivos:</w:t>
      </w:r>
    </w:p>
    <w:p w14:paraId="35193B1F" w14:textId="77777777" w:rsidR="006433A9" w:rsidRPr="004D562E" w:rsidRDefault="00000000" w:rsidP="00033BC9">
      <w:pPr>
        <w:pStyle w:val="Hp2"/>
        <w:widowControl/>
        <w:rPr>
          <w:lang w:val="es-ES"/>
        </w:rPr>
      </w:pPr>
      <w:r>
        <w:rPr>
          <w:lang w:val="es"/>
        </w:rPr>
        <w:t>Los participantes comenzarán a aplicar los conocimientos y habilidades pertinentes sobre datos de discapacidad en su contexto local.</w:t>
      </w:r>
    </w:p>
    <w:p w14:paraId="23FDEB2E" w14:textId="77777777" w:rsidR="006433A9" w:rsidRPr="004D562E" w:rsidRDefault="00000000" w:rsidP="00033BC9">
      <w:pPr>
        <w:pStyle w:val="Hp2"/>
        <w:widowControl/>
        <w:rPr>
          <w:lang w:val="es-ES"/>
        </w:rPr>
      </w:pPr>
      <w:r>
        <w:rPr>
          <w:lang w:val="es"/>
        </w:rPr>
        <w:t>Los participantes aprenderán sobre los retos de la promoción de datos y las soluciones de otras OPD.</w:t>
      </w:r>
    </w:p>
    <w:p w14:paraId="5F341229" w14:textId="77777777" w:rsidR="006433A9" w:rsidRPr="004D562E" w:rsidRDefault="00000000" w:rsidP="00033BC9">
      <w:pPr>
        <w:widowControl/>
        <w:spacing w:after="240"/>
        <w:rPr>
          <w:sz w:val="24"/>
          <w:lang w:val="es-ES"/>
        </w:rPr>
      </w:pPr>
      <w:r>
        <w:rPr>
          <w:b/>
          <w:bCs/>
          <w:sz w:val="24"/>
          <w:lang w:val="es"/>
        </w:rPr>
        <w:t>Material requerido:</w:t>
      </w:r>
      <w:r>
        <w:rPr>
          <w:sz w:val="24"/>
          <w:lang w:val="es"/>
        </w:rPr>
        <w:t xml:space="preserve"> Diapositivas 14 a 17</w:t>
      </w:r>
    </w:p>
    <w:p w14:paraId="6B2F589B" w14:textId="77777777" w:rsidR="006433A9" w:rsidRPr="004D562E" w:rsidRDefault="00000000" w:rsidP="00033BC9">
      <w:pPr>
        <w:pStyle w:val="H2T"/>
        <w:rPr>
          <w:lang w:val="es-ES"/>
        </w:rPr>
      </w:pPr>
      <w:bookmarkStart w:id="273" w:name="Slide_14:_(Section_title_slide)_OPDs_and"/>
      <w:bookmarkEnd w:id="273"/>
      <w:r>
        <w:rPr>
          <w:bCs/>
          <w:lang w:val="es"/>
        </w:rPr>
        <w:t>Diapositiva 14: (Título sección diapositiva) Las OPD y su papel en la recopilación y el uso de datos</w:t>
      </w:r>
    </w:p>
    <w:p w14:paraId="1AB38CA7" w14:textId="77777777" w:rsidR="006433A9" w:rsidRPr="004D562E" w:rsidRDefault="006433A9" w:rsidP="00033BC9">
      <w:pPr>
        <w:pStyle w:val="Corpsdetexte"/>
        <w:widowControl/>
        <w:spacing w:after="120"/>
        <w:rPr>
          <w:b/>
          <w:sz w:val="25"/>
          <w:lang w:val="es-ES"/>
        </w:rPr>
      </w:pPr>
      <w:bookmarkStart w:id="274" w:name="Slide_15:_OPDs_and_data_collection_and_u"/>
      <w:bookmarkEnd w:id="274"/>
    </w:p>
    <w:p w14:paraId="7527B3BD" w14:textId="77777777" w:rsidR="006433A9" w:rsidRPr="004D562E" w:rsidRDefault="00000000" w:rsidP="00033BC9">
      <w:pPr>
        <w:pStyle w:val="H2T"/>
        <w:rPr>
          <w:lang w:val="es-ES"/>
        </w:rPr>
      </w:pPr>
      <w:r>
        <w:rPr>
          <w:bCs/>
          <w:lang w:val="es"/>
        </w:rPr>
        <w:lastRenderedPageBreak/>
        <w:t>Diapositiva 15: Las OPD y la recopilación y uso de datos</w:t>
      </w:r>
    </w:p>
    <w:p w14:paraId="0F274808" w14:textId="77777777" w:rsidR="006433A9" w:rsidRPr="004D562E" w:rsidRDefault="00000000" w:rsidP="00033BC9">
      <w:pPr>
        <w:pStyle w:val="Corpsdetexte"/>
        <w:widowControl/>
        <w:spacing w:after="120"/>
        <w:jc w:val="both"/>
        <w:rPr>
          <w:lang w:val="es-ES"/>
        </w:rPr>
      </w:pPr>
      <w:r>
        <w:rPr>
          <w:b/>
          <w:bCs/>
          <w:lang w:val="es"/>
        </w:rPr>
        <w:t>Explicar</w:t>
      </w:r>
      <w:r>
        <w:rPr>
          <w:lang w:val="es"/>
        </w:rPr>
        <w:t xml:space="preserve"> que esto es un recordatorio de que las OPD deben liderar los debates y las actividades de promoción relativas a los datos sobre discapacidad y deben ser incluidas de forma significativa en todas las fases del proceso (planificación, aplicación y supervisión).</w:t>
      </w:r>
    </w:p>
    <w:p w14:paraId="710323CF" w14:textId="77777777" w:rsidR="006433A9" w:rsidRPr="004D562E" w:rsidRDefault="00000000" w:rsidP="00033BC9">
      <w:pPr>
        <w:widowControl/>
        <w:spacing w:after="120"/>
        <w:jc w:val="both"/>
        <w:rPr>
          <w:sz w:val="24"/>
          <w:lang w:val="es-ES"/>
        </w:rPr>
      </w:pPr>
      <w:r>
        <w:rPr>
          <w:b/>
          <w:bCs/>
          <w:sz w:val="24"/>
          <w:lang w:val="es"/>
        </w:rPr>
        <w:t>Asimismo, las OPD deben asesorar</w:t>
      </w:r>
      <w:r>
        <w:rPr>
          <w:sz w:val="24"/>
          <w:lang w:val="es"/>
        </w:rPr>
        <w:t xml:space="preserve"> a los organismos gubernamentales sobre lo que deben recopilar y sobre cómo interpretar los datos.</w:t>
      </w:r>
    </w:p>
    <w:p w14:paraId="2081B24A" w14:textId="77777777" w:rsidR="006433A9" w:rsidRPr="004D562E" w:rsidRDefault="00000000" w:rsidP="00033BC9">
      <w:pPr>
        <w:widowControl/>
        <w:spacing w:after="240"/>
        <w:jc w:val="both"/>
        <w:rPr>
          <w:sz w:val="24"/>
          <w:lang w:val="es-ES"/>
        </w:rPr>
      </w:pPr>
      <w:r>
        <w:rPr>
          <w:b/>
          <w:bCs/>
          <w:sz w:val="24"/>
          <w:lang w:val="es"/>
        </w:rPr>
        <w:t>Las siguientes diapositivas</w:t>
      </w:r>
      <w:r>
        <w:rPr>
          <w:sz w:val="24"/>
          <w:lang w:val="es"/>
        </w:rPr>
        <w:t xml:space="preserve"> presentan algunas lecciones aprendidas de las OPD en relación con el uso de datos en la promoción.</w:t>
      </w:r>
    </w:p>
    <w:p w14:paraId="1080AD82" w14:textId="77777777" w:rsidR="006433A9" w:rsidRPr="004D562E" w:rsidRDefault="00000000" w:rsidP="00033BC9">
      <w:pPr>
        <w:pStyle w:val="H2T"/>
        <w:rPr>
          <w:lang w:val="es-ES"/>
        </w:rPr>
      </w:pPr>
      <w:bookmarkStart w:id="275" w:name="Slide_16:_OPDs_and_data_collaboration"/>
      <w:bookmarkEnd w:id="275"/>
      <w:r>
        <w:rPr>
          <w:bCs/>
          <w:lang w:val="es"/>
        </w:rPr>
        <w:t>Diapositiva 16: OPD y colaboraciones de datos</w:t>
      </w:r>
    </w:p>
    <w:p w14:paraId="338D163D" w14:textId="77777777" w:rsidR="006433A9" w:rsidRPr="004D562E" w:rsidRDefault="00000000" w:rsidP="00033BC9">
      <w:pPr>
        <w:widowControl/>
        <w:spacing w:after="120"/>
        <w:rPr>
          <w:b/>
          <w:sz w:val="24"/>
          <w:lang w:val="es-ES"/>
        </w:rPr>
      </w:pPr>
      <w:r>
        <w:rPr>
          <w:b/>
          <w:bCs/>
          <w:sz w:val="24"/>
          <w:lang w:val="es"/>
        </w:rPr>
        <w:t>Instrucciones</w:t>
      </w:r>
    </w:p>
    <w:p w14:paraId="469AFCF9" w14:textId="77777777" w:rsidR="006433A9" w:rsidRPr="004D562E" w:rsidRDefault="00000000" w:rsidP="00033BC9">
      <w:pPr>
        <w:pStyle w:val="Corpsdetexte"/>
        <w:widowControl/>
        <w:spacing w:after="120"/>
        <w:rPr>
          <w:lang w:val="es-ES"/>
        </w:rPr>
      </w:pPr>
      <w:r>
        <w:rPr>
          <w:b/>
          <w:bCs/>
          <w:lang w:val="es"/>
        </w:rPr>
        <w:t>Destacar</w:t>
      </w:r>
      <w:r>
        <w:rPr>
          <w:lang w:val="es"/>
        </w:rPr>
        <w:t xml:space="preserve"> la importancia de los esfuerzos de colaboración en materia de datos, tal y como se indica a continuación y se resume en la diapositiva.</w:t>
      </w:r>
    </w:p>
    <w:p w14:paraId="42E7BBFE" w14:textId="77777777" w:rsidR="006433A9" w:rsidRPr="004D562E" w:rsidRDefault="00000000" w:rsidP="00033BC9">
      <w:pPr>
        <w:pStyle w:val="Hp2"/>
        <w:widowControl/>
        <w:rPr>
          <w:lang w:val="es-ES"/>
        </w:rPr>
      </w:pPr>
      <w:r>
        <w:rPr>
          <w:lang w:val="es"/>
        </w:rPr>
        <w:t>Las colaboraciones relativas a los datos pueden animar a generar y utilizar datos generados por los ciudadanos, los cuales pueden complementar las estadísticas oficiales para medir el progreso de las personas con discapacidad.</w:t>
      </w:r>
    </w:p>
    <w:p w14:paraId="2AF43A3D" w14:textId="77777777" w:rsidR="006433A9" w:rsidRPr="004D562E" w:rsidRDefault="00000000" w:rsidP="00033BC9">
      <w:pPr>
        <w:pStyle w:val="Hp2"/>
        <w:widowControl/>
        <w:rPr>
          <w:lang w:val="es-ES"/>
        </w:rPr>
      </w:pPr>
      <w:r>
        <w:rPr>
          <w:b/>
          <w:bCs/>
          <w:lang w:val="es"/>
        </w:rPr>
        <w:t xml:space="preserve">Es posible colaborar </w:t>
      </w:r>
      <w:r>
        <w:rPr>
          <w:lang w:val="es"/>
        </w:rPr>
        <w:t>con otras OPD, gobiernos, organismos subestatales y regionales, socios para el desarrollo, comunidades locales, otras organizaciones de la sociedad civil, institutos nacionales de derechos humanos, foros nacionales sobre los ODS, universidades, investigadores, así como los medios de comunicación y el sector privado, todos ellos contribuyen a crear ecosistemas de datos sólidos.</w:t>
      </w:r>
    </w:p>
    <w:p w14:paraId="766AFA7E" w14:textId="77777777" w:rsidR="006433A9" w:rsidRPr="004D562E" w:rsidRDefault="00000000" w:rsidP="00033BC9">
      <w:pPr>
        <w:pStyle w:val="Hp2"/>
        <w:widowControl/>
        <w:rPr>
          <w:lang w:val="es-ES"/>
        </w:rPr>
      </w:pPr>
      <w:r>
        <w:rPr>
          <w:lang w:val="es"/>
        </w:rPr>
        <w:t>Las OPD que se incluyen de manera significativa en estas colaboraciones pueden garantizar que los ecosistemas de datos sean inclusivos y representativos.</w:t>
      </w:r>
    </w:p>
    <w:p w14:paraId="0118A6CB" w14:textId="78739565" w:rsidR="006433A9" w:rsidRPr="004D562E" w:rsidRDefault="00000000" w:rsidP="00033BC9">
      <w:pPr>
        <w:pStyle w:val="Hp2"/>
        <w:widowControl/>
        <w:rPr>
          <w:lang w:val="es-ES"/>
        </w:rPr>
      </w:pPr>
      <w:r>
        <w:rPr>
          <w:b/>
          <w:bCs/>
          <w:lang w:val="es"/>
        </w:rPr>
        <w:t xml:space="preserve">Las asociaciones relativas a los datos </w:t>
      </w:r>
      <w:r>
        <w:rPr>
          <w:lang w:val="es"/>
        </w:rPr>
        <w:t>se benefician en gran medida de contar con una atmósfera de cocreación y copropiedad, en la que los socios diseñan sus objetivos conjuntamente y ponen en práctica metodologías a nivel de pares.</w:t>
      </w:r>
    </w:p>
    <w:p w14:paraId="29C36655" w14:textId="77777777" w:rsidR="006433A9" w:rsidRPr="004D562E" w:rsidRDefault="00000000">
      <w:pPr>
        <w:pStyle w:val="Paragraphedeliste"/>
        <w:widowControl/>
        <w:numPr>
          <w:ilvl w:val="0"/>
          <w:numId w:val="17"/>
        </w:numPr>
        <w:tabs>
          <w:tab w:val="left" w:pos="1193"/>
        </w:tabs>
        <w:spacing w:before="0" w:after="120"/>
        <w:ind w:left="567" w:hanging="283"/>
        <w:rPr>
          <w:sz w:val="24"/>
          <w:lang w:val="es-ES"/>
        </w:rPr>
      </w:pPr>
      <w:r>
        <w:rPr>
          <w:sz w:val="24"/>
          <w:lang w:val="es"/>
        </w:rPr>
        <w:t xml:space="preserve">La </w:t>
      </w:r>
      <w:proofErr w:type="spellStart"/>
      <w:r>
        <w:rPr>
          <w:sz w:val="24"/>
          <w:lang w:val="es"/>
        </w:rPr>
        <w:t>cocreación</w:t>
      </w:r>
      <w:proofErr w:type="spellEnd"/>
      <w:r>
        <w:rPr>
          <w:sz w:val="24"/>
          <w:lang w:val="es"/>
        </w:rPr>
        <w:t xml:space="preserve"> de datos se produce cuando las organizaciones de la sociedad civil (u otras partes interesadas) y las Oficinas Nacionales de Estadística (ONE) recopilan datos conjuntamente y cada una tiene un papel central desde el principio del proceso de recopilación de datos.</w:t>
      </w:r>
    </w:p>
    <w:p w14:paraId="48398147" w14:textId="77777777" w:rsidR="006433A9" w:rsidRPr="004D562E" w:rsidRDefault="00000000">
      <w:pPr>
        <w:pStyle w:val="Paragraphedeliste"/>
        <w:widowControl/>
        <w:numPr>
          <w:ilvl w:val="0"/>
          <w:numId w:val="17"/>
        </w:numPr>
        <w:tabs>
          <w:tab w:val="left" w:pos="1193"/>
        </w:tabs>
        <w:spacing w:before="0" w:after="240"/>
        <w:ind w:left="567" w:hanging="283"/>
        <w:rPr>
          <w:sz w:val="24"/>
          <w:lang w:val="es-ES"/>
        </w:rPr>
      </w:pPr>
      <w:r>
        <w:rPr>
          <w:sz w:val="24"/>
          <w:lang w:val="es"/>
        </w:rPr>
        <w:t>Esto es ideal, ya que la participación de la ONE en la recopilación de datos garantiza que éstos tendrán los estándares de calidad adecuados. Sin embargo, la coproducción de datos es menos ideal cuando las organizaciones de la sociedad civil u otras partes interesadas aportan datos acabados a las ONE. Dado que la ONE no participó en la recopilación de datos, puede resultarle difícil verificar que los datos cumplen los requisitos de calidad de la ONE.</w:t>
      </w:r>
    </w:p>
    <w:p w14:paraId="589A4F3E" w14:textId="77777777" w:rsidR="006433A9" w:rsidRPr="004D562E" w:rsidRDefault="00000000" w:rsidP="00033BC9">
      <w:pPr>
        <w:pStyle w:val="H2T"/>
        <w:rPr>
          <w:lang w:val="es-ES"/>
        </w:rPr>
      </w:pPr>
      <w:bookmarkStart w:id="276" w:name="Slide_17:_Data_advocacy_challenges_and_s"/>
      <w:bookmarkEnd w:id="276"/>
      <w:r>
        <w:rPr>
          <w:bCs/>
          <w:lang w:val="es"/>
        </w:rPr>
        <w:t>Diapositiva 17: Retos y soluciones de la promoción de datos en Kenia</w:t>
      </w:r>
    </w:p>
    <w:p w14:paraId="32DEF170" w14:textId="77777777" w:rsidR="006433A9" w:rsidRPr="004D562E" w:rsidRDefault="00000000" w:rsidP="00033BC9">
      <w:pPr>
        <w:widowControl/>
        <w:spacing w:after="120"/>
        <w:rPr>
          <w:b/>
          <w:sz w:val="24"/>
          <w:lang w:val="es-ES"/>
        </w:rPr>
      </w:pPr>
      <w:r>
        <w:rPr>
          <w:b/>
          <w:bCs/>
          <w:sz w:val="24"/>
          <w:lang w:val="es"/>
        </w:rPr>
        <w:t>Instrucciones</w:t>
      </w:r>
    </w:p>
    <w:p w14:paraId="2DE12F74" w14:textId="77777777" w:rsidR="006433A9" w:rsidRPr="004D562E" w:rsidRDefault="00000000" w:rsidP="00033BC9">
      <w:pPr>
        <w:pStyle w:val="Corpsdetexte"/>
        <w:widowControl/>
        <w:spacing w:after="120"/>
        <w:rPr>
          <w:lang w:val="es-ES"/>
        </w:rPr>
      </w:pPr>
      <w:r>
        <w:rPr>
          <w:lang w:val="es"/>
        </w:rPr>
        <w:t>Explicar que a continuación se abordará un ejemplo de cómo se abordaron los retos de los datos sobre discapacidad en Kenia a través de la promoción de datos. Esto también se resume en la diapositiva.</w:t>
      </w:r>
    </w:p>
    <w:p w14:paraId="32E63FD8" w14:textId="77777777" w:rsidR="006433A9" w:rsidRPr="004D562E" w:rsidRDefault="00000000" w:rsidP="00033BC9">
      <w:pPr>
        <w:widowControl/>
        <w:spacing w:after="120"/>
        <w:rPr>
          <w:sz w:val="24"/>
          <w:lang w:val="es-ES"/>
        </w:rPr>
      </w:pPr>
      <w:r>
        <w:rPr>
          <w:b/>
          <w:bCs/>
          <w:sz w:val="24"/>
          <w:lang w:val="es"/>
        </w:rPr>
        <w:t xml:space="preserve">Estos retos y soluciones </w:t>
      </w:r>
      <w:r>
        <w:rPr>
          <w:sz w:val="24"/>
          <w:lang w:val="es"/>
        </w:rPr>
        <w:t>relativos a los datos sobre discapacidad fueron identificados por una OPD paraguas de Kenia, Personas Discapacitadas Unidas de Kenia (UDPK).</w:t>
      </w:r>
    </w:p>
    <w:p w14:paraId="462C1EFB" w14:textId="77777777" w:rsidR="006433A9" w:rsidRPr="004D562E" w:rsidRDefault="00000000" w:rsidP="00033BC9">
      <w:pPr>
        <w:widowControl/>
        <w:spacing w:after="120"/>
        <w:rPr>
          <w:sz w:val="24"/>
          <w:lang w:val="es-ES"/>
        </w:rPr>
      </w:pPr>
      <w:r>
        <w:rPr>
          <w:b/>
          <w:bCs/>
          <w:sz w:val="24"/>
          <w:lang w:val="es"/>
        </w:rPr>
        <w:lastRenderedPageBreak/>
        <w:t xml:space="preserve">Falta de datos desglosados: </w:t>
      </w:r>
      <w:r>
        <w:rPr>
          <w:sz w:val="24"/>
          <w:lang w:val="es"/>
        </w:rPr>
        <w:t>No ha sido posible para la OPD acceder a los datos necesarios para la promoción del KNBS (oficina de estadística).</w:t>
      </w:r>
    </w:p>
    <w:p w14:paraId="25AD5109" w14:textId="77777777" w:rsidR="006433A9" w:rsidRPr="00976841" w:rsidRDefault="00000000">
      <w:pPr>
        <w:pStyle w:val="Paragraphedeliste"/>
        <w:widowControl/>
        <w:numPr>
          <w:ilvl w:val="0"/>
          <w:numId w:val="16"/>
        </w:numPr>
        <w:tabs>
          <w:tab w:val="left" w:pos="733"/>
        </w:tabs>
        <w:spacing w:before="0" w:after="120"/>
        <w:ind w:left="284" w:hanging="284"/>
        <w:rPr>
          <w:sz w:val="24"/>
        </w:rPr>
      </w:pPr>
      <w:r>
        <w:rPr>
          <w:b/>
          <w:bCs/>
          <w:sz w:val="24"/>
          <w:lang w:val="es"/>
        </w:rPr>
        <w:t xml:space="preserve">Solución: </w:t>
      </w:r>
      <w:r>
        <w:rPr>
          <w:sz w:val="24"/>
          <w:lang w:val="es"/>
        </w:rPr>
        <w:t>Las OPD colaboraron con otros socios en la recopilación de datos sobre discapacidad. Vincular esto con los puntos de la diapositiva anterior.</w:t>
      </w:r>
    </w:p>
    <w:p w14:paraId="050A958C" w14:textId="77777777" w:rsidR="006433A9" w:rsidRPr="004D562E" w:rsidRDefault="00000000" w:rsidP="00033BC9">
      <w:pPr>
        <w:widowControl/>
        <w:spacing w:after="120"/>
        <w:rPr>
          <w:sz w:val="24"/>
          <w:lang w:val="es-ES"/>
        </w:rPr>
      </w:pPr>
      <w:r>
        <w:rPr>
          <w:b/>
          <w:bCs/>
          <w:sz w:val="24"/>
          <w:lang w:val="es"/>
        </w:rPr>
        <w:t xml:space="preserve">Inaccesibilidad de funcionarios clave del gobierno: </w:t>
      </w:r>
      <w:r>
        <w:rPr>
          <w:sz w:val="24"/>
          <w:lang w:val="es"/>
        </w:rPr>
        <w:t>En un principio, era un reto concertar una llamada con los funcionarios necesarios del gobierno.</w:t>
      </w:r>
    </w:p>
    <w:p w14:paraId="0217D615" w14:textId="77777777" w:rsidR="006433A9" w:rsidRPr="004D562E" w:rsidRDefault="00000000">
      <w:pPr>
        <w:pStyle w:val="Paragraphedeliste"/>
        <w:widowControl/>
        <w:numPr>
          <w:ilvl w:val="0"/>
          <w:numId w:val="16"/>
        </w:numPr>
        <w:tabs>
          <w:tab w:val="left" w:pos="733"/>
        </w:tabs>
        <w:spacing w:before="0" w:after="120"/>
        <w:ind w:left="284" w:hanging="284"/>
        <w:rPr>
          <w:sz w:val="24"/>
          <w:lang w:val="es-ES"/>
        </w:rPr>
      </w:pPr>
      <w:r>
        <w:rPr>
          <w:b/>
          <w:bCs/>
          <w:sz w:val="24"/>
          <w:lang w:val="es"/>
        </w:rPr>
        <w:t xml:space="preserve">Solución: </w:t>
      </w:r>
      <w:r>
        <w:rPr>
          <w:sz w:val="24"/>
          <w:lang w:val="es"/>
        </w:rPr>
        <w:t>Las OPD establecieron vínculos con personas clave de diferentes departamentos y desarrollaron sus relaciones a partir de ahí.</w:t>
      </w:r>
    </w:p>
    <w:p w14:paraId="677C9C46" w14:textId="77777777" w:rsidR="006433A9" w:rsidRPr="004D562E" w:rsidRDefault="00000000" w:rsidP="00033BC9">
      <w:pPr>
        <w:widowControl/>
        <w:spacing w:after="120"/>
        <w:rPr>
          <w:sz w:val="24"/>
          <w:lang w:val="es-ES"/>
        </w:rPr>
      </w:pPr>
      <w:r>
        <w:rPr>
          <w:b/>
          <w:bCs/>
          <w:sz w:val="24"/>
          <w:lang w:val="es"/>
        </w:rPr>
        <w:t xml:space="preserve">Promoción guiada por datos: </w:t>
      </w:r>
      <w:r>
        <w:rPr>
          <w:sz w:val="24"/>
          <w:lang w:val="es"/>
        </w:rPr>
        <w:t>Las cuestiones clave de la promoción no se guiaron inicialmente por datos.</w:t>
      </w:r>
    </w:p>
    <w:p w14:paraId="32840F8F" w14:textId="77777777" w:rsidR="006433A9" w:rsidRPr="004D562E" w:rsidRDefault="00000000">
      <w:pPr>
        <w:pStyle w:val="Paragraphedeliste"/>
        <w:widowControl/>
        <w:numPr>
          <w:ilvl w:val="0"/>
          <w:numId w:val="16"/>
        </w:numPr>
        <w:tabs>
          <w:tab w:val="left" w:pos="733"/>
        </w:tabs>
        <w:spacing w:before="0" w:after="120"/>
        <w:ind w:left="284" w:hanging="284"/>
        <w:rPr>
          <w:sz w:val="24"/>
          <w:lang w:val="es-ES"/>
        </w:rPr>
      </w:pPr>
      <w:r>
        <w:rPr>
          <w:sz w:val="24"/>
          <w:lang w:val="es"/>
        </w:rPr>
        <w:t>Solución: Las OPD formularon estrategias de promoción basadas en datos para obtener resultados más eficaces en las mismas.</w:t>
      </w:r>
    </w:p>
    <w:p w14:paraId="0F55C189" w14:textId="77777777" w:rsidR="006433A9" w:rsidRPr="004D562E" w:rsidRDefault="00000000" w:rsidP="00033BC9">
      <w:pPr>
        <w:widowControl/>
        <w:spacing w:after="120"/>
        <w:rPr>
          <w:sz w:val="24"/>
          <w:lang w:val="es-ES"/>
        </w:rPr>
      </w:pPr>
      <w:r>
        <w:rPr>
          <w:b/>
          <w:bCs/>
          <w:sz w:val="24"/>
          <w:lang w:val="es"/>
        </w:rPr>
        <w:t xml:space="preserve">Recursos/entorno: </w:t>
      </w:r>
      <w:r>
        <w:rPr>
          <w:sz w:val="24"/>
          <w:lang w:val="es"/>
        </w:rPr>
        <w:t>No había recursos suficientes para llevar a cabo actividades de promoción y compromisos.</w:t>
      </w:r>
    </w:p>
    <w:p w14:paraId="67EE5D6A" w14:textId="77777777" w:rsidR="006433A9" w:rsidRPr="004D562E" w:rsidRDefault="00000000">
      <w:pPr>
        <w:pStyle w:val="Paragraphedeliste"/>
        <w:widowControl/>
        <w:numPr>
          <w:ilvl w:val="0"/>
          <w:numId w:val="16"/>
        </w:numPr>
        <w:tabs>
          <w:tab w:val="left" w:pos="733"/>
        </w:tabs>
        <w:spacing w:before="0" w:after="120"/>
        <w:ind w:left="284" w:hanging="284"/>
        <w:rPr>
          <w:sz w:val="24"/>
          <w:lang w:val="es-ES"/>
        </w:rPr>
      </w:pPr>
      <w:r>
        <w:rPr>
          <w:b/>
          <w:bCs/>
          <w:sz w:val="24"/>
          <w:lang w:val="es"/>
        </w:rPr>
        <w:t xml:space="preserve">Solución: </w:t>
      </w:r>
      <w:r>
        <w:rPr>
          <w:sz w:val="24"/>
          <w:lang w:val="es"/>
        </w:rPr>
        <w:t>Las OPD se centraron en cuestiones específicas durante un tiempo determinado, posteriormente buscaron más socios y diversificaron los enfoques de la promoción.</w:t>
      </w:r>
    </w:p>
    <w:p w14:paraId="3E8291A3" w14:textId="77777777" w:rsidR="006433A9" w:rsidRPr="004D562E" w:rsidRDefault="00000000" w:rsidP="00033BC9">
      <w:pPr>
        <w:widowControl/>
        <w:spacing w:after="120"/>
        <w:rPr>
          <w:sz w:val="24"/>
          <w:lang w:val="es-ES"/>
        </w:rPr>
      </w:pPr>
      <w:r>
        <w:rPr>
          <w:b/>
          <w:bCs/>
          <w:sz w:val="24"/>
          <w:lang w:val="es"/>
        </w:rPr>
        <w:t xml:space="preserve">Información no disponible: </w:t>
      </w:r>
      <w:r>
        <w:rPr>
          <w:sz w:val="24"/>
          <w:lang w:val="es"/>
        </w:rPr>
        <w:t>Alguna información necesaria para formular estrategias de promoción no estaba fácilmente disponible.</w:t>
      </w:r>
    </w:p>
    <w:p w14:paraId="3219E3CC" w14:textId="77777777" w:rsidR="006433A9" w:rsidRPr="004D562E" w:rsidRDefault="00000000">
      <w:pPr>
        <w:pStyle w:val="Paragraphedeliste"/>
        <w:widowControl/>
        <w:numPr>
          <w:ilvl w:val="0"/>
          <w:numId w:val="16"/>
        </w:numPr>
        <w:tabs>
          <w:tab w:val="left" w:pos="732"/>
        </w:tabs>
        <w:spacing w:before="0" w:after="120"/>
        <w:ind w:left="284" w:hanging="284"/>
        <w:rPr>
          <w:sz w:val="24"/>
          <w:lang w:val="es-ES"/>
        </w:rPr>
      </w:pPr>
      <w:r>
        <w:rPr>
          <w:b/>
          <w:bCs/>
          <w:sz w:val="24"/>
          <w:lang w:val="es"/>
        </w:rPr>
        <w:t xml:space="preserve">Solución: </w:t>
      </w:r>
      <w:r>
        <w:rPr>
          <w:sz w:val="24"/>
          <w:lang w:val="es"/>
        </w:rPr>
        <w:t>Las OPD se dedicaron a la extracción de datos y a la investigación.</w:t>
      </w:r>
    </w:p>
    <w:p w14:paraId="57F456DB" w14:textId="656DAADB" w:rsidR="00E07EFB" w:rsidRPr="004D562E" w:rsidRDefault="00E07EFB" w:rsidP="00033BC9">
      <w:pPr>
        <w:widowControl/>
        <w:rPr>
          <w:sz w:val="24"/>
          <w:lang w:val="es-ES"/>
        </w:rPr>
      </w:pPr>
    </w:p>
    <w:p w14:paraId="3825BF98" w14:textId="77777777" w:rsidR="006433A9" w:rsidRPr="004D562E" w:rsidRDefault="00000000" w:rsidP="00033BC9">
      <w:pPr>
        <w:widowControl/>
        <w:spacing w:after="120"/>
        <w:rPr>
          <w:b/>
          <w:sz w:val="28"/>
          <w:lang w:val="es-ES"/>
        </w:rPr>
      </w:pPr>
      <w:bookmarkStart w:id="277" w:name="Step_7.4:_Possible_advocacy_actions_"/>
      <w:bookmarkEnd w:id="277"/>
      <w:r>
        <w:rPr>
          <w:b/>
          <w:bCs/>
          <w:color w:val="5F8DC2"/>
          <w:sz w:val="28"/>
          <w:lang w:val="es"/>
        </w:rPr>
        <w:t>Paso 7.4: Posibles acciones de promoción</w:t>
      </w:r>
    </w:p>
    <w:p w14:paraId="1B33F3E0" w14:textId="77777777" w:rsidR="006433A9" w:rsidRPr="004D562E" w:rsidRDefault="00000000" w:rsidP="00033BC9">
      <w:pPr>
        <w:widowControl/>
        <w:spacing w:after="120"/>
        <w:rPr>
          <w:sz w:val="24"/>
          <w:lang w:val="es-ES"/>
        </w:rPr>
      </w:pPr>
      <w:r>
        <w:rPr>
          <w:b/>
          <w:bCs/>
          <w:sz w:val="24"/>
          <w:lang w:val="es"/>
        </w:rPr>
        <w:t xml:space="preserve">Tiempo: </w:t>
      </w:r>
      <w:r>
        <w:rPr>
          <w:sz w:val="24"/>
          <w:lang w:val="es"/>
        </w:rPr>
        <w:t>10 minutos</w:t>
      </w:r>
    </w:p>
    <w:p w14:paraId="331FA10E" w14:textId="77777777" w:rsidR="006433A9" w:rsidRPr="00976841" w:rsidRDefault="00000000" w:rsidP="00033BC9">
      <w:pPr>
        <w:widowControl/>
        <w:spacing w:after="120"/>
        <w:rPr>
          <w:b/>
          <w:sz w:val="24"/>
        </w:rPr>
      </w:pPr>
      <w:r>
        <w:rPr>
          <w:b/>
          <w:bCs/>
          <w:sz w:val="24"/>
          <w:lang w:val="es"/>
        </w:rPr>
        <w:t>Objetivos:</w:t>
      </w:r>
    </w:p>
    <w:p w14:paraId="5F727744" w14:textId="77777777" w:rsidR="006433A9" w:rsidRPr="004D562E" w:rsidRDefault="00000000" w:rsidP="00033BC9">
      <w:pPr>
        <w:pStyle w:val="Hp2"/>
        <w:widowControl/>
        <w:rPr>
          <w:lang w:val="es-ES"/>
        </w:rPr>
      </w:pPr>
      <w:r>
        <w:rPr>
          <w:lang w:val="es"/>
        </w:rPr>
        <w:t>Los participantes obtendrán ideas sobre posibles acciones de promoción que puedan llevar a cabo.</w:t>
      </w:r>
    </w:p>
    <w:p w14:paraId="45565C18" w14:textId="77777777" w:rsidR="006433A9" w:rsidRPr="004D562E" w:rsidRDefault="00000000" w:rsidP="00033BC9">
      <w:pPr>
        <w:widowControl/>
        <w:spacing w:after="240"/>
        <w:rPr>
          <w:sz w:val="24"/>
          <w:lang w:val="es-ES"/>
        </w:rPr>
      </w:pPr>
      <w:r>
        <w:rPr>
          <w:b/>
          <w:bCs/>
          <w:sz w:val="24"/>
          <w:lang w:val="es"/>
        </w:rPr>
        <w:t>Material requerido:</w:t>
      </w:r>
      <w:r>
        <w:rPr>
          <w:sz w:val="24"/>
          <w:lang w:val="es"/>
        </w:rPr>
        <w:t xml:space="preserve"> Diapositivas 18 a 19</w:t>
      </w:r>
    </w:p>
    <w:p w14:paraId="4A7CC8E3" w14:textId="77777777" w:rsidR="00E07EFB" w:rsidRPr="004D562E" w:rsidRDefault="00000000" w:rsidP="00033BC9">
      <w:pPr>
        <w:pStyle w:val="H2T"/>
        <w:rPr>
          <w:lang w:val="es-ES"/>
        </w:rPr>
      </w:pPr>
      <w:bookmarkStart w:id="278" w:name="Slide_18:_(Section_title_slide)_Possible"/>
      <w:bookmarkEnd w:id="278"/>
      <w:r>
        <w:rPr>
          <w:bCs/>
          <w:lang w:val="es"/>
        </w:rPr>
        <w:t xml:space="preserve">Diapositiva 18: (Título sección diapositiva) Posibles acciones de promoción </w:t>
      </w:r>
      <w:bookmarkStart w:id="279" w:name="Slide_19:_Possible_advocacy_to_NSOs"/>
      <w:bookmarkEnd w:id="279"/>
    </w:p>
    <w:p w14:paraId="6E9AA850" w14:textId="77777777" w:rsidR="00E07EFB" w:rsidRPr="004D562E" w:rsidRDefault="00E07EFB" w:rsidP="00033BC9">
      <w:pPr>
        <w:widowControl/>
        <w:rPr>
          <w:lang w:val="es-ES"/>
        </w:rPr>
      </w:pPr>
    </w:p>
    <w:p w14:paraId="1D17F03E" w14:textId="3D8691F8" w:rsidR="006433A9" w:rsidRPr="004D562E" w:rsidRDefault="00000000" w:rsidP="00033BC9">
      <w:pPr>
        <w:pStyle w:val="H2T"/>
        <w:rPr>
          <w:lang w:val="es-ES"/>
        </w:rPr>
      </w:pPr>
      <w:r>
        <w:rPr>
          <w:bCs/>
          <w:lang w:val="es"/>
        </w:rPr>
        <w:t>Diapositiva 19: Posible promoción a los ONE</w:t>
      </w:r>
    </w:p>
    <w:p w14:paraId="3A68471A" w14:textId="77777777" w:rsidR="006433A9" w:rsidRPr="004D562E" w:rsidRDefault="00000000" w:rsidP="00033BC9">
      <w:pPr>
        <w:widowControl/>
        <w:spacing w:after="120"/>
        <w:rPr>
          <w:b/>
          <w:sz w:val="24"/>
          <w:lang w:val="es-ES"/>
        </w:rPr>
      </w:pPr>
      <w:r>
        <w:rPr>
          <w:b/>
          <w:bCs/>
          <w:sz w:val="24"/>
          <w:lang w:val="es"/>
        </w:rPr>
        <w:t>Instrucciones</w:t>
      </w:r>
    </w:p>
    <w:p w14:paraId="4D7C7C59" w14:textId="77777777" w:rsidR="006433A9" w:rsidRPr="004D562E" w:rsidRDefault="00000000" w:rsidP="00033BC9">
      <w:pPr>
        <w:pStyle w:val="Corpsdetexte"/>
        <w:widowControl/>
        <w:spacing w:after="120"/>
        <w:jc w:val="both"/>
        <w:rPr>
          <w:lang w:val="es-ES"/>
        </w:rPr>
      </w:pPr>
      <w:r>
        <w:rPr>
          <w:b/>
          <w:bCs/>
          <w:lang w:val="es"/>
        </w:rPr>
        <w:t xml:space="preserve">Explicar </w:t>
      </w:r>
      <w:r>
        <w:rPr>
          <w:lang w:val="es"/>
        </w:rPr>
        <w:t>que las participantes aprenderán algunas ideas de promoción y reflexionarán sobre su aplicación en el contexto local, que se profundizará en la siguiente actividad. Esto se incorporará a un proyecto de plan de acción, que será el tema central de la Sesión 8.</w:t>
      </w:r>
    </w:p>
    <w:p w14:paraId="3BBB3C3F" w14:textId="77777777" w:rsidR="006433A9" w:rsidRPr="004D562E" w:rsidRDefault="00000000" w:rsidP="00033BC9">
      <w:pPr>
        <w:pStyle w:val="Corpsdetexte"/>
        <w:widowControl/>
        <w:spacing w:after="120"/>
        <w:rPr>
          <w:lang w:val="es-ES"/>
        </w:rPr>
      </w:pPr>
      <w:r>
        <w:rPr>
          <w:b/>
          <w:bCs/>
          <w:lang w:val="es"/>
        </w:rPr>
        <w:t>Leer</w:t>
      </w:r>
      <w:r>
        <w:rPr>
          <w:lang w:val="es"/>
        </w:rPr>
        <w:t xml:space="preserve"> las ideas de promoción para comprometerse con las ONE que se exponen en la Diapositiva 19 para mejorar los datos sobre discapacidad de su país:</w:t>
      </w:r>
    </w:p>
    <w:p w14:paraId="19031588" w14:textId="77777777" w:rsidR="006433A9" w:rsidRPr="004D562E" w:rsidRDefault="00000000" w:rsidP="00033BC9">
      <w:pPr>
        <w:widowControl/>
        <w:spacing w:after="120"/>
        <w:rPr>
          <w:sz w:val="24"/>
          <w:lang w:val="es-ES"/>
        </w:rPr>
      </w:pPr>
      <w:r>
        <w:rPr>
          <w:b/>
          <w:bCs/>
          <w:sz w:val="24"/>
          <w:lang w:val="es"/>
        </w:rPr>
        <w:t>Colaborar con otras OPD</w:t>
      </w:r>
      <w:r>
        <w:rPr>
          <w:sz w:val="24"/>
          <w:lang w:val="es"/>
        </w:rPr>
        <w:t>, incluyendo el paraguas nacional de las OPD:</w:t>
      </w:r>
    </w:p>
    <w:p w14:paraId="265DB150" w14:textId="77777777" w:rsidR="006433A9" w:rsidRPr="004D562E" w:rsidRDefault="00000000">
      <w:pPr>
        <w:pStyle w:val="Paragraphedeliste"/>
        <w:widowControl/>
        <w:numPr>
          <w:ilvl w:val="0"/>
          <w:numId w:val="16"/>
        </w:numPr>
        <w:tabs>
          <w:tab w:val="left" w:pos="732"/>
        </w:tabs>
        <w:spacing w:before="0" w:after="120"/>
        <w:ind w:left="284" w:hanging="284"/>
        <w:rPr>
          <w:sz w:val="24"/>
          <w:lang w:val="es-ES"/>
        </w:rPr>
      </w:pPr>
      <w:r>
        <w:rPr>
          <w:sz w:val="24"/>
          <w:lang w:val="es"/>
        </w:rPr>
        <w:t>Establezca un plan de colaboración para desarrollar una estrategia de promoción de los datos.</w:t>
      </w:r>
    </w:p>
    <w:p w14:paraId="736818A9" w14:textId="77777777" w:rsidR="006433A9" w:rsidRPr="004D562E" w:rsidRDefault="00000000">
      <w:pPr>
        <w:pStyle w:val="Paragraphedeliste"/>
        <w:widowControl/>
        <w:numPr>
          <w:ilvl w:val="0"/>
          <w:numId w:val="16"/>
        </w:numPr>
        <w:tabs>
          <w:tab w:val="left" w:pos="733"/>
        </w:tabs>
        <w:spacing w:before="0" w:after="120"/>
        <w:ind w:left="284" w:hanging="284"/>
        <w:rPr>
          <w:sz w:val="24"/>
          <w:lang w:val="es-ES"/>
        </w:rPr>
      </w:pPr>
      <w:r>
        <w:rPr>
          <w:sz w:val="24"/>
          <w:lang w:val="es"/>
        </w:rPr>
        <w:lastRenderedPageBreak/>
        <w:t>Incluir a aliados que trabajan en los derechos de las personas con discapacidad y en el desarrollo inclusivo de la discapacidad para crear sinergias y evitar duplicidades.</w:t>
      </w:r>
    </w:p>
    <w:p w14:paraId="7B86F9FC" w14:textId="77777777" w:rsidR="006433A9" w:rsidRPr="004D562E" w:rsidRDefault="00000000" w:rsidP="00033BC9">
      <w:pPr>
        <w:widowControl/>
        <w:spacing w:after="120"/>
        <w:rPr>
          <w:sz w:val="24"/>
          <w:lang w:val="es-ES"/>
        </w:rPr>
      </w:pPr>
      <w:r>
        <w:rPr>
          <w:b/>
          <w:bCs/>
          <w:sz w:val="24"/>
          <w:lang w:val="es"/>
        </w:rPr>
        <w:t>Elaborar un documento de promoción conjunto:</w:t>
      </w:r>
    </w:p>
    <w:p w14:paraId="04313CA6" w14:textId="77777777" w:rsidR="006433A9" w:rsidRPr="004D562E" w:rsidRDefault="00000000">
      <w:pPr>
        <w:pStyle w:val="Paragraphedeliste"/>
        <w:widowControl/>
        <w:numPr>
          <w:ilvl w:val="0"/>
          <w:numId w:val="16"/>
        </w:numPr>
        <w:tabs>
          <w:tab w:val="left" w:pos="733"/>
        </w:tabs>
        <w:spacing w:before="0" w:after="120"/>
        <w:ind w:left="284" w:hanging="284"/>
        <w:rPr>
          <w:sz w:val="24"/>
          <w:lang w:val="es-ES"/>
        </w:rPr>
      </w:pPr>
      <w:r>
        <w:rPr>
          <w:sz w:val="24"/>
          <w:lang w:val="es"/>
        </w:rPr>
        <w:t>Compartir recomendaciones orientadas a la acción sobre lo que su gobierno debería conseguir para las personas con discapacidad.</w:t>
      </w:r>
    </w:p>
    <w:p w14:paraId="6FF068C5" w14:textId="77777777" w:rsidR="006433A9" w:rsidRPr="004D562E" w:rsidRDefault="00000000">
      <w:pPr>
        <w:pStyle w:val="Paragraphedeliste"/>
        <w:widowControl/>
        <w:numPr>
          <w:ilvl w:val="0"/>
          <w:numId w:val="16"/>
        </w:numPr>
        <w:tabs>
          <w:tab w:val="left" w:pos="732"/>
        </w:tabs>
        <w:spacing w:before="0" w:after="120"/>
        <w:ind w:left="284" w:hanging="284"/>
        <w:rPr>
          <w:sz w:val="24"/>
          <w:lang w:val="es-ES"/>
        </w:rPr>
      </w:pPr>
      <w:r>
        <w:rPr>
          <w:sz w:val="24"/>
          <w:lang w:val="es"/>
        </w:rPr>
        <w:t>Vincular las recomendaciones con los artículos de la CDPD y los ODS.</w:t>
      </w:r>
    </w:p>
    <w:p w14:paraId="74F03DCE" w14:textId="77777777" w:rsidR="006433A9" w:rsidRPr="004D562E" w:rsidRDefault="00000000">
      <w:pPr>
        <w:pStyle w:val="Paragraphedeliste"/>
        <w:widowControl/>
        <w:numPr>
          <w:ilvl w:val="0"/>
          <w:numId w:val="16"/>
        </w:numPr>
        <w:tabs>
          <w:tab w:val="left" w:pos="733"/>
        </w:tabs>
        <w:spacing w:before="0" w:after="120"/>
        <w:ind w:left="284" w:hanging="284"/>
        <w:rPr>
          <w:sz w:val="24"/>
          <w:lang w:val="es-ES"/>
        </w:rPr>
      </w:pPr>
      <w:r>
        <w:rPr>
          <w:sz w:val="24"/>
          <w:lang w:val="es"/>
        </w:rPr>
        <w:t>Redactar una versión breve y otra larga: la versión larga debe contener las cuestiones críticas y la breve debe dar prioridad a las tres cuestiones principales para las personas con discapacidad.</w:t>
      </w:r>
    </w:p>
    <w:p w14:paraId="3F800BEF" w14:textId="77777777" w:rsidR="006433A9" w:rsidRPr="004D562E" w:rsidRDefault="00000000" w:rsidP="00033BC9">
      <w:pPr>
        <w:widowControl/>
        <w:spacing w:after="120"/>
        <w:rPr>
          <w:sz w:val="24"/>
          <w:lang w:val="es-ES"/>
        </w:rPr>
      </w:pPr>
      <w:r>
        <w:rPr>
          <w:b/>
          <w:bCs/>
          <w:sz w:val="24"/>
          <w:lang w:val="es"/>
        </w:rPr>
        <w:t>Utilizar las redes sociales y los medios de comunicación</w:t>
      </w:r>
      <w:r>
        <w:rPr>
          <w:sz w:val="24"/>
          <w:lang w:val="es"/>
        </w:rPr>
        <w:t xml:space="preserve"> para difundir los mensajes de promoción.</w:t>
      </w:r>
    </w:p>
    <w:p w14:paraId="2E56B2A8" w14:textId="77777777" w:rsidR="006433A9" w:rsidRPr="004D562E" w:rsidRDefault="00000000" w:rsidP="00033BC9">
      <w:pPr>
        <w:widowControl/>
        <w:spacing w:after="120"/>
        <w:rPr>
          <w:sz w:val="24"/>
          <w:lang w:val="es-ES"/>
        </w:rPr>
      </w:pPr>
      <w:r>
        <w:rPr>
          <w:b/>
          <w:bCs/>
          <w:sz w:val="24"/>
          <w:lang w:val="es"/>
        </w:rPr>
        <w:t>Colaborar</w:t>
      </w:r>
      <w:r>
        <w:rPr>
          <w:sz w:val="24"/>
          <w:lang w:val="es"/>
        </w:rPr>
        <w:t xml:space="preserve"> y asociarse con </w:t>
      </w:r>
      <w:r>
        <w:rPr>
          <w:b/>
          <w:bCs/>
          <w:sz w:val="24"/>
          <w:lang w:val="es"/>
        </w:rPr>
        <w:t>otras partes interesadas:</w:t>
      </w:r>
    </w:p>
    <w:p w14:paraId="4F10A0E9" w14:textId="77777777" w:rsidR="006433A9" w:rsidRPr="004D562E" w:rsidRDefault="00000000">
      <w:pPr>
        <w:pStyle w:val="Paragraphedeliste"/>
        <w:widowControl/>
        <w:numPr>
          <w:ilvl w:val="0"/>
          <w:numId w:val="16"/>
        </w:numPr>
        <w:tabs>
          <w:tab w:val="left" w:pos="733"/>
        </w:tabs>
        <w:spacing w:before="0" w:after="120"/>
        <w:ind w:left="284" w:hanging="284"/>
        <w:rPr>
          <w:sz w:val="24"/>
          <w:lang w:val="es-ES"/>
        </w:rPr>
      </w:pPr>
      <w:r>
        <w:rPr>
          <w:b/>
          <w:bCs/>
          <w:sz w:val="24"/>
          <w:lang w:val="es"/>
        </w:rPr>
        <w:t>Las colaboraciones relativas a los datos</w:t>
      </w:r>
      <w:r>
        <w:rPr>
          <w:sz w:val="24"/>
          <w:lang w:val="es"/>
        </w:rPr>
        <w:t xml:space="preserve"> ayudan a generar y utilizar datos generados por los ciudadanos, los cuales pueden complementar las estadísticas oficiales para medir el progreso de las personas con discapacidad.</w:t>
      </w:r>
    </w:p>
    <w:p w14:paraId="4BF9E83B" w14:textId="77777777" w:rsidR="006433A9" w:rsidRPr="004D562E" w:rsidRDefault="00000000">
      <w:pPr>
        <w:pStyle w:val="Paragraphedeliste"/>
        <w:widowControl/>
        <w:numPr>
          <w:ilvl w:val="0"/>
          <w:numId w:val="16"/>
        </w:numPr>
        <w:tabs>
          <w:tab w:val="left" w:pos="733"/>
        </w:tabs>
        <w:spacing w:before="0" w:after="120"/>
        <w:ind w:left="284" w:hanging="284"/>
        <w:rPr>
          <w:sz w:val="24"/>
          <w:lang w:val="es-ES"/>
        </w:rPr>
      </w:pPr>
      <w:r>
        <w:rPr>
          <w:sz w:val="24"/>
          <w:lang w:val="es"/>
        </w:rPr>
        <w:t>Explicar que las colaboraciones con otras OPD, gobiernos, organismos subestatales y regionales, socios para el desarrollo, comunidades locales, otras organizaciones de la sociedad civil, institutos nacionales de derechos humanos, foros nacionales sobre las OPD, universidades, investigadores, así como los medios de comunicación y el sector privado, todos ellos contribuyen a crear ecosistemas de datos sólidos.</w:t>
      </w:r>
    </w:p>
    <w:p w14:paraId="4D4EF440" w14:textId="77777777" w:rsidR="006433A9" w:rsidRPr="004D562E" w:rsidRDefault="00000000">
      <w:pPr>
        <w:pStyle w:val="Paragraphedeliste"/>
        <w:widowControl/>
        <w:numPr>
          <w:ilvl w:val="0"/>
          <w:numId w:val="16"/>
        </w:numPr>
        <w:tabs>
          <w:tab w:val="left" w:pos="733"/>
        </w:tabs>
        <w:spacing w:before="0" w:after="120"/>
        <w:ind w:left="284" w:hanging="284"/>
        <w:rPr>
          <w:sz w:val="24"/>
          <w:lang w:val="es-ES"/>
        </w:rPr>
      </w:pPr>
      <w:r>
        <w:rPr>
          <w:sz w:val="24"/>
          <w:lang w:val="es"/>
        </w:rPr>
        <w:t xml:space="preserve">Por ejemplo, puede ser útil trabajar </w:t>
      </w:r>
      <w:r>
        <w:rPr>
          <w:b/>
          <w:bCs/>
          <w:sz w:val="24"/>
          <w:lang w:val="es"/>
        </w:rPr>
        <w:t>en colaboración con institutos nacionales de derechos humanos</w:t>
      </w:r>
      <w:r>
        <w:rPr>
          <w:sz w:val="24"/>
          <w:lang w:val="es"/>
        </w:rPr>
        <w:t xml:space="preserve"> que puedan disponer de datos sobre violencia, discriminación o barreras a la inclusión. Desde un punto de vista político, esto aporta apoyo político para reforzar el papel de la OPD en la promoción mediante el uso de datos. Por ejemplo, en Indonesia, la comisión nacional contra la violación de mujeres puede disponer de datos sobre la violencia contra las mujeres con discapacidad.</w:t>
      </w:r>
    </w:p>
    <w:p w14:paraId="53AB3C29" w14:textId="77777777" w:rsidR="006433A9" w:rsidRPr="00976841" w:rsidRDefault="00000000" w:rsidP="006E5E57">
      <w:pPr>
        <w:keepNext/>
        <w:keepLines/>
        <w:widowControl/>
        <w:spacing w:before="240" w:after="120"/>
        <w:rPr>
          <w:b/>
          <w:sz w:val="24"/>
        </w:rPr>
      </w:pPr>
      <w:r>
        <w:rPr>
          <w:b/>
          <w:bCs/>
          <w:sz w:val="24"/>
          <w:lang w:val="es"/>
        </w:rPr>
        <w:t>Crear coaliciones</w:t>
      </w:r>
    </w:p>
    <w:p w14:paraId="6B2FCC61" w14:textId="77777777" w:rsidR="006433A9" w:rsidRPr="004D562E" w:rsidRDefault="00000000">
      <w:pPr>
        <w:pStyle w:val="Paragraphedeliste"/>
        <w:widowControl/>
        <w:numPr>
          <w:ilvl w:val="0"/>
          <w:numId w:val="16"/>
        </w:numPr>
        <w:tabs>
          <w:tab w:val="left" w:pos="733"/>
        </w:tabs>
        <w:spacing w:before="0" w:after="120"/>
        <w:ind w:left="284" w:hanging="284"/>
        <w:rPr>
          <w:sz w:val="24"/>
          <w:lang w:val="es-ES"/>
        </w:rPr>
      </w:pPr>
      <w:r>
        <w:rPr>
          <w:sz w:val="24"/>
          <w:lang w:val="es"/>
        </w:rPr>
        <w:t>Conectar con otras partes interesadas (véase más arriba), como las organizaciones nacionales de la sociedad civil, para crear coaliciones con mensajes unificados y ofrecer oportunidades estratégicas para comprometerse, aprender e intercambiar información.</w:t>
      </w:r>
    </w:p>
    <w:p w14:paraId="23C09D20" w14:textId="77777777" w:rsidR="006433A9" w:rsidRPr="004D562E" w:rsidRDefault="00000000">
      <w:pPr>
        <w:pStyle w:val="Paragraphedeliste"/>
        <w:widowControl/>
        <w:numPr>
          <w:ilvl w:val="0"/>
          <w:numId w:val="16"/>
        </w:numPr>
        <w:tabs>
          <w:tab w:val="left" w:pos="733"/>
        </w:tabs>
        <w:spacing w:before="0" w:after="120"/>
        <w:ind w:left="284" w:hanging="284"/>
        <w:rPr>
          <w:sz w:val="24"/>
          <w:lang w:val="es-ES"/>
        </w:rPr>
      </w:pPr>
      <w:r>
        <w:rPr>
          <w:sz w:val="24"/>
          <w:lang w:val="es"/>
        </w:rPr>
        <w:t>Conectar con la ONU a nivel de país. Esto es útil en relación con los ODS, ya que la ONU tiene el mandato de apoyar su implementación.</w:t>
      </w:r>
    </w:p>
    <w:p w14:paraId="2F58A014" w14:textId="77777777" w:rsidR="006433A9" w:rsidRPr="004D562E" w:rsidRDefault="00000000">
      <w:pPr>
        <w:pStyle w:val="Paragraphedeliste"/>
        <w:widowControl/>
        <w:numPr>
          <w:ilvl w:val="0"/>
          <w:numId w:val="16"/>
        </w:numPr>
        <w:tabs>
          <w:tab w:val="left" w:pos="733"/>
        </w:tabs>
        <w:spacing w:before="0" w:after="120"/>
        <w:ind w:left="284" w:hanging="284"/>
        <w:rPr>
          <w:sz w:val="24"/>
          <w:lang w:val="es-ES"/>
        </w:rPr>
      </w:pPr>
      <w:r>
        <w:rPr>
          <w:sz w:val="24"/>
          <w:lang w:val="es"/>
        </w:rPr>
        <w:t>Así, la ONU puede servir de puente para conectar al gobierno y a la sociedad civil en la recopilación de datos sobre la aplicación de la CDPD y los ODS y otras áreas.</w:t>
      </w:r>
    </w:p>
    <w:p w14:paraId="7601F5BB" w14:textId="77777777" w:rsidR="006433A9" w:rsidRPr="004D562E" w:rsidRDefault="00000000" w:rsidP="00033BC9">
      <w:pPr>
        <w:widowControl/>
        <w:spacing w:after="120"/>
        <w:rPr>
          <w:b/>
          <w:sz w:val="24"/>
          <w:lang w:val="es-ES"/>
        </w:rPr>
      </w:pPr>
      <w:r>
        <w:rPr>
          <w:b/>
          <w:bCs/>
          <w:sz w:val="24"/>
          <w:lang w:val="es"/>
        </w:rPr>
        <w:t>Reunirse con la Oficina Nacional de Estadística</w:t>
      </w:r>
    </w:p>
    <w:p w14:paraId="443CF84D" w14:textId="77777777" w:rsidR="006433A9" w:rsidRPr="004D562E" w:rsidRDefault="00000000">
      <w:pPr>
        <w:pStyle w:val="Paragraphedeliste"/>
        <w:widowControl/>
        <w:numPr>
          <w:ilvl w:val="0"/>
          <w:numId w:val="16"/>
        </w:numPr>
        <w:tabs>
          <w:tab w:val="left" w:pos="733"/>
        </w:tabs>
        <w:spacing w:before="0" w:after="120"/>
        <w:ind w:left="284" w:hanging="284"/>
        <w:rPr>
          <w:sz w:val="24"/>
          <w:lang w:val="es-ES"/>
        </w:rPr>
      </w:pPr>
      <w:r>
        <w:rPr>
          <w:sz w:val="24"/>
          <w:lang w:val="es"/>
        </w:rPr>
        <w:t>Presentar recomendaciones de promoción y compartir conocimientos sobre la disponibilidad de normas internacionales para la recopilación de datos sobre personas con discapacidad.</w:t>
      </w:r>
    </w:p>
    <w:p w14:paraId="720E7511" w14:textId="77777777" w:rsidR="006433A9" w:rsidRPr="004D562E" w:rsidRDefault="00000000">
      <w:pPr>
        <w:pStyle w:val="Paragraphedeliste"/>
        <w:widowControl/>
        <w:numPr>
          <w:ilvl w:val="0"/>
          <w:numId w:val="16"/>
        </w:numPr>
        <w:tabs>
          <w:tab w:val="left" w:pos="732"/>
        </w:tabs>
        <w:spacing w:before="0" w:after="120"/>
        <w:ind w:left="284" w:hanging="284"/>
        <w:rPr>
          <w:sz w:val="24"/>
          <w:lang w:val="es-ES"/>
        </w:rPr>
      </w:pPr>
      <w:r>
        <w:rPr>
          <w:sz w:val="24"/>
          <w:lang w:val="es"/>
        </w:rPr>
        <w:t>Realizar un seguimiento a fin de asegurarse de que las solicitudes sean atendidas.</w:t>
      </w:r>
    </w:p>
    <w:p w14:paraId="2FADF7E0" w14:textId="77777777" w:rsidR="006433A9" w:rsidRPr="004D562E" w:rsidRDefault="00000000">
      <w:pPr>
        <w:pStyle w:val="Paragraphedeliste"/>
        <w:widowControl/>
        <w:numPr>
          <w:ilvl w:val="0"/>
          <w:numId w:val="16"/>
        </w:numPr>
        <w:tabs>
          <w:tab w:val="left" w:pos="732"/>
        </w:tabs>
        <w:spacing w:before="0" w:after="120"/>
        <w:ind w:left="284" w:hanging="284"/>
        <w:rPr>
          <w:sz w:val="24"/>
          <w:lang w:val="es-ES"/>
        </w:rPr>
      </w:pPr>
      <w:r>
        <w:rPr>
          <w:sz w:val="24"/>
          <w:lang w:val="es"/>
        </w:rPr>
        <w:t>Ofrecer formaciones de sensibilización sobre la discapacidad a las ONE y a los encuestadores.</w:t>
      </w:r>
    </w:p>
    <w:p w14:paraId="400B1907" w14:textId="77777777" w:rsidR="006433A9" w:rsidRPr="004D562E" w:rsidRDefault="00000000">
      <w:pPr>
        <w:pStyle w:val="Paragraphedeliste"/>
        <w:widowControl/>
        <w:numPr>
          <w:ilvl w:val="0"/>
          <w:numId w:val="16"/>
        </w:numPr>
        <w:tabs>
          <w:tab w:val="left" w:pos="733"/>
        </w:tabs>
        <w:spacing w:before="0" w:after="360"/>
        <w:ind w:left="284" w:hanging="284"/>
        <w:rPr>
          <w:sz w:val="24"/>
          <w:lang w:val="es-ES"/>
        </w:rPr>
      </w:pPr>
      <w:r>
        <w:rPr>
          <w:sz w:val="24"/>
          <w:lang w:val="es"/>
        </w:rPr>
        <w:t>Realizar talleres de desarrollo de la capacidad para la recopilación de datos con el personal de las ONE.</w:t>
      </w:r>
    </w:p>
    <w:p w14:paraId="1F6C5C4E" w14:textId="77777777" w:rsidR="006433A9" w:rsidRPr="004D562E" w:rsidRDefault="00000000" w:rsidP="00033BC9">
      <w:pPr>
        <w:widowControl/>
        <w:spacing w:after="120"/>
        <w:rPr>
          <w:b/>
          <w:sz w:val="28"/>
          <w:lang w:val="es-ES"/>
        </w:rPr>
      </w:pPr>
      <w:bookmarkStart w:id="280" w:name="Step_7.5:_Activity_on_data_advocacy_acti"/>
      <w:bookmarkEnd w:id="280"/>
      <w:r>
        <w:rPr>
          <w:b/>
          <w:bCs/>
          <w:color w:val="5F8DC2"/>
          <w:sz w:val="28"/>
          <w:lang w:val="es"/>
        </w:rPr>
        <w:lastRenderedPageBreak/>
        <w:t>Paso 7.5: Actividad sobre las acciones de promoción de datos</w:t>
      </w:r>
    </w:p>
    <w:p w14:paraId="1B1DCEFD" w14:textId="77777777" w:rsidR="006433A9" w:rsidRPr="004D562E" w:rsidRDefault="00000000" w:rsidP="00033BC9">
      <w:pPr>
        <w:pStyle w:val="Corpsdetexte"/>
        <w:widowControl/>
        <w:spacing w:after="120"/>
        <w:rPr>
          <w:lang w:val="es-ES"/>
        </w:rPr>
      </w:pPr>
      <w:r>
        <w:rPr>
          <w:b/>
          <w:bCs/>
          <w:lang w:val="es"/>
        </w:rPr>
        <w:t xml:space="preserve">Tiempo: </w:t>
      </w:r>
      <w:r>
        <w:rPr>
          <w:lang w:val="es"/>
        </w:rPr>
        <w:t>30 min (25 minutos para trabajar, 5 minutos para los comentarios en el pleno, si fuese necesario)</w:t>
      </w:r>
    </w:p>
    <w:p w14:paraId="619A91A8" w14:textId="77777777" w:rsidR="006433A9" w:rsidRPr="00976841" w:rsidRDefault="00000000" w:rsidP="00033BC9">
      <w:pPr>
        <w:widowControl/>
        <w:spacing w:after="120"/>
        <w:rPr>
          <w:b/>
          <w:sz w:val="24"/>
        </w:rPr>
      </w:pPr>
      <w:r>
        <w:rPr>
          <w:b/>
          <w:bCs/>
          <w:sz w:val="24"/>
          <w:lang w:val="es"/>
        </w:rPr>
        <w:t>Objetivos:</w:t>
      </w:r>
    </w:p>
    <w:p w14:paraId="01D2BA65" w14:textId="77777777" w:rsidR="006433A9" w:rsidRPr="004D562E" w:rsidRDefault="00000000" w:rsidP="00033BC9">
      <w:pPr>
        <w:pStyle w:val="Hp2"/>
        <w:widowControl/>
        <w:rPr>
          <w:lang w:val="es-ES"/>
        </w:rPr>
      </w:pPr>
      <w:r>
        <w:rPr>
          <w:lang w:val="es"/>
        </w:rPr>
        <w:t>Los participantes realizarán una lluvia de ideas sobre posibles acciones de promoción de datos que puedan realizarse a nivel local.</w:t>
      </w:r>
    </w:p>
    <w:p w14:paraId="0C455870" w14:textId="77777777" w:rsidR="006433A9" w:rsidRPr="004D562E" w:rsidRDefault="00000000" w:rsidP="00033BC9">
      <w:pPr>
        <w:widowControl/>
        <w:spacing w:after="240"/>
        <w:rPr>
          <w:sz w:val="24"/>
          <w:lang w:val="es-ES"/>
        </w:rPr>
      </w:pPr>
      <w:r>
        <w:rPr>
          <w:b/>
          <w:bCs/>
          <w:sz w:val="24"/>
          <w:lang w:val="es"/>
        </w:rPr>
        <w:t>Material requerido:</w:t>
      </w:r>
      <w:r>
        <w:rPr>
          <w:sz w:val="24"/>
          <w:lang w:val="es"/>
        </w:rPr>
        <w:t xml:space="preserve"> Diapositivas 20 a 21</w:t>
      </w:r>
    </w:p>
    <w:p w14:paraId="7B332E24" w14:textId="77777777" w:rsidR="006433A9" w:rsidRPr="004D562E" w:rsidRDefault="00000000" w:rsidP="00033BC9">
      <w:pPr>
        <w:pStyle w:val="H2T"/>
        <w:spacing w:after="0"/>
        <w:rPr>
          <w:lang w:val="es-ES"/>
        </w:rPr>
      </w:pPr>
      <w:bookmarkStart w:id="281" w:name="Slide_20:_(Section_title_slide)_Data_adv"/>
      <w:bookmarkEnd w:id="281"/>
      <w:r>
        <w:rPr>
          <w:bCs/>
          <w:lang w:val="es"/>
        </w:rPr>
        <w:t>Diapositiva 20: (Título sección diapositiva) Acciones de promoción de datos</w:t>
      </w:r>
    </w:p>
    <w:p w14:paraId="757E168F" w14:textId="468000F9" w:rsidR="006433A9" w:rsidRPr="004D562E" w:rsidRDefault="006433A9" w:rsidP="00033BC9">
      <w:pPr>
        <w:pStyle w:val="Corpsdetexte"/>
        <w:widowControl/>
        <w:pBdr>
          <w:bottom w:val="single" w:sz="12" w:space="1" w:color="5F8DC2"/>
        </w:pBdr>
        <w:rPr>
          <w:b/>
          <w:sz w:val="22"/>
          <w:lang w:val="es-ES"/>
        </w:rPr>
      </w:pPr>
    </w:p>
    <w:p w14:paraId="0079B2C8" w14:textId="77777777" w:rsidR="00E07EFB" w:rsidRPr="004D562E" w:rsidRDefault="00E07EFB" w:rsidP="00033BC9">
      <w:pPr>
        <w:pStyle w:val="Corpsdetexte"/>
        <w:widowControl/>
        <w:rPr>
          <w:b/>
          <w:sz w:val="22"/>
          <w:lang w:val="es-ES"/>
        </w:rPr>
      </w:pPr>
    </w:p>
    <w:p w14:paraId="013452FB" w14:textId="37B22A26" w:rsidR="006433A9" w:rsidRPr="00976841" w:rsidRDefault="00E07EFB" w:rsidP="00033BC9">
      <w:pPr>
        <w:pStyle w:val="Corpsdetexte"/>
        <w:widowControl/>
        <w:rPr>
          <w:b/>
          <w:sz w:val="20"/>
        </w:rPr>
      </w:pPr>
      <w:r>
        <w:rPr>
          <w:noProof/>
          <w:lang w:val="es"/>
        </w:rPr>
        <mc:AlternateContent>
          <mc:Choice Requires="wps">
            <w:drawing>
              <wp:inline distT="0" distB="0" distL="0" distR="0" wp14:anchorId="6ED94548" wp14:editId="21111B5E">
                <wp:extent cx="6120130" cy="3246755"/>
                <wp:effectExtent l="0" t="0" r="0" b="5715"/>
                <wp:docPr id="987" name="Textbox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3246755"/>
                        </a:xfrm>
                        <a:prstGeom prst="rect">
                          <a:avLst/>
                        </a:prstGeom>
                        <a:solidFill>
                          <a:srgbClr val="DDE4F1"/>
                        </a:solidFill>
                      </wps:spPr>
                      <wps:txbx>
                        <w:txbxContent>
                          <w:p w14:paraId="19EA4BA9" w14:textId="77777777" w:rsidR="006433A9" w:rsidRPr="004D562E" w:rsidRDefault="00000000" w:rsidP="00E07EFB">
                            <w:pPr>
                              <w:spacing w:after="120"/>
                              <w:rPr>
                                <w:b/>
                                <w:color w:val="000000"/>
                                <w:sz w:val="28"/>
                                <w:lang w:val="es-ES"/>
                              </w:rPr>
                            </w:pPr>
                            <w:bookmarkStart w:id="282" w:name="Slide_21:_Activity_–_identify_opportunit"/>
                            <w:bookmarkEnd w:id="282"/>
                            <w:r>
                              <w:rPr>
                                <w:b/>
                                <w:bCs/>
                                <w:color w:val="C00000"/>
                                <w:sz w:val="28"/>
                                <w:lang w:val="es"/>
                              </w:rPr>
                              <w:t>Diapositiva 21: Actividad: identificar oportunidades y retos para los objetivos de promoción de su OPD</w:t>
                            </w:r>
                          </w:p>
                          <w:p w14:paraId="4C655D9F" w14:textId="77777777" w:rsidR="006433A9" w:rsidRPr="004D562E" w:rsidRDefault="00000000" w:rsidP="00E07EFB">
                            <w:pPr>
                              <w:spacing w:after="120"/>
                              <w:rPr>
                                <w:b/>
                                <w:color w:val="000000"/>
                                <w:sz w:val="24"/>
                                <w:lang w:val="es-ES"/>
                              </w:rPr>
                            </w:pPr>
                            <w:r>
                              <w:rPr>
                                <w:b/>
                                <w:bCs/>
                                <w:color w:val="000000"/>
                                <w:sz w:val="24"/>
                                <w:lang w:val="es"/>
                              </w:rPr>
                              <w:t>Instrucciones</w:t>
                            </w:r>
                          </w:p>
                          <w:p w14:paraId="67C584AF" w14:textId="77777777" w:rsidR="006433A9" w:rsidRPr="004D562E" w:rsidRDefault="00000000" w:rsidP="00E07EFB">
                            <w:pPr>
                              <w:pStyle w:val="Corpsdetexte"/>
                              <w:spacing w:after="120"/>
                              <w:rPr>
                                <w:color w:val="000000"/>
                                <w:lang w:val="es-ES"/>
                              </w:rPr>
                            </w:pPr>
                            <w:r>
                              <w:rPr>
                                <w:b/>
                                <w:bCs/>
                                <w:color w:val="000000"/>
                                <w:lang w:val="es"/>
                              </w:rPr>
                              <w:t xml:space="preserve">Asegurarse </w:t>
                            </w:r>
                            <w:r>
                              <w:rPr>
                                <w:color w:val="000000"/>
                                <w:lang w:val="es"/>
                              </w:rPr>
                              <w:t>de que los participantes tienen una copia del prospecto de la actividad de la Sesión 7.</w:t>
                            </w:r>
                          </w:p>
                          <w:p w14:paraId="1F802B4E" w14:textId="77777777" w:rsidR="006433A9" w:rsidRPr="004D562E" w:rsidRDefault="00000000" w:rsidP="00E07EFB">
                            <w:pPr>
                              <w:pStyle w:val="Corpsdetexte"/>
                              <w:spacing w:after="120"/>
                              <w:rPr>
                                <w:color w:val="000000"/>
                                <w:lang w:val="es-ES"/>
                              </w:rPr>
                            </w:pPr>
                            <w:r>
                              <w:rPr>
                                <w:b/>
                                <w:bCs/>
                                <w:color w:val="000000"/>
                                <w:lang w:val="es"/>
                              </w:rPr>
                              <w:t xml:space="preserve">Explicar </w:t>
                            </w:r>
                            <w:r>
                              <w:rPr>
                                <w:color w:val="000000"/>
                                <w:lang w:val="es"/>
                              </w:rPr>
                              <w:t>que esta actividad ayudará a empezar a reflexionar sobre qué datos son necesarios para apoyar el progreso hacia los objetivos de promoción que se identificaron en la Sesión 1, y qué medidas podría empezar a tomar la OPD al respecto.</w:t>
                            </w:r>
                          </w:p>
                          <w:p w14:paraId="130A213C" w14:textId="77777777" w:rsidR="006433A9" w:rsidRPr="004D562E" w:rsidRDefault="00000000" w:rsidP="00E07EFB">
                            <w:pPr>
                              <w:pStyle w:val="Corpsdetexte"/>
                              <w:spacing w:after="120"/>
                              <w:rPr>
                                <w:color w:val="000000"/>
                                <w:lang w:val="es-ES"/>
                              </w:rPr>
                            </w:pPr>
                            <w:r>
                              <w:rPr>
                                <w:b/>
                                <w:bCs/>
                                <w:color w:val="000000"/>
                                <w:lang w:val="es"/>
                              </w:rPr>
                              <w:t>Dividir a los participantes</w:t>
                            </w:r>
                            <w:r>
                              <w:rPr>
                                <w:color w:val="000000"/>
                                <w:lang w:val="es"/>
                              </w:rPr>
                              <w:t xml:space="preserve"> en grupos de 5 a 8 personas. Cada grupo debe contar con un cronometrador, un anotador, un informante y un moderador.</w:t>
                            </w:r>
                          </w:p>
                          <w:p w14:paraId="06A9C2BB" w14:textId="77777777" w:rsidR="006433A9" w:rsidRPr="004D562E" w:rsidRDefault="00000000" w:rsidP="00E07EFB">
                            <w:pPr>
                              <w:spacing w:after="120"/>
                              <w:rPr>
                                <w:color w:val="000000"/>
                                <w:sz w:val="24"/>
                                <w:lang w:val="es-ES"/>
                              </w:rPr>
                            </w:pPr>
                            <w:r>
                              <w:rPr>
                                <w:b/>
                                <w:bCs/>
                                <w:color w:val="000000"/>
                                <w:sz w:val="24"/>
                                <w:lang w:val="es"/>
                              </w:rPr>
                              <w:t xml:space="preserve">Dar las siguientes instrucciones </w:t>
                            </w:r>
                            <w:r>
                              <w:rPr>
                                <w:color w:val="000000"/>
                                <w:sz w:val="24"/>
                                <w:lang w:val="es"/>
                              </w:rPr>
                              <w:t>a los participantes (incluidas también en la Diapositiva 21). Deberán dedicar a esta actividad entre 20 y 25 minutos.</w:t>
                            </w:r>
                          </w:p>
                          <w:p w14:paraId="68B27BE8" w14:textId="77777777" w:rsidR="00E57B3F" w:rsidRDefault="00E07EFB" w:rsidP="00E57B3F">
                            <w:pPr>
                              <w:pStyle w:val="Corpsdetexte"/>
                              <w:numPr>
                                <w:ilvl w:val="0"/>
                                <w:numId w:val="159"/>
                              </w:numPr>
                              <w:rPr>
                                <w:color w:val="000000"/>
                                <w:lang w:val="es"/>
                              </w:rPr>
                            </w:pPr>
                            <w:r>
                              <w:rPr>
                                <w:color w:val="000000"/>
                                <w:lang w:val="es"/>
                              </w:rPr>
                              <w:t>Recordar los objetivos de promoción que se identificaron en la Sesión 1. ¿Siguen siendo los mismos? ¿Se han identificado otros objetivos de promoción en los que centrarse primero?</w:t>
                            </w:r>
                          </w:p>
                          <w:p w14:paraId="0494DC7B" w14:textId="4B35C424" w:rsidR="00E57B3F" w:rsidRPr="00E57B3F" w:rsidRDefault="00E57B3F" w:rsidP="00E57B3F">
                            <w:pPr>
                              <w:pStyle w:val="Corpsdetexte"/>
                              <w:numPr>
                                <w:ilvl w:val="0"/>
                                <w:numId w:val="159"/>
                              </w:numPr>
                              <w:rPr>
                                <w:color w:val="000000"/>
                                <w:lang w:val="es"/>
                              </w:rPr>
                            </w:pPr>
                            <w:r w:rsidRPr="00E57B3F">
                              <w:rPr>
                                <w:color w:val="000000"/>
                                <w:lang w:val="es"/>
                              </w:rPr>
                              <w:t>Tras reflexionar sobre todo lo que ha aprendido sobre la promoción de datos, en particular sobre las lecciones de las OPD, identifique:</w:t>
                            </w:r>
                          </w:p>
                          <w:p w14:paraId="5DDB0A56" w14:textId="77777777" w:rsidR="00E57B3F" w:rsidRPr="004D562E" w:rsidRDefault="00E57B3F" w:rsidP="00E57B3F">
                            <w:pPr>
                              <w:pStyle w:val="Corpsdetexte"/>
                              <w:numPr>
                                <w:ilvl w:val="1"/>
                                <w:numId w:val="15"/>
                              </w:numPr>
                              <w:tabs>
                                <w:tab w:val="left" w:pos="946"/>
                              </w:tabs>
                              <w:spacing w:after="120"/>
                              <w:ind w:left="567" w:hanging="283"/>
                              <w:rPr>
                                <w:color w:val="000000"/>
                                <w:lang w:val="es-ES"/>
                              </w:rPr>
                            </w:pPr>
                            <w:r>
                              <w:rPr>
                                <w:color w:val="000000"/>
                                <w:lang w:val="es"/>
                              </w:rPr>
                              <w:t>¿Cuáles son algunos de los retos en relación con uso de datos para avanzar en estos objetivos de promoción en su contexto? ¿Cuáles son algunas de las posibles soluciones a los retos anteriores?</w:t>
                            </w:r>
                          </w:p>
                          <w:p w14:paraId="3728732A" w14:textId="77777777" w:rsidR="00E57B3F" w:rsidRPr="004D562E" w:rsidRDefault="00E57B3F" w:rsidP="00E57B3F">
                            <w:pPr>
                              <w:pStyle w:val="Corpsdetexte"/>
                              <w:numPr>
                                <w:ilvl w:val="1"/>
                                <w:numId w:val="15"/>
                              </w:numPr>
                              <w:tabs>
                                <w:tab w:val="left" w:pos="946"/>
                              </w:tabs>
                              <w:spacing w:after="120"/>
                              <w:ind w:left="567" w:hanging="283"/>
                              <w:rPr>
                                <w:color w:val="000000"/>
                                <w:lang w:val="es-ES"/>
                              </w:rPr>
                            </w:pPr>
                            <w:r>
                              <w:rPr>
                                <w:color w:val="000000"/>
                                <w:lang w:val="es"/>
                              </w:rPr>
                              <w:t>¿Cuáles son algunas de las principales oportunidades o puntos fuertes de su OPD en relación con los datos que podría utilizar para avanzar en su objetivo de promoción? P. ej., ¿relaciones con las ONE o exceso de datos?</w:t>
                            </w:r>
                          </w:p>
                          <w:p w14:paraId="25D6D7A5" w14:textId="77777777" w:rsidR="00E57B3F" w:rsidRPr="004D562E" w:rsidRDefault="00E57B3F" w:rsidP="00E57B3F">
                            <w:pPr>
                              <w:pStyle w:val="Corpsdetexte"/>
                              <w:spacing w:after="120"/>
                              <w:rPr>
                                <w:color w:val="000000"/>
                                <w:lang w:val="es-ES"/>
                              </w:rPr>
                            </w:pPr>
                            <w:r>
                              <w:rPr>
                                <w:b/>
                                <w:bCs/>
                                <w:color w:val="000000"/>
                                <w:lang w:val="es"/>
                              </w:rPr>
                              <w:t>Informar</w:t>
                            </w:r>
                            <w:r>
                              <w:rPr>
                                <w:color w:val="000000"/>
                                <w:lang w:val="es"/>
                              </w:rPr>
                              <w:t xml:space="preserve"> de la actividad en el pleno durante 5 minutos.</w:t>
                            </w:r>
                          </w:p>
                          <w:p w14:paraId="3E1B900F" w14:textId="77777777" w:rsidR="00E57B3F" w:rsidRPr="004D562E" w:rsidRDefault="00E57B3F" w:rsidP="00E57B3F">
                            <w:pPr>
                              <w:pStyle w:val="Hp2"/>
                              <w:rPr>
                                <w:lang w:val="es-ES"/>
                              </w:rPr>
                            </w:pPr>
                            <w:r>
                              <w:rPr>
                                <w:lang w:val="es"/>
                              </w:rPr>
                              <w:t>Organizar un debate, intentando que los participantes entiendan cuáles son sus objetivos de promoción, cómo pueden utilizar datos para apoyarlos y dónde pueden necesitar promover una mejora de los datos para conseguirlo.</w:t>
                            </w:r>
                          </w:p>
                          <w:p w14:paraId="5B675550" w14:textId="320A4957" w:rsidR="00E57B3F" w:rsidRPr="00E57B3F" w:rsidRDefault="00E57B3F" w:rsidP="00E57B3F">
                            <w:pPr>
                              <w:pStyle w:val="Hp2"/>
                              <w:spacing w:after="0"/>
                              <w:rPr>
                                <w:lang w:val="es-ES"/>
                              </w:rPr>
                            </w:pPr>
                            <w:r>
                              <w:rPr>
                                <w:lang w:val="es"/>
                              </w:rPr>
                              <w:t>Cada grupo informará de lo que haga. Se centrarán en un máximo de 2 puntos clave, según las instrucciones en el prospecto de la actividad. Habrá un anotador principal que apunte los puntos y consolide temas similares entre todos los grupos.</w:t>
                            </w:r>
                          </w:p>
                        </w:txbxContent>
                      </wps:txbx>
                      <wps:bodyPr wrap="square" lIns="144000" tIns="144000" rIns="144000" bIns="144000" rtlCol="0">
                        <a:spAutoFit/>
                      </wps:bodyPr>
                    </wps:wsp>
                  </a:graphicData>
                </a:graphic>
              </wp:inline>
            </w:drawing>
          </mc:Choice>
          <mc:Fallback>
            <w:pict>
              <v:shape w14:anchorId="6ED94548" id="Textbox 987" o:spid="_x0000_s1100" type="#_x0000_t202" style="width:481.9pt;height:25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" fillcolor="#dde4f1" stroked="f">
                <v:textbox style="mso-fit-shape-to-text:t" inset="4mm,4mm,4mm,4mm">
                  <w:txbxContent>
                    <w:p w14:paraId="19EA4BA9" w14:textId="77777777" w:rsidR="006433A9" w:rsidRPr="004D562E" w:rsidRDefault="00000000" w:rsidP="00E07EFB">
                      <w:pPr>
                        <w:spacing w:after="120"/>
                        <w:rPr>
                          <w:b/>
                          <w:color w:val="000000"/>
                          <w:sz w:val="28"/>
                          <w:lang w:val="es-ES"/>
                        </w:rPr>
                      </w:pPr>
                      <w:bookmarkStart w:id="283" w:name="Slide_21:_Activity_–_identify_opportunit"/>
                      <w:bookmarkEnd w:id="283"/>
                      <w:r>
                        <w:rPr>
                          <w:b/>
                          <w:bCs/>
                          <w:color w:val="C00000"/>
                          <w:sz w:val="28"/>
                          <w:lang w:val="es"/>
                        </w:rPr>
                        <w:t>Diapositiva 21: Actividad: identificar oportunidades y retos para los objetivos de promoción de su OPD</w:t>
                      </w:r>
                    </w:p>
                    <w:p w14:paraId="4C655D9F" w14:textId="77777777" w:rsidR="006433A9" w:rsidRPr="004D562E" w:rsidRDefault="00000000" w:rsidP="00E07EFB">
                      <w:pPr>
                        <w:spacing w:after="120"/>
                        <w:rPr>
                          <w:b/>
                          <w:color w:val="000000"/>
                          <w:sz w:val="24"/>
                          <w:lang w:val="es-ES"/>
                        </w:rPr>
                      </w:pPr>
                      <w:r>
                        <w:rPr>
                          <w:b/>
                          <w:bCs/>
                          <w:color w:val="000000"/>
                          <w:sz w:val="24"/>
                          <w:lang w:val="es"/>
                        </w:rPr>
                        <w:t>Instrucciones</w:t>
                      </w:r>
                    </w:p>
                    <w:p w14:paraId="67C584AF" w14:textId="77777777" w:rsidR="006433A9" w:rsidRPr="004D562E" w:rsidRDefault="00000000" w:rsidP="00E07EFB">
                      <w:pPr>
                        <w:pStyle w:val="Corpsdetexte"/>
                        <w:spacing w:after="120"/>
                        <w:rPr>
                          <w:color w:val="000000"/>
                          <w:lang w:val="es-ES"/>
                        </w:rPr>
                      </w:pPr>
                      <w:r>
                        <w:rPr>
                          <w:b/>
                          <w:bCs/>
                          <w:color w:val="000000"/>
                          <w:lang w:val="es"/>
                        </w:rPr>
                        <w:t xml:space="preserve">Asegurarse </w:t>
                      </w:r>
                      <w:r>
                        <w:rPr>
                          <w:color w:val="000000"/>
                          <w:lang w:val="es"/>
                        </w:rPr>
                        <w:t>de que los participantes tienen una copia del prospecto de la actividad de la Sesión 7.</w:t>
                      </w:r>
                    </w:p>
                    <w:p w14:paraId="1F802B4E" w14:textId="77777777" w:rsidR="006433A9" w:rsidRPr="004D562E" w:rsidRDefault="00000000" w:rsidP="00E07EFB">
                      <w:pPr>
                        <w:pStyle w:val="Corpsdetexte"/>
                        <w:spacing w:after="120"/>
                        <w:rPr>
                          <w:color w:val="000000"/>
                          <w:lang w:val="es-ES"/>
                        </w:rPr>
                      </w:pPr>
                      <w:r>
                        <w:rPr>
                          <w:b/>
                          <w:bCs/>
                          <w:color w:val="000000"/>
                          <w:lang w:val="es"/>
                        </w:rPr>
                        <w:t xml:space="preserve">Explicar </w:t>
                      </w:r>
                      <w:r>
                        <w:rPr>
                          <w:color w:val="000000"/>
                          <w:lang w:val="es"/>
                        </w:rPr>
                        <w:t>que esta actividad ayudará a empezar a reflexionar sobre qué datos son necesarios para apoyar el progreso hacia los objetivos de promoción que se identificaron en la Sesión 1, y qué medidas podría empezar a tomar la OPD al respecto.</w:t>
                      </w:r>
                    </w:p>
                    <w:p w14:paraId="130A213C" w14:textId="77777777" w:rsidR="006433A9" w:rsidRPr="004D562E" w:rsidRDefault="00000000" w:rsidP="00E07EFB">
                      <w:pPr>
                        <w:pStyle w:val="Corpsdetexte"/>
                        <w:spacing w:after="120"/>
                        <w:rPr>
                          <w:color w:val="000000"/>
                          <w:lang w:val="es-ES"/>
                        </w:rPr>
                      </w:pPr>
                      <w:r>
                        <w:rPr>
                          <w:b/>
                          <w:bCs/>
                          <w:color w:val="000000"/>
                          <w:lang w:val="es"/>
                        </w:rPr>
                        <w:t>Dividir a los participantes</w:t>
                      </w:r>
                      <w:r>
                        <w:rPr>
                          <w:color w:val="000000"/>
                          <w:lang w:val="es"/>
                        </w:rPr>
                        <w:t xml:space="preserve"> en grupos de 5 a 8 personas. Cada grupo debe contar con un cronometrador, un anotador, un informante y un moderador.</w:t>
                      </w:r>
                    </w:p>
                    <w:p w14:paraId="06A9C2BB" w14:textId="77777777" w:rsidR="006433A9" w:rsidRPr="004D562E" w:rsidRDefault="00000000" w:rsidP="00E07EFB">
                      <w:pPr>
                        <w:spacing w:after="120"/>
                        <w:rPr>
                          <w:color w:val="000000"/>
                          <w:sz w:val="24"/>
                          <w:lang w:val="es-ES"/>
                        </w:rPr>
                      </w:pPr>
                      <w:r>
                        <w:rPr>
                          <w:b/>
                          <w:bCs/>
                          <w:color w:val="000000"/>
                          <w:sz w:val="24"/>
                          <w:lang w:val="es"/>
                        </w:rPr>
                        <w:t xml:space="preserve">Dar las siguientes instrucciones </w:t>
                      </w:r>
                      <w:r>
                        <w:rPr>
                          <w:color w:val="000000"/>
                          <w:sz w:val="24"/>
                          <w:lang w:val="es"/>
                        </w:rPr>
                        <w:t>a los participantes (incluidas también en la Diapositiva 21). Deberán dedicar a esta actividad entre 20 y 25 minutos.</w:t>
                      </w:r>
                    </w:p>
                    <w:p w14:paraId="68B27BE8" w14:textId="77777777" w:rsidR="00E57B3F" w:rsidRDefault="00E07EFB" w:rsidP="00E57B3F">
                      <w:pPr>
                        <w:pStyle w:val="Corpsdetexte"/>
                        <w:numPr>
                          <w:ilvl w:val="0"/>
                          <w:numId w:val="159"/>
                        </w:numPr>
                        <w:rPr>
                          <w:color w:val="000000"/>
                          <w:lang w:val="es"/>
                        </w:rPr>
                      </w:pPr>
                      <w:r>
                        <w:rPr>
                          <w:color w:val="000000"/>
                          <w:lang w:val="es"/>
                        </w:rPr>
                        <w:t>Recordar los objetivos de promoción que se identificaron en la Sesión 1. ¿Siguen siendo los mismos? ¿Se han identificado otros objetivos de promoción en los que centrarse primero?</w:t>
                      </w:r>
                    </w:p>
                    <w:p w14:paraId="0494DC7B" w14:textId="4B35C424" w:rsidR="00E57B3F" w:rsidRPr="00E57B3F" w:rsidRDefault="00E57B3F" w:rsidP="00E57B3F">
                      <w:pPr>
                        <w:pStyle w:val="Corpsdetexte"/>
                        <w:numPr>
                          <w:ilvl w:val="0"/>
                          <w:numId w:val="159"/>
                        </w:numPr>
                        <w:rPr>
                          <w:color w:val="000000"/>
                          <w:lang w:val="es"/>
                        </w:rPr>
                      </w:pPr>
                      <w:r w:rsidRPr="00E57B3F">
                        <w:rPr>
                          <w:color w:val="000000"/>
                          <w:lang w:val="es"/>
                        </w:rPr>
                        <w:t>Tras reflexionar sobre todo lo que ha aprendido sobre la promoción de datos, en particular sobre las lecciones de las OPD, identifique:</w:t>
                      </w:r>
                    </w:p>
                    <w:p w14:paraId="5DDB0A56" w14:textId="77777777" w:rsidR="00E57B3F" w:rsidRPr="004D562E" w:rsidRDefault="00E57B3F" w:rsidP="00E57B3F">
                      <w:pPr>
                        <w:pStyle w:val="Corpsdetexte"/>
                        <w:numPr>
                          <w:ilvl w:val="1"/>
                          <w:numId w:val="15"/>
                        </w:numPr>
                        <w:tabs>
                          <w:tab w:val="left" w:pos="946"/>
                        </w:tabs>
                        <w:spacing w:after="120"/>
                        <w:ind w:left="567" w:hanging="283"/>
                        <w:rPr>
                          <w:color w:val="000000"/>
                          <w:lang w:val="es-ES"/>
                        </w:rPr>
                      </w:pPr>
                      <w:r>
                        <w:rPr>
                          <w:color w:val="000000"/>
                          <w:lang w:val="es"/>
                        </w:rPr>
                        <w:t>¿Cuáles son algunos de los retos en relación con uso de datos para avanzar en estos objetivos de promoción en su contexto? ¿Cuáles son algunas de las posibles soluciones a los retos anteriores?</w:t>
                      </w:r>
                    </w:p>
                    <w:p w14:paraId="3728732A" w14:textId="77777777" w:rsidR="00E57B3F" w:rsidRPr="004D562E" w:rsidRDefault="00E57B3F" w:rsidP="00E57B3F">
                      <w:pPr>
                        <w:pStyle w:val="Corpsdetexte"/>
                        <w:numPr>
                          <w:ilvl w:val="1"/>
                          <w:numId w:val="15"/>
                        </w:numPr>
                        <w:tabs>
                          <w:tab w:val="left" w:pos="946"/>
                        </w:tabs>
                        <w:spacing w:after="120"/>
                        <w:ind w:left="567" w:hanging="283"/>
                        <w:rPr>
                          <w:color w:val="000000"/>
                          <w:lang w:val="es-ES"/>
                        </w:rPr>
                      </w:pPr>
                      <w:r>
                        <w:rPr>
                          <w:color w:val="000000"/>
                          <w:lang w:val="es"/>
                        </w:rPr>
                        <w:t>¿Cuáles son algunas de las principales oportunidades o puntos fuertes de su OPD en relación con los datos que podría utilizar para avanzar en su objetivo de promoción? P. ej., ¿relaciones con las ONE o exceso de datos?</w:t>
                      </w:r>
                    </w:p>
                    <w:p w14:paraId="25D6D7A5" w14:textId="77777777" w:rsidR="00E57B3F" w:rsidRPr="004D562E" w:rsidRDefault="00E57B3F" w:rsidP="00E57B3F">
                      <w:pPr>
                        <w:pStyle w:val="Corpsdetexte"/>
                        <w:spacing w:after="120"/>
                        <w:rPr>
                          <w:color w:val="000000"/>
                          <w:lang w:val="es-ES"/>
                        </w:rPr>
                      </w:pPr>
                      <w:r>
                        <w:rPr>
                          <w:b/>
                          <w:bCs/>
                          <w:color w:val="000000"/>
                          <w:lang w:val="es"/>
                        </w:rPr>
                        <w:t>Informar</w:t>
                      </w:r>
                      <w:r>
                        <w:rPr>
                          <w:color w:val="000000"/>
                          <w:lang w:val="es"/>
                        </w:rPr>
                        <w:t xml:space="preserve"> de la actividad en el pleno durante 5 minutos.</w:t>
                      </w:r>
                    </w:p>
                    <w:p w14:paraId="3E1B900F" w14:textId="77777777" w:rsidR="00E57B3F" w:rsidRPr="004D562E" w:rsidRDefault="00E57B3F" w:rsidP="00E57B3F">
                      <w:pPr>
                        <w:pStyle w:val="Hp2"/>
                        <w:rPr>
                          <w:lang w:val="es-ES"/>
                        </w:rPr>
                      </w:pPr>
                      <w:r>
                        <w:rPr>
                          <w:lang w:val="es"/>
                        </w:rPr>
                        <w:t>Organizar un debate, intentando que los participantes entiendan cuáles son sus objetivos de promoción, cómo pueden utilizar datos para apoyarlos y dónde pueden necesitar promover una mejora de los datos para conseguirlo.</w:t>
                      </w:r>
                    </w:p>
                    <w:p w14:paraId="5B675550" w14:textId="320A4957" w:rsidR="00E57B3F" w:rsidRPr="00E57B3F" w:rsidRDefault="00E57B3F" w:rsidP="00E57B3F">
                      <w:pPr>
                        <w:pStyle w:val="Hp2"/>
                        <w:spacing w:after="0"/>
                        <w:rPr>
                          <w:lang w:val="es-ES"/>
                        </w:rPr>
                      </w:pPr>
                      <w:r>
                        <w:rPr>
                          <w:lang w:val="es"/>
                        </w:rPr>
                        <w:t>Cada grupo informará de lo que haga. Se centrarán en un máximo de 2 puntos clave, según las instrucciones en el prospecto de la actividad. Habrá un anotador principal que apunte los puntos y consolide temas similares entre todos los grupos.</w:t>
                      </w:r>
                    </w:p>
                  </w:txbxContent>
                </v:textbox>
                <w10:anchorlock/>
              </v:shape>
            </w:pict>
          </mc:Fallback>
        </mc:AlternateContent>
      </w:r>
    </w:p>
    <w:p w14:paraId="61D1B88A" w14:textId="77777777" w:rsidR="004C5C86" w:rsidRDefault="004C5C86" w:rsidP="00033BC9">
      <w:pPr>
        <w:widowControl/>
        <w:rPr>
          <w:sz w:val="20"/>
        </w:rPr>
      </w:pPr>
    </w:p>
    <w:p w14:paraId="71A8BE26" w14:textId="77777777" w:rsidR="00C724D4" w:rsidRPr="00C724D4" w:rsidRDefault="00C724D4" w:rsidP="00033BC9">
      <w:pPr>
        <w:pStyle w:val="Corpsdetexte"/>
        <w:widowControl/>
        <w:rPr>
          <w:sz w:val="22"/>
          <w:szCs w:val="28"/>
        </w:rPr>
      </w:pPr>
    </w:p>
    <w:p w14:paraId="62F40196" w14:textId="7D4B236A" w:rsidR="006433A9" w:rsidRPr="00976841" w:rsidRDefault="00000000" w:rsidP="00033BC9">
      <w:pPr>
        <w:pStyle w:val="Corpsdetexte"/>
        <w:widowControl/>
        <w:rPr>
          <w:b/>
          <w:sz w:val="13"/>
        </w:rPr>
      </w:pPr>
      <w:r>
        <w:rPr>
          <w:noProof/>
          <w:lang w:val="es"/>
        </w:rPr>
        <mc:AlternateContent>
          <mc:Choice Requires="wps">
            <w:drawing>
              <wp:inline distT="0" distB="0" distL="0" distR="0" wp14:anchorId="04014ED3" wp14:editId="1CBAA136">
                <wp:extent cx="6120130" cy="923925"/>
                <wp:effectExtent l="0" t="0" r="0" b="5080"/>
                <wp:docPr id="1001" name="Textbox 10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923925"/>
                        </a:xfrm>
                        <a:prstGeom prst="rect">
                          <a:avLst/>
                        </a:prstGeom>
                        <a:solidFill>
                          <a:srgbClr val="EDD248"/>
                        </a:solidFill>
                      </wps:spPr>
                      <wps:txbx>
                        <w:txbxContent>
                          <w:p w14:paraId="79FA2239" w14:textId="77777777" w:rsidR="006433A9" w:rsidRPr="004D562E" w:rsidRDefault="00000000" w:rsidP="00C724D4">
                            <w:pPr>
                              <w:spacing w:after="120"/>
                              <w:rPr>
                                <w:b/>
                                <w:color w:val="000000"/>
                                <w:sz w:val="24"/>
                                <w:lang w:val="es-ES"/>
                              </w:rPr>
                            </w:pPr>
                            <w:r>
                              <w:rPr>
                                <w:b/>
                                <w:bCs/>
                                <w:color w:val="000000"/>
                                <w:sz w:val="24"/>
                                <w:lang w:val="es"/>
                              </w:rPr>
                              <w:t>Consejo para la moderación</w:t>
                            </w:r>
                          </w:p>
                          <w:p w14:paraId="0BFFCD16" w14:textId="77777777" w:rsidR="006433A9" w:rsidRPr="004D562E" w:rsidRDefault="00000000" w:rsidP="00C724D4">
                            <w:pPr>
                              <w:pStyle w:val="Corpsdetexte"/>
                              <w:rPr>
                                <w:color w:val="000000"/>
                                <w:lang w:val="es-ES"/>
                              </w:rPr>
                            </w:pPr>
                            <w:r>
                              <w:rPr>
                                <w:color w:val="000000"/>
                                <w:lang w:val="es"/>
                              </w:rPr>
                              <w:t>Asegurarse de que los grupos trabajen siguiendo los tiempos y reunir pasos y acciones que puedan formularse en un par de acción en la Sesión 8.</w:t>
                            </w:r>
                          </w:p>
                        </w:txbxContent>
                      </wps:txbx>
                      <wps:bodyPr wrap="square" lIns="144000" tIns="144000" rIns="144000" bIns="144000" rtlCol="0">
                        <a:spAutoFit/>
                      </wps:bodyPr>
                    </wps:wsp>
                  </a:graphicData>
                </a:graphic>
              </wp:inline>
            </w:drawing>
          </mc:Choice>
          <mc:Fallback>
            <w:pict>
              <v:shape w14:anchorId="04014ED3" id="Textbox 1001" o:spid="_x0000_s1101" type="#_x0000_t202" style="width:481.9pt;height:7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" fillcolor="#edd248" stroked="f">
                <v:textbox style="mso-fit-shape-to-text:t" inset="4mm,4mm,4mm,4mm">
                  <w:txbxContent>
                    <w:p w14:paraId="79FA2239" w14:textId="77777777" w:rsidR="006433A9" w:rsidRPr="004D562E" w:rsidRDefault="00000000" w:rsidP="00C724D4">
                      <w:pPr>
                        <w:spacing w:after="120"/>
                        <w:rPr>
                          <w:b/>
                          <w:color w:val="000000"/>
                          <w:sz w:val="24"/>
                          <w:lang w:val="es-ES"/>
                        </w:rPr>
                      </w:pPr>
                      <w:r>
                        <w:rPr>
                          <w:b/>
                          <w:bCs/>
                          <w:color w:val="000000"/>
                          <w:sz w:val="24"/>
                          <w:lang w:val="es"/>
                        </w:rPr>
                        <w:t>Consejo para la moderación</w:t>
                      </w:r>
                    </w:p>
                    <w:p w14:paraId="0BFFCD16" w14:textId="77777777" w:rsidR="006433A9" w:rsidRPr="004D562E" w:rsidRDefault="00000000" w:rsidP="00C724D4">
                      <w:pPr>
                        <w:pStyle w:val="Corpsdetexte"/>
                        <w:rPr>
                          <w:color w:val="000000"/>
                          <w:lang w:val="es-ES"/>
                        </w:rPr>
                      </w:pPr>
                      <w:r>
                        <w:rPr>
                          <w:color w:val="000000"/>
                          <w:lang w:val="es"/>
                        </w:rPr>
                        <w:t>Asegurarse de que los grupos trabajen siguiendo los tiempos y reunir pasos y acciones que puedan formularse en un par de acción en la Sesión 8.</w:t>
                      </w:r>
                    </w:p>
                  </w:txbxContent>
                </v:textbox>
                <w10:anchorlock/>
              </v:shape>
            </w:pict>
          </mc:Fallback>
        </mc:AlternateContent>
      </w:r>
    </w:p>
    <w:p w14:paraId="45EDBBF9" w14:textId="77777777" w:rsidR="006433A9" w:rsidRPr="00976841" w:rsidRDefault="006433A9" w:rsidP="00033BC9">
      <w:pPr>
        <w:pStyle w:val="Corpsdetexte"/>
        <w:widowControl/>
        <w:spacing w:after="120"/>
        <w:rPr>
          <w:b/>
          <w:sz w:val="26"/>
        </w:rPr>
      </w:pPr>
    </w:p>
    <w:p w14:paraId="5BDA4616" w14:textId="77777777" w:rsidR="006433A9" w:rsidRPr="004D562E" w:rsidRDefault="00000000" w:rsidP="00033BC9">
      <w:pPr>
        <w:pStyle w:val="H2T"/>
        <w:rPr>
          <w:lang w:val="es-ES"/>
        </w:rPr>
      </w:pPr>
      <w:bookmarkStart w:id="284" w:name="Slide_22:_End_of_session"/>
      <w:bookmarkEnd w:id="284"/>
      <w:r>
        <w:rPr>
          <w:bCs/>
          <w:lang w:val="es"/>
        </w:rPr>
        <w:t>Diapositiva 22: Final de la sesión</w:t>
      </w:r>
    </w:p>
    <w:p w14:paraId="5FBF970D" w14:textId="77777777" w:rsidR="006433A9" w:rsidRPr="004D562E" w:rsidRDefault="00000000" w:rsidP="00033BC9">
      <w:pPr>
        <w:widowControl/>
        <w:spacing w:after="120"/>
        <w:rPr>
          <w:b/>
          <w:sz w:val="24"/>
          <w:lang w:val="es-ES"/>
        </w:rPr>
      </w:pPr>
      <w:r>
        <w:rPr>
          <w:b/>
          <w:bCs/>
          <w:sz w:val="24"/>
          <w:lang w:val="es"/>
        </w:rPr>
        <w:t>Instrucciones</w:t>
      </w:r>
    </w:p>
    <w:p w14:paraId="5412BE7D" w14:textId="77777777" w:rsidR="006433A9" w:rsidRPr="004D562E" w:rsidRDefault="00000000" w:rsidP="00033BC9">
      <w:pPr>
        <w:pStyle w:val="Hp2"/>
        <w:widowControl/>
        <w:rPr>
          <w:lang w:val="es-ES"/>
        </w:rPr>
      </w:pPr>
      <w:r>
        <w:rPr>
          <w:b/>
          <w:bCs/>
          <w:lang w:val="es"/>
        </w:rPr>
        <w:t>Pedir a los participantes</w:t>
      </w:r>
      <w:r>
        <w:rPr>
          <w:lang w:val="es"/>
        </w:rPr>
        <w:t xml:space="preserve"> que cumplimenten la hoja de reflexión individual.</w:t>
      </w:r>
    </w:p>
    <w:p w14:paraId="6E22A968" w14:textId="77777777" w:rsidR="006433A9" w:rsidRPr="004D562E" w:rsidRDefault="00000000" w:rsidP="00033BC9">
      <w:pPr>
        <w:pStyle w:val="Hp2"/>
        <w:widowControl/>
        <w:rPr>
          <w:lang w:val="es-ES"/>
        </w:rPr>
      </w:pPr>
      <w:r>
        <w:rPr>
          <w:b/>
          <w:bCs/>
          <w:lang w:val="es"/>
        </w:rPr>
        <w:t xml:space="preserve">Se espera de los participantes </w:t>
      </w:r>
      <w:r>
        <w:rPr>
          <w:lang w:val="es"/>
        </w:rPr>
        <w:t>que reflexionen sobre las siguientes cuestiones:</w:t>
      </w:r>
    </w:p>
    <w:p w14:paraId="42C9FF7B" w14:textId="77777777" w:rsidR="006433A9" w:rsidRPr="004D562E" w:rsidRDefault="00000000">
      <w:pPr>
        <w:pStyle w:val="Paragraphedeliste"/>
        <w:widowControl/>
        <w:numPr>
          <w:ilvl w:val="0"/>
          <w:numId w:val="14"/>
        </w:numPr>
        <w:tabs>
          <w:tab w:val="left" w:pos="733"/>
        </w:tabs>
        <w:spacing w:before="0" w:after="120"/>
        <w:ind w:left="567" w:hanging="283"/>
        <w:rPr>
          <w:sz w:val="24"/>
          <w:lang w:val="es-ES"/>
        </w:rPr>
      </w:pPr>
      <w:r>
        <w:rPr>
          <w:sz w:val="24"/>
          <w:lang w:val="es"/>
        </w:rPr>
        <w:t>¿Qué dos o más «conclusiones» clave (aprendizajes, mensajes) destacaría de esta sesión?</w:t>
      </w:r>
    </w:p>
    <w:p w14:paraId="5A5ADF88" w14:textId="77777777" w:rsidR="006433A9" w:rsidRPr="004D562E" w:rsidRDefault="00000000">
      <w:pPr>
        <w:pStyle w:val="Paragraphedeliste"/>
        <w:widowControl/>
        <w:numPr>
          <w:ilvl w:val="0"/>
          <w:numId w:val="14"/>
        </w:numPr>
        <w:tabs>
          <w:tab w:val="left" w:pos="732"/>
        </w:tabs>
        <w:spacing w:before="0" w:after="120"/>
        <w:ind w:left="567" w:hanging="283"/>
        <w:rPr>
          <w:sz w:val="24"/>
          <w:lang w:val="es-ES"/>
        </w:rPr>
      </w:pPr>
      <w:r>
        <w:rPr>
          <w:sz w:val="24"/>
          <w:lang w:val="es"/>
        </w:rPr>
        <w:t>Reflexionando sobre lo que sabe de su país:</w:t>
      </w:r>
    </w:p>
    <w:p w14:paraId="6B3E5A0B" w14:textId="77777777" w:rsidR="006433A9" w:rsidRPr="004D562E" w:rsidRDefault="00000000">
      <w:pPr>
        <w:pStyle w:val="Paragraphedeliste"/>
        <w:widowControl/>
        <w:numPr>
          <w:ilvl w:val="1"/>
          <w:numId w:val="14"/>
        </w:numPr>
        <w:tabs>
          <w:tab w:val="left" w:pos="1193"/>
        </w:tabs>
        <w:spacing w:before="0" w:after="120"/>
        <w:ind w:left="851" w:hanging="284"/>
        <w:rPr>
          <w:sz w:val="24"/>
          <w:lang w:val="es-ES"/>
        </w:rPr>
      </w:pPr>
      <w:r>
        <w:rPr>
          <w:sz w:val="24"/>
          <w:lang w:val="es"/>
        </w:rPr>
        <w:t>¿Cómo es posible aplicarlo/accionarlo para ayudarle en sus objetivos de promoción?</w:t>
      </w:r>
    </w:p>
    <w:p w14:paraId="52113894" w14:textId="469123C6" w:rsidR="006433A9" w:rsidRPr="004D562E" w:rsidRDefault="00000000">
      <w:pPr>
        <w:pStyle w:val="Paragraphedeliste"/>
        <w:widowControl/>
        <w:numPr>
          <w:ilvl w:val="1"/>
          <w:numId w:val="14"/>
        </w:numPr>
        <w:tabs>
          <w:tab w:val="left" w:pos="1193"/>
        </w:tabs>
        <w:spacing w:before="0" w:after="120"/>
        <w:ind w:left="851" w:hanging="284"/>
        <w:rPr>
          <w:sz w:val="24"/>
          <w:lang w:val="es-ES"/>
        </w:rPr>
      </w:pPr>
      <w:r>
        <w:rPr>
          <w:sz w:val="24"/>
          <w:lang w:val="es"/>
        </w:rPr>
        <w:t>¿Qué más necesita averiguar para comprender o utilizar lo que ha aprendido?</w:t>
      </w:r>
    </w:p>
    <w:p w14:paraId="188DC5EE" w14:textId="77777777" w:rsidR="006433A9" w:rsidRPr="004D562E" w:rsidRDefault="006433A9" w:rsidP="00033BC9">
      <w:pPr>
        <w:pStyle w:val="Corpsdetexte"/>
        <w:widowControl/>
        <w:rPr>
          <w:sz w:val="20"/>
          <w:lang w:val="es-ES"/>
        </w:rPr>
      </w:pPr>
    </w:p>
    <w:p w14:paraId="11EF00EC" w14:textId="49164A2E" w:rsidR="006433A9" w:rsidRPr="00976841" w:rsidRDefault="00C724D4" w:rsidP="00033BC9">
      <w:pPr>
        <w:pStyle w:val="Corpsdetexte"/>
        <w:widowControl/>
        <w:rPr>
          <w:sz w:val="20"/>
        </w:rPr>
      </w:pPr>
      <w:r>
        <w:rPr>
          <w:noProof/>
          <w:lang w:val="es"/>
        </w:rPr>
        <mc:AlternateContent>
          <mc:Choice Requires="wpg">
            <w:drawing>
              <wp:inline distT="0" distB="0" distL="0" distR="0" wp14:anchorId="40B6AB16" wp14:editId="35FF53F2">
                <wp:extent cx="6832600" cy="1532255"/>
                <wp:effectExtent l="0" t="0" r="6350" b="0"/>
                <wp:docPr id="1003"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2600" cy="1532255"/>
                          <a:chOff x="0" y="0"/>
                          <a:chExt cx="6833234" cy="1532255"/>
                        </a:xfrm>
                      </wpg:grpSpPr>
                      <wps:wsp>
                        <wps:cNvPr id="1004" name="Graphic 1004"/>
                        <wps:cNvSpPr/>
                        <wps:spPr>
                          <a:xfrm>
                            <a:off x="0" y="0"/>
                            <a:ext cx="6833234" cy="1532255"/>
                          </a:xfrm>
                          <a:custGeom>
                            <a:avLst/>
                            <a:gdLst/>
                            <a:ahLst/>
                            <a:cxnLst/>
                            <a:rect l="l" t="t" r="r" b="b"/>
                            <a:pathLst>
                              <a:path w="6833234" h="1532255">
                                <a:moveTo>
                                  <a:pt x="6832804" y="0"/>
                                </a:moveTo>
                                <a:lnTo>
                                  <a:pt x="0" y="0"/>
                                </a:lnTo>
                                <a:lnTo>
                                  <a:pt x="0" y="811796"/>
                                </a:lnTo>
                                <a:lnTo>
                                  <a:pt x="1531" y="859137"/>
                                </a:lnTo>
                                <a:lnTo>
                                  <a:pt x="6062" y="905660"/>
                                </a:lnTo>
                                <a:lnTo>
                                  <a:pt x="13498" y="951270"/>
                                </a:lnTo>
                                <a:lnTo>
                                  <a:pt x="23744" y="995873"/>
                                </a:lnTo>
                                <a:lnTo>
                                  <a:pt x="36705" y="1039374"/>
                                </a:lnTo>
                                <a:lnTo>
                                  <a:pt x="52287" y="1081677"/>
                                </a:lnTo>
                                <a:lnTo>
                                  <a:pt x="70393" y="1122688"/>
                                </a:lnTo>
                                <a:lnTo>
                                  <a:pt x="90930" y="1162313"/>
                                </a:lnTo>
                                <a:lnTo>
                                  <a:pt x="113803" y="1200455"/>
                                </a:lnTo>
                                <a:lnTo>
                                  <a:pt x="138917" y="1237021"/>
                                </a:lnTo>
                                <a:lnTo>
                                  <a:pt x="166176" y="1271916"/>
                                </a:lnTo>
                                <a:lnTo>
                                  <a:pt x="195487" y="1305043"/>
                                </a:lnTo>
                                <a:lnTo>
                                  <a:pt x="226753" y="1336310"/>
                                </a:lnTo>
                                <a:lnTo>
                                  <a:pt x="259881" y="1365621"/>
                                </a:lnTo>
                                <a:lnTo>
                                  <a:pt x="294776" y="1392880"/>
                                </a:lnTo>
                                <a:lnTo>
                                  <a:pt x="331341" y="1417994"/>
                                </a:lnTo>
                                <a:lnTo>
                                  <a:pt x="369484" y="1440866"/>
                                </a:lnTo>
                                <a:lnTo>
                                  <a:pt x="409108" y="1461404"/>
                                </a:lnTo>
                                <a:lnTo>
                                  <a:pt x="450120" y="1479510"/>
                                </a:lnTo>
                                <a:lnTo>
                                  <a:pt x="492423" y="1495092"/>
                                </a:lnTo>
                                <a:lnTo>
                                  <a:pt x="535924" y="1508053"/>
                                </a:lnTo>
                                <a:lnTo>
                                  <a:pt x="580527" y="1518299"/>
                                </a:lnTo>
                                <a:lnTo>
                                  <a:pt x="626137" y="1525735"/>
                                </a:lnTo>
                                <a:lnTo>
                                  <a:pt x="672660" y="1530266"/>
                                </a:lnTo>
                                <a:lnTo>
                                  <a:pt x="720001" y="1531797"/>
                                </a:lnTo>
                                <a:lnTo>
                                  <a:pt x="6832804" y="1531797"/>
                                </a:lnTo>
                                <a:lnTo>
                                  <a:pt x="6832804" y="0"/>
                                </a:lnTo>
                                <a:close/>
                              </a:path>
                            </a:pathLst>
                          </a:custGeom>
                          <a:solidFill>
                            <a:srgbClr val="EEF1F7"/>
                          </a:solidFill>
                        </wps:spPr>
                        <wps:bodyPr wrap="square" lIns="0" tIns="0" rIns="0" bIns="0" rtlCol="0">
                          <a:prstTxWarp prst="textNoShape">
                            <a:avLst/>
                          </a:prstTxWarp>
                          <a:noAutofit/>
                        </wps:bodyPr>
                      </wps:wsp>
                      <wps:wsp>
                        <wps:cNvPr id="1005" name="Textbox 1005"/>
                        <wps:cNvSpPr txBox="1"/>
                        <wps:spPr>
                          <a:xfrm>
                            <a:off x="0" y="0"/>
                            <a:ext cx="6833234" cy="1532255"/>
                          </a:xfrm>
                          <a:prstGeom prst="rect">
                            <a:avLst/>
                          </a:prstGeom>
                        </wps:spPr>
                        <wps:txbx>
                          <w:txbxContent>
                            <w:p w14:paraId="6A88858F" w14:textId="77777777" w:rsidR="006433A9" w:rsidRPr="004D562E" w:rsidRDefault="00000000" w:rsidP="00C724D4">
                              <w:pPr>
                                <w:spacing w:after="120"/>
                                <w:rPr>
                                  <w:b/>
                                  <w:sz w:val="28"/>
                                  <w:lang w:val="es-ES"/>
                                </w:rPr>
                              </w:pPr>
                              <w:r>
                                <w:rPr>
                                  <w:b/>
                                  <w:bCs/>
                                  <w:color w:val="C00000"/>
                                  <w:sz w:val="28"/>
                                  <w:lang w:val="es"/>
                                </w:rPr>
                                <w:t>Lectura preparatoria/recursos adicionales para moderadores</w:t>
                              </w:r>
                            </w:p>
                            <w:p w14:paraId="1278B8C9" w14:textId="483F6A04" w:rsidR="006433A9" w:rsidRPr="004D562E" w:rsidRDefault="00000000" w:rsidP="00C724D4">
                              <w:pPr>
                                <w:pStyle w:val="Hp2"/>
                                <w:rPr>
                                  <w:lang w:val="es-ES"/>
                                </w:rPr>
                              </w:pPr>
                              <w:r>
                                <w:rPr>
                                  <w:lang w:val="es"/>
                                </w:rPr>
                                <w:t xml:space="preserve">Grupo de Washington: </w:t>
                              </w:r>
                              <w:hyperlink r:id="rId249">
                                <w:r>
                                  <w:rPr>
                                    <w:color w:val="465692"/>
                                    <w:u w:val="single"/>
                                    <w:lang w:val="es"/>
                                  </w:rPr>
                                  <w:t xml:space="preserve">Desglose por estatus de discapacidad: </w:t>
                                </w:r>
                                <w:r>
                                  <w:rPr>
                                    <w:color w:val="465692"/>
                                    <w:lang w:val="es"/>
                                  </w:rPr>
                                  <w:t xml:space="preserve">Un informe sobre </w:t>
                                </w:r>
                              </w:hyperlink>
                              <w:hyperlink r:id="rId250">
                                <w:r>
                                  <w:rPr>
                                    <w:color w:val="465692"/>
                                    <w:u w:val="single"/>
                                    <w:lang w:val="es"/>
                                  </w:rPr>
                                  <w:t>Indicadores seleccionados de los Objetivos de Desarrollo Sostenible (ODS)</w:t>
                                </w:r>
                              </w:hyperlink>
                            </w:p>
                          </w:txbxContent>
                        </wps:txbx>
                        <wps:bodyPr wrap="square" lIns="144000" tIns="144000" rIns="144000" bIns="144000" rtlCol="0">
                          <a:noAutofit/>
                        </wps:bodyPr>
                      </wps:wsp>
                    </wpg:wgp>
                  </a:graphicData>
                </a:graphic>
              </wp:inline>
            </w:drawing>
          </mc:Choice>
          <mc:Fallback>
            <w:pict>
              <v:group w14:anchorId="40B6AB16" id="Group 1003" o:spid="_x0000_s1102" style="width:538pt;height:120.65pt;mso-position-horizontal-relative:char;mso-position-vertical-relative:line" coordsize="68332,15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">
                <v:shape id="Graphic 1004" o:spid="_x0000_s1103" style="position:absolute;width:68332;height:15322;visibility:visible;mso-wrap-style:square;v-text-anchor:top" coordsize="6833234,153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" path="m6832804,l,,,811796r1531,47341l6062,905660r7436,45610l23744,995873r12961,43501l52287,1081677r18106,41011l90930,1162313r22873,38142l138917,1237021r27259,34895l195487,1305043r31266,31267l259881,1365621r34895,27259l331341,1417994r38143,22872l409108,1461404r41012,18106l492423,1495092r43501,12961l580527,1518299r45610,7436l672660,1530266r47341,1531l6832804,1531797,6832804,xe" fillcolor="#eef1f7" stroked="f">
                  <v:path arrowok="t"/>
                </v:shape>
                <v:shape id="Textbox 1005" o:spid="_x0000_s1104" type="#_x0000_t202" style="position:absolute;width:68332;height:15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" filled="f" stroked="f">
                  <v:textbox inset="4mm,4mm,4mm,4mm">
                    <w:txbxContent>
                      <w:p w14:paraId="6A88858F" w14:textId="77777777" w:rsidR="006433A9" w:rsidRPr="004D562E" w:rsidRDefault="00000000" w:rsidP="00C724D4">
                        <w:pPr>
                          <w:spacing w:after="120"/>
                          <w:rPr>
                            <w:b/>
                            <w:sz w:val="28"/>
                            <w:lang w:val="es-ES"/>
                          </w:rPr>
                        </w:pPr>
                        <w:r>
                          <w:rPr>
                            <w:b/>
                            <w:bCs/>
                            <w:color w:val="C00000"/>
                            <w:sz w:val="28"/>
                            <w:lang w:val="es"/>
                          </w:rPr>
                          <w:t>Lectura preparatoria/recursos adicionales para moderadores</w:t>
                        </w:r>
                      </w:p>
                      <w:p w14:paraId="1278B8C9" w14:textId="483F6A04" w:rsidR="006433A9" w:rsidRPr="004D562E" w:rsidRDefault="00000000" w:rsidP="00C724D4">
                        <w:pPr>
                          <w:pStyle w:val="Hp2"/>
                          <w:rPr>
                            <w:lang w:val="es-ES"/>
                          </w:rPr>
                        </w:pPr>
                        <w:r>
                          <w:rPr>
                            <w:lang w:val="es"/>
                          </w:rPr>
                          <w:t xml:space="preserve">Grupo de Washington: </w:t>
                        </w:r>
                        <w:hyperlink r:id="rId251">
                          <w:r>
                            <w:rPr>
                              <w:color w:val="465692"/>
                              <w:u w:val="single"/>
                              <w:lang w:val="es"/>
                            </w:rPr>
                            <w:t xml:space="preserve">Desglose por estatus de discapacidad: </w:t>
                          </w:r>
                          <w:r>
                            <w:rPr>
                              <w:color w:val="465692"/>
                              <w:lang w:val="es"/>
                            </w:rPr>
                            <w:t xml:space="preserve">Un informe sobre </w:t>
                          </w:r>
                        </w:hyperlink>
                        <w:hyperlink r:id="rId252">
                          <w:r>
                            <w:rPr>
                              <w:color w:val="465692"/>
                              <w:u w:val="single"/>
                              <w:lang w:val="es"/>
                            </w:rPr>
                            <w:t>Indicadores seleccionados de los Objetivos de Desarrollo Sostenible (ODS)</w:t>
                          </w:r>
                        </w:hyperlink>
                      </w:p>
                    </w:txbxContent>
                  </v:textbox>
                </v:shape>
                <w10:anchorlock/>
              </v:group>
            </w:pict>
          </mc:Fallback>
        </mc:AlternateContent>
      </w:r>
    </w:p>
    <w:p w14:paraId="260622BD" w14:textId="77777777" w:rsidR="006433A9" w:rsidRPr="00976841" w:rsidRDefault="006433A9" w:rsidP="00033BC9">
      <w:pPr>
        <w:pStyle w:val="Corpsdetexte"/>
        <w:widowControl/>
        <w:rPr>
          <w:sz w:val="20"/>
        </w:rPr>
      </w:pPr>
    </w:p>
    <w:p w14:paraId="546F82E7" w14:textId="77777777" w:rsidR="006433A9" w:rsidRPr="00976841" w:rsidRDefault="006433A9" w:rsidP="00033BC9">
      <w:pPr>
        <w:pStyle w:val="Corpsdetexte"/>
        <w:widowControl/>
        <w:rPr>
          <w:sz w:val="20"/>
        </w:rPr>
      </w:pPr>
    </w:p>
    <w:p w14:paraId="54FDB461" w14:textId="77777777" w:rsidR="006433A9" w:rsidRPr="00976841" w:rsidRDefault="006433A9" w:rsidP="00033BC9">
      <w:pPr>
        <w:pStyle w:val="Corpsdetexte"/>
        <w:widowControl/>
        <w:rPr>
          <w:sz w:val="20"/>
        </w:rPr>
      </w:pPr>
    </w:p>
    <w:p w14:paraId="13E82489" w14:textId="77777777" w:rsidR="00C724D4" w:rsidRDefault="00C724D4" w:rsidP="00033BC9">
      <w:pPr>
        <w:pStyle w:val="Corpsdetexte"/>
        <w:widowControl/>
        <w:rPr>
          <w:sz w:val="20"/>
        </w:rPr>
        <w:sectPr w:rsidR="00C724D4" w:rsidSect="003520AE">
          <w:headerReference w:type="default" r:id="rId253"/>
          <w:footerReference w:type="default" r:id="rId254"/>
          <w:headerReference w:type="first" r:id="rId255"/>
          <w:footerReference w:type="first" r:id="rId256"/>
          <w:pgSz w:w="11910" w:h="16840" w:code="9"/>
          <w:pgMar w:top="567" w:right="1134" w:bottom="1247" w:left="1134" w:header="397" w:footer="709" w:gutter="0"/>
          <w:cols w:space="708"/>
          <w:titlePg/>
          <w:docGrid w:linePitch="299"/>
        </w:sectPr>
      </w:pPr>
    </w:p>
    <w:p w14:paraId="6FF5A9D5" w14:textId="77777777" w:rsidR="00C724D4" w:rsidRPr="004D562E" w:rsidRDefault="00C724D4" w:rsidP="00E6694B">
      <w:pPr>
        <w:widowControl/>
        <w:spacing w:line="249" w:lineRule="auto"/>
        <w:ind w:right="570"/>
        <w:rPr>
          <w:b/>
          <w:sz w:val="48"/>
          <w:lang w:val="es-ES"/>
        </w:rPr>
      </w:pPr>
      <w:r>
        <w:rPr>
          <w:b/>
          <w:bCs/>
          <w:color w:val="C00000"/>
          <w:sz w:val="48"/>
          <w:lang w:val="es"/>
        </w:rPr>
        <w:lastRenderedPageBreak/>
        <w:t xml:space="preserve">Resumen: </w:t>
      </w:r>
      <w:r>
        <w:rPr>
          <w:b/>
          <w:bCs/>
          <w:sz w:val="48"/>
          <w:lang w:val="es"/>
        </w:rPr>
        <w:t>Cómo promover una mejora de los datos</w:t>
      </w:r>
    </w:p>
    <w:p w14:paraId="3E814A83" w14:textId="77777777" w:rsidR="00C724D4" w:rsidRPr="004D562E" w:rsidRDefault="00C724D4" w:rsidP="00033BC9">
      <w:pPr>
        <w:widowControl/>
        <w:spacing w:before="311"/>
        <w:rPr>
          <w:b/>
          <w:sz w:val="24"/>
          <w:lang w:val="es-ES"/>
        </w:rPr>
      </w:pPr>
      <w:r>
        <w:rPr>
          <w:b/>
          <w:bCs/>
          <w:sz w:val="24"/>
          <w:lang w:val="es"/>
        </w:rPr>
        <w:t>Taller de Promoción de los Datos sobre Discapacidad para Organizaciones de Personas con Discapacidad</w:t>
      </w:r>
    </w:p>
    <w:p w14:paraId="5D6C450A" w14:textId="77777777" w:rsidR="006433A9" w:rsidRPr="004D562E" w:rsidRDefault="006433A9" w:rsidP="00033BC9">
      <w:pPr>
        <w:pStyle w:val="Corpsdetexte"/>
        <w:widowControl/>
        <w:rPr>
          <w:sz w:val="20"/>
          <w:lang w:val="es-ES"/>
        </w:rPr>
      </w:pPr>
    </w:p>
    <w:p w14:paraId="1DA184A0" w14:textId="77777777" w:rsidR="006433A9" w:rsidRPr="004D562E" w:rsidRDefault="006433A9" w:rsidP="00033BC9">
      <w:pPr>
        <w:pStyle w:val="Corpsdetexte"/>
        <w:widowControl/>
        <w:rPr>
          <w:sz w:val="20"/>
          <w:lang w:val="es-ES"/>
        </w:rPr>
      </w:pPr>
    </w:p>
    <w:p w14:paraId="7E36D679" w14:textId="77777777" w:rsidR="00532A72" w:rsidRPr="004D562E" w:rsidRDefault="00532A72" w:rsidP="00033BC9">
      <w:pPr>
        <w:pStyle w:val="Corpsdetexte"/>
        <w:widowControl/>
        <w:rPr>
          <w:sz w:val="20"/>
          <w:lang w:val="es-ES"/>
        </w:rPr>
      </w:pPr>
    </w:p>
    <w:p w14:paraId="50D3F529" w14:textId="77777777" w:rsidR="00532A72" w:rsidRPr="004D562E" w:rsidRDefault="00532A72" w:rsidP="00033BC9">
      <w:pPr>
        <w:pStyle w:val="Corpsdetexte"/>
        <w:widowControl/>
        <w:rPr>
          <w:sz w:val="20"/>
          <w:lang w:val="es-ES"/>
        </w:rPr>
      </w:pPr>
    </w:p>
    <w:p w14:paraId="030F1E71" w14:textId="6BB88060" w:rsidR="00532A72" w:rsidRPr="001670A0" w:rsidRDefault="001670A0" w:rsidP="00033BC9">
      <w:pPr>
        <w:pStyle w:val="Corpsdetexte"/>
        <w:widowControl/>
        <w:outlineLvl w:val="6"/>
        <w:rPr>
          <w:color w:val="FFFFFF" w:themeColor="background1"/>
          <w:sz w:val="20"/>
        </w:rPr>
      </w:pPr>
      <w:bookmarkStart w:id="285" w:name="_Toc142481905"/>
      <w:r>
        <w:rPr>
          <w:color w:val="FFFFFF" w:themeColor="background1"/>
          <w:sz w:val="20"/>
          <w:lang w:val="es"/>
        </w:rPr>
        <w:t>Resumen</w:t>
      </w:r>
      <w:bookmarkEnd w:id="285"/>
    </w:p>
    <w:p w14:paraId="5869A87E" w14:textId="5EDFF5DE" w:rsidR="006433A9" w:rsidRPr="00976841" w:rsidRDefault="00000000" w:rsidP="00033BC9">
      <w:pPr>
        <w:widowControl/>
        <w:spacing w:after="240"/>
        <w:rPr>
          <w:b/>
          <w:sz w:val="48"/>
        </w:rPr>
      </w:pPr>
      <w:bookmarkStart w:id="286" w:name="_bookmark49"/>
      <w:bookmarkStart w:id="287" w:name="Overview"/>
      <w:bookmarkStart w:id="288" w:name="Summary:_How_to_advocate_for_better_data"/>
      <w:bookmarkEnd w:id="286"/>
      <w:bookmarkEnd w:id="287"/>
      <w:bookmarkEnd w:id="288"/>
      <w:r>
        <w:rPr>
          <w:b/>
          <w:bCs/>
          <w:color w:val="5F8DC2"/>
          <w:sz w:val="48"/>
          <w:lang w:val="es"/>
        </w:rPr>
        <w:t>Visión general</w:t>
      </w:r>
    </w:p>
    <w:p w14:paraId="6871D6B8" w14:textId="77777777" w:rsidR="006433A9" w:rsidRPr="004D562E" w:rsidRDefault="00000000" w:rsidP="00033BC9">
      <w:pPr>
        <w:pStyle w:val="Hp2"/>
        <w:widowControl/>
        <w:rPr>
          <w:lang w:val="es-ES"/>
        </w:rPr>
      </w:pPr>
      <w:r>
        <w:rPr>
          <w:lang w:val="es"/>
        </w:rPr>
        <w:t>Las OPD pueden incorporar datos a sus procesos de seguimiento e información sobre la CDPD y los ODS y utilizarlos para impulsar mensajes de promoción sobre por qué son importantes los datos desglosados sobre discapacidad.</w:t>
      </w:r>
    </w:p>
    <w:p w14:paraId="72472EBA" w14:textId="77777777" w:rsidR="006433A9" w:rsidRPr="004D562E" w:rsidRDefault="00000000" w:rsidP="00033BC9">
      <w:pPr>
        <w:pStyle w:val="Hp2"/>
        <w:widowControl/>
        <w:rPr>
          <w:lang w:val="es-ES"/>
        </w:rPr>
      </w:pPr>
      <w:r>
        <w:rPr>
          <w:lang w:val="es"/>
        </w:rPr>
        <w:t>Las OPD pueden elaborar mensajes de promoción basados en pruebas para obtener resultados de promoción más eficaces, utilizando datos cualitativos y cuantitativos en los mensajes correspondientes.</w:t>
      </w:r>
    </w:p>
    <w:p w14:paraId="2FD88644" w14:textId="77777777" w:rsidR="006433A9" w:rsidRPr="004D562E" w:rsidRDefault="00000000" w:rsidP="00033BC9">
      <w:pPr>
        <w:pStyle w:val="Hp2"/>
        <w:widowControl/>
        <w:rPr>
          <w:lang w:val="es-ES"/>
        </w:rPr>
      </w:pPr>
      <w:r>
        <w:rPr>
          <w:lang w:val="es"/>
        </w:rPr>
        <w:t>Las OPD deben liderar los debates y las actividades de promoción relativas a los datos sobre discapacidad y deben ser incluidas de forma significativa en todas las fases del proceso (planificación, aplicación y supervisión).</w:t>
      </w:r>
    </w:p>
    <w:p w14:paraId="20A39960" w14:textId="77777777" w:rsidR="006433A9" w:rsidRPr="004D562E" w:rsidRDefault="00000000" w:rsidP="00033BC9">
      <w:pPr>
        <w:pStyle w:val="Hp2"/>
        <w:widowControl/>
        <w:rPr>
          <w:lang w:val="es-ES"/>
        </w:rPr>
      </w:pPr>
      <w:r>
        <w:rPr>
          <w:lang w:val="es"/>
        </w:rPr>
        <w:t>Las OPD deben asesorar a los organismos gubernamentales sobre lo que deben recopilar y sobre cómo interpretar los datos.</w:t>
      </w:r>
    </w:p>
    <w:p w14:paraId="3F3FB3F8" w14:textId="77777777" w:rsidR="006433A9" w:rsidRPr="004D562E" w:rsidRDefault="00000000" w:rsidP="00033BC9">
      <w:pPr>
        <w:pStyle w:val="Hp2"/>
        <w:widowControl/>
        <w:rPr>
          <w:lang w:val="es-ES"/>
        </w:rPr>
      </w:pPr>
      <w:r>
        <w:rPr>
          <w:lang w:val="es"/>
        </w:rPr>
        <w:t>Las estrategias clave de promoción en el contexto local pueden incluir la colaboración con otras OPD y otras partes interesadas, el desarrollo de acciones conjuntas de promoción, el uso de las redes sociales y los medios de comunicación para promover los mensajes de promoción y la creación de coaliciones.</w:t>
      </w:r>
    </w:p>
    <w:p w14:paraId="09E7FE80" w14:textId="77777777" w:rsidR="006433A9" w:rsidRPr="004D562E" w:rsidRDefault="00000000" w:rsidP="00033BC9">
      <w:pPr>
        <w:pStyle w:val="Hp2"/>
        <w:widowControl/>
        <w:rPr>
          <w:lang w:val="es-ES"/>
        </w:rPr>
      </w:pPr>
      <w:r>
        <w:rPr>
          <w:lang w:val="es"/>
        </w:rPr>
        <w:t>Los datos deben ser inclusivos, accesibles y coherentes, de modo que las OPD puedan defender eficazmente su uso.</w:t>
      </w:r>
    </w:p>
    <w:p w14:paraId="241B19F7" w14:textId="77777777" w:rsidR="006433A9" w:rsidRPr="004D562E" w:rsidRDefault="006433A9" w:rsidP="00033BC9">
      <w:pPr>
        <w:pStyle w:val="Corpsdetexte"/>
        <w:widowControl/>
        <w:rPr>
          <w:sz w:val="28"/>
          <w:lang w:val="es-ES"/>
        </w:rPr>
      </w:pPr>
    </w:p>
    <w:p w14:paraId="3EBFEBAD" w14:textId="77777777" w:rsidR="006433A9" w:rsidRPr="004D562E" w:rsidRDefault="006433A9" w:rsidP="00033BC9">
      <w:pPr>
        <w:pStyle w:val="Corpsdetexte"/>
        <w:widowControl/>
        <w:rPr>
          <w:sz w:val="22"/>
          <w:lang w:val="es-ES"/>
        </w:rPr>
      </w:pPr>
    </w:p>
    <w:p w14:paraId="63C1289B" w14:textId="77777777" w:rsidR="006433A9" w:rsidRPr="00976841" w:rsidRDefault="00000000" w:rsidP="00033BC9">
      <w:pPr>
        <w:widowControl/>
        <w:spacing w:after="120"/>
        <w:rPr>
          <w:b/>
          <w:sz w:val="48"/>
        </w:rPr>
      </w:pPr>
      <w:bookmarkStart w:id="289" w:name="Key_concepts/terms"/>
      <w:bookmarkEnd w:id="289"/>
      <w:r>
        <w:rPr>
          <w:b/>
          <w:bCs/>
          <w:color w:val="5F8DC2"/>
          <w:sz w:val="48"/>
          <w:lang w:val="es"/>
        </w:rPr>
        <w:t>Conceptos/términos clave</w:t>
      </w:r>
    </w:p>
    <w:p w14:paraId="043FBD92" w14:textId="77777777" w:rsidR="006433A9" w:rsidRPr="004D562E" w:rsidRDefault="00000000" w:rsidP="00033BC9">
      <w:pPr>
        <w:pStyle w:val="Hp2"/>
        <w:widowControl/>
        <w:rPr>
          <w:lang w:val="es-ES"/>
        </w:rPr>
      </w:pPr>
      <w:r>
        <w:rPr>
          <w:lang w:val="es"/>
        </w:rPr>
        <w:t>Explicar cómo se utilizan los datos para elaborar mensajes de promoción, al:</w:t>
      </w:r>
    </w:p>
    <w:p w14:paraId="1C5835CD" w14:textId="77777777" w:rsidR="006433A9" w:rsidRPr="004D562E" w:rsidRDefault="00000000">
      <w:pPr>
        <w:pStyle w:val="Paragraphedeliste"/>
        <w:widowControl/>
        <w:numPr>
          <w:ilvl w:val="1"/>
          <w:numId w:val="13"/>
        </w:numPr>
        <w:tabs>
          <w:tab w:val="left" w:pos="1032"/>
        </w:tabs>
        <w:spacing w:before="0" w:after="120"/>
        <w:ind w:left="567" w:hanging="283"/>
        <w:rPr>
          <w:sz w:val="24"/>
          <w:lang w:val="es-ES"/>
        </w:rPr>
      </w:pPr>
      <w:r>
        <w:rPr>
          <w:sz w:val="24"/>
          <w:lang w:val="es"/>
        </w:rPr>
        <w:t>Mostrar patrones, o bien dónde es necesario un cambio.</w:t>
      </w:r>
    </w:p>
    <w:p w14:paraId="7F14AFF1" w14:textId="77777777" w:rsidR="006433A9" w:rsidRPr="004D562E" w:rsidRDefault="00000000">
      <w:pPr>
        <w:pStyle w:val="Paragraphedeliste"/>
        <w:widowControl/>
        <w:numPr>
          <w:ilvl w:val="1"/>
          <w:numId w:val="13"/>
        </w:numPr>
        <w:tabs>
          <w:tab w:val="left" w:pos="1032"/>
        </w:tabs>
        <w:spacing w:before="0" w:after="120"/>
        <w:ind w:left="567" w:hanging="283"/>
        <w:rPr>
          <w:sz w:val="24"/>
          <w:lang w:val="es-ES"/>
        </w:rPr>
      </w:pPr>
      <w:r>
        <w:rPr>
          <w:sz w:val="24"/>
          <w:lang w:val="es"/>
        </w:rPr>
        <w:t>Destacar un punto clave, a menudo una situación impactante.</w:t>
      </w:r>
    </w:p>
    <w:p w14:paraId="57AEB2C6" w14:textId="77777777" w:rsidR="006433A9" w:rsidRPr="004D562E" w:rsidRDefault="00000000">
      <w:pPr>
        <w:pStyle w:val="Paragraphedeliste"/>
        <w:widowControl/>
        <w:numPr>
          <w:ilvl w:val="1"/>
          <w:numId w:val="13"/>
        </w:numPr>
        <w:tabs>
          <w:tab w:val="left" w:pos="1032"/>
        </w:tabs>
        <w:spacing w:before="0" w:after="120"/>
        <w:ind w:left="567" w:hanging="283"/>
        <w:rPr>
          <w:sz w:val="24"/>
          <w:lang w:val="es-ES"/>
        </w:rPr>
      </w:pPr>
      <w:r>
        <w:rPr>
          <w:sz w:val="24"/>
          <w:lang w:val="es"/>
        </w:rPr>
        <w:t>Superar el estigma y la discriminación.</w:t>
      </w:r>
    </w:p>
    <w:p w14:paraId="640D4A71" w14:textId="77777777" w:rsidR="006433A9" w:rsidRPr="004D562E" w:rsidRDefault="00000000">
      <w:pPr>
        <w:pStyle w:val="Paragraphedeliste"/>
        <w:widowControl/>
        <w:numPr>
          <w:ilvl w:val="1"/>
          <w:numId w:val="13"/>
        </w:numPr>
        <w:tabs>
          <w:tab w:val="left" w:pos="1032"/>
        </w:tabs>
        <w:spacing w:before="0" w:after="120"/>
        <w:ind w:left="567" w:hanging="283"/>
        <w:rPr>
          <w:sz w:val="24"/>
          <w:lang w:val="es-ES"/>
        </w:rPr>
      </w:pPr>
      <w:r>
        <w:rPr>
          <w:sz w:val="24"/>
          <w:lang w:val="es"/>
        </w:rPr>
        <w:t>Demostrar la eficacia de las intervenciones.</w:t>
      </w:r>
    </w:p>
    <w:p w14:paraId="6CEDBC32" w14:textId="77777777" w:rsidR="006433A9" w:rsidRPr="004D562E" w:rsidRDefault="00000000">
      <w:pPr>
        <w:pStyle w:val="Paragraphedeliste"/>
        <w:widowControl/>
        <w:numPr>
          <w:ilvl w:val="1"/>
          <w:numId w:val="13"/>
        </w:numPr>
        <w:tabs>
          <w:tab w:val="left" w:pos="1032"/>
        </w:tabs>
        <w:spacing w:before="0" w:after="120"/>
        <w:ind w:left="567" w:hanging="283"/>
        <w:rPr>
          <w:sz w:val="24"/>
          <w:lang w:val="es-ES"/>
        </w:rPr>
      </w:pPr>
      <w:r>
        <w:rPr>
          <w:sz w:val="24"/>
          <w:lang w:val="es"/>
        </w:rPr>
        <w:t>Compartir historias y destacar experiencias.</w:t>
      </w:r>
    </w:p>
    <w:p w14:paraId="7759C09F" w14:textId="77777777" w:rsidR="006433A9" w:rsidRPr="004D562E" w:rsidRDefault="00000000" w:rsidP="00033BC9">
      <w:pPr>
        <w:pStyle w:val="Hp2"/>
        <w:widowControl/>
        <w:rPr>
          <w:lang w:val="es-ES"/>
        </w:rPr>
      </w:pPr>
      <w:r>
        <w:rPr>
          <w:lang w:val="es"/>
        </w:rPr>
        <w:t>Las OPD deben usar datos oficiales en la promoción:</w:t>
      </w:r>
    </w:p>
    <w:p w14:paraId="493F9AB5"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lastRenderedPageBreak/>
        <w:t>Las OPD pueden alentar a los gobiernos a basar las decisiones políticas y presupuestarias en datos, lo que resulta más eficaz y genera cambios más significativos.</w:t>
      </w:r>
    </w:p>
    <w:p w14:paraId="0FB3B391" w14:textId="6B5BED36" w:rsidR="006433A9" w:rsidRPr="004D562E" w:rsidRDefault="00000000">
      <w:pPr>
        <w:pStyle w:val="Paragraphedeliste"/>
        <w:keepNext/>
        <w:widowControl/>
        <w:numPr>
          <w:ilvl w:val="1"/>
          <w:numId w:val="13"/>
        </w:numPr>
        <w:tabs>
          <w:tab w:val="left" w:pos="1032"/>
        </w:tabs>
        <w:spacing w:before="0" w:after="120"/>
        <w:ind w:left="568" w:hanging="284"/>
        <w:rPr>
          <w:sz w:val="24"/>
          <w:szCs w:val="24"/>
          <w:lang w:val="es-ES"/>
        </w:rPr>
      </w:pPr>
      <w:r>
        <w:rPr>
          <w:sz w:val="24"/>
          <w:szCs w:val="24"/>
          <w:lang w:val="es"/>
        </w:rPr>
        <w:t xml:space="preserve">El uso de datos oficiales refuerza la base empírica, de modo que los gobiernos se sientan obligados a actuar. </w:t>
      </w:r>
      <w:r>
        <w:rPr>
          <w:sz w:val="24"/>
          <w:szCs w:val="24"/>
          <w:lang w:val="es"/>
        </w:rPr>
        <w:br/>
        <w:t>Se examina la exactitud de los datos oficiales de las Oficinas Nacionales de Estadística (ONE) para que puedan usarse de manera fiable.</w:t>
      </w:r>
    </w:p>
    <w:p w14:paraId="7BFC83C2"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La implementación de la CDPD y los ODS se supervisa por medio de datos, y las OPD pueden supervisar el progreso en relación con la CDPD, los ODS y los programas gubernamentales a través de los datos.</w:t>
      </w:r>
    </w:p>
    <w:p w14:paraId="2157B1A0"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Cada vez hay más datos disponibles, sobre todo relacionados con la CDPD y la Agenda 2030.</w:t>
      </w:r>
    </w:p>
    <w:p w14:paraId="3C45FC40"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Las OPD cada vez tienen una mayor capacidad para comparar datos a nivel internacional gracias al aumento del uso de las Preguntas del Grupo de Washington (PGW), pudiendo utilizar datos para identificar patrones y destacar aspectos clave.</w:t>
      </w:r>
    </w:p>
    <w:p w14:paraId="63EAF4C5"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Los datos aportan objetividad y una mayor credibilidad; si se utilizan con precisión y eficacia, la reputación y la influencia de la OPD pueden verse reforzadas.</w:t>
      </w:r>
    </w:p>
    <w:p w14:paraId="47BD1B62" w14:textId="77777777" w:rsidR="006433A9" w:rsidRPr="004D562E" w:rsidRDefault="00000000" w:rsidP="00033BC9">
      <w:pPr>
        <w:pStyle w:val="Hp2"/>
        <w:widowControl/>
        <w:rPr>
          <w:lang w:val="es-ES"/>
        </w:rPr>
      </w:pPr>
      <w:r>
        <w:rPr>
          <w:lang w:val="es"/>
        </w:rPr>
        <w:t>Las organizaciones de personas con discapacidad pueden incorporar los siguientes puntos en sus procesos de elaboración de informes sombra a la CDPD:</w:t>
      </w:r>
    </w:p>
    <w:p w14:paraId="3CD05512"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 xml:space="preserve">Revisar las </w:t>
      </w:r>
      <w:hyperlink r:id="rId257">
        <w:r>
          <w:rPr>
            <w:color w:val="465692"/>
            <w:sz w:val="24"/>
            <w:u w:val="single"/>
            <w:lang w:val="es"/>
          </w:rPr>
          <w:t>Directrices para la Presentación de Informes</w:t>
        </w:r>
      </w:hyperlink>
      <w:r>
        <w:rPr>
          <w:sz w:val="24"/>
          <w:lang w:val="es"/>
        </w:rPr>
        <w:t>, contenidas en varios documentos, para comprender los datos solicitados por el Comité de la CDPD para el informe estatal.</w:t>
      </w:r>
    </w:p>
    <w:p w14:paraId="1F5C5E8B"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Examinar el borrador y el informe estatal final para comprobar si está alineado con los datos solicitados en las Directrices para la Presentación de Informes.</w:t>
      </w:r>
    </w:p>
    <w:p w14:paraId="35A3CD85"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Identificar lagunas o datos inexactos en el borrador del informe estatal y aconsejar al gobierno que los subsane antes de presentarlo al Comité de la CDPD.</w:t>
      </w:r>
    </w:p>
    <w:p w14:paraId="681024AE"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Revisar cómo se están interpretando los datos con respecto a los requisitos de la CDPD e identificar si los datos se están interpretando de forma inadecuada en algún lugar para mostrar el progreso a la hora de cumplir con objetivos.</w:t>
      </w:r>
    </w:p>
    <w:p w14:paraId="4E5C1E59"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Examinar el informe estatal final y señalar al Comité de la CDPD en el informe alternativo las inexactitudes y lagunas de los datos, así como las interpretaciones incorrectas.</w:t>
      </w:r>
    </w:p>
    <w:p w14:paraId="3F050ED4" w14:textId="77777777" w:rsidR="006433A9" w:rsidRPr="004D562E" w:rsidRDefault="00000000" w:rsidP="00033BC9">
      <w:pPr>
        <w:pStyle w:val="Hp2"/>
        <w:widowControl/>
        <w:rPr>
          <w:lang w:val="es-ES"/>
        </w:rPr>
      </w:pPr>
      <w:r>
        <w:rPr>
          <w:lang w:val="es"/>
        </w:rPr>
        <w:t>Utilizar datos en el informe sombra al Comité de la CDPD.</w:t>
      </w:r>
    </w:p>
    <w:p w14:paraId="4016B455"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Pueden ser datos que el gobierno no haya incluido en el informe estatal basándose en las Directrices para la presentación de informes, como el número y el porcentaje de alumnos con discapacidad en educación infantil.</w:t>
      </w:r>
    </w:p>
    <w:p w14:paraId="4210E823"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También pueden ser datos no solicitados por las Directrices para la presentación de informes, como el número y el porcentaje de escuelas con instalaciones sanitarias (WASH) accesibles.</w:t>
      </w:r>
    </w:p>
    <w:p w14:paraId="1DA65697"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Si se cuenta con datos fiables que demuestren las deficiencias en el cumplimiento de la CDPD, deberán comunicarse al Comité de la CDPD y utilizarse para crear metas gubernamentales mejoradas.</w:t>
      </w:r>
    </w:p>
    <w:p w14:paraId="1154AA76" w14:textId="77777777" w:rsidR="006433A9" w:rsidRPr="004D562E" w:rsidRDefault="00000000" w:rsidP="00033BC9">
      <w:pPr>
        <w:pStyle w:val="Hp2"/>
        <w:widowControl/>
        <w:rPr>
          <w:lang w:val="es-ES"/>
        </w:rPr>
      </w:pPr>
      <w:r>
        <w:rPr>
          <w:lang w:val="es"/>
        </w:rPr>
        <w:t>El marco global de indicadores de los ODS tiene dos características significativas que pueden ayudar a las OPD a crear mensajes de promoción:</w:t>
      </w:r>
    </w:p>
    <w:p w14:paraId="781C2EE8" w14:textId="77777777" w:rsidR="006433A9" w:rsidRPr="004D562E" w:rsidRDefault="00000000">
      <w:pPr>
        <w:pStyle w:val="Paragraphedeliste"/>
        <w:widowControl/>
        <w:numPr>
          <w:ilvl w:val="0"/>
          <w:numId w:val="12"/>
        </w:numPr>
        <w:tabs>
          <w:tab w:val="left" w:pos="1032"/>
        </w:tabs>
        <w:spacing w:before="0" w:after="120"/>
        <w:ind w:left="284" w:hanging="284"/>
        <w:rPr>
          <w:sz w:val="24"/>
          <w:lang w:val="es-ES"/>
        </w:rPr>
      </w:pPr>
      <w:r>
        <w:rPr>
          <w:sz w:val="24"/>
          <w:lang w:val="es"/>
        </w:rPr>
        <w:t>pide a los gobiernos que desglosen por discapacidad cualquier dato de los ODS que sea pertinente.</w:t>
      </w:r>
    </w:p>
    <w:p w14:paraId="6C406367" w14:textId="77777777" w:rsidR="006433A9" w:rsidRPr="004D562E" w:rsidRDefault="00000000">
      <w:pPr>
        <w:pStyle w:val="Paragraphedeliste"/>
        <w:widowControl/>
        <w:numPr>
          <w:ilvl w:val="0"/>
          <w:numId w:val="12"/>
        </w:numPr>
        <w:tabs>
          <w:tab w:val="left" w:pos="1032"/>
        </w:tabs>
        <w:spacing w:before="0" w:after="120"/>
        <w:ind w:left="284" w:hanging="284"/>
        <w:rPr>
          <w:sz w:val="24"/>
          <w:lang w:val="es-ES"/>
        </w:rPr>
      </w:pPr>
      <w:r>
        <w:rPr>
          <w:sz w:val="24"/>
          <w:lang w:val="es"/>
        </w:rPr>
        <w:lastRenderedPageBreak/>
        <w:t>especifica 11 indicadores de inclusión de la discapacidad que miden los ODS.</w:t>
      </w:r>
    </w:p>
    <w:p w14:paraId="10B1BDDC" w14:textId="77777777" w:rsidR="006433A9" w:rsidRPr="004D562E" w:rsidRDefault="00000000" w:rsidP="00033BC9">
      <w:pPr>
        <w:pStyle w:val="Hp2"/>
        <w:widowControl/>
        <w:rPr>
          <w:lang w:val="es-ES"/>
        </w:rPr>
      </w:pPr>
      <w:r>
        <w:rPr>
          <w:lang w:val="es"/>
        </w:rPr>
        <w:t>Las OPD pueden adoptar las medidas a continuación para utilizar datos a fin de controlar si las personas con discapacidad se están quedando atrás en el progreso de su país en el marco de los ODS:</w:t>
      </w:r>
    </w:p>
    <w:p w14:paraId="0DCD4B69" w14:textId="2CEB452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 xml:space="preserve">Revisar el </w:t>
      </w:r>
      <w:hyperlink r:id="rId258">
        <w:r>
          <w:rPr>
            <w:color w:val="465692"/>
            <w:sz w:val="24"/>
            <w:u w:val="single"/>
            <w:lang w:val="es"/>
          </w:rPr>
          <w:t>marco de indicadores globales</w:t>
        </w:r>
      </w:hyperlink>
      <w:r>
        <w:rPr>
          <w:color w:val="465692"/>
          <w:sz w:val="24"/>
          <w:lang w:val="es"/>
        </w:rPr>
        <w:t xml:space="preserve"> </w:t>
      </w:r>
      <w:r>
        <w:rPr>
          <w:sz w:val="24"/>
          <w:lang w:val="es"/>
        </w:rPr>
        <w:t xml:space="preserve">y tener conocimiento de los 11 indicadores que incluyen la discapacidad, el llamamiento a desglosar los datos por discapacidad y la </w:t>
      </w:r>
      <w:hyperlink r:id="rId259">
        <w:r>
          <w:rPr>
            <w:color w:val="465692"/>
            <w:sz w:val="24"/>
            <w:u w:val="single"/>
            <w:lang w:val="es"/>
          </w:rPr>
          <w:t>disponibilidad de indicadores actuales y futuros que desglosen los datos por discapacidad</w:t>
        </w:r>
      </w:hyperlink>
      <w:r>
        <w:rPr>
          <w:lang w:val="es"/>
        </w:rPr>
        <w:t>.</w:t>
      </w:r>
    </w:p>
    <w:p w14:paraId="17D2AE40"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 xml:space="preserve">Examinar los </w:t>
      </w:r>
      <w:hyperlink r:id="rId260">
        <w:r>
          <w:rPr>
            <w:color w:val="465692"/>
            <w:sz w:val="24"/>
            <w:u w:val="single"/>
            <w:lang w:val="es"/>
          </w:rPr>
          <w:t>32 indicadores de los ODS de importancia crítica identificados</w:t>
        </w:r>
      </w:hyperlink>
      <w:r>
        <w:rPr>
          <w:color w:val="465692"/>
          <w:sz w:val="24"/>
          <w:lang w:val="es"/>
        </w:rPr>
        <w:t xml:space="preserve"> </w:t>
      </w:r>
      <w:r>
        <w:rPr>
          <w:sz w:val="24"/>
          <w:lang w:val="es"/>
        </w:rPr>
        <w:t>que deben desglosarse por discapacidad para recopilar datos sobre la situación de las personas con discapacidad en todo el mundo.</w:t>
      </w:r>
    </w:p>
    <w:p w14:paraId="08737C15"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Participar en las consultas a nivel nacional y poner en conocimiento de otros las lagunas en la inclusión de las personas con discapacidad, incluyendo las causas que están detrás de los retos y las sugerencias para superarlos.</w:t>
      </w:r>
    </w:p>
    <w:p w14:paraId="516BF942"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Participe en foros nacionales sobre los ODS, en foros regionales sobre los ODS y en el Foro Político global para seguir impulsando mejoras en los datos desglosados sobre discapacidad y para solucionar las lagunas de datos sobre discapacidad de cara a alcanzar los ODS.</w:t>
      </w:r>
    </w:p>
    <w:p w14:paraId="36464BB1" w14:textId="77777777" w:rsidR="006433A9" w:rsidRPr="004D562E" w:rsidRDefault="00000000" w:rsidP="00033BC9">
      <w:pPr>
        <w:pStyle w:val="Hp2"/>
        <w:widowControl/>
        <w:rPr>
          <w:lang w:val="es-ES"/>
        </w:rPr>
      </w:pPr>
      <w:r>
        <w:rPr>
          <w:lang w:val="es"/>
        </w:rPr>
        <w:t>En los siguientes pasos se describen las formas en que las OPD pueden utilizar datos para fundamentar su promoción:</w:t>
      </w:r>
    </w:p>
    <w:p w14:paraId="41D2A2A9" w14:textId="77777777" w:rsidR="006433A9" w:rsidRPr="004D562E" w:rsidRDefault="00000000">
      <w:pPr>
        <w:pStyle w:val="Paragraphedeliste"/>
        <w:widowControl/>
        <w:numPr>
          <w:ilvl w:val="0"/>
          <w:numId w:val="11"/>
        </w:numPr>
        <w:tabs>
          <w:tab w:val="left" w:pos="1031"/>
          <w:tab w:val="left" w:pos="1033"/>
        </w:tabs>
        <w:spacing w:before="0" w:after="120"/>
        <w:ind w:left="567" w:hanging="283"/>
        <w:rPr>
          <w:sz w:val="24"/>
          <w:lang w:val="es-ES"/>
        </w:rPr>
      </w:pPr>
      <w:r>
        <w:rPr>
          <w:sz w:val="24"/>
          <w:lang w:val="es"/>
        </w:rPr>
        <w:t>Identificar el objetivo de la promoción; en ocasiones, los datos disponibles pueden informar el mensaje de promoción.</w:t>
      </w:r>
    </w:p>
    <w:p w14:paraId="48B713AC" w14:textId="77777777" w:rsidR="006433A9" w:rsidRPr="004D562E" w:rsidRDefault="00000000">
      <w:pPr>
        <w:pStyle w:val="Paragraphedeliste"/>
        <w:widowControl/>
        <w:numPr>
          <w:ilvl w:val="0"/>
          <w:numId w:val="11"/>
        </w:numPr>
        <w:tabs>
          <w:tab w:val="left" w:pos="1031"/>
          <w:tab w:val="left" w:pos="1033"/>
        </w:tabs>
        <w:spacing w:before="0" w:after="120"/>
        <w:ind w:left="567" w:hanging="283"/>
        <w:rPr>
          <w:sz w:val="24"/>
          <w:lang w:val="es-ES"/>
        </w:rPr>
      </w:pPr>
      <w:r>
        <w:rPr>
          <w:sz w:val="24"/>
          <w:lang w:val="es"/>
        </w:rPr>
        <w:t>Busca datos disponibles, tanto cuantitativos como cualitativos, para obtener más información sobre la situación y reforzar así el mensaje de la promoción.</w:t>
      </w:r>
    </w:p>
    <w:p w14:paraId="327A8500" w14:textId="77777777" w:rsidR="006433A9" w:rsidRPr="004D562E" w:rsidRDefault="00000000">
      <w:pPr>
        <w:pStyle w:val="Paragraphedeliste"/>
        <w:widowControl/>
        <w:numPr>
          <w:ilvl w:val="0"/>
          <w:numId w:val="11"/>
        </w:numPr>
        <w:tabs>
          <w:tab w:val="left" w:pos="1032"/>
        </w:tabs>
        <w:spacing w:before="0" w:after="120"/>
        <w:ind w:left="567" w:hanging="283"/>
        <w:rPr>
          <w:sz w:val="24"/>
          <w:lang w:val="es-ES"/>
        </w:rPr>
      </w:pPr>
      <w:r>
        <w:rPr>
          <w:sz w:val="24"/>
          <w:lang w:val="es"/>
        </w:rPr>
        <w:t>Tener en cuenta las limitaciones de los datos.</w:t>
      </w:r>
    </w:p>
    <w:p w14:paraId="214D30D6" w14:textId="77777777" w:rsidR="006433A9" w:rsidRPr="004D562E" w:rsidRDefault="00000000">
      <w:pPr>
        <w:pStyle w:val="Paragraphedeliste"/>
        <w:widowControl/>
        <w:numPr>
          <w:ilvl w:val="0"/>
          <w:numId w:val="11"/>
        </w:numPr>
        <w:tabs>
          <w:tab w:val="left" w:pos="1032"/>
        </w:tabs>
        <w:spacing w:before="0" w:after="120"/>
        <w:ind w:left="567" w:hanging="283"/>
        <w:rPr>
          <w:sz w:val="24"/>
          <w:lang w:val="es-ES"/>
        </w:rPr>
      </w:pPr>
      <w:r>
        <w:rPr>
          <w:sz w:val="24"/>
          <w:lang w:val="es"/>
        </w:rPr>
        <w:t>Si se obtienen datos pertinentes, analizarlos y sacar las conclusiones correspondientes.</w:t>
      </w:r>
    </w:p>
    <w:p w14:paraId="2957416F" w14:textId="77777777" w:rsidR="006433A9" w:rsidRPr="004D562E" w:rsidRDefault="00000000">
      <w:pPr>
        <w:pStyle w:val="Paragraphedeliste"/>
        <w:widowControl/>
        <w:numPr>
          <w:ilvl w:val="0"/>
          <w:numId w:val="11"/>
        </w:numPr>
        <w:tabs>
          <w:tab w:val="left" w:pos="1032"/>
        </w:tabs>
        <w:spacing w:before="0" w:after="120"/>
        <w:ind w:left="567" w:hanging="283"/>
        <w:rPr>
          <w:sz w:val="24"/>
          <w:lang w:val="es-ES"/>
        </w:rPr>
      </w:pPr>
      <w:r>
        <w:rPr>
          <w:sz w:val="24"/>
          <w:lang w:val="es"/>
        </w:rPr>
        <w:t>Elaborar mensajes de promoción incorporando los hallazgos de los datos.</w:t>
      </w:r>
    </w:p>
    <w:p w14:paraId="137601F0" w14:textId="77777777" w:rsidR="006433A9" w:rsidRPr="004D562E" w:rsidRDefault="00000000" w:rsidP="00033BC9">
      <w:pPr>
        <w:pStyle w:val="Hp2"/>
        <w:widowControl/>
        <w:rPr>
          <w:lang w:val="es-ES"/>
        </w:rPr>
      </w:pPr>
      <w:r>
        <w:rPr>
          <w:lang w:val="es"/>
        </w:rPr>
        <w:t>Esbozar los siguientes consejos para elaborar mensajes de promoción basados en pruebas:</w:t>
      </w:r>
    </w:p>
    <w:p w14:paraId="31351A06"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Los mensajes de promoción deben definir el problema, hacer que los responsables políticos se sientan obligados a actuar, así como exponer claramente lo que se pide.</w:t>
      </w:r>
    </w:p>
    <w:p w14:paraId="5D3416BE"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Los mensajes deben ser sencillos y claros, haciendo referencia a las fuentes de datos y facilitando explicaciones sobre estos siempre que sea necesario.</w:t>
      </w:r>
    </w:p>
    <w:p w14:paraId="32596A90"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Si hay muchos datos que comunicar, puede ser mejor utilizar tablas y destacar algunas cifras clave.</w:t>
      </w:r>
    </w:p>
    <w:p w14:paraId="2B59F39A" w14:textId="77777777" w:rsidR="006433A9" w:rsidRPr="004D562E" w:rsidRDefault="00000000">
      <w:pPr>
        <w:pStyle w:val="Paragraphedeliste"/>
        <w:widowControl/>
        <w:numPr>
          <w:ilvl w:val="1"/>
          <w:numId w:val="13"/>
        </w:numPr>
        <w:tabs>
          <w:tab w:val="left" w:pos="1032"/>
        </w:tabs>
        <w:spacing w:before="0" w:after="120"/>
        <w:ind w:left="567" w:hanging="283"/>
        <w:rPr>
          <w:sz w:val="24"/>
          <w:lang w:val="es-ES"/>
        </w:rPr>
      </w:pPr>
      <w:r>
        <w:rPr>
          <w:sz w:val="24"/>
          <w:lang w:val="es"/>
        </w:rPr>
        <w:t>Los elementos visuales deben ser claros, sencillos, fáciles de leer y fáciles de comprender.</w:t>
      </w:r>
    </w:p>
    <w:p w14:paraId="34E313E4"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Presentar los mensajes clave de diferentes maneras y adaptarlos al contexto y a los recursos locales.</w:t>
      </w:r>
    </w:p>
    <w:p w14:paraId="067EED78" w14:textId="77777777" w:rsidR="006433A9" w:rsidRPr="00976841" w:rsidRDefault="00000000">
      <w:pPr>
        <w:pStyle w:val="Paragraphedeliste"/>
        <w:widowControl/>
        <w:numPr>
          <w:ilvl w:val="1"/>
          <w:numId w:val="13"/>
        </w:numPr>
        <w:tabs>
          <w:tab w:val="left" w:pos="1031"/>
          <w:tab w:val="left" w:pos="1033"/>
        </w:tabs>
        <w:spacing w:before="0" w:after="120"/>
        <w:ind w:left="567" w:hanging="283"/>
        <w:rPr>
          <w:sz w:val="24"/>
        </w:rPr>
      </w:pPr>
      <w:r>
        <w:rPr>
          <w:sz w:val="24"/>
          <w:lang w:val="es"/>
        </w:rPr>
        <w:t>Los mensajes también deben ser adaptados a distintas personas y plataformas de comunicación. Ejemplo:</w:t>
      </w:r>
    </w:p>
    <w:p w14:paraId="4E68CDB0" w14:textId="77777777" w:rsidR="006433A9" w:rsidRPr="004D562E" w:rsidRDefault="00000000" w:rsidP="00033BC9">
      <w:pPr>
        <w:pStyle w:val="Hp2"/>
        <w:widowControl/>
        <w:tabs>
          <w:tab w:val="clear" w:pos="733"/>
        </w:tabs>
        <w:ind w:left="851"/>
        <w:rPr>
          <w:lang w:val="es-ES"/>
        </w:rPr>
      </w:pPr>
      <w:r>
        <w:rPr>
          <w:lang w:val="es"/>
        </w:rPr>
        <w:t>Los responsables de la toma de decisiones encargados de realizar el cambio, p. ej., ministros de gobiernos, altos funcionarios y</w:t>
      </w:r>
    </w:p>
    <w:p w14:paraId="25A7C283" w14:textId="77777777" w:rsidR="006433A9" w:rsidRPr="004D562E" w:rsidRDefault="00000000" w:rsidP="00033BC9">
      <w:pPr>
        <w:pStyle w:val="Hp2"/>
        <w:widowControl/>
        <w:tabs>
          <w:tab w:val="clear" w:pos="733"/>
        </w:tabs>
        <w:ind w:left="851"/>
        <w:rPr>
          <w:lang w:val="es-ES"/>
        </w:rPr>
      </w:pPr>
      <w:r>
        <w:rPr>
          <w:lang w:val="es"/>
        </w:rPr>
        <w:lastRenderedPageBreak/>
        <w:t>Las personas que puedan influir en ellos, p. ej., otros funcionarios, organizaciones de la sociedad civil, medios de comunicación, líderes comunitarios, etc.</w:t>
      </w:r>
    </w:p>
    <w:p w14:paraId="2FDDF2CF" w14:textId="77777777" w:rsidR="006433A9" w:rsidRPr="004D562E" w:rsidRDefault="00000000" w:rsidP="00033BC9">
      <w:pPr>
        <w:pStyle w:val="Hp2"/>
        <w:widowControl/>
        <w:rPr>
          <w:lang w:val="es-ES"/>
        </w:rPr>
      </w:pPr>
      <w:r>
        <w:rPr>
          <w:lang w:val="es"/>
        </w:rPr>
        <w:t>Si existiesen datos diferentes relacionados con los mensajes de promoción, evaluar de qué manera se define la población con discapacidades y los resultados y compararlos con los datos que respalden sus mensajes de promoción.</w:t>
      </w:r>
    </w:p>
    <w:p w14:paraId="719C2115" w14:textId="77777777" w:rsidR="004C5C86" w:rsidRPr="004D562E" w:rsidRDefault="004C5C86" w:rsidP="00033BC9">
      <w:pPr>
        <w:widowControl/>
        <w:rPr>
          <w:sz w:val="24"/>
          <w:lang w:val="es-ES"/>
        </w:rPr>
      </w:pPr>
    </w:p>
    <w:p w14:paraId="6064A436" w14:textId="77777777" w:rsidR="00042242" w:rsidRPr="004D562E" w:rsidRDefault="00042242" w:rsidP="00033BC9">
      <w:pPr>
        <w:widowControl/>
        <w:rPr>
          <w:sz w:val="24"/>
          <w:lang w:val="es-ES"/>
        </w:rPr>
        <w:sectPr w:rsidR="00042242" w:rsidRPr="004D562E" w:rsidSect="003520AE">
          <w:headerReference w:type="default" r:id="rId261"/>
          <w:footerReference w:type="default" r:id="rId262"/>
          <w:headerReference w:type="first" r:id="rId263"/>
          <w:footerReference w:type="first" r:id="rId264"/>
          <w:pgSz w:w="11910" w:h="16840" w:code="9"/>
          <w:pgMar w:top="567" w:right="1134" w:bottom="1247" w:left="1134" w:header="397" w:footer="709" w:gutter="0"/>
          <w:cols w:space="708"/>
          <w:titlePg/>
          <w:docGrid w:linePitch="299"/>
        </w:sectPr>
      </w:pPr>
    </w:p>
    <w:p w14:paraId="78BDFC11" w14:textId="38A1A077" w:rsidR="006433A9" w:rsidRPr="004D562E" w:rsidRDefault="00000000" w:rsidP="00033BC9">
      <w:pPr>
        <w:pStyle w:val="Hp2"/>
        <w:widowControl/>
        <w:rPr>
          <w:lang w:val="es-ES"/>
        </w:rPr>
      </w:pPr>
      <w:r>
        <w:rPr>
          <w:lang w:val="es"/>
        </w:rPr>
        <w:lastRenderedPageBreak/>
        <w:t>Leer las ideas de promoción para comprometerse con las ONE para mejorar los datos sobre discapacidad de su país:</w:t>
      </w:r>
    </w:p>
    <w:p w14:paraId="2B7BFFCE" w14:textId="77777777" w:rsidR="006433A9" w:rsidRPr="004D562E" w:rsidRDefault="00000000">
      <w:pPr>
        <w:pStyle w:val="Paragraphedeliste"/>
        <w:widowControl/>
        <w:numPr>
          <w:ilvl w:val="1"/>
          <w:numId w:val="13"/>
        </w:numPr>
        <w:tabs>
          <w:tab w:val="left" w:pos="1032"/>
        </w:tabs>
        <w:spacing w:before="0" w:after="120"/>
        <w:ind w:left="567" w:hanging="283"/>
        <w:rPr>
          <w:sz w:val="24"/>
          <w:lang w:val="es-ES"/>
        </w:rPr>
      </w:pPr>
      <w:r>
        <w:rPr>
          <w:sz w:val="24"/>
          <w:lang w:val="es"/>
        </w:rPr>
        <w:t>Colaborar con otras OPD y aliados.</w:t>
      </w:r>
    </w:p>
    <w:p w14:paraId="4F113D67" w14:textId="77777777" w:rsidR="006433A9" w:rsidRPr="004D562E" w:rsidRDefault="00000000">
      <w:pPr>
        <w:pStyle w:val="Paragraphedeliste"/>
        <w:widowControl/>
        <w:numPr>
          <w:ilvl w:val="1"/>
          <w:numId w:val="13"/>
        </w:numPr>
        <w:tabs>
          <w:tab w:val="left" w:pos="1032"/>
        </w:tabs>
        <w:spacing w:before="0" w:after="120"/>
        <w:ind w:left="567" w:hanging="283"/>
        <w:rPr>
          <w:sz w:val="24"/>
          <w:lang w:val="es-ES"/>
        </w:rPr>
      </w:pPr>
      <w:r>
        <w:rPr>
          <w:sz w:val="24"/>
          <w:lang w:val="es"/>
        </w:rPr>
        <w:t>Elaborar un documento de promoción conjunta.</w:t>
      </w:r>
    </w:p>
    <w:p w14:paraId="636D81C4" w14:textId="77777777" w:rsidR="006433A9" w:rsidRPr="004D562E" w:rsidRDefault="00000000">
      <w:pPr>
        <w:pStyle w:val="Paragraphedeliste"/>
        <w:widowControl/>
        <w:numPr>
          <w:ilvl w:val="1"/>
          <w:numId w:val="13"/>
        </w:numPr>
        <w:tabs>
          <w:tab w:val="left" w:pos="1032"/>
        </w:tabs>
        <w:spacing w:before="0" w:after="120"/>
        <w:ind w:left="567" w:hanging="283"/>
        <w:rPr>
          <w:sz w:val="24"/>
          <w:lang w:val="es-ES"/>
        </w:rPr>
      </w:pPr>
      <w:r>
        <w:rPr>
          <w:sz w:val="24"/>
          <w:lang w:val="es"/>
        </w:rPr>
        <w:t>Utilizar las redes sociales y los medios de comunicación para difundir los mensajes de promoción.</w:t>
      </w:r>
    </w:p>
    <w:p w14:paraId="7B1824E0" w14:textId="77777777" w:rsidR="006433A9" w:rsidRPr="004D562E" w:rsidRDefault="00000000">
      <w:pPr>
        <w:pStyle w:val="Paragraphedeliste"/>
        <w:widowControl/>
        <w:numPr>
          <w:ilvl w:val="1"/>
          <w:numId w:val="13"/>
        </w:numPr>
        <w:tabs>
          <w:tab w:val="left" w:pos="1032"/>
        </w:tabs>
        <w:spacing w:before="0" w:after="120"/>
        <w:ind w:left="567" w:hanging="283"/>
        <w:rPr>
          <w:sz w:val="24"/>
          <w:lang w:val="es-ES"/>
        </w:rPr>
      </w:pPr>
      <w:r>
        <w:rPr>
          <w:sz w:val="24"/>
          <w:lang w:val="es"/>
        </w:rPr>
        <w:t>Colaborar y asociarse con otras partes interesadas.</w:t>
      </w:r>
    </w:p>
    <w:p w14:paraId="684B9C0F" w14:textId="77777777" w:rsidR="006433A9" w:rsidRPr="004D562E" w:rsidRDefault="00000000">
      <w:pPr>
        <w:pStyle w:val="Paragraphedeliste"/>
        <w:widowControl/>
        <w:numPr>
          <w:ilvl w:val="1"/>
          <w:numId w:val="13"/>
        </w:numPr>
        <w:tabs>
          <w:tab w:val="left" w:pos="1032"/>
        </w:tabs>
        <w:spacing w:before="0" w:after="120"/>
        <w:ind w:left="567" w:hanging="283"/>
        <w:rPr>
          <w:sz w:val="24"/>
          <w:lang w:val="es-ES"/>
        </w:rPr>
      </w:pPr>
      <w:r>
        <w:rPr>
          <w:sz w:val="24"/>
          <w:lang w:val="es"/>
        </w:rPr>
        <w:t>Participar en la formación de coaliciones.</w:t>
      </w:r>
    </w:p>
    <w:p w14:paraId="37AEE0DD" w14:textId="77777777" w:rsidR="006433A9" w:rsidRPr="00976841" w:rsidRDefault="00000000">
      <w:pPr>
        <w:pStyle w:val="Paragraphedeliste"/>
        <w:widowControl/>
        <w:numPr>
          <w:ilvl w:val="1"/>
          <w:numId w:val="13"/>
        </w:numPr>
        <w:tabs>
          <w:tab w:val="left" w:pos="1032"/>
        </w:tabs>
        <w:spacing w:before="0" w:after="120"/>
        <w:ind w:left="567" w:hanging="283"/>
        <w:rPr>
          <w:sz w:val="24"/>
        </w:rPr>
      </w:pPr>
      <w:r>
        <w:rPr>
          <w:sz w:val="24"/>
          <w:lang w:val="es"/>
        </w:rPr>
        <w:t>Reunirse con la ONE.</w:t>
      </w:r>
    </w:p>
    <w:p w14:paraId="4AF549F6" w14:textId="77777777" w:rsidR="006433A9" w:rsidRPr="004D562E" w:rsidRDefault="00000000">
      <w:pPr>
        <w:pStyle w:val="Paragraphedeliste"/>
        <w:widowControl/>
        <w:numPr>
          <w:ilvl w:val="1"/>
          <w:numId w:val="13"/>
        </w:numPr>
        <w:tabs>
          <w:tab w:val="left" w:pos="1031"/>
          <w:tab w:val="left" w:pos="1033"/>
        </w:tabs>
        <w:spacing w:before="0" w:after="120"/>
        <w:ind w:left="567" w:hanging="283"/>
        <w:rPr>
          <w:sz w:val="24"/>
          <w:lang w:val="es-ES"/>
        </w:rPr>
      </w:pPr>
      <w:r>
        <w:rPr>
          <w:sz w:val="24"/>
          <w:lang w:val="es"/>
        </w:rPr>
        <w:t>Realizar talleres de desarrollo de la capacidad para la recopilación de datos con el personal de las ONE.</w:t>
      </w:r>
    </w:p>
    <w:p w14:paraId="3F234DBD" w14:textId="77777777" w:rsidR="006433A9" w:rsidRPr="004D562E" w:rsidRDefault="006433A9" w:rsidP="00033BC9">
      <w:pPr>
        <w:pStyle w:val="Corpsdetexte"/>
        <w:widowControl/>
        <w:spacing w:after="120"/>
        <w:rPr>
          <w:sz w:val="28"/>
          <w:lang w:val="es-ES"/>
        </w:rPr>
      </w:pPr>
    </w:p>
    <w:p w14:paraId="486A30AA" w14:textId="77777777" w:rsidR="006433A9" w:rsidRPr="004D562E" w:rsidRDefault="006433A9" w:rsidP="00033BC9">
      <w:pPr>
        <w:pStyle w:val="Corpsdetexte"/>
        <w:widowControl/>
        <w:spacing w:after="120"/>
        <w:rPr>
          <w:sz w:val="28"/>
          <w:lang w:val="es-ES"/>
        </w:rPr>
      </w:pPr>
    </w:p>
    <w:p w14:paraId="2CD9BDE7" w14:textId="77777777" w:rsidR="006433A9" w:rsidRPr="004D562E" w:rsidRDefault="006433A9" w:rsidP="00033BC9">
      <w:pPr>
        <w:pStyle w:val="Corpsdetexte"/>
        <w:widowControl/>
        <w:spacing w:after="120"/>
        <w:rPr>
          <w:sz w:val="27"/>
          <w:lang w:val="es-ES"/>
        </w:rPr>
      </w:pPr>
    </w:p>
    <w:p w14:paraId="38572015" w14:textId="77777777" w:rsidR="006433A9" w:rsidRPr="00976841" w:rsidRDefault="00000000" w:rsidP="00033BC9">
      <w:pPr>
        <w:widowControl/>
        <w:spacing w:after="120"/>
        <w:rPr>
          <w:b/>
          <w:sz w:val="48"/>
        </w:rPr>
      </w:pPr>
      <w:bookmarkStart w:id="290" w:name="Resources"/>
      <w:bookmarkEnd w:id="290"/>
      <w:r>
        <w:rPr>
          <w:b/>
          <w:bCs/>
          <w:color w:val="5F8DC2"/>
          <w:sz w:val="48"/>
          <w:lang w:val="es"/>
        </w:rPr>
        <w:t>Recursos</w:t>
      </w:r>
    </w:p>
    <w:p w14:paraId="0176A551" w14:textId="1DE85377" w:rsidR="006433A9" w:rsidRPr="004D562E" w:rsidRDefault="00000000" w:rsidP="00033BC9">
      <w:pPr>
        <w:pStyle w:val="Hp2"/>
        <w:widowControl/>
        <w:rPr>
          <w:lang w:val="es-ES"/>
        </w:rPr>
      </w:pPr>
      <w:hyperlink r:id="rId265">
        <w:r>
          <w:rPr>
            <w:lang w:val="es"/>
          </w:rPr>
          <w:t>Un</w:t>
        </w:r>
      </w:hyperlink>
      <w:r>
        <w:rPr>
          <w:lang w:val="es"/>
        </w:rPr>
        <w:t xml:space="preserve"> breve blog con un ejemplo de promoción de los datos liderada por una OPD, de UDPK (Kenia): </w:t>
      </w:r>
      <w:hyperlink r:id="rId266">
        <w:r>
          <w:rPr>
            <w:color w:val="465692"/>
            <w:u w:val="single"/>
            <w:lang w:val="es"/>
          </w:rPr>
          <w:t>Personas con discapacidad e inclusión de datos</w:t>
        </w:r>
      </w:hyperlink>
      <w:r>
        <w:rPr>
          <w:lang w:val="es"/>
        </w:rPr>
        <w:t xml:space="preserve">. </w:t>
      </w:r>
    </w:p>
    <w:p w14:paraId="3FB0C62E" w14:textId="77777777" w:rsidR="006433A9" w:rsidRPr="004D562E" w:rsidRDefault="00000000" w:rsidP="00033BC9">
      <w:pPr>
        <w:pStyle w:val="Hp2"/>
        <w:widowControl/>
        <w:rPr>
          <w:lang w:val="es-ES"/>
        </w:rPr>
      </w:pPr>
      <w:hyperlink r:id="rId267">
        <w:r>
          <w:rPr>
            <w:color w:val="465692"/>
            <w:u w:val="single"/>
            <w:lang w:val="es"/>
          </w:rPr>
          <w:t>La herramienta para la revisión nacional voluntaria de los OPD</w:t>
        </w:r>
      </w:hyperlink>
      <w:r>
        <w:rPr>
          <w:lang w:val="es"/>
        </w:rPr>
        <w:t>, que contiene ejemplos de acciones de promoción para las OPS a nivel nacional, regional y global.</w:t>
      </w:r>
    </w:p>
    <w:p w14:paraId="7BAF9D90" w14:textId="77777777" w:rsidR="006433A9" w:rsidRPr="004D562E" w:rsidRDefault="006433A9" w:rsidP="00033BC9">
      <w:pPr>
        <w:pStyle w:val="Corpsdetexte"/>
        <w:widowControl/>
        <w:spacing w:after="120"/>
        <w:rPr>
          <w:sz w:val="20"/>
          <w:lang w:val="es-ES"/>
        </w:rPr>
      </w:pPr>
    </w:p>
    <w:p w14:paraId="1B3C943A" w14:textId="77777777" w:rsidR="006433A9" w:rsidRPr="004D562E" w:rsidRDefault="006433A9" w:rsidP="00033BC9">
      <w:pPr>
        <w:pStyle w:val="Corpsdetexte"/>
        <w:widowControl/>
        <w:rPr>
          <w:sz w:val="20"/>
          <w:lang w:val="es-ES"/>
        </w:rPr>
      </w:pPr>
    </w:p>
    <w:p w14:paraId="7E0F32BC" w14:textId="77777777" w:rsidR="006433A9" w:rsidRPr="004D562E" w:rsidRDefault="006433A9" w:rsidP="00033BC9">
      <w:pPr>
        <w:pStyle w:val="Corpsdetexte"/>
        <w:widowControl/>
        <w:rPr>
          <w:sz w:val="20"/>
          <w:lang w:val="es-ES"/>
        </w:rPr>
      </w:pPr>
    </w:p>
    <w:p w14:paraId="0FFCA66E" w14:textId="77777777" w:rsidR="00042242" w:rsidRPr="004D562E" w:rsidRDefault="00042242" w:rsidP="00033BC9">
      <w:pPr>
        <w:pStyle w:val="Corpsdetexte"/>
        <w:widowControl/>
        <w:rPr>
          <w:sz w:val="20"/>
          <w:lang w:val="es-ES"/>
        </w:rPr>
        <w:sectPr w:rsidR="00042242" w:rsidRPr="004D562E" w:rsidSect="003520AE">
          <w:headerReference w:type="first" r:id="rId268"/>
          <w:footerReference w:type="first" r:id="rId269"/>
          <w:pgSz w:w="11910" w:h="16840" w:code="9"/>
          <w:pgMar w:top="567" w:right="1134" w:bottom="1247" w:left="1134" w:header="397" w:footer="709" w:gutter="0"/>
          <w:cols w:space="708"/>
          <w:titlePg/>
          <w:docGrid w:linePitch="299"/>
        </w:sectPr>
      </w:pPr>
    </w:p>
    <w:p w14:paraId="2D18C257" w14:textId="77777777" w:rsidR="003719C5" w:rsidRPr="004D562E" w:rsidRDefault="003719C5" w:rsidP="00033BC9">
      <w:pPr>
        <w:widowControl/>
        <w:spacing w:line="249" w:lineRule="auto"/>
        <w:jc w:val="both"/>
        <w:rPr>
          <w:b/>
          <w:sz w:val="44"/>
          <w:szCs w:val="44"/>
          <w:lang w:val="es-ES"/>
        </w:rPr>
      </w:pPr>
      <w:r>
        <w:rPr>
          <w:b/>
          <w:bCs/>
          <w:color w:val="C00000"/>
          <w:sz w:val="44"/>
          <w:szCs w:val="44"/>
          <w:lang w:val="es"/>
        </w:rPr>
        <w:lastRenderedPageBreak/>
        <w:t xml:space="preserve">Actividad: </w:t>
      </w:r>
      <w:r>
        <w:rPr>
          <w:b/>
          <w:bCs/>
          <w:sz w:val="44"/>
          <w:szCs w:val="44"/>
          <w:lang w:val="es"/>
        </w:rPr>
        <w:t>identificar oportunidades y retos para los objetivos de promoción de su OPD</w:t>
      </w:r>
    </w:p>
    <w:p w14:paraId="29E453A1" w14:textId="77777777" w:rsidR="003719C5" w:rsidRPr="004D562E" w:rsidRDefault="003719C5" w:rsidP="00033BC9">
      <w:pPr>
        <w:widowControl/>
        <w:spacing w:before="250"/>
        <w:rPr>
          <w:b/>
          <w:sz w:val="24"/>
          <w:lang w:val="es-ES"/>
        </w:rPr>
      </w:pPr>
      <w:r>
        <w:rPr>
          <w:b/>
          <w:bCs/>
          <w:sz w:val="24"/>
          <w:lang w:val="es"/>
        </w:rPr>
        <w:t>Taller de Promoción de los Datos sobre Discapacidad para Organizaciones de Personas con Discapacidad</w:t>
      </w:r>
    </w:p>
    <w:p w14:paraId="281A42F2" w14:textId="77777777" w:rsidR="006433A9" w:rsidRPr="004D562E" w:rsidRDefault="006433A9" w:rsidP="00033BC9">
      <w:pPr>
        <w:pStyle w:val="Corpsdetexte"/>
        <w:widowControl/>
        <w:rPr>
          <w:sz w:val="20"/>
          <w:lang w:val="es-ES"/>
        </w:rPr>
      </w:pPr>
    </w:p>
    <w:p w14:paraId="0B26E7A8" w14:textId="77777777" w:rsidR="006433A9" w:rsidRPr="004D562E" w:rsidRDefault="006433A9" w:rsidP="00033BC9">
      <w:pPr>
        <w:pStyle w:val="Corpsdetexte"/>
        <w:widowControl/>
        <w:rPr>
          <w:sz w:val="20"/>
          <w:lang w:val="es-ES"/>
        </w:rPr>
      </w:pPr>
    </w:p>
    <w:p w14:paraId="1EB8E1E1" w14:textId="77777777" w:rsidR="006433A9" w:rsidRPr="004D562E" w:rsidRDefault="006433A9" w:rsidP="00033BC9">
      <w:pPr>
        <w:pStyle w:val="Corpsdetexte"/>
        <w:widowControl/>
        <w:rPr>
          <w:sz w:val="20"/>
          <w:lang w:val="es-ES"/>
        </w:rPr>
      </w:pPr>
    </w:p>
    <w:p w14:paraId="35BE38B3" w14:textId="20269ADA" w:rsidR="006433A9" w:rsidRPr="004D562E" w:rsidRDefault="006433A9" w:rsidP="00033BC9">
      <w:pPr>
        <w:pStyle w:val="Corpsdetexte"/>
        <w:widowControl/>
        <w:rPr>
          <w:sz w:val="20"/>
          <w:lang w:val="es-ES"/>
        </w:rPr>
      </w:pPr>
    </w:p>
    <w:p w14:paraId="25DFDBD6" w14:textId="0502C887" w:rsidR="006433A9" w:rsidRPr="004D562E" w:rsidRDefault="001670A0" w:rsidP="00033BC9">
      <w:pPr>
        <w:pStyle w:val="Corpsdetexte"/>
        <w:widowControl/>
        <w:outlineLvl w:val="6"/>
        <w:rPr>
          <w:color w:val="FFFFFF" w:themeColor="background1"/>
          <w:sz w:val="20"/>
          <w:lang w:val="es-ES"/>
        </w:rPr>
      </w:pPr>
      <w:bookmarkStart w:id="291" w:name="_Toc142481906"/>
      <w:r>
        <w:rPr>
          <w:color w:val="FFFFFF" w:themeColor="background1"/>
          <w:sz w:val="20"/>
          <w:lang w:val="es"/>
        </w:rPr>
        <w:t>Prospecto</w:t>
      </w:r>
      <w:bookmarkEnd w:id="291"/>
    </w:p>
    <w:p w14:paraId="0952F420" w14:textId="5C08030F" w:rsidR="006433A9" w:rsidRPr="004D562E" w:rsidRDefault="00000000" w:rsidP="00033BC9">
      <w:pPr>
        <w:pStyle w:val="Corpsdetexte"/>
        <w:widowControl/>
        <w:spacing w:after="120"/>
        <w:rPr>
          <w:lang w:val="es-ES"/>
        </w:rPr>
      </w:pPr>
      <w:bookmarkStart w:id="292" w:name="_bookmark50"/>
      <w:bookmarkStart w:id="293" w:name="Activity:_identify_opportunities_and_cha"/>
      <w:bookmarkEnd w:id="292"/>
      <w:bookmarkEnd w:id="293"/>
      <w:r>
        <w:rPr>
          <w:lang w:val="es"/>
        </w:rPr>
        <w:t>Este prospecto respalda la actividad de la Sesión 7, que explorará las acciones de promoción de datos de la OPD. El debate comenzará aquí, resultando finalmente en un borrador de plan de acción en la Sesión 8.</w:t>
      </w:r>
    </w:p>
    <w:p w14:paraId="4E6C36CE" w14:textId="77777777" w:rsidR="006433A9" w:rsidRPr="004D562E" w:rsidRDefault="00000000" w:rsidP="00033BC9">
      <w:pPr>
        <w:pStyle w:val="Corpsdetexte"/>
        <w:widowControl/>
        <w:spacing w:after="120"/>
        <w:rPr>
          <w:lang w:val="es-ES"/>
        </w:rPr>
      </w:pPr>
      <w:r>
        <w:rPr>
          <w:lang w:val="es"/>
        </w:rPr>
        <w:t>Se dispondrá de 25 minutos para este debate antes de un debate en grupo más amplio con el moderador.</w:t>
      </w:r>
    </w:p>
    <w:p w14:paraId="287F6C1B" w14:textId="77777777" w:rsidR="006433A9" w:rsidRPr="004D562E" w:rsidRDefault="00000000">
      <w:pPr>
        <w:pStyle w:val="Paragraphedeliste"/>
        <w:widowControl/>
        <w:numPr>
          <w:ilvl w:val="0"/>
          <w:numId w:val="10"/>
        </w:numPr>
        <w:tabs>
          <w:tab w:val="left" w:pos="813"/>
        </w:tabs>
        <w:spacing w:before="0" w:after="120"/>
        <w:ind w:left="284" w:hanging="284"/>
        <w:rPr>
          <w:sz w:val="24"/>
          <w:lang w:val="es-ES"/>
        </w:rPr>
      </w:pPr>
      <w:r>
        <w:rPr>
          <w:sz w:val="24"/>
          <w:lang w:val="es"/>
        </w:rPr>
        <w:t>Recordar los objetivos de promoción que identificó en la Sesión 1. ¿Siguen siendo los mismos? ¿Se han identificado otros objetivos de promoción en los que centrarse primero?</w:t>
      </w:r>
    </w:p>
    <w:p w14:paraId="3B631788" w14:textId="77777777" w:rsidR="006433A9" w:rsidRPr="004D562E" w:rsidRDefault="00000000">
      <w:pPr>
        <w:pStyle w:val="Paragraphedeliste"/>
        <w:widowControl/>
        <w:numPr>
          <w:ilvl w:val="0"/>
          <w:numId w:val="10"/>
        </w:numPr>
        <w:tabs>
          <w:tab w:val="left" w:pos="813"/>
        </w:tabs>
        <w:spacing w:before="0" w:after="120"/>
        <w:ind w:left="284" w:hanging="284"/>
        <w:rPr>
          <w:sz w:val="24"/>
          <w:lang w:val="es-ES"/>
        </w:rPr>
      </w:pPr>
      <w:r>
        <w:rPr>
          <w:sz w:val="24"/>
          <w:lang w:val="es"/>
        </w:rPr>
        <w:t>Tras reflexionar sobre todo lo que ha aprendido sobre la promoción de datos, en particular sobre las lecciones de las OPD, identifique:</w:t>
      </w:r>
    </w:p>
    <w:p w14:paraId="638AA06F" w14:textId="77777777" w:rsidR="006433A9" w:rsidRPr="004D562E" w:rsidRDefault="00000000">
      <w:pPr>
        <w:pStyle w:val="Paragraphedeliste"/>
        <w:widowControl/>
        <w:numPr>
          <w:ilvl w:val="1"/>
          <w:numId w:val="10"/>
        </w:numPr>
        <w:tabs>
          <w:tab w:val="left" w:pos="1193"/>
        </w:tabs>
        <w:spacing w:before="0" w:after="120"/>
        <w:ind w:left="567" w:hanging="283"/>
        <w:rPr>
          <w:sz w:val="24"/>
          <w:lang w:val="es-ES"/>
        </w:rPr>
      </w:pPr>
      <w:r>
        <w:rPr>
          <w:sz w:val="24"/>
          <w:lang w:val="es"/>
        </w:rPr>
        <w:t>¿Cuáles son algunos de los retos en relación con uso de datos para avanzar en estos objetivos de promoción en su contexto? ¿Cuáles son algunas de las posibles soluciones a los retos anteriores?</w:t>
      </w:r>
    </w:p>
    <w:p w14:paraId="5839AEF8" w14:textId="77777777" w:rsidR="006433A9" w:rsidRPr="004D562E" w:rsidRDefault="00000000">
      <w:pPr>
        <w:pStyle w:val="Paragraphedeliste"/>
        <w:widowControl/>
        <w:numPr>
          <w:ilvl w:val="1"/>
          <w:numId w:val="10"/>
        </w:numPr>
        <w:tabs>
          <w:tab w:val="left" w:pos="1193"/>
        </w:tabs>
        <w:spacing w:before="0" w:after="120"/>
        <w:ind w:left="567" w:hanging="283"/>
        <w:rPr>
          <w:sz w:val="24"/>
          <w:lang w:val="es-ES"/>
        </w:rPr>
      </w:pPr>
      <w:r>
        <w:rPr>
          <w:sz w:val="24"/>
          <w:lang w:val="es"/>
        </w:rPr>
        <w:t>¿Cuáles son algunas de las principales oportunidades o puntos fuertes de su OPD en relación con los datos que podría utilizar para avanzar en su objetivo de promoción? P. ej., ¿relaciones con las ONE o exceso de datos?</w:t>
      </w:r>
    </w:p>
    <w:p w14:paraId="17BAFE69" w14:textId="317A9B94" w:rsidR="006433A9" w:rsidRPr="004D562E" w:rsidRDefault="00000000">
      <w:pPr>
        <w:pStyle w:val="Paragraphedeliste"/>
        <w:widowControl/>
        <w:numPr>
          <w:ilvl w:val="0"/>
          <w:numId w:val="14"/>
        </w:numPr>
        <w:tabs>
          <w:tab w:val="left" w:pos="812"/>
        </w:tabs>
        <w:spacing w:before="0" w:after="120"/>
        <w:ind w:left="0" w:hanging="284"/>
        <w:rPr>
          <w:sz w:val="24"/>
          <w:szCs w:val="24"/>
          <w:lang w:val="es-ES"/>
        </w:rPr>
      </w:pPr>
      <w:r>
        <w:rPr>
          <w:sz w:val="24"/>
          <w:szCs w:val="24"/>
          <w:lang w:val="es"/>
        </w:rPr>
        <w:t xml:space="preserve">Si se hace en grupos más pequeños, volver al grupo preparado para compartir </w:t>
      </w:r>
      <w:r w:rsidR="00C842E6">
        <w:rPr>
          <w:b/>
          <w:bCs/>
          <w:sz w:val="24"/>
          <w:szCs w:val="24"/>
          <w:lang w:val="es"/>
        </w:rPr>
        <w:t>dos</w:t>
      </w:r>
      <w:r>
        <w:rPr>
          <w:b/>
          <w:bCs/>
          <w:sz w:val="24"/>
          <w:szCs w:val="24"/>
          <w:lang w:val="es"/>
        </w:rPr>
        <w:t xml:space="preserve"> puntos clave</w:t>
      </w:r>
      <w:r>
        <w:rPr>
          <w:sz w:val="24"/>
          <w:szCs w:val="24"/>
          <w:lang w:val="es"/>
        </w:rPr>
        <w:t xml:space="preserve"> de su debate.</w:t>
      </w:r>
    </w:p>
    <w:p w14:paraId="7BBEBB50" w14:textId="77777777" w:rsidR="006433A9" w:rsidRPr="004D562E" w:rsidRDefault="006433A9" w:rsidP="00033BC9">
      <w:pPr>
        <w:pStyle w:val="Corpsdetexte"/>
        <w:widowControl/>
        <w:rPr>
          <w:sz w:val="20"/>
          <w:lang w:val="es-ES"/>
        </w:rPr>
      </w:pPr>
    </w:p>
    <w:p w14:paraId="5F24DC9A" w14:textId="77777777" w:rsidR="006433A9" w:rsidRPr="004D562E" w:rsidRDefault="006433A9" w:rsidP="00033BC9">
      <w:pPr>
        <w:pStyle w:val="Corpsdetexte"/>
        <w:widowControl/>
        <w:rPr>
          <w:sz w:val="20"/>
          <w:lang w:val="es-ES"/>
        </w:rPr>
      </w:pPr>
    </w:p>
    <w:p w14:paraId="242FF98E" w14:textId="77777777" w:rsidR="006433A9" w:rsidRPr="004D562E" w:rsidRDefault="006433A9" w:rsidP="00033BC9">
      <w:pPr>
        <w:pStyle w:val="Corpsdetexte"/>
        <w:widowControl/>
        <w:rPr>
          <w:sz w:val="20"/>
          <w:lang w:val="es-ES"/>
        </w:rPr>
      </w:pPr>
    </w:p>
    <w:p w14:paraId="5F858EDB" w14:textId="77777777" w:rsidR="006433A9" w:rsidRPr="004D562E" w:rsidRDefault="006433A9" w:rsidP="00033BC9">
      <w:pPr>
        <w:pStyle w:val="Corpsdetexte"/>
        <w:widowControl/>
        <w:rPr>
          <w:sz w:val="20"/>
          <w:lang w:val="es-ES"/>
        </w:rPr>
      </w:pPr>
    </w:p>
    <w:p w14:paraId="6A897245" w14:textId="77777777" w:rsidR="00042242" w:rsidRPr="004D562E" w:rsidRDefault="00042242" w:rsidP="00033BC9">
      <w:pPr>
        <w:pStyle w:val="Corpsdetexte"/>
        <w:widowControl/>
        <w:rPr>
          <w:sz w:val="20"/>
          <w:lang w:val="es-ES"/>
        </w:rPr>
        <w:sectPr w:rsidR="00042242" w:rsidRPr="004D562E" w:rsidSect="003520AE">
          <w:headerReference w:type="first" r:id="rId270"/>
          <w:footerReference w:type="first" r:id="rId271"/>
          <w:pgSz w:w="11910" w:h="16840" w:code="9"/>
          <w:pgMar w:top="567" w:right="1134" w:bottom="1247" w:left="1134" w:header="397" w:footer="709" w:gutter="0"/>
          <w:cols w:space="708"/>
          <w:titlePg/>
          <w:docGrid w:linePitch="299"/>
        </w:sectPr>
      </w:pPr>
    </w:p>
    <w:p w14:paraId="1F1249CF" w14:textId="77777777" w:rsidR="00EF03B6" w:rsidRPr="004D562E" w:rsidRDefault="00EF03B6" w:rsidP="00033BC9">
      <w:pPr>
        <w:widowControl/>
        <w:rPr>
          <w:sz w:val="24"/>
          <w:lang w:val="es-ES"/>
        </w:rPr>
      </w:pPr>
      <w:r>
        <w:rPr>
          <w:noProof/>
          <w:lang w:val="es"/>
        </w:rPr>
        <w:lastRenderedPageBreak/>
        <w:drawing>
          <wp:anchor distT="0" distB="0" distL="114300" distR="114300" simplePos="0" relativeHeight="487925248" behindDoc="0" locked="0" layoutInCell="1" allowOverlap="1" wp14:anchorId="7554A327" wp14:editId="76733E3D">
            <wp:simplePos x="0" y="0"/>
            <wp:positionH relativeFrom="column">
              <wp:posOffset>-200545</wp:posOffset>
            </wp:positionH>
            <wp:positionV relativeFrom="page">
              <wp:posOffset>9736282</wp:posOffset>
            </wp:positionV>
            <wp:extent cx="6695440" cy="575945"/>
            <wp:effectExtent l="0" t="0" r="0" b="0"/>
            <wp:wrapNone/>
            <wp:docPr id="232068945" name="Obraz 232068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95440" cy="575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
        </w:rPr>
        <mc:AlternateContent>
          <mc:Choice Requires="wps">
            <w:drawing>
              <wp:anchor distT="0" distB="0" distL="114300" distR="114300" simplePos="0" relativeHeight="487924224" behindDoc="0" locked="0" layoutInCell="1" allowOverlap="1" wp14:anchorId="71FD2D3A" wp14:editId="51604CE8">
                <wp:simplePos x="0" y="0"/>
                <wp:positionH relativeFrom="column">
                  <wp:posOffset>3166110</wp:posOffset>
                </wp:positionH>
                <wp:positionV relativeFrom="paragraph">
                  <wp:posOffset>4497820</wp:posOffset>
                </wp:positionV>
                <wp:extent cx="3023870" cy="3032760"/>
                <wp:effectExtent l="0" t="0" r="5080" b="0"/>
                <wp:wrapNone/>
                <wp:docPr id="2094218119" name="Graphic 156"/>
                <wp:cNvGraphicFramePr/>
                <a:graphic xmlns:a="http://schemas.openxmlformats.org/drawingml/2006/main">
                  <a:graphicData uri="http://schemas.microsoft.com/office/word/2010/wordprocessingShape">
                    <wps:wsp>
                      <wps:cNvSpPr/>
                      <wps:spPr>
                        <a:xfrm>
                          <a:off x="0" y="0"/>
                          <a:ext cx="3023870" cy="3032760"/>
                        </a:xfrm>
                        <a:custGeom>
                          <a:avLst/>
                          <a:gdLst/>
                          <a:ahLst/>
                          <a:cxnLst/>
                          <a:rect l="l" t="t" r="r" b="b"/>
                          <a:pathLst>
                            <a:path w="3024505" h="3032760">
                              <a:moveTo>
                                <a:pt x="1492831" y="0"/>
                              </a:moveTo>
                              <a:lnTo>
                                <a:pt x="1447207" y="1216"/>
                              </a:lnTo>
                              <a:lnTo>
                                <a:pt x="1401492" y="3835"/>
                              </a:lnTo>
                              <a:lnTo>
                                <a:pt x="1355714" y="7871"/>
                              </a:lnTo>
                              <a:lnTo>
                                <a:pt x="1309902" y="13337"/>
                              </a:lnTo>
                              <a:lnTo>
                                <a:pt x="1264085" y="20245"/>
                              </a:lnTo>
                              <a:lnTo>
                                <a:pt x="1218291" y="28611"/>
                              </a:lnTo>
                              <a:lnTo>
                                <a:pt x="1172550" y="38445"/>
                              </a:lnTo>
                              <a:lnTo>
                                <a:pt x="1126889" y="49763"/>
                              </a:lnTo>
                              <a:lnTo>
                                <a:pt x="1081337" y="62577"/>
                              </a:lnTo>
                              <a:lnTo>
                                <a:pt x="1035923" y="76901"/>
                              </a:lnTo>
                              <a:lnTo>
                                <a:pt x="990676" y="92747"/>
                              </a:lnTo>
                              <a:lnTo>
                                <a:pt x="945945" y="110004"/>
                              </a:lnTo>
                              <a:lnTo>
                                <a:pt x="902071" y="128529"/>
                              </a:lnTo>
                              <a:lnTo>
                                <a:pt x="859066" y="148296"/>
                              </a:lnTo>
                              <a:lnTo>
                                <a:pt x="816943" y="169274"/>
                              </a:lnTo>
                              <a:lnTo>
                                <a:pt x="775717" y="191435"/>
                              </a:lnTo>
                              <a:lnTo>
                                <a:pt x="735400" y="214750"/>
                              </a:lnTo>
                              <a:lnTo>
                                <a:pt x="696005" y="239192"/>
                              </a:lnTo>
                              <a:lnTo>
                                <a:pt x="657545" y="264730"/>
                              </a:lnTo>
                              <a:lnTo>
                                <a:pt x="620035" y="291336"/>
                              </a:lnTo>
                              <a:lnTo>
                                <a:pt x="583487" y="318982"/>
                              </a:lnTo>
                              <a:lnTo>
                                <a:pt x="547914" y="347639"/>
                              </a:lnTo>
                              <a:lnTo>
                                <a:pt x="513330" y="377277"/>
                              </a:lnTo>
                              <a:lnTo>
                                <a:pt x="479748" y="407870"/>
                              </a:lnTo>
                              <a:lnTo>
                                <a:pt x="447181" y="439387"/>
                              </a:lnTo>
                              <a:lnTo>
                                <a:pt x="415642" y="471799"/>
                              </a:lnTo>
                              <a:lnTo>
                                <a:pt x="385145" y="505080"/>
                              </a:lnTo>
                              <a:lnTo>
                                <a:pt x="355703" y="539198"/>
                              </a:lnTo>
                              <a:lnTo>
                                <a:pt x="327329" y="574127"/>
                              </a:lnTo>
                              <a:lnTo>
                                <a:pt x="300036" y="609836"/>
                              </a:lnTo>
                              <a:lnTo>
                                <a:pt x="273838" y="646298"/>
                              </a:lnTo>
                              <a:lnTo>
                                <a:pt x="248748" y="683484"/>
                              </a:lnTo>
                              <a:lnTo>
                                <a:pt x="224779" y="721365"/>
                              </a:lnTo>
                              <a:lnTo>
                                <a:pt x="201945" y="759912"/>
                              </a:lnTo>
                              <a:lnTo>
                                <a:pt x="180258" y="799096"/>
                              </a:lnTo>
                              <a:lnTo>
                                <a:pt x="159731" y="838889"/>
                              </a:lnTo>
                              <a:lnTo>
                                <a:pt x="140379" y="879263"/>
                              </a:lnTo>
                              <a:lnTo>
                                <a:pt x="122215" y="920188"/>
                              </a:lnTo>
                              <a:lnTo>
                                <a:pt x="105251" y="961635"/>
                              </a:lnTo>
                              <a:lnTo>
                                <a:pt x="89500" y="1003577"/>
                              </a:lnTo>
                              <a:lnTo>
                                <a:pt x="74977" y="1045984"/>
                              </a:lnTo>
                              <a:lnTo>
                                <a:pt x="61694" y="1088827"/>
                              </a:lnTo>
                              <a:lnTo>
                                <a:pt x="49665" y="1132079"/>
                              </a:lnTo>
                              <a:lnTo>
                                <a:pt x="38903" y="1175709"/>
                              </a:lnTo>
                              <a:lnTo>
                                <a:pt x="29420" y="1219690"/>
                              </a:lnTo>
                              <a:lnTo>
                                <a:pt x="21231" y="1263993"/>
                              </a:lnTo>
                              <a:lnTo>
                                <a:pt x="14349" y="1308588"/>
                              </a:lnTo>
                              <a:lnTo>
                                <a:pt x="8787" y="1353448"/>
                              </a:lnTo>
                              <a:lnTo>
                                <a:pt x="4557" y="1398544"/>
                              </a:lnTo>
                              <a:lnTo>
                                <a:pt x="1674" y="1443846"/>
                              </a:lnTo>
                              <a:lnTo>
                                <a:pt x="150" y="1489327"/>
                              </a:lnTo>
                              <a:lnTo>
                                <a:pt x="0" y="1534957"/>
                              </a:lnTo>
                              <a:lnTo>
                                <a:pt x="1235" y="1580708"/>
                              </a:lnTo>
                              <a:lnTo>
                                <a:pt x="3869" y="1626551"/>
                              </a:lnTo>
                              <a:lnTo>
                                <a:pt x="7917" y="1672457"/>
                              </a:lnTo>
                              <a:lnTo>
                                <a:pt x="13389" y="1718397"/>
                              </a:lnTo>
                              <a:lnTo>
                                <a:pt x="20301" y="1764344"/>
                              </a:lnTo>
                              <a:lnTo>
                                <a:pt x="28666" y="1810268"/>
                              </a:lnTo>
                              <a:lnTo>
                                <a:pt x="38496" y="1856140"/>
                              </a:lnTo>
                              <a:lnTo>
                                <a:pt x="49804" y="1901932"/>
                              </a:lnTo>
                              <a:lnTo>
                                <a:pt x="62605" y="1947615"/>
                              </a:lnTo>
                              <a:lnTo>
                                <a:pt x="76911" y="1993161"/>
                              </a:lnTo>
                              <a:lnTo>
                                <a:pt x="92735" y="2038540"/>
                              </a:lnTo>
                              <a:lnTo>
                                <a:pt x="195148" y="2000871"/>
                              </a:lnTo>
                              <a:lnTo>
                                <a:pt x="179306" y="1955251"/>
                              </a:lnTo>
                              <a:lnTo>
                                <a:pt x="165116" y="1909452"/>
                              </a:lnTo>
                              <a:lnTo>
                                <a:pt x="152563" y="1863508"/>
                              </a:lnTo>
                              <a:lnTo>
                                <a:pt x="141632" y="1817453"/>
                              </a:lnTo>
                              <a:lnTo>
                                <a:pt x="132306" y="1771321"/>
                              </a:lnTo>
                              <a:lnTo>
                                <a:pt x="124569" y="1725146"/>
                              </a:lnTo>
                              <a:lnTo>
                                <a:pt x="118407" y="1678961"/>
                              </a:lnTo>
                              <a:lnTo>
                                <a:pt x="113804" y="1632801"/>
                              </a:lnTo>
                              <a:lnTo>
                                <a:pt x="110744" y="1586700"/>
                              </a:lnTo>
                              <a:lnTo>
                                <a:pt x="109211" y="1540691"/>
                              </a:lnTo>
                              <a:lnTo>
                                <a:pt x="109190" y="1494809"/>
                              </a:lnTo>
                              <a:lnTo>
                                <a:pt x="110665" y="1449086"/>
                              </a:lnTo>
                              <a:lnTo>
                                <a:pt x="113620" y="1403557"/>
                              </a:lnTo>
                              <a:lnTo>
                                <a:pt x="118040" y="1358257"/>
                              </a:lnTo>
                              <a:lnTo>
                                <a:pt x="123910" y="1313218"/>
                              </a:lnTo>
                              <a:lnTo>
                                <a:pt x="131213" y="1268474"/>
                              </a:lnTo>
                              <a:lnTo>
                                <a:pt x="139934" y="1224060"/>
                              </a:lnTo>
                              <a:lnTo>
                                <a:pt x="150057" y="1180010"/>
                              </a:lnTo>
                              <a:lnTo>
                                <a:pt x="161567" y="1136356"/>
                              </a:lnTo>
                              <a:lnTo>
                                <a:pt x="174449" y="1093134"/>
                              </a:lnTo>
                              <a:lnTo>
                                <a:pt x="188685" y="1050377"/>
                              </a:lnTo>
                              <a:lnTo>
                                <a:pt x="204261" y="1008118"/>
                              </a:lnTo>
                              <a:lnTo>
                                <a:pt x="221162" y="966393"/>
                              </a:lnTo>
                              <a:lnTo>
                                <a:pt x="239371" y="925234"/>
                              </a:lnTo>
                              <a:lnTo>
                                <a:pt x="258873" y="884675"/>
                              </a:lnTo>
                              <a:lnTo>
                                <a:pt x="279652" y="844751"/>
                              </a:lnTo>
                              <a:lnTo>
                                <a:pt x="301693" y="805495"/>
                              </a:lnTo>
                              <a:lnTo>
                                <a:pt x="324980" y="766941"/>
                              </a:lnTo>
                              <a:lnTo>
                                <a:pt x="349497" y="729123"/>
                              </a:lnTo>
                              <a:lnTo>
                                <a:pt x="375229" y="692075"/>
                              </a:lnTo>
                              <a:lnTo>
                                <a:pt x="402160" y="655831"/>
                              </a:lnTo>
                              <a:lnTo>
                                <a:pt x="430275" y="620425"/>
                              </a:lnTo>
                              <a:lnTo>
                                <a:pt x="459557" y="585890"/>
                              </a:lnTo>
                              <a:lnTo>
                                <a:pt x="489992" y="552260"/>
                              </a:lnTo>
                              <a:lnTo>
                                <a:pt x="521563" y="519569"/>
                              </a:lnTo>
                              <a:lnTo>
                                <a:pt x="554255" y="487852"/>
                              </a:lnTo>
                              <a:lnTo>
                                <a:pt x="588053" y="457142"/>
                              </a:lnTo>
                              <a:lnTo>
                                <a:pt x="622940" y="427472"/>
                              </a:lnTo>
                              <a:lnTo>
                                <a:pt x="658901" y="398877"/>
                              </a:lnTo>
                              <a:lnTo>
                                <a:pt x="695921" y="371391"/>
                              </a:lnTo>
                              <a:lnTo>
                                <a:pt x="733984" y="345047"/>
                              </a:lnTo>
                              <a:lnTo>
                                <a:pt x="773073" y="319880"/>
                              </a:lnTo>
                              <a:lnTo>
                                <a:pt x="813174" y="295923"/>
                              </a:lnTo>
                              <a:lnTo>
                                <a:pt x="854271" y="273210"/>
                              </a:lnTo>
                              <a:lnTo>
                                <a:pt x="896349" y="251775"/>
                              </a:lnTo>
                              <a:lnTo>
                                <a:pt x="939391" y="231652"/>
                              </a:lnTo>
                              <a:lnTo>
                                <a:pt x="983382" y="212875"/>
                              </a:lnTo>
                              <a:lnTo>
                                <a:pt x="1028306" y="195477"/>
                              </a:lnTo>
                              <a:lnTo>
                                <a:pt x="1073792" y="179612"/>
                              </a:lnTo>
                              <a:lnTo>
                                <a:pt x="1119457" y="165404"/>
                              </a:lnTo>
                              <a:lnTo>
                                <a:pt x="1165266" y="152838"/>
                              </a:lnTo>
                              <a:lnTo>
                                <a:pt x="1211187" y="141897"/>
                              </a:lnTo>
                              <a:lnTo>
                                <a:pt x="1257186" y="132566"/>
                              </a:lnTo>
                              <a:lnTo>
                                <a:pt x="1303229" y="124830"/>
                              </a:lnTo>
                              <a:lnTo>
                                <a:pt x="1349281" y="118672"/>
                              </a:lnTo>
                              <a:lnTo>
                                <a:pt x="1395310" y="114078"/>
                              </a:lnTo>
                              <a:lnTo>
                                <a:pt x="1441281" y="111030"/>
                              </a:lnTo>
                              <a:lnTo>
                                <a:pt x="1487160" y="109514"/>
                              </a:lnTo>
                              <a:lnTo>
                                <a:pt x="1532915" y="109514"/>
                              </a:lnTo>
                              <a:lnTo>
                                <a:pt x="1578510" y="111015"/>
                              </a:lnTo>
                              <a:lnTo>
                                <a:pt x="1623913" y="114000"/>
                              </a:lnTo>
                              <a:lnTo>
                                <a:pt x="1669089" y="118453"/>
                              </a:lnTo>
                              <a:lnTo>
                                <a:pt x="1714005" y="124360"/>
                              </a:lnTo>
                              <a:lnTo>
                                <a:pt x="1758627" y="131704"/>
                              </a:lnTo>
                              <a:lnTo>
                                <a:pt x="1802921" y="140470"/>
                              </a:lnTo>
                              <a:lnTo>
                                <a:pt x="1846854" y="150642"/>
                              </a:lnTo>
                              <a:lnTo>
                                <a:pt x="1890390" y="162205"/>
                              </a:lnTo>
                              <a:lnTo>
                                <a:pt x="1933498" y="175142"/>
                              </a:lnTo>
                              <a:lnTo>
                                <a:pt x="1976143" y="189438"/>
                              </a:lnTo>
                              <a:lnTo>
                                <a:pt x="2018291" y="205077"/>
                              </a:lnTo>
                              <a:lnTo>
                                <a:pt x="2059908" y="222044"/>
                              </a:lnTo>
                              <a:lnTo>
                                <a:pt x="2100961" y="240323"/>
                              </a:lnTo>
                              <a:lnTo>
                                <a:pt x="2141416" y="259898"/>
                              </a:lnTo>
                              <a:lnTo>
                                <a:pt x="2181238" y="280753"/>
                              </a:lnTo>
                              <a:lnTo>
                                <a:pt x="2220395" y="302874"/>
                              </a:lnTo>
                              <a:lnTo>
                                <a:pt x="2258853" y="326243"/>
                              </a:lnTo>
                              <a:lnTo>
                                <a:pt x="2296577" y="350846"/>
                              </a:lnTo>
                              <a:lnTo>
                                <a:pt x="2333535" y="376667"/>
                              </a:lnTo>
                              <a:lnTo>
                                <a:pt x="2369691" y="403690"/>
                              </a:lnTo>
                              <a:lnTo>
                                <a:pt x="2405012" y="431899"/>
                              </a:lnTo>
                              <a:lnTo>
                                <a:pt x="2439466" y="461279"/>
                              </a:lnTo>
                              <a:lnTo>
                                <a:pt x="2473017" y="491813"/>
                              </a:lnTo>
                              <a:lnTo>
                                <a:pt x="2505632" y="523487"/>
                              </a:lnTo>
                              <a:lnTo>
                                <a:pt x="2537277" y="556285"/>
                              </a:lnTo>
                              <a:lnTo>
                                <a:pt x="2567919" y="590191"/>
                              </a:lnTo>
                              <a:lnTo>
                                <a:pt x="2597523" y="625188"/>
                              </a:lnTo>
                              <a:lnTo>
                                <a:pt x="2626056" y="661263"/>
                              </a:lnTo>
                              <a:lnTo>
                                <a:pt x="2653484" y="698398"/>
                              </a:lnTo>
                              <a:lnTo>
                                <a:pt x="2679773" y="736578"/>
                              </a:lnTo>
                              <a:lnTo>
                                <a:pt x="2704890" y="775788"/>
                              </a:lnTo>
                              <a:lnTo>
                                <a:pt x="2728801" y="816011"/>
                              </a:lnTo>
                              <a:lnTo>
                                <a:pt x="2751472" y="857233"/>
                              </a:lnTo>
                              <a:lnTo>
                                <a:pt x="2772868" y="899436"/>
                              </a:lnTo>
                              <a:lnTo>
                                <a:pt x="2792957" y="942607"/>
                              </a:lnTo>
                              <a:lnTo>
                                <a:pt x="2811705" y="986728"/>
                              </a:lnTo>
                              <a:lnTo>
                                <a:pt x="2829077" y="1031785"/>
                              </a:lnTo>
                              <a:lnTo>
                                <a:pt x="2844922" y="1077409"/>
                              </a:lnTo>
                              <a:lnTo>
                                <a:pt x="2859115" y="1123211"/>
                              </a:lnTo>
                              <a:lnTo>
                                <a:pt x="2871671" y="1169158"/>
                              </a:lnTo>
                              <a:lnTo>
                                <a:pt x="2882605" y="1215215"/>
                              </a:lnTo>
                              <a:lnTo>
                                <a:pt x="2891934" y="1261349"/>
                              </a:lnTo>
                              <a:lnTo>
                                <a:pt x="2899673" y="1307526"/>
                              </a:lnTo>
                              <a:lnTo>
                                <a:pt x="2905837" y="1353712"/>
                              </a:lnTo>
                              <a:lnTo>
                                <a:pt x="2910443" y="1399874"/>
                              </a:lnTo>
                              <a:lnTo>
                                <a:pt x="2913505" y="1445977"/>
                              </a:lnTo>
                              <a:lnTo>
                                <a:pt x="2915040" y="1491987"/>
                              </a:lnTo>
                              <a:lnTo>
                                <a:pt x="2915063" y="1537871"/>
                              </a:lnTo>
                              <a:lnTo>
                                <a:pt x="2913590" y="1583595"/>
                              </a:lnTo>
                              <a:lnTo>
                                <a:pt x="2910636" y="1629124"/>
                              </a:lnTo>
                              <a:lnTo>
                                <a:pt x="2906218" y="1674426"/>
                              </a:lnTo>
                              <a:lnTo>
                                <a:pt x="2900350" y="1719466"/>
                              </a:lnTo>
                              <a:lnTo>
                                <a:pt x="2893048" y="1764210"/>
                              </a:lnTo>
                              <a:lnTo>
                                <a:pt x="2884328" y="1808624"/>
                              </a:lnTo>
                              <a:lnTo>
                                <a:pt x="2874206" y="1852675"/>
                              </a:lnTo>
                              <a:lnTo>
                                <a:pt x="2862697" y="1896329"/>
                              </a:lnTo>
                              <a:lnTo>
                                <a:pt x="2849817" y="1939552"/>
                              </a:lnTo>
                              <a:lnTo>
                                <a:pt x="2835582" y="1982309"/>
                              </a:lnTo>
                              <a:lnTo>
                                <a:pt x="2820007" y="2024568"/>
                              </a:lnTo>
                              <a:lnTo>
                                <a:pt x="2803107" y="2066294"/>
                              </a:lnTo>
                              <a:lnTo>
                                <a:pt x="2784899" y="2107453"/>
                              </a:lnTo>
                              <a:lnTo>
                                <a:pt x="2765398" y="2148012"/>
                              </a:lnTo>
                              <a:lnTo>
                                <a:pt x="2744619" y="2187936"/>
                              </a:lnTo>
                              <a:lnTo>
                                <a:pt x="2722579" y="2227192"/>
                              </a:lnTo>
                              <a:lnTo>
                                <a:pt x="2699292" y="2265746"/>
                              </a:lnTo>
                              <a:lnTo>
                                <a:pt x="2674776" y="2303564"/>
                              </a:lnTo>
                              <a:lnTo>
                                <a:pt x="2649044" y="2340612"/>
                              </a:lnTo>
                              <a:lnTo>
                                <a:pt x="2622114" y="2376857"/>
                              </a:lnTo>
                              <a:lnTo>
                                <a:pt x="2593999" y="2412264"/>
                              </a:lnTo>
                              <a:lnTo>
                                <a:pt x="2564717" y="2446799"/>
                              </a:lnTo>
                              <a:lnTo>
                                <a:pt x="2534283" y="2480430"/>
                              </a:lnTo>
                              <a:lnTo>
                                <a:pt x="2502712" y="2513121"/>
                              </a:lnTo>
                              <a:lnTo>
                                <a:pt x="2470020" y="2544839"/>
                              </a:lnTo>
                              <a:lnTo>
                                <a:pt x="2436223" y="2575550"/>
                              </a:lnTo>
                              <a:lnTo>
                                <a:pt x="2401335" y="2605220"/>
                              </a:lnTo>
                              <a:lnTo>
                                <a:pt x="2365374" y="2633816"/>
                              </a:lnTo>
                              <a:lnTo>
                                <a:pt x="2328355" y="2661303"/>
                              </a:lnTo>
                              <a:lnTo>
                                <a:pt x="2290292" y="2687648"/>
                              </a:lnTo>
                              <a:lnTo>
                                <a:pt x="2251203" y="2712816"/>
                              </a:lnTo>
                              <a:lnTo>
                                <a:pt x="2211102" y="2736775"/>
                              </a:lnTo>
                              <a:lnTo>
                                <a:pt x="2170005" y="2759489"/>
                              </a:lnTo>
                              <a:lnTo>
                                <a:pt x="2127927" y="2780926"/>
                              </a:lnTo>
                              <a:lnTo>
                                <a:pt x="2084885" y="2801051"/>
                              </a:lnTo>
                              <a:lnTo>
                                <a:pt x="2040894" y="2819830"/>
                              </a:lnTo>
                              <a:lnTo>
                                <a:pt x="1995970" y="2837230"/>
                              </a:lnTo>
                              <a:lnTo>
                                <a:pt x="1946434" y="2854419"/>
                              </a:lnTo>
                              <a:lnTo>
                                <a:pt x="1896689" y="2869644"/>
                              </a:lnTo>
                              <a:lnTo>
                                <a:pt x="1846780" y="2882925"/>
                              </a:lnTo>
                              <a:lnTo>
                                <a:pt x="1796750" y="2894282"/>
                              </a:lnTo>
                              <a:lnTo>
                                <a:pt x="1746643" y="2903737"/>
                              </a:lnTo>
                              <a:lnTo>
                                <a:pt x="1696502" y="2911309"/>
                              </a:lnTo>
                              <a:lnTo>
                                <a:pt x="1646371" y="2917019"/>
                              </a:lnTo>
                              <a:lnTo>
                                <a:pt x="1596294" y="2920888"/>
                              </a:lnTo>
                              <a:lnTo>
                                <a:pt x="1546313" y="2922937"/>
                              </a:lnTo>
                              <a:lnTo>
                                <a:pt x="1496472" y="2923184"/>
                              </a:lnTo>
                              <a:lnTo>
                                <a:pt x="1446816" y="2921652"/>
                              </a:lnTo>
                              <a:lnTo>
                                <a:pt x="1397387" y="2918361"/>
                              </a:lnTo>
                              <a:lnTo>
                                <a:pt x="1348229" y="2913331"/>
                              </a:lnTo>
                              <a:lnTo>
                                <a:pt x="1299386" y="2906582"/>
                              </a:lnTo>
                              <a:lnTo>
                                <a:pt x="1250901" y="2898136"/>
                              </a:lnTo>
                              <a:lnTo>
                                <a:pt x="1202817" y="2888012"/>
                              </a:lnTo>
                              <a:lnTo>
                                <a:pt x="1155179" y="2876232"/>
                              </a:lnTo>
                              <a:lnTo>
                                <a:pt x="1148937" y="2902991"/>
                              </a:lnTo>
                              <a:lnTo>
                                <a:pt x="1141338" y="2929346"/>
                              </a:lnTo>
                              <a:lnTo>
                                <a:pt x="1132417" y="2955249"/>
                              </a:lnTo>
                              <a:lnTo>
                                <a:pt x="1122210" y="2980651"/>
                              </a:lnTo>
                              <a:lnTo>
                                <a:pt x="1168354" y="2992323"/>
                              </a:lnTo>
                              <a:lnTo>
                                <a:pt x="1214895" y="3002551"/>
                              </a:lnTo>
                              <a:lnTo>
                                <a:pt x="1261798" y="3011319"/>
                              </a:lnTo>
                              <a:lnTo>
                                <a:pt x="1309030" y="3018610"/>
                              </a:lnTo>
                              <a:lnTo>
                                <a:pt x="1356555" y="3024410"/>
                              </a:lnTo>
                              <a:lnTo>
                                <a:pt x="1404340" y="3028702"/>
                              </a:lnTo>
                              <a:lnTo>
                                <a:pt x="1452350" y="3031469"/>
                              </a:lnTo>
                              <a:lnTo>
                                <a:pt x="1500552" y="3032696"/>
                              </a:lnTo>
                              <a:lnTo>
                                <a:pt x="1548910" y="3032368"/>
                              </a:lnTo>
                              <a:lnTo>
                                <a:pt x="1597392" y="3030466"/>
                              </a:lnTo>
                              <a:lnTo>
                                <a:pt x="1645961" y="3026977"/>
                              </a:lnTo>
                              <a:lnTo>
                                <a:pt x="1694586" y="3021883"/>
                              </a:lnTo>
                              <a:lnTo>
                                <a:pt x="1743230" y="3015169"/>
                              </a:lnTo>
                              <a:lnTo>
                                <a:pt x="1791860" y="3006819"/>
                              </a:lnTo>
                              <a:lnTo>
                                <a:pt x="1840442" y="2996816"/>
                              </a:lnTo>
                              <a:lnTo>
                                <a:pt x="1888941" y="2985145"/>
                              </a:lnTo>
                              <a:lnTo>
                                <a:pt x="1937323" y="2971789"/>
                              </a:lnTo>
                              <a:lnTo>
                                <a:pt x="1985554" y="2956733"/>
                              </a:lnTo>
                              <a:lnTo>
                                <a:pt x="2033600" y="2939960"/>
                              </a:lnTo>
                              <a:lnTo>
                                <a:pt x="2078328" y="2922704"/>
                              </a:lnTo>
                              <a:lnTo>
                                <a:pt x="2122200" y="2904178"/>
                              </a:lnTo>
                              <a:lnTo>
                                <a:pt x="2165203" y="2884411"/>
                              </a:lnTo>
                              <a:lnTo>
                                <a:pt x="2207323" y="2863433"/>
                              </a:lnTo>
                              <a:lnTo>
                                <a:pt x="2248547" y="2841271"/>
                              </a:lnTo>
                              <a:lnTo>
                                <a:pt x="2288863" y="2817955"/>
                              </a:lnTo>
                              <a:lnTo>
                                <a:pt x="2328256" y="2793513"/>
                              </a:lnTo>
                              <a:lnTo>
                                <a:pt x="2366714" y="2767974"/>
                              </a:lnTo>
                              <a:lnTo>
                                <a:pt x="2404223" y="2741367"/>
                              </a:lnTo>
                              <a:lnTo>
                                <a:pt x="2440770" y="2713720"/>
                              </a:lnTo>
                              <a:lnTo>
                                <a:pt x="2476342" y="2685063"/>
                              </a:lnTo>
                              <a:lnTo>
                                <a:pt x="2510925" y="2655423"/>
                              </a:lnTo>
                              <a:lnTo>
                                <a:pt x="2544507" y="2624830"/>
                              </a:lnTo>
                              <a:lnTo>
                                <a:pt x="2577073" y="2593312"/>
                              </a:lnTo>
                              <a:lnTo>
                                <a:pt x="2608611" y="2560898"/>
                              </a:lnTo>
                              <a:lnTo>
                                <a:pt x="2639108" y="2527616"/>
                              </a:lnTo>
                              <a:lnTo>
                                <a:pt x="2668550" y="2493496"/>
                              </a:lnTo>
                              <a:lnTo>
                                <a:pt x="2696924" y="2458567"/>
                              </a:lnTo>
                              <a:lnTo>
                                <a:pt x="2724217" y="2422856"/>
                              </a:lnTo>
                              <a:lnTo>
                                <a:pt x="2750415" y="2386392"/>
                              </a:lnTo>
                              <a:lnTo>
                                <a:pt x="2775505" y="2349205"/>
                              </a:lnTo>
                              <a:lnTo>
                                <a:pt x="2799474" y="2311323"/>
                              </a:lnTo>
                              <a:lnTo>
                                <a:pt x="2822309" y="2272775"/>
                              </a:lnTo>
                              <a:lnTo>
                                <a:pt x="2843997" y="2233589"/>
                              </a:lnTo>
                              <a:lnTo>
                                <a:pt x="2864524" y="2193794"/>
                              </a:lnTo>
                              <a:lnTo>
                                <a:pt x="2883876" y="2153419"/>
                              </a:lnTo>
                              <a:lnTo>
                                <a:pt x="2902041" y="2112493"/>
                              </a:lnTo>
                              <a:lnTo>
                                <a:pt x="2919006" y="2071044"/>
                              </a:lnTo>
                              <a:lnTo>
                                <a:pt x="2934757" y="2029100"/>
                              </a:lnTo>
                              <a:lnTo>
                                <a:pt x="2949281" y="1986692"/>
                              </a:lnTo>
                              <a:lnTo>
                                <a:pt x="2962564" y="1943847"/>
                              </a:lnTo>
                              <a:lnTo>
                                <a:pt x="2974594" y="1900595"/>
                              </a:lnTo>
                              <a:lnTo>
                                <a:pt x="2985357" y="1856963"/>
                              </a:lnTo>
                              <a:lnTo>
                                <a:pt x="2994840" y="1812980"/>
                              </a:lnTo>
                              <a:lnTo>
                                <a:pt x="3003030" y="1768676"/>
                              </a:lnTo>
                              <a:lnTo>
                                <a:pt x="3009913" y="1724080"/>
                              </a:lnTo>
                              <a:lnTo>
                                <a:pt x="3015476" y="1679218"/>
                              </a:lnTo>
                              <a:lnTo>
                                <a:pt x="3019706" y="1634122"/>
                              </a:lnTo>
                              <a:lnTo>
                                <a:pt x="3022590" y="1588818"/>
                              </a:lnTo>
                              <a:lnTo>
                                <a:pt x="3024114" y="1543336"/>
                              </a:lnTo>
                              <a:lnTo>
                                <a:pt x="3024265" y="1497705"/>
                              </a:lnTo>
                              <a:lnTo>
                                <a:pt x="3023030" y="1451954"/>
                              </a:lnTo>
                              <a:lnTo>
                                <a:pt x="3020396" y="1406110"/>
                              </a:lnTo>
                              <a:lnTo>
                                <a:pt x="3016349" y="1360203"/>
                              </a:lnTo>
                              <a:lnTo>
                                <a:pt x="3010876" y="1314262"/>
                              </a:lnTo>
                              <a:lnTo>
                                <a:pt x="3003964" y="1268314"/>
                              </a:lnTo>
                              <a:lnTo>
                                <a:pt x="2995600" y="1222390"/>
                              </a:lnTo>
                              <a:lnTo>
                                <a:pt x="2985770" y="1176517"/>
                              </a:lnTo>
                              <a:lnTo>
                                <a:pt x="2974461" y="1130725"/>
                              </a:lnTo>
                              <a:lnTo>
                                <a:pt x="2961660" y="1085042"/>
                              </a:lnTo>
                              <a:lnTo>
                                <a:pt x="2947353" y="1039496"/>
                              </a:lnTo>
                              <a:lnTo>
                                <a:pt x="2931528" y="994117"/>
                              </a:lnTo>
                              <a:lnTo>
                                <a:pt x="2914298" y="949255"/>
                              </a:lnTo>
                              <a:lnTo>
                                <a:pt x="2895802" y="905251"/>
                              </a:lnTo>
                              <a:lnTo>
                                <a:pt x="2876070" y="862119"/>
                              </a:lnTo>
                              <a:lnTo>
                                <a:pt x="2855130" y="819870"/>
                              </a:lnTo>
                              <a:lnTo>
                                <a:pt x="2833010" y="778520"/>
                              </a:lnTo>
                              <a:lnTo>
                                <a:pt x="2809740" y="738080"/>
                              </a:lnTo>
                              <a:lnTo>
                                <a:pt x="2785347" y="698565"/>
                              </a:lnTo>
                              <a:lnTo>
                                <a:pt x="2759862" y="659987"/>
                              </a:lnTo>
                              <a:lnTo>
                                <a:pt x="2733311" y="622361"/>
                              </a:lnTo>
                              <a:lnTo>
                                <a:pt x="2705724" y="585698"/>
                              </a:lnTo>
                              <a:lnTo>
                                <a:pt x="2677130" y="550013"/>
                              </a:lnTo>
                              <a:lnTo>
                                <a:pt x="2647556" y="515320"/>
                              </a:lnTo>
                              <a:lnTo>
                                <a:pt x="2617033" y="481630"/>
                              </a:lnTo>
                              <a:lnTo>
                                <a:pt x="2585588" y="448957"/>
                              </a:lnTo>
                              <a:lnTo>
                                <a:pt x="2553250" y="417316"/>
                              </a:lnTo>
                              <a:lnTo>
                                <a:pt x="2520047" y="386718"/>
                              </a:lnTo>
                              <a:lnTo>
                                <a:pt x="2486009" y="357178"/>
                              </a:lnTo>
                              <a:lnTo>
                                <a:pt x="2451163" y="328708"/>
                              </a:lnTo>
                              <a:lnTo>
                                <a:pt x="2415540" y="301323"/>
                              </a:lnTo>
                              <a:lnTo>
                                <a:pt x="2379166" y="275034"/>
                              </a:lnTo>
                              <a:lnTo>
                                <a:pt x="2342071" y="249857"/>
                              </a:lnTo>
                              <a:lnTo>
                                <a:pt x="2304284" y="225803"/>
                              </a:lnTo>
                              <a:lnTo>
                                <a:pt x="2265833" y="202886"/>
                              </a:lnTo>
                              <a:lnTo>
                                <a:pt x="2226747" y="181119"/>
                              </a:lnTo>
                              <a:lnTo>
                                <a:pt x="2187054" y="160517"/>
                              </a:lnTo>
                              <a:lnTo>
                                <a:pt x="2146782" y="141091"/>
                              </a:lnTo>
                              <a:lnTo>
                                <a:pt x="2105962" y="122856"/>
                              </a:lnTo>
                              <a:lnTo>
                                <a:pt x="2064621" y="105825"/>
                              </a:lnTo>
                              <a:lnTo>
                                <a:pt x="2022788" y="90010"/>
                              </a:lnTo>
                              <a:lnTo>
                                <a:pt x="1980491" y="75426"/>
                              </a:lnTo>
                              <a:lnTo>
                                <a:pt x="1937760" y="62085"/>
                              </a:lnTo>
                              <a:lnTo>
                                <a:pt x="1894622" y="50001"/>
                              </a:lnTo>
                              <a:lnTo>
                                <a:pt x="1851107" y="39187"/>
                              </a:lnTo>
                              <a:lnTo>
                                <a:pt x="1807243" y="29657"/>
                              </a:lnTo>
                              <a:lnTo>
                                <a:pt x="1763059" y="21424"/>
                              </a:lnTo>
                              <a:lnTo>
                                <a:pt x="1718583" y="14500"/>
                              </a:lnTo>
                              <a:lnTo>
                                <a:pt x="1673844" y="8900"/>
                              </a:lnTo>
                              <a:lnTo>
                                <a:pt x="1628871" y="4637"/>
                              </a:lnTo>
                              <a:lnTo>
                                <a:pt x="1583692" y="1723"/>
                              </a:lnTo>
                              <a:lnTo>
                                <a:pt x="1538336" y="173"/>
                              </a:lnTo>
                              <a:lnTo>
                                <a:pt x="1492831" y="0"/>
                              </a:lnTo>
                              <a:close/>
                            </a:path>
                          </a:pathLst>
                        </a:custGeom>
                        <a:solidFill>
                          <a:srgbClr val="DBA021"/>
                        </a:solidFill>
                      </wps:spPr>
                      <wps:txbx>
                        <w:txbxContent>
                          <w:p w14:paraId="1493C1B3" w14:textId="77777777" w:rsidR="00EF03B6" w:rsidRPr="00222847" w:rsidRDefault="00EF03B6" w:rsidP="00EF03B6">
                            <w:pPr>
                              <w:spacing w:after="120"/>
                              <w:rPr>
                                <w:sz w:val="36"/>
                                <w:szCs w:val="36"/>
                              </w:rPr>
                            </w:pPr>
                            <w:r>
                              <w:rPr>
                                <w:sz w:val="36"/>
                                <w:szCs w:val="36"/>
                                <w:lang w:val="es"/>
                              </w:rPr>
                              <w:t xml:space="preserve">Guía del moderador </w:t>
                            </w:r>
                          </w:p>
                          <w:p w14:paraId="17012DF2" w14:textId="4AF43BE5" w:rsidR="00EF03B6" w:rsidRPr="00222847" w:rsidRDefault="00EF03B6" w:rsidP="00EF03B6">
                            <w:pPr>
                              <w:spacing w:after="120"/>
                              <w:rPr>
                                <w:sz w:val="36"/>
                                <w:szCs w:val="36"/>
                              </w:rPr>
                            </w:pPr>
                            <w:r>
                              <w:rPr>
                                <w:sz w:val="36"/>
                                <w:szCs w:val="36"/>
                                <w:lang w:val="es"/>
                              </w:rPr>
                              <w:t>Prospecto</w:t>
                            </w:r>
                          </w:p>
                        </w:txbxContent>
                      </wps:txbx>
                      <wps:bodyPr wrap="square" lIns="648000" tIns="180000" rIns="0" bIns="0" rtlCol="0" anchor="ctr">
                        <a:prstTxWarp prst="textNoShape">
                          <a:avLst/>
                        </a:prstTxWarp>
                        <a:noAutofit/>
                      </wps:bodyPr>
                    </wps:wsp>
                  </a:graphicData>
                </a:graphic>
              </wp:anchor>
            </w:drawing>
          </mc:Choice>
          <mc:Fallback>
            <w:pict>
              <v:shape w14:anchorId="71FD2D3A" id="_x0000_s1105" style="position:absolute;margin-left:249.3pt;margin-top:354.15pt;width:238.1pt;height:238.8pt;z-index:487924224;visibility:visible;mso-wrap-style:square;mso-wrap-distance-left:9pt;mso-wrap-distance-top:0;mso-wrap-distance-right:9pt;mso-wrap-distance-bottom:0;mso-position-horizontal:absolute;mso-position-horizontal-relative:text;mso-position-vertical:absolute;mso-position-vertical-relative:text;v-text-anchor:middle" coordsize="3024505,3032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" adj="-11796480,,5400" path="m1492831,r-45624,1216l1401492,3835r-45778,4036l1309902,13337r-45817,6908l1218291,28611r-45741,9834l1126889,49763r-45552,12814l1035923,76901,990676,92747r-44731,17257l902071,128529r-43005,19767l816943,169274r-41226,22161l735400,214750r-39395,24442l657545,264730r-37510,26606l583487,318982r-35573,28657l513330,377277r-33582,30593l447181,439387r-31539,32412l385145,505080r-29442,34118l327329,574127r-27293,35709l273838,646298r-25090,37186l224779,721365r-22834,38547l180258,799096r-20527,39793l140379,879263r-18164,40925l105251,961635r-15751,41942l74977,1045984r-13283,42843l49665,1132079r-10762,43630l29420,1219690r-8189,44303l14349,1308588r-5562,44860l4557,1398544r-2883,45302l150,1489327,,1534957r1235,45751l3869,1626551r4048,45906l13389,1718397r6912,45947l28666,1810268r9830,45872l49804,1901932r12801,45683l76911,1993161r15824,45379l195148,2000871r-15842,-45620l165116,1909452r-12553,-45944l141632,1817453r-9326,-46132l124569,1725146r-6162,-46185l113804,1632801r-3060,-46101l109211,1540691r-21,-45882l110665,1449086r2955,-45529l118040,1358257r5870,-45039l131213,1268474r8721,-44414l150057,1180010r11510,-43654l174449,1093134r14236,-42757l204261,1008118r16901,-41725l239371,925234r19502,-40559l279652,844751r22041,-39256l324980,766941r24517,-37818l375229,692075r26931,-36244l430275,620425r29282,-34535l489992,552260r31571,-32691l554255,487852r33798,-30710l622940,427472r35961,-28595l695921,371391r38063,-26344l773073,319880r40101,-23957l854271,273210r42078,-21435l939391,231652r43991,-18777l1028306,195477r45486,-15865l1119457,165404r45809,-12566l1211187,141897r45999,-9331l1303229,124830r46052,-6158l1395310,114078r45971,-3048l1487160,109514r45755,l1578510,111015r45403,2985l1669089,118453r44916,5907l1758627,131704r44294,8766l1846854,150642r43536,11563l1933498,175142r42645,14296l2018291,205077r41617,16967l2100961,240323r40455,19575l2181238,280753r39157,22121l2258853,326243r37724,24603l2333535,376667r36156,27023l2405012,431899r34454,29380l2473017,491813r32615,31674l2537277,556285r30642,33906l2597523,625188r28533,36075l2653484,698398r26289,38180l2704890,775788r23911,40223l2751472,857233r21396,42203l2792957,942607r18748,44121l2829077,1031785r15845,45624l2859115,1123211r12556,45947l2882605,1215215r9329,46134l2899673,1307526r6164,46186l2910443,1399874r3062,46103l2915040,1491987r23,45884l2913590,1583595r-2954,45529l2906218,1674426r-5868,45040l2893048,1764210r-8720,44414l2874206,1852675r-11509,43654l2849817,1939552r-14235,42757l2820007,2024568r-16900,41726l2784899,2107453r-19501,40559l2744619,2187936r-22040,39256l2699292,2265746r-24516,37818l2649044,2340612r-26930,36245l2593999,2412264r-29282,34535l2534283,2480430r-31571,32691l2470020,2544839r-33797,30711l2401335,2605220r-35961,28596l2328355,2661303r-38063,26345l2251203,2712816r-40101,23959l2170005,2759489r-42078,21437l2084885,2801051r-43991,18779l1995970,2837230r-49536,17189l1896689,2869644r-49909,13281l1796750,2894282r-50107,9455l1696502,2911309r-50131,5710l1596294,2920888r-49981,2049l1496472,2923184r-49656,-1532l1397387,2918361r-49158,-5030l1299386,2906582r-48485,-8446l1202817,2888012r-47638,-11780l1148937,2902991r-7599,26355l1132417,2955249r-10207,25402l1168354,2992323r46541,10228l1261798,3011319r47232,7291l1356555,3024410r47785,4292l1452350,3031469r48202,1227l1548910,3032368r48482,-1902l1645961,3026977r48625,-5094l1743230,3015169r48630,-8350l1840442,2996816r48499,-11671l1937323,2971789r48231,-15056l2033600,2939960r44728,-17256l2122200,2904178r43003,-19767l2207323,2863433r41224,-22162l2288863,2817955r39393,-24442l2366714,2767974r37509,-26607l2440770,2713720r35572,-28657l2510925,2655423r33582,-30593l2577073,2593312r31538,-32414l2639108,2527616r29442,-34120l2696924,2458567r27293,-35711l2750415,2386392r25090,-37187l2799474,2311323r22835,-38548l2843997,2233589r20527,-39795l2883876,2153419r18165,-40926l2919006,2071044r15751,-41944l2949281,1986692r13283,-42845l2974594,1900595r10763,-43632l2994840,1812980r8190,-44304l3009913,1724080r5563,-44862l3019706,1634122r2884,-45304l3024114,1543336r151,-45631l3023030,1451954r-2634,-45844l3016349,1360203r-5473,-45941l3003964,1268314r-8364,-45924l2985770,1176517r-11309,-45792l2961660,1085042r-14307,-45546l2931528,994117r-17230,-44862l2895802,905251r-19732,-43132l2855130,819870r-22120,-41350l2809740,738080r-24393,-39515l2759862,659987r-26551,-37626l2705724,585698r-28594,-35685l2647556,515320r-30523,-33690l2585588,448957r-32338,-31641l2520047,386718r-34038,-29540l2451163,328708r-35623,-27385l2379166,275034r-37095,-25177l2304284,225803r-38451,-22917l2226747,181119r-39693,-20602l2146782,141091r-40820,-18235l2064621,105825,2022788,90010,1980491,75426,1937760,62085,1894622,50001,1851107,39187r-43864,-9530l1763059,21424r-44476,-6924l1673844,8900,1628871,4637,1583692,1723,1538336,173,1492831,xe" fillcolor="#dba021" stroked="f">
                <v:stroke joinstyle="miter"/>
                <v:formulas/>
                <v:path arrowok="t" o:connecttype="custom" textboxrect="0,0,3024505,3032760"/>
                <v:textbox inset="18mm,5mm,0,0">
                  <w:txbxContent>
                    <w:p w14:paraId="1493C1B3" w14:textId="77777777" w:rsidR="00EF03B6" w:rsidRPr="00222847" w:rsidRDefault="00EF03B6" w:rsidP="00EF03B6">
                      <w:pPr>
                        <w:spacing w:after="120"/>
                        <w:rPr>
                          <w:sz w:val="36"/>
                          <w:szCs w:val="36"/>
                        </w:rPr>
                      </w:pPr>
                      <w:r>
                        <w:rPr>
                          <w:sz w:val="36"/>
                          <w:szCs w:val="36"/>
                          <w:lang w:val="es"/>
                        </w:rPr>
                        <w:t xml:space="preserve">Guía del moderador </w:t>
                      </w:r>
                    </w:p>
                    <w:p w14:paraId="17012DF2" w14:textId="4AF43BE5" w:rsidR="00EF03B6" w:rsidRPr="00222847" w:rsidRDefault="00EF03B6" w:rsidP="00EF03B6">
                      <w:pPr>
                        <w:spacing w:after="120"/>
                        <w:rPr>
                          <w:sz w:val="36"/>
                          <w:szCs w:val="36"/>
                        </w:rPr>
                      </w:pPr>
                      <w:r>
                        <w:rPr>
                          <w:sz w:val="36"/>
                          <w:szCs w:val="36"/>
                          <w:lang w:val="es"/>
                        </w:rPr>
                        <w:t>Prospecto</w:t>
                      </w:r>
                    </w:p>
                  </w:txbxContent>
                </v:textbox>
              </v:shape>
            </w:pict>
          </mc:Fallback>
        </mc:AlternateContent>
      </w:r>
      <w:r>
        <w:rPr>
          <w:noProof/>
          <w:lang w:val="es"/>
        </w:rPr>
        <mc:AlternateContent>
          <mc:Choice Requires="wps">
            <w:drawing>
              <wp:anchor distT="0" distB="0" distL="114300" distR="114300" simplePos="0" relativeHeight="487923200" behindDoc="0" locked="0" layoutInCell="1" allowOverlap="1" wp14:anchorId="257CA58F" wp14:editId="3402255E">
                <wp:simplePos x="0" y="0"/>
                <wp:positionH relativeFrom="column">
                  <wp:posOffset>-323215</wp:posOffset>
                </wp:positionH>
                <wp:positionV relativeFrom="paragraph">
                  <wp:posOffset>-586885</wp:posOffset>
                </wp:positionV>
                <wp:extent cx="5480050" cy="5092700"/>
                <wp:effectExtent l="0" t="0" r="6350" b="0"/>
                <wp:wrapNone/>
                <wp:docPr id="402006091" name="Graphic 155"/>
                <wp:cNvGraphicFramePr/>
                <a:graphic xmlns:a="http://schemas.openxmlformats.org/drawingml/2006/main">
                  <a:graphicData uri="http://schemas.microsoft.com/office/word/2010/wordprocessingShape">
                    <wps:wsp>
                      <wps:cNvSpPr/>
                      <wps:spPr>
                        <a:xfrm>
                          <a:off x="0" y="0"/>
                          <a:ext cx="5480050" cy="5092700"/>
                        </a:xfrm>
                        <a:custGeom>
                          <a:avLst/>
                          <a:gdLst/>
                          <a:ahLst/>
                          <a:cxnLst/>
                          <a:rect l="l" t="t" r="r" b="b"/>
                          <a:pathLst>
                            <a:path w="5480685" h="5092700">
                              <a:moveTo>
                                <a:pt x="3026293" y="5080000"/>
                              </a:moveTo>
                              <a:lnTo>
                                <a:pt x="2454188" y="5080000"/>
                              </a:lnTo>
                              <a:lnTo>
                                <a:pt x="2501315" y="5092700"/>
                              </a:lnTo>
                              <a:lnTo>
                                <a:pt x="2979166" y="5092700"/>
                              </a:lnTo>
                              <a:lnTo>
                                <a:pt x="3026293" y="5080000"/>
                              </a:lnTo>
                              <a:close/>
                            </a:path>
                            <a:path w="5480685" h="5092700">
                              <a:moveTo>
                                <a:pt x="3119833" y="5067300"/>
                              </a:moveTo>
                              <a:lnTo>
                                <a:pt x="2360648" y="5067300"/>
                              </a:lnTo>
                              <a:lnTo>
                                <a:pt x="2407297" y="5080000"/>
                              </a:lnTo>
                              <a:lnTo>
                                <a:pt x="3073184" y="5080000"/>
                              </a:lnTo>
                              <a:lnTo>
                                <a:pt x="3119833" y="5067300"/>
                              </a:lnTo>
                              <a:close/>
                            </a:path>
                            <a:path w="5480685" h="5092700">
                              <a:moveTo>
                                <a:pt x="3212378" y="5054600"/>
                              </a:moveTo>
                              <a:lnTo>
                                <a:pt x="2268103" y="5054600"/>
                              </a:lnTo>
                              <a:lnTo>
                                <a:pt x="2314247" y="5067300"/>
                              </a:lnTo>
                              <a:lnTo>
                                <a:pt x="3166233" y="5067300"/>
                              </a:lnTo>
                              <a:lnTo>
                                <a:pt x="3212378" y="5054600"/>
                              </a:lnTo>
                              <a:close/>
                            </a:path>
                            <a:path w="5480685" h="5092700">
                              <a:moveTo>
                                <a:pt x="4144959" y="0"/>
                              </a:moveTo>
                              <a:lnTo>
                                <a:pt x="1335522" y="0"/>
                              </a:lnTo>
                              <a:lnTo>
                                <a:pt x="1331366" y="12700"/>
                              </a:lnTo>
                              <a:lnTo>
                                <a:pt x="1292977" y="25400"/>
                              </a:lnTo>
                              <a:lnTo>
                                <a:pt x="1255008" y="50800"/>
                              </a:lnTo>
                              <a:lnTo>
                                <a:pt x="1180352" y="101600"/>
                              </a:lnTo>
                              <a:lnTo>
                                <a:pt x="1107452" y="152400"/>
                              </a:lnTo>
                              <a:lnTo>
                                <a:pt x="1071678" y="190500"/>
                              </a:lnTo>
                              <a:lnTo>
                                <a:pt x="1001515" y="241300"/>
                              </a:lnTo>
                              <a:lnTo>
                                <a:pt x="967139" y="266700"/>
                              </a:lnTo>
                              <a:lnTo>
                                <a:pt x="933244" y="304800"/>
                              </a:lnTo>
                              <a:lnTo>
                                <a:pt x="899835" y="330200"/>
                              </a:lnTo>
                              <a:lnTo>
                                <a:pt x="866920" y="355600"/>
                              </a:lnTo>
                              <a:lnTo>
                                <a:pt x="834505" y="393700"/>
                              </a:lnTo>
                              <a:lnTo>
                                <a:pt x="802597" y="419100"/>
                              </a:lnTo>
                              <a:lnTo>
                                <a:pt x="771202" y="457200"/>
                              </a:lnTo>
                              <a:lnTo>
                                <a:pt x="740329" y="482600"/>
                              </a:lnTo>
                              <a:lnTo>
                                <a:pt x="709983" y="520700"/>
                              </a:lnTo>
                              <a:lnTo>
                                <a:pt x="680171" y="546100"/>
                              </a:lnTo>
                              <a:lnTo>
                                <a:pt x="650900" y="584200"/>
                              </a:lnTo>
                              <a:lnTo>
                                <a:pt x="622176" y="622300"/>
                              </a:lnTo>
                              <a:lnTo>
                                <a:pt x="594008" y="660400"/>
                              </a:lnTo>
                              <a:lnTo>
                                <a:pt x="566400" y="685800"/>
                              </a:lnTo>
                              <a:lnTo>
                                <a:pt x="539361" y="723900"/>
                              </a:lnTo>
                              <a:lnTo>
                                <a:pt x="512897" y="762000"/>
                              </a:lnTo>
                              <a:lnTo>
                                <a:pt x="487015" y="800100"/>
                              </a:lnTo>
                              <a:lnTo>
                                <a:pt x="461721" y="838200"/>
                              </a:lnTo>
                              <a:lnTo>
                                <a:pt x="437023" y="876300"/>
                              </a:lnTo>
                              <a:lnTo>
                                <a:pt x="412926" y="914400"/>
                              </a:lnTo>
                              <a:lnTo>
                                <a:pt x="389439" y="952500"/>
                              </a:lnTo>
                              <a:lnTo>
                                <a:pt x="366567" y="990600"/>
                              </a:lnTo>
                              <a:lnTo>
                                <a:pt x="344318" y="1028700"/>
                              </a:lnTo>
                              <a:lnTo>
                                <a:pt x="322698" y="1066800"/>
                              </a:lnTo>
                              <a:lnTo>
                                <a:pt x="301714" y="1104900"/>
                              </a:lnTo>
                              <a:lnTo>
                                <a:pt x="281373" y="1143000"/>
                              </a:lnTo>
                              <a:lnTo>
                                <a:pt x="261682" y="1193800"/>
                              </a:lnTo>
                              <a:lnTo>
                                <a:pt x="242647" y="1231900"/>
                              </a:lnTo>
                              <a:lnTo>
                                <a:pt x="224276" y="1270000"/>
                              </a:lnTo>
                              <a:lnTo>
                                <a:pt x="206574" y="1308100"/>
                              </a:lnTo>
                              <a:lnTo>
                                <a:pt x="189550" y="1358900"/>
                              </a:lnTo>
                              <a:lnTo>
                                <a:pt x="173209" y="1397000"/>
                              </a:lnTo>
                              <a:lnTo>
                                <a:pt x="157558" y="1435100"/>
                              </a:lnTo>
                              <a:lnTo>
                                <a:pt x="142605" y="1485900"/>
                              </a:lnTo>
                              <a:lnTo>
                                <a:pt x="128356" y="1524000"/>
                              </a:lnTo>
                              <a:lnTo>
                                <a:pt x="114817" y="1574800"/>
                              </a:lnTo>
                              <a:lnTo>
                                <a:pt x="101996" y="1612900"/>
                              </a:lnTo>
                              <a:lnTo>
                                <a:pt x="89900" y="1663700"/>
                              </a:lnTo>
                              <a:lnTo>
                                <a:pt x="78535" y="1701800"/>
                              </a:lnTo>
                              <a:lnTo>
                                <a:pt x="67907" y="1752600"/>
                              </a:lnTo>
                              <a:lnTo>
                                <a:pt x="58025" y="1790700"/>
                              </a:lnTo>
                              <a:lnTo>
                                <a:pt x="48894" y="1841500"/>
                              </a:lnTo>
                              <a:lnTo>
                                <a:pt x="40521" y="1892300"/>
                              </a:lnTo>
                              <a:lnTo>
                                <a:pt x="32914" y="1930400"/>
                              </a:lnTo>
                              <a:lnTo>
                                <a:pt x="26078" y="1981200"/>
                              </a:lnTo>
                              <a:lnTo>
                                <a:pt x="20022" y="2032000"/>
                              </a:lnTo>
                              <a:lnTo>
                                <a:pt x="14750" y="2070100"/>
                              </a:lnTo>
                              <a:lnTo>
                                <a:pt x="10271" y="2120900"/>
                              </a:lnTo>
                              <a:lnTo>
                                <a:pt x="6592" y="2171700"/>
                              </a:lnTo>
                              <a:lnTo>
                                <a:pt x="3718" y="2209800"/>
                              </a:lnTo>
                              <a:lnTo>
                                <a:pt x="1657" y="2260600"/>
                              </a:lnTo>
                              <a:lnTo>
                                <a:pt x="415" y="2311400"/>
                              </a:lnTo>
                              <a:lnTo>
                                <a:pt x="0" y="2362200"/>
                              </a:lnTo>
                              <a:lnTo>
                                <a:pt x="415" y="2413000"/>
                              </a:lnTo>
                              <a:lnTo>
                                <a:pt x="1657" y="2451100"/>
                              </a:lnTo>
                              <a:lnTo>
                                <a:pt x="3718" y="2501900"/>
                              </a:lnTo>
                              <a:lnTo>
                                <a:pt x="6592" y="2552700"/>
                              </a:lnTo>
                              <a:lnTo>
                                <a:pt x="10271" y="2603500"/>
                              </a:lnTo>
                              <a:lnTo>
                                <a:pt x="14750" y="2641600"/>
                              </a:lnTo>
                              <a:lnTo>
                                <a:pt x="20022" y="2692400"/>
                              </a:lnTo>
                              <a:lnTo>
                                <a:pt x="26078" y="2743200"/>
                              </a:lnTo>
                              <a:lnTo>
                                <a:pt x="32914" y="2781300"/>
                              </a:lnTo>
                              <a:lnTo>
                                <a:pt x="40521" y="2832100"/>
                              </a:lnTo>
                              <a:lnTo>
                                <a:pt x="48894" y="2882900"/>
                              </a:lnTo>
                              <a:lnTo>
                                <a:pt x="58025" y="2921000"/>
                              </a:lnTo>
                              <a:lnTo>
                                <a:pt x="67907" y="2971800"/>
                              </a:lnTo>
                              <a:lnTo>
                                <a:pt x="78535" y="3009900"/>
                              </a:lnTo>
                              <a:lnTo>
                                <a:pt x="89900" y="3060700"/>
                              </a:lnTo>
                              <a:lnTo>
                                <a:pt x="101996" y="3098800"/>
                              </a:lnTo>
                              <a:lnTo>
                                <a:pt x="114817" y="3149600"/>
                              </a:lnTo>
                              <a:lnTo>
                                <a:pt x="128356" y="3187700"/>
                              </a:lnTo>
                              <a:lnTo>
                                <a:pt x="142605" y="3238500"/>
                              </a:lnTo>
                              <a:lnTo>
                                <a:pt x="157558" y="3276600"/>
                              </a:lnTo>
                              <a:lnTo>
                                <a:pt x="173209" y="3314700"/>
                              </a:lnTo>
                              <a:lnTo>
                                <a:pt x="189550" y="3365500"/>
                              </a:lnTo>
                              <a:lnTo>
                                <a:pt x="206574" y="3403600"/>
                              </a:lnTo>
                              <a:lnTo>
                                <a:pt x="224276" y="3441700"/>
                              </a:lnTo>
                              <a:lnTo>
                                <a:pt x="242647" y="3492500"/>
                              </a:lnTo>
                              <a:lnTo>
                                <a:pt x="261682" y="3530600"/>
                              </a:lnTo>
                              <a:lnTo>
                                <a:pt x="281373" y="3568700"/>
                              </a:lnTo>
                              <a:lnTo>
                                <a:pt x="301714" y="3606800"/>
                              </a:lnTo>
                              <a:lnTo>
                                <a:pt x="322698" y="3644900"/>
                              </a:lnTo>
                              <a:lnTo>
                                <a:pt x="344318" y="3695700"/>
                              </a:lnTo>
                              <a:lnTo>
                                <a:pt x="366567" y="3733800"/>
                              </a:lnTo>
                              <a:lnTo>
                                <a:pt x="389439" y="3771900"/>
                              </a:lnTo>
                              <a:lnTo>
                                <a:pt x="412926" y="3810000"/>
                              </a:lnTo>
                              <a:lnTo>
                                <a:pt x="437023" y="3848100"/>
                              </a:lnTo>
                              <a:lnTo>
                                <a:pt x="461721" y="3886200"/>
                              </a:lnTo>
                              <a:lnTo>
                                <a:pt x="487015" y="3924300"/>
                              </a:lnTo>
                              <a:lnTo>
                                <a:pt x="512897" y="3949700"/>
                              </a:lnTo>
                              <a:lnTo>
                                <a:pt x="539361" y="3987800"/>
                              </a:lnTo>
                              <a:lnTo>
                                <a:pt x="566400" y="4025900"/>
                              </a:lnTo>
                              <a:lnTo>
                                <a:pt x="594008" y="4064000"/>
                              </a:lnTo>
                              <a:lnTo>
                                <a:pt x="622176" y="4102100"/>
                              </a:lnTo>
                              <a:lnTo>
                                <a:pt x="650900" y="4127500"/>
                              </a:lnTo>
                              <a:lnTo>
                                <a:pt x="680171" y="4165600"/>
                              </a:lnTo>
                              <a:lnTo>
                                <a:pt x="709983" y="4203700"/>
                              </a:lnTo>
                              <a:lnTo>
                                <a:pt x="740329" y="4229100"/>
                              </a:lnTo>
                              <a:lnTo>
                                <a:pt x="771202" y="4267200"/>
                              </a:lnTo>
                              <a:lnTo>
                                <a:pt x="802597" y="4292600"/>
                              </a:lnTo>
                              <a:lnTo>
                                <a:pt x="834505" y="4330700"/>
                              </a:lnTo>
                              <a:lnTo>
                                <a:pt x="866920" y="4356100"/>
                              </a:lnTo>
                              <a:lnTo>
                                <a:pt x="899835" y="4394200"/>
                              </a:lnTo>
                              <a:lnTo>
                                <a:pt x="933244" y="4419600"/>
                              </a:lnTo>
                              <a:lnTo>
                                <a:pt x="967139" y="4445000"/>
                              </a:lnTo>
                              <a:lnTo>
                                <a:pt x="1001515" y="4483100"/>
                              </a:lnTo>
                              <a:lnTo>
                                <a:pt x="1071678" y="4533900"/>
                              </a:lnTo>
                              <a:lnTo>
                                <a:pt x="1143679" y="4584700"/>
                              </a:lnTo>
                              <a:lnTo>
                                <a:pt x="1217463" y="4635500"/>
                              </a:lnTo>
                              <a:lnTo>
                                <a:pt x="1292977" y="4686300"/>
                              </a:lnTo>
                              <a:lnTo>
                                <a:pt x="1370166" y="4737100"/>
                              </a:lnTo>
                              <a:lnTo>
                                <a:pt x="1409372" y="4749800"/>
                              </a:lnTo>
                              <a:lnTo>
                                <a:pt x="1488971" y="4800600"/>
                              </a:lnTo>
                              <a:lnTo>
                                <a:pt x="1529351" y="4813300"/>
                              </a:lnTo>
                              <a:lnTo>
                                <a:pt x="1570109" y="4838700"/>
                              </a:lnTo>
                              <a:lnTo>
                                <a:pt x="1611239" y="4851400"/>
                              </a:lnTo>
                              <a:lnTo>
                                <a:pt x="1652733" y="4876800"/>
                              </a:lnTo>
                              <a:lnTo>
                                <a:pt x="1694584" y="4889500"/>
                              </a:lnTo>
                              <a:lnTo>
                                <a:pt x="1736786" y="4914900"/>
                              </a:lnTo>
                              <a:lnTo>
                                <a:pt x="1822216" y="4940300"/>
                              </a:lnTo>
                              <a:lnTo>
                                <a:pt x="2222221" y="5054600"/>
                              </a:lnTo>
                              <a:lnTo>
                                <a:pt x="3258260" y="5054600"/>
                              </a:lnTo>
                              <a:lnTo>
                                <a:pt x="3658265" y="4940300"/>
                              </a:lnTo>
                              <a:lnTo>
                                <a:pt x="3743695" y="4914900"/>
                              </a:lnTo>
                              <a:lnTo>
                                <a:pt x="3785897" y="4889500"/>
                              </a:lnTo>
                              <a:lnTo>
                                <a:pt x="3827748" y="4876800"/>
                              </a:lnTo>
                              <a:lnTo>
                                <a:pt x="3869242" y="4851400"/>
                              </a:lnTo>
                              <a:lnTo>
                                <a:pt x="3910371" y="4838700"/>
                              </a:lnTo>
                              <a:lnTo>
                                <a:pt x="3951130" y="4813300"/>
                              </a:lnTo>
                              <a:lnTo>
                                <a:pt x="3991510" y="4800600"/>
                              </a:lnTo>
                              <a:lnTo>
                                <a:pt x="4071109" y="4749800"/>
                              </a:lnTo>
                              <a:lnTo>
                                <a:pt x="4110315" y="4737100"/>
                              </a:lnTo>
                              <a:lnTo>
                                <a:pt x="4187503" y="4686300"/>
                              </a:lnTo>
                              <a:lnTo>
                                <a:pt x="4263017" y="4635500"/>
                              </a:lnTo>
                              <a:lnTo>
                                <a:pt x="4336802" y="4584700"/>
                              </a:lnTo>
                              <a:lnTo>
                                <a:pt x="4408803" y="4533900"/>
                              </a:lnTo>
                              <a:lnTo>
                                <a:pt x="4478966" y="4483100"/>
                              </a:lnTo>
                              <a:lnTo>
                                <a:pt x="4513341" y="4445000"/>
                              </a:lnTo>
                              <a:lnTo>
                                <a:pt x="4547237" y="4419600"/>
                              </a:lnTo>
                              <a:lnTo>
                                <a:pt x="4580646" y="4394200"/>
                              </a:lnTo>
                              <a:lnTo>
                                <a:pt x="4613561" y="4356100"/>
                              </a:lnTo>
                              <a:lnTo>
                                <a:pt x="4645976" y="4330700"/>
                              </a:lnTo>
                              <a:lnTo>
                                <a:pt x="4677884" y="4292600"/>
                              </a:lnTo>
                              <a:lnTo>
                                <a:pt x="4709278" y="4267200"/>
                              </a:lnTo>
                              <a:lnTo>
                                <a:pt x="4740152" y="4229100"/>
                              </a:lnTo>
                              <a:lnTo>
                                <a:pt x="4770498" y="4203700"/>
                              </a:lnTo>
                              <a:lnTo>
                                <a:pt x="4800310" y="4165600"/>
                              </a:lnTo>
                              <a:lnTo>
                                <a:pt x="4829581" y="4127500"/>
                              </a:lnTo>
                              <a:lnTo>
                                <a:pt x="4858304" y="4102100"/>
                              </a:lnTo>
                              <a:lnTo>
                                <a:pt x="4886473" y="4064000"/>
                              </a:lnTo>
                              <a:lnTo>
                                <a:pt x="4914080" y="4025900"/>
                              </a:lnTo>
                              <a:lnTo>
                                <a:pt x="4941119" y="3987800"/>
                              </a:lnTo>
                              <a:lnTo>
                                <a:pt x="4967584" y="3949700"/>
                              </a:lnTo>
                              <a:lnTo>
                                <a:pt x="4993466" y="3924300"/>
                              </a:lnTo>
                              <a:lnTo>
                                <a:pt x="5018760" y="3886200"/>
                              </a:lnTo>
                              <a:lnTo>
                                <a:pt x="5043458" y="3848100"/>
                              </a:lnTo>
                              <a:lnTo>
                                <a:pt x="5067555" y="3810000"/>
                              </a:lnTo>
                              <a:lnTo>
                                <a:pt x="5091042" y="3771900"/>
                              </a:lnTo>
                              <a:lnTo>
                                <a:pt x="5113914" y="3733800"/>
                              </a:lnTo>
                              <a:lnTo>
                                <a:pt x="5136163" y="3695700"/>
                              </a:lnTo>
                              <a:lnTo>
                                <a:pt x="5157783" y="3644900"/>
                              </a:lnTo>
                              <a:lnTo>
                                <a:pt x="5178767" y="3606800"/>
                              </a:lnTo>
                              <a:lnTo>
                                <a:pt x="5199107" y="3568700"/>
                              </a:lnTo>
                              <a:lnTo>
                                <a:pt x="5218799" y="3530600"/>
                              </a:lnTo>
                              <a:lnTo>
                                <a:pt x="5237833" y="3492500"/>
                              </a:lnTo>
                              <a:lnTo>
                                <a:pt x="5256205" y="3441700"/>
                              </a:lnTo>
                              <a:lnTo>
                                <a:pt x="5273906" y="3403600"/>
                              </a:lnTo>
                              <a:lnTo>
                                <a:pt x="5290931" y="3365500"/>
                              </a:lnTo>
                              <a:lnTo>
                                <a:pt x="5307272" y="3314700"/>
                              </a:lnTo>
                              <a:lnTo>
                                <a:pt x="5322923" y="3276600"/>
                              </a:lnTo>
                              <a:lnTo>
                                <a:pt x="5337876" y="3238500"/>
                              </a:lnTo>
                              <a:lnTo>
                                <a:pt x="5352125" y="3187700"/>
                              </a:lnTo>
                              <a:lnTo>
                                <a:pt x="5365664" y="3149600"/>
                              </a:lnTo>
                              <a:lnTo>
                                <a:pt x="5378484" y="3098800"/>
                              </a:lnTo>
                              <a:lnTo>
                                <a:pt x="5390581" y="3060700"/>
                              </a:lnTo>
                              <a:lnTo>
                                <a:pt x="5401946" y="3009900"/>
                              </a:lnTo>
                              <a:lnTo>
                                <a:pt x="5412573" y="2971800"/>
                              </a:lnTo>
                              <a:lnTo>
                                <a:pt x="5422456" y="2921000"/>
                              </a:lnTo>
                              <a:lnTo>
                                <a:pt x="5431587" y="2882900"/>
                              </a:lnTo>
                              <a:lnTo>
                                <a:pt x="5439960" y="2832100"/>
                              </a:lnTo>
                              <a:lnTo>
                                <a:pt x="5447567" y="2781300"/>
                              </a:lnTo>
                              <a:lnTo>
                                <a:pt x="5454402" y="2743200"/>
                              </a:lnTo>
                              <a:lnTo>
                                <a:pt x="5460459" y="2692400"/>
                              </a:lnTo>
                              <a:lnTo>
                                <a:pt x="5465730" y="2641600"/>
                              </a:lnTo>
                              <a:lnTo>
                                <a:pt x="5470209" y="2603500"/>
                              </a:lnTo>
                              <a:lnTo>
                                <a:pt x="5473889" y="2552700"/>
                              </a:lnTo>
                              <a:lnTo>
                                <a:pt x="5476763" y="2501900"/>
                              </a:lnTo>
                              <a:lnTo>
                                <a:pt x="5478824" y="2451100"/>
                              </a:lnTo>
                              <a:lnTo>
                                <a:pt x="5480066" y="2413000"/>
                              </a:lnTo>
                              <a:lnTo>
                                <a:pt x="5480481" y="2362200"/>
                              </a:lnTo>
                              <a:lnTo>
                                <a:pt x="5480066" y="2311400"/>
                              </a:lnTo>
                              <a:lnTo>
                                <a:pt x="5478824" y="2260600"/>
                              </a:lnTo>
                              <a:lnTo>
                                <a:pt x="5476763" y="2209800"/>
                              </a:lnTo>
                              <a:lnTo>
                                <a:pt x="5473889" y="2171700"/>
                              </a:lnTo>
                              <a:lnTo>
                                <a:pt x="5470209" y="2120900"/>
                              </a:lnTo>
                              <a:lnTo>
                                <a:pt x="5465730" y="2070100"/>
                              </a:lnTo>
                              <a:lnTo>
                                <a:pt x="5460459" y="2032000"/>
                              </a:lnTo>
                              <a:lnTo>
                                <a:pt x="5454402" y="1981200"/>
                              </a:lnTo>
                              <a:lnTo>
                                <a:pt x="5447567" y="1930400"/>
                              </a:lnTo>
                              <a:lnTo>
                                <a:pt x="5439960" y="1892300"/>
                              </a:lnTo>
                              <a:lnTo>
                                <a:pt x="5431587" y="1841500"/>
                              </a:lnTo>
                              <a:lnTo>
                                <a:pt x="5422456" y="1790700"/>
                              </a:lnTo>
                              <a:lnTo>
                                <a:pt x="5412573" y="1752600"/>
                              </a:lnTo>
                              <a:lnTo>
                                <a:pt x="5401946" y="1701800"/>
                              </a:lnTo>
                              <a:lnTo>
                                <a:pt x="5390581" y="1663700"/>
                              </a:lnTo>
                              <a:lnTo>
                                <a:pt x="5378484" y="1612900"/>
                              </a:lnTo>
                              <a:lnTo>
                                <a:pt x="5365664" y="1574800"/>
                              </a:lnTo>
                              <a:lnTo>
                                <a:pt x="5352125" y="1524000"/>
                              </a:lnTo>
                              <a:lnTo>
                                <a:pt x="5337876" y="1485900"/>
                              </a:lnTo>
                              <a:lnTo>
                                <a:pt x="5322923" y="1435100"/>
                              </a:lnTo>
                              <a:lnTo>
                                <a:pt x="5307272" y="1397000"/>
                              </a:lnTo>
                              <a:lnTo>
                                <a:pt x="5290931" y="1358900"/>
                              </a:lnTo>
                              <a:lnTo>
                                <a:pt x="5273906" y="1308100"/>
                              </a:lnTo>
                              <a:lnTo>
                                <a:pt x="5256205" y="1270000"/>
                              </a:lnTo>
                              <a:lnTo>
                                <a:pt x="5237833" y="1231900"/>
                              </a:lnTo>
                              <a:lnTo>
                                <a:pt x="5218799" y="1193800"/>
                              </a:lnTo>
                              <a:lnTo>
                                <a:pt x="5199107" y="1143000"/>
                              </a:lnTo>
                              <a:lnTo>
                                <a:pt x="5178767" y="1104900"/>
                              </a:lnTo>
                              <a:lnTo>
                                <a:pt x="5157783" y="1066800"/>
                              </a:lnTo>
                              <a:lnTo>
                                <a:pt x="5136163" y="1028700"/>
                              </a:lnTo>
                              <a:lnTo>
                                <a:pt x="5113914" y="990600"/>
                              </a:lnTo>
                              <a:lnTo>
                                <a:pt x="5091042" y="952500"/>
                              </a:lnTo>
                              <a:lnTo>
                                <a:pt x="5067555" y="914400"/>
                              </a:lnTo>
                              <a:lnTo>
                                <a:pt x="5043458" y="876300"/>
                              </a:lnTo>
                              <a:lnTo>
                                <a:pt x="5018760" y="838200"/>
                              </a:lnTo>
                              <a:lnTo>
                                <a:pt x="4993466" y="800100"/>
                              </a:lnTo>
                              <a:lnTo>
                                <a:pt x="4967584" y="762000"/>
                              </a:lnTo>
                              <a:lnTo>
                                <a:pt x="4941119" y="723900"/>
                              </a:lnTo>
                              <a:lnTo>
                                <a:pt x="4914080" y="685800"/>
                              </a:lnTo>
                              <a:lnTo>
                                <a:pt x="4886473" y="660400"/>
                              </a:lnTo>
                              <a:lnTo>
                                <a:pt x="4858304" y="622300"/>
                              </a:lnTo>
                              <a:lnTo>
                                <a:pt x="4829581" y="584200"/>
                              </a:lnTo>
                              <a:lnTo>
                                <a:pt x="4800310" y="546100"/>
                              </a:lnTo>
                              <a:lnTo>
                                <a:pt x="4770498" y="520700"/>
                              </a:lnTo>
                              <a:lnTo>
                                <a:pt x="4740152" y="482600"/>
                              </a:lnTo>
                              <a:lnTo>
                                <a:pt x="4709278" y="457200"/>
                              </a:lnTo>
                              <a:lnTo>
                                <a:pt x="4677884" y="419100"/>
                              </a:lnTo>
                              <a:lnTo>
                                <a:pt x="4645976" y="393700"/>
                              </a:lnTo>
                              <a:lnTo>
                                <a:pt x="4613561" y="355600"/>
                              </a:lnTo>
                              <a:lnTo>
                                <a:pt x="4580646" y="330200"/>
                              </a:lnTo>
                              <a:lnTo>
                                <a:pt x="4547237" y="304800"/>
                              </a:lnTo>
                              <a:lnTo>
                                <a:pt x="4513341" y="266700"/>
                              </a:lnTo>
                              <a:lnTo>
                                <a:pt x="4478966" y="241300"/>
                              </a:lnTo>
                              <a:lnTo>
                                <a:pt x="4408803" y="190500"/>
                              </a:lnTo>
                              <a:lnTo>
                                <a:pt x="4373029" y="152400"/>
                              </a:lnTo>
                              <a:lnTo>
                                <a:pt x="4300129" y="101600"/>
                              </a:lnTo>
                              <a:lnTo>
                                <a:pt x="4225473" y="50800"/>
                              </a:lnTo>
                              <a:lnTo>
                                <a:pt x="4187503" y="25400"/>
                              </a:lnTo>
                              <a:lnTo>
                                <a:pt x="4149115" y="12700"/>
                              </a:lnTo>
                              <a:lnTo>
                                <a:pt x="4144959" y="0"/>
                              </a:lnTo>
                              <a:close/>
                            </a:path>
                          </a:pathLst>
                        </a:custGeom>
                        <a:solidFill>
                          <a:srgbClr val="7192C9"/>
                        </a:solidFill>
                      </wps:spPr>
                      <wps:txbx>
                        <w:txbxContent>
                          <w:p w14:paraId="234C61ED" w14:textId="77777777" w:rsidR="00EF03B6" w:rsidRPr="003A36DA" w:rsidRDefault="00EF03B6" w:rsidP="00EF03B6">
                            <w:pPr>
                              <w:spacing w:line="216" w:lineRule="auto"/>
                              <w:jc w:val="center"/>
                              <w:rPr>
                                <w:b/>
                                <w:bCs/>
                                <w:color w:val="FFFFFF" w:themeColor="background1"/>
                                <w:sz w:val="104"/>
                                <w:szCs w:val="104"/>
                              </w:rPr>
                            </w:pPr>
                            <w:r>
                              <w:rPr>
                                <w:b/>
                                <w:bCs/>
                                <w:color w:val="FFFFFF" w:themeColor="background1"/>
                                <w:sz w:val="104"/>
                                <w:szCs w:val="104"/>
                                <w:lang w:val="es"/>
                              </w:rPr>
                              <w:t>Sesión</w:t>
                            </w:r>
                          </w:p>
                          <w:p w14:paraId="44557FBD" w14:textId="003CAC2F" w:rsidR="00EF03B6" w:rsidRPr="003A36DA" w:rsidRDefault="00EF03B6" w:rsidP="00EF03B6">
                            <w:pPr>
                              <w:spacing w:line="216" w:lineRule="auto"/>
                              <w:jc w:val="center"/>
                              <w:rPr>
                                <w:b/>
                                <w:bCs/>
                                <w:color w:val="FFFFFF" w:themeColor="background1"/>
                                <w:sz w:val="260"/>
                                <w:szCs w:val="260"/>
                              </w:rPr>
                            </w:pPr>
                            <w:r>
                              <w:rPr>
                                <w:b/>
                                <w:bCs/>
                                <w:color w:val="FFFFFF" w:themeColor="background1"/>
                                <w:sz w:val="260"/>
                                <w:szCs w:val="260"/>
                                <w:lang w:val="es"/>
                              </w:rPr>
                              <w:t>8</w:t>
                            </w:r>
                          </w:p>
                        </w:txbxContent>
                      </wps:txbx>
                      <wps:bodyPr wrap="square" lIns="0" tIns="0" rIns="0" bIns="0" rtlCol="0" anchor="ctr">
                        <a:prstTxWarp prst="textNoShape">
                          <a:avLst/>
                        </a:prstTxWarp>
                        <a:noAutofit/>
                      </wps:bodyPr>
                    </wps:wsp>
                  </a:graphicData>
                </a:graphic>
              </wp:anchor>
            </w:drawing>
          </mc:Choice>
          <mc:Fallback>
            <w:pict>
              <v:shape w14:anchorId="257CA58F" id="_x0000_s1106" style="position:absolute;margin-left:-25.45pt;margin-top:-46.2pt;width:431.5pt;height:401pt;z-index:487923200;visibility:visible;mso-wrap-style:square;mso-wrap-distance-left:9pt;mso-wrap-distance-top:0;mso-wrap-distance-right:9pt;mso-wrap-distance-bottom:0;mso-position-horizontal:absolute;mso-position-horizontal-relative:text;mso-position-vertical:absolute;mso-position-vertical-relative:text;v-text-anchor:middle" coordsize="5480685,5092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" adj="-11796480,,5400" path="m3026293,5080000r-572105,l2501315,5092700r477851,l3026293,5080000xem3119833,5067300r-759185,l2407297,5080000r665887,l3119833,5067300xem3212378,5054600r-944275,l2314247,5067300r851986,l3212378,5054600xem4144959,l1335522,r-4156,12700l1292977,25400r-37969,25400l1180352,101600r-72900,50800l1071678,190500r-70163,50800l967139,266700r-33895,38100l899835,330200r-32915,25400l834505,393700r-31908,25400l771202,457200r-30873,25400l709983,520700r-29812,25400l650900,584200r-28724,38100l594008,660400r-27608,25400l539361,723900r-26464,38100l487015,800100r-25294,38100l437023,876300r-24097,38100l389439,952500r-22872,38100l344318,1028700r-21620,38100l301714,1104900r-20341,38100l261682,1193800r-19035,38100l224276,1270000r-17702,38100l189550,1358900r-16341,38100l157558,1435100r-14953,50800l128356,1524000r-13539,50800l101996,1612900r-12096,50800l78535,1701800r-10628,50800l58025,1790700r-9131,50800l40521,1892300r-7607,38100l26078,1981200r-6056,50800l14750,2070100r-4479,50800l6592,2171700r-2874,38100l1657,2260600,415,2311400,,2362200r415,50800l1657,2451100r2061,50800l6592,2552700r3679,50800l14750,2641600r5272,50800l26078,2743200r6836,38100l40521,2832100r8373,50800l58025,2921000r9882,50800l78535,3009900r11365,50800l101996,3098800r12821,50800l128356,3187700r14249,50800l157558,3276600r15651,38100l189550,3365500r17024,38100l224276,3441700r18371,50800l261682,3530600r19691,38100l301714,3606800r20984,38100l344318,3695700r22249,38100l389439,3771900r23487,38100l437023,3848100r24698,38100l487015,3924300r25882,25400l539361,3987800r27039,38100l594008,4064000r28168,38100l650900,4127500r29271,38100l709983,4203700r30346,25400l771202,4267200r31395,25400l834505,4330700r32415,25400l899835,4394200r33409,25400l967139,4445000r34376,38100l1071678,4533900r72001,50800l1217463,4635500r75514,50800l1370166,4737100r39206,12700l1488971,4800600r40380,12700l1570109,4838700r41130,12700l1652733,4876800r41851,12700l1736786,4914900r85430,25400l2222221,5054600r1036039,l3658265,4940300r85430,-25400l3785897,4889500r41851,-12700l3869242,4851400r41129,-12700l3951130,4813300r40380,-12700l4071109,4749800r39206,-12700l4187503,4686300r75514,-50800l4336802,4584700r72001,-50800l4478966,4483100r34375,-38100l4547237,4419600r33409,-25400l4613561,4356100r32415,-25400l4677884,4292600r31394,-25400l4740152,4229100r30346,-25400l4800310,4165600r29271,-38100l4858304,4102100r28169,-38100l4914080,4025900r27039,-38100l4967584,3949700r25882,-25400l5018760,3886200r24698,-38100l5067555,3810000r23487,-38100l5113914,3733800r22249,-38100l5157783,3644900r20984,-38100l5199107,3568700r19692,-38100l5237833,3492500r18372,-50800l5273906,3403600r17025,-38100l5307272,3314700r15651,-38100l5337876,3238500r14249,-50800l5365664,3149600r12820,-50800l5390581,3060700r11365,-50800l5412573,2971800r9883,-50800l5431587,2882900r8373,-50800l5447567,2781300r6835,-38100l5460459,2692400r5271,-50800l5470209,2603500r3680,-50800l5476763,2501900r2061,-50800l5480066,2413000r415,-50800l5480066,2311400r-1242,-50800l5476763,2209800r-2874,-38100l5470209,2120900r-4479,-50800l5460459,2032000r-6057,-50800l5447567,1930400r-7607,-38100l5431587,1841500r-9131,-50800l5412573,1752600r-10627,-50800l5390581,1663700r-12097,-50800l5365664,1574800r-13539,-50800l5337876,1485900r-14953,-50800l5307272,1397000r-16341,-38100l5273906,1308100r-17701,-38100l5237833,1231900r-19034,-38100l5199107,1143000r-20340,-38100l5157783,1066800r-21620,-38100l5113914,990600r-22872,-38100l5067555,914400r-24097,-38100l5018760,838200r-25294,-38100l4967584,762000r-26465,-38100l4914080,685800r-27607,-25400l4858304,622300r-28723,-38100l4800310,546100r-29812,-25400l4740152,482600r-30874,-25400l4677884,419100r-31908,-25400l4613561,355600r-32915,-25400l4547237,304800r-33896,-38100l4478966,241300r-70163,-50800l4373029,152400r-72900,-50800l4225473,50800,4187503,25400,4149115,12700,4144959,xe" fillcolor="#7192c9" stroked="f">
                <v:stroke joinstyle="miter"/>
                <v:formulas/>
                <v:path arrowok="t" o:connecttype="custom" textboxrect="0,0,5480685,5092700"/>
                <v:textbox inset="0,0,0,0">
                  <w:txbxContent>
                    <w:p w14:paraId="234C61ED" w14:textId="77777777" w:rsidR="00EF03B6" w:rsidRPr="003A36DA" w:rsidRDefault="00EF03B6" w:rsidP="00EF03B6">
                      <w:pPr>
                        <w:spacing w:line="216" w:lineRule="auto"/>
                        <w:jc w:val="center"/>
                        <w:rPr>
                          <w:b/>
                          <w:bCs/>
                          <w:color w:val="FFFFFF" w:themeColor="background1"/>
                          <w:sz w:val="104"/>
                          <w:szCs w:val="104"/>
                        </w:rPr>
                      </w:pPr>
                      <w:r>
                        <w:rPr>
                          <w:b/>
                          <w:bCs/>
                          <w:color w:val="FFFFFF" w:themeColor="background1"/>
                          <w:sz w:val="104"/>
                          <w:szCs w:val="104"/>
                          <w:lang w:val="es"/>
                        </w:rPr>
                        <w:t>Sesión</w:t>
                      </w:r>
                    </w:p>
                    <w:p w14:paraId="44557FBD" w14:textId="003CAC2F" w:rsidR="00EF03B6" w:rsidRPr="003A36DA" w:rsidRDefault="00EF03B6" w:rsidP="00EF03B6">
                      <w:pPr>
                        <w:spacing w:line="216" w:lineRule="auto"/>
                        <w:jc w:val="center"/>
                        <w:rPr>
                          <w:b/>
                          <w:bCs/>
                          <w:color w:val="FFFFFF" w:themeColor="background1"/>
                          <w:sz w:val="260"/>
                          <w:szCs w:val="260"/>
                        </w:rPr>
                      </w:pPr>
                      <w:r>
                        <w:rPr>
                          <w:b/>
                          <w:bCs/>
                          <w:color w:val="FFFFFF" w:themeColor="background1"/>
                          <w:sz w:val="260"/>
                          <w:szCs w:val="260"/>
                          <w:lang w:val="es"/>
                        </w:rPr>
                        <w:t>8</w:t>
                      </w:r>
                    </w:p>
                  </w:txbxContent>
                </v:textbox>
              </v:shape>
            </w:pict>
          </mc:Fallback>
        </mc:AlternateContent>
      </w:r>
    </w:p>
    <w:p w14:paraId="1BA63D01" w14:textId="77777777" w:rsidR="00EF03B6" w:rsidRPr="004D562E" w:rsidRDefault="00EF03B6" w:rsidP="00033BC9">
      <w:pPr>
        <w:widowControl/>
        <w:rPr>
          <w:sz w:val="24"/>
          <w:lang w:val="es-ES"/>
        </w:rPr>
      </w:pPr>
    </w:p>
    <w:p w14:paraId="537F08AF" w14:textId="77777777" w:rsidR="00EF03B6" w:rsidRPr="004D562E" w:rsidRDefault="00EF03B6" w:rsidP="00033BC9">
      <w:pPr>
        <w:pStyle w:val="Corpsdetexte"/>
        <w:widowControl/>
        <w:rPr>
          <w:b/>
          <w:sz w:val="20"/>
          <w:lang w:val="es-ES"/>
        </w:rPr>
      </w:pPr>
    </w:p>
    <w:p w14:paraId="4B7CF9B1" w14:textId="77777777" w:rsidR="00EF03B6" w:rsidRPr="004D562E" w:rsidRDefault="00EF03B6" w:rsidP="00033BC9">
      <w:pPr>
        <w:pStyle w:val="Corpsdetexte"/>
        <w:widowControl/>
        <w:rPr>
          <w:b/>
          <w:sz w:val="20"/>
          <w:lang w:val="es-ES"/>
        </w:rPr>
      </w:pPr>
    </w:p>
    <w:p w14:paraId="1483C628" w14:textId="77777777" w:rsidR="00EF03B6" w:rsidRPr="004D562E" w:rsidRDefault="00EF03B6" w:rsidP="00033BC9">
      <w:pPr>
        <w:pStyle w:val="Corpsdetexte"/>
        <w:widowControl/>
        <w:rPr>
          <w:b/>
          <w:sz w:val="20"/>
          <w:lang w:val="es-ES"/>
        </w:rPr>
      </w:pPr>
    </w:p>
    <w:p w14:paraId="1E55B19E" w14:textId="77777777" w:rsidR="00EF03B6" w:rsidRPr="004D562E" w:rsidRDefault="00EF03B6" w:rsidP="00033BC9">
      <w:pPr>
        <w:pStyle w:val="Corpsdetexte"/>
        <w:widowControl/>
        <w:rPr>
          <w:b/>
          <w:sz w:val="20"/>
          <w:lang w:val="es-ES"/>
        </w:rPr>
      </w:pPr>
    </w:p>
    <w:p w14:paraId="588BC001" w14:textId="77777777" w:rsidR="00EF03B6" w:rsidRPr="004D562E" w:rsidRDefault="00EF03B6" w:rsidP="00033BC9">
      <w:pPr>
        <w:pStyle w:val="Corpsdetexte"/>
        <w:widowControl/>
        <w:rPr>
          <w:b/>
          <w:sz w:val="20"/>
          <w:lang w:val="es-ES"/>
        </w:rPr>
      </w:pPr>
    </w:p>
    <w:p w14:paraId="0451DCC1" w14:textId="77777777" w:rsidR="00EF03B6" w:rsidRPr="004D562E" w:rsidRDefault="00EF03B6" w:rsidP="00033BC9">
      <w:pPr>
        <w:pStyle w:val="Corpsdetexte"/>
        <w:widowControl/>
        <w:rPr>
          <w:b/>
          <w:sz w:val="20"/>
          <w:lang w:val="es-ES"/>
        </w:rPr>
      </w:pPr>
    </w:p>
    <w:p w14:paraId="538E8B4A" w14:textId="77777777" w:rsidR="00EF03B6" w:rsidRPr="004D562E" w:rsidRDefault="00EF03B6" w:rsidP="00033BC9">
      <w:pPr>
        <w:pStyle w:val="Corpsdetexte"/>
        <w:widowControl/>
        <w:rPr>
          <w:b/>
          <w:sz w:val="20"/>
          <w:lang w:val="es-ES"/>
        </w:rPr>
      </w:pPr>
    </w:p>
    <w:p w14:paraId="1E82720C" w14:textId="77777777" w:rsidR="00EF03B6" w:rsidRPr="004D562E" w:rsidRDefault="00EF03B6" w:rsidP="00033BC9">
      <w:pPr>
        <w:pStyle w:val="Corpsdetexte"/>
        <w:widowControl/>
        <w:rPr>
          <w:b/>
          <w:sz w:val="20"/>
          <w:lang w:val="es-ES"/>
        </w:rPr>
      </w:pPr>
    </w:p>
    <w:p w14:paraId="0D5DF9E0" w14:textId="77777777" w:rsidR="00EF03B6" w:rsidRPr="004D562E" w:rsidRDefault="00EF03B6" w:rsidP="00033BC9">
      <w:pPr>
        <w:pStyle w:val="Corpsdetexte"/>
        <w:widowControl/>
        <w:rPr>
          <w:b/>
          <w:sz w:val="20"/>
          <w:lang w:val="es-ES"/>
        </w:rPr>
      </w:pPr>
    </w:p>
    <w:p w14:paraId="6947ACBC" w14:textId="77777777" w:rsidR="00EF03B6" w:rsidRPr="004D562E" w:rsidRDefault="00EF03B6" w:rsidP="00033BC9">
      <w:pPr>
        <w:pStyle w:val="Corpsdetexte"/>
        <w:widowControl/>
        <w:rPr>
          <w:b/>
          <w:sz w:val="20"/>
          <w:lang w:val="es-ES"/>
        </w:rPr>
      </w:pPr>
    </w:p>
    <w:p w14:paraId="7DBAA87F" w14:textId="77777777" w:rsidR="00EF03B6" w:rsidRPr="004D562E" w:rsidRDefault="00EF03B6" w:rsidP="00033BC9">
      <w:pPr>
        <w:pStyle w:val="Corpsdetexte"/>
        <w:widowControl/>
        <w:rPr>
          <w:b/>
          <w:sz w:val="20"/>
          <w:lang w:val="es-ES"/>
        </w:rPr>
      </w:pPr>
    </w:p>
    <w:p w14:paraId="7CDF082B" w14:textId="77777777" w:rsidR="00EF03B6" w:rsidRPr="004D562E" w:rsidRDefault="00EF03B6" w:rsidP="00033BC9">
      <w:pPr>
        <w:pStyle w:val="Corpsdetexte"/>
        <w:widowControl/>
        <w:rPr>
          <w:b/>
          <w:sz w:val="20"/>
          <w:lang w:val="es-ES"/>
        </w:rPr>
      </w:pPr>
    </w:p>
    <w:p w14:paraId="13495987" w14:textId="77777777" w:rsidR="00EF03B6" w:rsidRPr="004D562E" w:rsidRDefault="00EF03B6" w:rsidP="00033BC9">
      <w:pPr>
        <w:pStyle w:val="Corpsdetexte"/>
        <w:widowControl/>
        <w:rPr>
          <w:b/>
          <w:sz w:val="20"/>
          <w:lang w:val="es-ES"/>
        </w:rPr>
      </w:pPr>
    </w:p>
    <w:p w14:paraId="7FFC45EA" w14:textId="77777777" w:rsidR="00EF03B6" w:rsidRPr="004D562E" w:rsidRDefault="00EF03B6" w:rsidP="00033BC9">
      <w:pPr>
        <w:pStyle w:val="Corpsdetexte"/>
        <w:widowControl/>
        <w:rPr>
          <w:b/>
          <w:sz w:val="20"/>
          <w:lang w:val="es-ES"/>
        </w:rPr>
      </w:pPr>
    </w:p>
    <w:p w14:paraId="0C1312DA" w14:textId="77777777" w:rsidR="00EF03B6" w:rsidRPr="004D562E" w:rsidRDefault="00EF03B6" w:rsidP="00033BC9">
      <w:pPr>
        <w:pStyle w:val="Corpsdetexte"/>
        <w:widowControl/>
        <w:rPr>
          <w:b/>
          <w:sz w:val="20"/>
          <w:lang w:val="es-ES"/>
        </w:rPr>
      </w:pPr>
    </w:p>
    <w:p w14:paraId="52C6FDF3" w14:textId="77777777" w:rsidR="00EF03B6" w:rsidRPr="004D562E" w:rsidRDefault="00EF03B6" w:rsidP="00033BC9">
      <w:pPr>
        <w:pStyle w:val="Corpsdetexte"/>
        <w:widowControl/>
        <w:rPr>
          <w:sz w:val="20"/>
          <w:lang w:val="es-ES"/>
        </w:rPr>
      </w:pPr>
    </w:p>
    <w:p w14:paraId="37093B6E" w14:textId="77777777" w:rsidR="00EF03B6" w:rsidRPr="004D562E" w:rsidRDefault="00EF03B6" w:rsidP="00033BC9">
      <w:pPr>
        <w:pStyle w:val="Corpsdetexte"/>
        <w:widowControl/>
        <w:rPr>
          <w:sz w:val="20"/>
          <w:lang w:val="es-ES"/>
        </w:rPr>
      </w:pPr>
    </w:p>
    <w:p w14:paraId="7839B0DE" w14:textId="77777777" w:rsidR="00EF03B6" w:rsidRPr="004D562E" w:rsidRDefault="00EF03B6" w:rsidP="00033BC9">
      <w:pPr>
        <w:pStyle w:val="Corpsdetexte"/>
        <w:widowControl/>
        <w:rPr>
          <w:sz w:val="20"/>
          <w:lang w:val="es-ES"/>
        </w:rPr>
      </w:pPr>
    </w:p>
    <w:p w14:paraId="5843208B" w14:textId="77777777" w:rsidR="00EF03B6" w:rsidRPr="004D562E" w:rsidRDefault="00EF03B6" w:rsidP="00033BC9">
      <w:pPr>
        <w:pStyle w:val="Corpsdetexte"/>
        <w:widowControl/>
        <w:rPr>
          <w:sz w:val="20"/>
          <w:lang w:val="es-ES"/>
        </w:rPr>
      </w:pPr>
    </w:p>
    <w:p w14:paraId="224463EB" w14:textId="77777777" w:rsidR="00EF03B6" w:rsidRPr="004D562E" w:rsidRDefault="00EF03B6" w:rsidP="00033BC9">
      <w:pPr>
        <w:pStyle w:val="Corpsdetexte"/>
        <w:widowControl/>
        <w:rPr>
          <w:sz w:val="20"/>
          <w:lang w:val="es-ES"/>
        </w:rPr>
      </w:pPr>
    </w:p>
    <w:p w14:paraId="34B9E5AB" w14:textId="77777777" w:rsidR="00EF03B6" w:rsidRPr="004D562E" w:rsidRDefault="00EF03B6" w:rsidP="00033BC9">
      <w:pPr>
        <w:pStyle w:val="Corpsdetexte"/>
        <w:widowControl/>
        <w:rPr>
          <w:sz w:val="20"/>
          <w:lang w:val="es-ES"/>
        </w:rPr>
      </w:pPr>
    </w:p>
    <w:p w14:paraId="5AACACE8" w14:textId="77777777" w:rsidR="00EF03B6" w:rsidRPr="004D562E" w:rsidRDefault="00EF03B6" w:rsidP="00033BC9">
      <w:pPr>
        <w:pStyle w:val="Corpsdetexte"/>
        <w:widowControl/>
        <w:rPr>
          <w:sz w:val="20"/>
          <w:lang w:val="es-ES"/>
        </w:rPr>
      </w:pPr>
    </w:p>
    <w:p w14:paraId="2D722DAE" w14:textId="77777777" w:rsidR="00EF03B6" w:rsidRPr="004D562E" w:rsidRDefault="00EF03B6" w:rsidP="00033BC9">
      <w:pPr>
        <w:pStyle w:val="Corpsdetexte"/>
        <w:widowControl/>
        <w:rPr>
          <w:sz w:val="20"/>
          <w:lang w:val="es-ES"/>
        </w:rPr>
      </w:pPr>
    </w:p>
    <w:p w14:paraId="104F272F" w14:textId="77777777" w:rsidR="00EF03B6" w:rsidRPr="004D562E" w:rsidRDefault="00EF03B6" w:rsidP="00033BC9">
      <w:pPr>
        <w:pStyle w:val="Corpsdetexte"/>
        <w:widowControl/>
        <w:rPr>
          <w:sz w:val="20"/>
          <w:lang w:val="es-ES"/>
        </w:rPr>
      </w:pPr>
    </w:p>
    <w:p w14:paraId="479EE7AD" w14:textId="77777777" w:rsidR="00EF03B6" w:rsidRPr="004D562E" w:rsidRDefault="00EF03B6" w:rsidP="00033BC9">
      <w:pPr>
        <w:pStyle w:val="Corpsdetexte"/>
        <w:widowControl/>
        <w:rPr>
          <w:sz w:val="20"/>
          <w:lang w:val="es-ES"/>
        </w:rPr>
      </w:pPr>
    </w:p>
    <w:p w14:paraId="362ABB21" w14:textId="77777777" w:rsidR="00EF03B6" w:rsidRPr="004D562E" w:rsidRDefault="00EF03B6" w:rsidP="00033BC9">
      <w:pPr>
        <w:pStyle w:val="Corpsdetexte"/>
        <w:widowControl/>
        <w:rPr>
          <w:sz w:val="20"/>
          <w:lang w:val="es-ES"/>
        </w:rPr>
      </w:pPr>
    </w:p>
    <w:p w14:paraId="2059AE51" w14:textId="730563DE" w:rsidR="00EF03B6" w:rsidRPr="004D562E" w:rsidRDefault="001670A0" w:rsidP="00033BC9">
      <w:pPr>
        <w:pStyle w:val="Corpsdetexte"/>
        <w:widowControl/>
        <w:outlineLvl w:val="5"/>
        <w:rPr>
          <w:color w:val="EEF1F7"/>
          <w:sz w:val="20"/>
          <w:lang w:val="es-ES"/>
        </w:rPr>
      </w:pPr>
      <w:bookmarkStart w:id="294" w:name="_Toc142481907"/>
      <w:r>
        <w:rPr>
          <w:color w:val="EEF1F7"/>
          <w:sz w:val="20"/>
          <w:lang w:val="es"/>
        </w:rPr>
        <w:t>Programa de la Sesión 8</w:t>
      </w:r>
      <w:bookmarkEnd w:id="294"/>
    </w:p>
    <w:p w14:paraId="2B811E49" w14:textId="77777777" w:rsidR="00EF03B6" w:rsidRPr="004D562E" w:rsidRDefault="00EF03B6" w:rsidP="00033BC9">
      <w:pPr>
        <w:pStyle w:val="Corpsdetexte"/>
        <w:widowControl/>
        <w:rPr>
          <w:sz w:val="20"/>
          <w:lang w:val="es-ES"/>
        </w:rPr>
      </w:pPr>
    </w:p>
    <w:p w14:paraId="1373AD97" w14:textId="77777777" w:rsidR="00EF03B6" w:rsidRPr="004D562E" w:rsidRDefault="00EF03B6" w:rsidP="00033BC9">
      <w:pPr>
        <w:pStyle w:val="Corpsdetexte"/>
        <w:widowControl/>
        <w:rPr>
          <w:sz w:val="20"/>
          <w:lang w:val="es-ES"/>
        </w:rPr>
      </w:pPr>
    </w:p>
    <w:p w14:paraId="57D72FE1" w14:textId="77777777" w:rsidR="00EF03B6" w:rsidRPr="004D562E" w:rsidRDefault="00EF03B6" w:rsidP="00033BC9">
      <w:pPr>
        <w:pStyle w:val="Corpsdetexte"/>
        <w:widowControl/>
        <w:rPr>
          <w:sz w:val="20"/>
          <w:lang w:val="es-ES"/>
        </w:rPr>
        <w:sectPr w:rsidR="00EF03B6" w:rsidRPr="004D562E" w:rsidSect="007D05C5">
          <w:footerReference w:type="default" r:id="rId272"/>
          <w:headerReference w:type="first" r:id="rId273"/>
          <w:footerReference w:type="first" r:id="rId274"/>
          <w:pgSz w:w="11910" w:h="16840" w:code="9"/>
          <w:pgMar w:top="737" w:right="1134" w:bottom="1247" w:left="1134" w:header="567" w:footer="709" w:gutter="0"/>
          <w:cols w:space="708"/>
          <w:titlePg/>
          <w:docGrid w:linePitch="299"/>
        </w:sectPr>
      </w:pPr>
    </w:p>
    <w:p w14:paraId="4D639102" w14:textId="26973BC3" w:rsidR="001670A0" w:rsidRPr="004D562E" w:rsidRDefault="001670A0" w:rsidP="00033BC9">
      <w:pPr>
        <w:widowControl/>
        <w:outlineLvl w:val="6"/>
        <w:rPr>
          <w:color w:val="EEF1F7"/>
          <w:sz w:val="4"/>
          <w:szCs w:val="4"/>
          <w:lang w:val="es-ES"/>
        </w:rPr>
      </w:pPr>
      <w:bookmarkStart w:id="295" w:name="_bookmark52"/>
      <w:bookmarkStart w:id="296" w:name="Drafting_an_action_plan_and_closing"/>
      <w:bookmarkStart w:id="297" w:name="_Toc142481908"/>
      <w:bookmarkEnd w:id="295"/>
      <w:bookmarkEnd w:id="296"/>
      <w:r>
        <w:rPr>
          <w:color w:val="EEF1F7"/>
          <w:sz w:val="4"/>
          <w:szCs w:val="4"/>
          <w:lang w:val="es"/>
        </w:rPr>
        <w:lastRenderedPageBreak/>
        <w:t>Guía del moderador</w:t>
      </w:r>
      <w:bookmarkEnd w:id="297"/>
    </w:p>
    <w:p w14:paraId="6F32595E" w14:textId="4B566B6A" w:rsidR="006433A9" w:rsidRPr="00B015C6" w:rsidRDefault="00000000" w:rsidP="00033BC9">
      <w:pPr>
        <w:widowControl/>
        <w:spacing w:after="120" w:line="216" w:lineRule="auto"/>
        <w:jc w:val="both"/>
        <w:rPr>
          <w:b/>
          <w:spacing w:val="-6"/>
          <w:sz w:val="48"/>
          <w:szCs w:val="16"/>
          <w:lang w:val="es-ES"/>
        </w:rPr>
      </w:pPr>
      <w:r w:rsidRPr="00B015C6">
        <w:rPr>
          <w:b/>
          <w:bCs/>
          <w:color w:val="5F8DC2"/>
          <w:sz w:val="48"/>
          <w:szCs w:val="16"/>
          <w:lang w:val="es"/>
        </w:rPr>
        <w:t>Elaboración de un plan de acción y cierre</w:t>
      </w:r>
    </w:p>
    <w:p w14:paraId="799B4C67" w14:textId="77777777" w:rsidR="006433A9" w:rsidRPr="004D562E" w:rsidRDefault="00000000" w:rsidP="00033BC9">
      <w:pPr>
        <w:pStyle w:val="Corpsdetexte"/>
        <w:widowControl/>
        <w:spacing w:after="120" w:line="216" w:lineRule="auto"/>
        <w:rPr>
          <w:lang w:val="es-ES"/>
        </w:rPr>
      </w:pPr>
      <w:r>
        <w:rPr>
          <w:color w:val="5F8DC2"/>
          <w:lang w:val="es"/>
        </w:rPr>
        <w:t>Taller de Promoción de los Datos sobre Discapacidad para Organizaciones de Personas con Discapacidad</w:t>
      </w:r>
    </w:p>
    <w:p w14:paraId="01B03384" w14:textId="77777777" w:rsidR="006433A9" w:rsidRPr="004D562E" w:rsidRDefault="00000000" w:rsidP="00033BC9">
      <w:pPr>
        <w:pStyle w:val="H1T"/>
        <w:widowControl/>
        <w:spacing w:line="216" w:lineRule="auto"/>
        <w:rPr>
          <w:lang w:val="es-ES"/>
        </w:rPr>
      </w:pPr>
      <w:bookmarkStart w:id="298" w:name="Session_objectives_"/>
      <w:bookmarkEnd w:id="298"/>
      <w:r>
        <w:rPr>
          <w:bCs/>
          <w:lang w:val="es"/>
        </w:rPr>
        <w:t>Objetivos de la sesión</w:t>
      </w:r>
    </w:p>
    <w:p w14:paraId="5FB4F444" w14:textId="77777777" w:rsidR="006433A9" w:rsidRPr="004D562E" w:rsidRDefault="00000000" w:rsidP="00033BC9">
      <w:pPr>
        <w:pStyle w:val="Corpsdetexte"/>
        <w:widowControl/>
        <w:spacing w:after="120" w:line="216" w:lineRule="auto"/>
        <w:rPr>
          <w:lang w:val="es-ES"/>
        </w:rPr>
      </w:pPr>
      <w:r>
        <w:rPr>
          <w:lang w:val="es"/>
        </w:rPr>
        <w:t>En esta sesión, los participantes:</w:t>
      </w:r>
    </w:p>
    <w:p w14:paraId="3C0BC014" w14:textId="77777777" w:rsidR="006433A9" w:rsidRPr="004D562E" w:rsidRDefault="00000000">
      <w:pPr>
        <w:pStyle w:val="Paragraphedeliste"/>
        <w:widowControl/>
        <w:numPr>
          <w:ilvl w:val="0"/>
          <w:numId w:val="9"/>
        </w:numPr>
        <w:tabs>
          <w:tab w:val="left" w:pos="733"/>
        </w:tabs>
        <w:spacing w:before="0" w:after="120" w:line="216" w:lineRule="auto"/>
        <w:ind w:left="284" w:hanging="284"/>
        <w:rPr>
          <w:sz w:val="24"/>
          <w:lang w:val="es-ES"/>
        </w:rPr>
      </w:pPr>
      <w:r>
        <w:rPr>
          <w:sz w:val="24"/>
          <w:lang w:val="es"/>
        </w:rPr>
        <w:t>Empezar a elaborar un plan de acción colectivo que les ayude a llevar adelante la promoción de datos sobre discapacidad en su país.</w:t>
      </w:r>
    </w:p>
    <w:p w14:paraId="29D494E9" w14:textId="77777777" w:rsidR="006433A9" w:rsidRPr="004D562E" w:rsidRDefault="00000000">
      <w:pPr>
        <w:pStyle w:val="Paragraphedeliste"/>
        <w:widowControl/>
        <w:numPr>
          <w:ilvl w:val="0"/>
          <w:numId w:val="9"/>
        </w:numPr>
        <w:tabs>
          <w:tab w:val="left" w:pos="732"/>
        </w:tabs>
        <w:spacing w:before="0" w:after="240" w:line="216" w:lineRule="auto"/>
        <w:ind w:left="284" w:hanging="284"/>
        <w:rPr>
          <w:sz w:val="24"/>
          <w:lang w:val="es-ES"/>
        </w:rPr>
      </w:pPr>
      <w:r>
        <w:rPr>
          <w:sz w:val="24"/>
          <w:lang w:val="es"/>
        </w:rPr>
        <w:t>Demostrar algunos aprendizajes clave de todo el programa.</w:t>
      </w:r>
    </w:p>
    <w:p w14:paraId="45878832" w14:textId="77777777" w:rsidR="006433A9" w:rsidRPr="00976841" w:rsidRDefault="00000000" w:rsidP="00033BC9">
      <w:pPr>
        <w:pStyle w:val="H1T"/>
        <w:widowControl/>
        <w:spacing w:before="200" w:line="216" w:lineRule="auto"/>
      </w:pPr>
      <w:bookmarkStart w:id="299" w:name="Prerequisite_learning/knowledge"/>
      <w:bookmarkEnd w:id="299"/>
      <w:r>
        <w:rPr>
          <w:bCs/>
          <w:lang w:val="es"/>
        </w:rPr>
        <w:t>Requisitos de aprendizaje/conocimientos previos</w:t>
      </w:r>
    </w:p>
    <w:p w14:paraId="7B80C5C5" w14:textId="77777777" w:rsidR="006433A9" w:rsidRPr="00976841" w:rsidRDefault="00000000" w:rsidP="00033BC9">
      <w:pPr>
        <w:pStyle w:val="Hp2"/>
        <w:widowControl/>
        <w:spacing w:line="216" w:lineRule="auto"/>
      </w:pPr>
      <w:r>
        <w:rPr>
          <w:lang w:val="es"/>
        </w:rPr>
        <w:t>Sesiones 1 a 7.</w:t>
      </w:r>
    </w:p>
    <w:p w14:paraId="16300E14" w14:textId="77777777" w:rsidR="006433A9" w:rsidRPr="004D562E" w:rsidRDefault="00000000" w:rsidP="00033BC9">
      <w:pPr>
        <w:pStyle w:val="Hp2"/>
        <w:widowControl/>
        <w:spacing w:line="216" w:lineRule="auto"/>
        <w:rPr>
          <w:lang w:val="es-ES"/>
        </w:rPr>
      </w:pPr>
      <w:r>
        <w:rPr>
          <w:lang w:val="es"/>
        </w:rPr>
        <w:t>Borrador de los objetivos de promoción y promoción de datos desarrollados y perfeccionados en sesiones anteriores.</w:t>
      </w:r>
    </w:p>
    <w:p w14:paraId="4C98E451" w14:textId="77777777" w:rsidR="006433A9" w:rsidRPr="004D562E" w:rsidRDefault="00000000" w:rsidP="00033BC9">
      <w:pPr>
        <w:pStyle w:val="Hp2"/>
        <w:widowControl/>
        <w:spacing w:after="240" w:line="216" w:lineRule="auto"/>
        <w:rPr>
          <w:lang w:val="es-ES"/>
        </w:rPr>
      </w:pPr>
      <w:r>
        <w:rPr>
          <w:lang w:val="es"/>
        </w:rPr>
        <w:t>Hojas de trabajo de reflexión individual.</w:t>
      </w:r>
    </w:p>
    <w:p w14:paraId="46F8A7D1" w14:textId="77777777" w:rsidR="006433A9" w:rsidRPr="00976841" w:rsidRDefault="00000000" w:rsidP="00033BC9">
      <w:pPr>
        <w:pStyle w:val="H1T"/>
        <w:widowControl/>
        <w:spacing w:before="200" w:line="216" w:lineRule="auto"/>
      </w:pPr>
      <w:bookmarkStart w:id="300" w:name="Key_messages_to_be_conveyed"/>
      <w:bookmarkEnd w:id="300"/>
      <w:r>
        <w:rPr>
          <w:bCs/>
          <w:lang w:val="es"/>
        </w:rPr>
        <w:t>Mensajes clave que deben transmitirse</w:t>
      </w:r>
    </w:p>
    <w:p w14:paraId="4C4AE1EE" w14:textId="77777777" w:rsidR="006433A9" w:rsidRPr="004D562E" w:rsidRDefault="00000000" w:rsidP="00033BC9">
      <w:pPr>
        <w:pStyle w:val="Hp2"/>
        <w:widowControl/>
        <w:spacing w:line="216" w:lineRule="auto"/>
        <w:rPr>
          <w:lang w:val="es-ES"/>
        </w:rPr>
      </w:pPr>
      <w:r>
        <w:rPr>
          <w:lang w:val="es"/>
        </w:rPr>
        <w:t>Las OPD pueden y deben promover y ayudar a mejorar los datos disponibles.</w:t>
      </w:r>
    </w:p>
    <w:p w14:paraId="6FCA3B9A" w14:textId="77777777" w:rsidR="006433A9" w:rsidRPr="004D562E" w:rsidRDefault="00000000" w:rsidP="00033BC9">
      <w:pPr>
        <w:pStyle w:val="Hp2"/>
        <w:widowControl/>
        <w:spacing w:line="216" w:lineRule="auto"/>
        <w:rPr>
          <w:lang w:val="es-ES"/>
        </w:rPr>
      </w:pPr>
      <w:r>
        <w:rPr>
          <w:lang w:val="es"/>
        </w:rPr>
        <w:t>Las OPD pueden utilizar datos para influir a favor del cambio (políticas, inversiones, etc.) en su país, aportando pruebas de:</w:t>
      </w:r>
    </w:p>
    <w:p w14:paraId="3C5D8279" w14:textId="77777777" w:rsidR="006433A9" w:rsidRPr="004D562E" w:rsidRDefault="00000000">
      <w:pPr>
        <w:pStyle w:val="Paragraphedeliste"/>
        <w:widowControl/>
        <w:numPr>
          <w:ilvl w:val="2"/>
          <w:numId w:val="9"/>
        </w:numPr>
        <w:tabs>
          <w:tab w:val="left" w:pos="1193"/>
        </w:tabs>
        <w:spacing w:before="0" w:after="120" w:line="216" w:lineRule="auto"/>
        <w:ind w:left="567" w:hanging="283"/>
        <w:rPr>
          <w:sz w:val="24"/>
          <w:lang w:val="es-ES"/>
        </w:rPr>
      </w:pPr>
      <w:r>
        <w:rPr>
          <w:sz w:val="24"/>
          <w:lang w:val="es"/>
        </w:rPr>
        <w:t>Si se incluye a personas con discapacidad.</w:t>
      </w:r>
    </w:p>
    <w:p w14:paraId="6A633BCA" w14:textId="77777777" w:rsidR="006433A9" w:rsidRPr="004D562E" w:rsidRDefault="00000000">
      <w:pPr>
        <w:pStyle w:val="Paragraphedeliste"/>
        <w:widowControl/>
        <w:numPr>
          <w:ilvl w:val="2"/>
          <w:numId w:val="9"/>
        </w:numPr>
        <w:tabs>
          <w:tab w:val="left" w:pos="1193"/>
        </w:tabs>
        <w:spacing w:before="0" w:after="120" w:line="216" w:lineRule="auto"/>
        <w:ind w:left="567" w:hanging="283"/>
        <w:rPr>
          <w:sz w:val="24"/>
          <w:lang w:val="es-ES"/>
        </w:rPr>
      </w:pPr>
      <w:r>
        <w:rPr>
          <w:sz w:val="24"/>
          <w:lang w:val="es"/>
        </w:rPr>
        <w:t>Si las personas con discapacidad sienten progresos en la realización de sus derechos en relación con las demás personas.</w:t>
      </w:r>
    </w:p>
    <w:p w14:paraId="7BF99A6F" w14:textId="77777777" w:rsidR="006433A9" w:rsidRPr="004D562E" w:rsidRDefault="00000000">
      <w:pPr>
        <w:pStyle w:val="Paragraphedeliste"/>
        <w:widowControl/>
        <w:numPr>
          <w:ilvl w:val="2"/>
          <w:numId w:val="9"/>
        </w:numPr>
        <w:tabs>
          <w:tab w:val="left" w:pos="1193"/>
        </w:tabs>
        <w:spacing w:before="0" w:after="120" w:line="216" w:lineRule="auto"/>
        <w:ind w:left="567" w:hanging="283"/>
        <w:rPr>
          <w:sz w:val="24"/>
          <w:lang w:val="es-ES"/>
        </w:rPr>
      </w:pPr>
      <w:r>
        <w:rPr>
          <w:sz w:val="24"/>
          <w:lang w:val="es"/>
        </w:rPr>
        <w:t>Las barreras a la inclusión y el progreso de las personas con discapacidad.</w:t>
      </w:r>
    </w:p>
    <w:p w14:paraId="31A67D4D" w14:textId="77777777" w:rsidR="006433A9" w:rsidRPr="004D562E" w:rsidRDefault="00000000" w:rsidP="00033BC9">
      <w:pPr>
        <w:pStyle w:val="Hp2"/>
        <w:widowControl/>
        <w:spacing w:line="216" w:lineRule="auto"/>
        <w:rPr>
          <w:lang w:val="es-ES"/>
        </w:rPr>
      </w:pPr>
      <w:r>
        <w:rPr>
          <w:lang w:val="es"/>
        </w:rPr>
        <w:t>Las conversaciones iniciales y la planificación actual forman parte de un diálogo continuo y una oportunidad de establecer vínculos con otros aliados.</w:t>
      </w:r>
    </w:p>
    <w:p w14:paraId="5B21B8E1" w14:textId="77777777" w:rsidR="006433A9" w:rsidRPr="004D562E" w:rsidRDefault="00000000" w:rsidP="00033BC9">
      <w:pPr>
        <w:pStyle w:val="Hp2"/>
        <w:widowControl/>
        <w:spacing w:line="216" w:lineRule="auto"/>
        <w:rPr>
          <w:lang w:val="es-ES"/>
        </w:rPr>
      </w:pPr>
      <w:r>
        <w:rPr>
          <w:lang w:val="es"/>
        </w:rPr>
        <w:t>Los comentarios de los participantes ayudarán a perfeccionar el paquete a fin de ser utilizado por otras OPD, por lo que se agradecen las críticas sinceras y constructivas.</w:t>
      </w:r>
    </w:p>
    <w:p w14:paraId="2199E546" w14:textId="77777777" w:rsidR="006433A9" w:rsidRPr="00976841" w:rsidRDefault="00000000" w:rsidP="00033BC9">
      <w:pPr>
        <w:pStyle w:val="H1T"/>
        <w:widowControl/>
        <w:spacing w:before="200" w:line="216" w:lineRule="auto"/>
      </w:pPr>
      <w:bookmarkStart w:id="301" w:name="Preparation"/>
      <w:bookmarkEnd w:id="301"/>
      <w:r>
        <w:rPr>
          <w:bCs/>
          <w:lang w:val="es"/>
        </w:rPr>
        <w:t>Preparación</w:t>
      </w:r>
    </w:p>
    <w:p w14:paraId="27FD65BB" w14:textId="77777777" w:rsidR="006433A9" w:rsidRPr="004D562E" w:rsidRDefault="00000000" w:rsidP="00033BC9">
      <w:pPr>
        <w:pStyle w:val="Hp2"/>
        <w:widowControl/>
        <w:spacing w:line="216" w:lineRule="auto"/>
        <w:rPr>
          <w:lang w:val="es-ES"/>
        </w:rPr>
      </w:pPr>
      <w:r>
        <w:rPr>
          <w:lang w:val="es"/>
        </w:rPr>
        <w:t>Como puede verse, esta sesión no tiene diapositivas.</w:t>
      </w:r>
    </w:p>
    <w:p w14:paraId="3F346C5C" w14:textId="77777777" w:rsidR="006433A9" w:rsidRPr="004D562E" w:rsidRDefault="00000000" w:rsidP="00033BC9">
      <w:pPr>
        <w:pStyle w:val="Hp2"/>
        <w:widowControl/>
        <w:spacing w:line="216" w:lineRule="auto"/>
        <w:rPr>
          <w:lang w:val="es-ES"/>
        </w:rPr>
      </w:pPr>
      <w:r>
        <w:rPr>
          <w:lang w:val="es"/>
        </w:rPr>
        <w:t>Debe asegurarse de que los participantes reciban las plantillas y los recursos correspondientes antes de la sesión.</w:t>
      </w:r>
    </w:p>
    <w:p w14:paraId="592DCC74" w14:textId="77777777" w:rsidR="006433A9" w:rsidRPr="004D562E" w:rsidRDefault="00000000" w:rsidP="00033BC9">
      <w:pPr>
        <w:pStyle w:val="Hp2"/>
        <w:widowControl/>
        <w:spacing w:line="216" w:lineRule="auto"/>
        <w:rPr>
          <w:lang w:val="es-ES"/>
        </w:rPr>
      </w:pPr>
      <w:r>
        <w:rPr>
          <w:lang w:val="es"/>
        </w:rPr>
        <w:t>Prepare los grupos de trabajado con antelación e informe a los moderadores de los grupos pequeños. Asegúrese de que tengan claro cuál es su papel, de acuerdo con la hoja de trabajo Plantilla para un borrador del plan de acción.</w:t>
      </w:r>
    </w:p>
    <w:p w14:paraId="7BA07CEB" w14:textId="77777777" w:rsidR="006433A9" w:rsidRPr="00976841" w:rsidRDefault="00000000" w:rsidP="00033BC9">
      <w:pPr>
        <w:pStyle w:val="H1T"/>
        <w:widowControl/>
        <w:spacing w:line="216" w:lineRule="auto"/>
      </w:pPr>
      <w:bookmarkStart w:id="302" w:name="Resources_and_handouts"/>
      <w:bookmarkEnd w:id="302"/>
      <w:r>
        <w:rPr>
          <w:bCs/>
          <w:lang w:val="es"/>
        </w:rPr>
        <w:t>Recursos y prospectos</w:t>
      </w:r>
    </w:p>
    <w:p w14:paraId="56E54D03" w14:textId="77777777" w:rsidR="006433A9" w:rsidRPr="00976841" w:rsidRDefault="00000000" w:rsidP="00033BC9">
      <w:pPr>
        <w:pStyle w:val="Hp2"/>
        <w:widowControl/>
        <w:spacing w:line="216" w:lineRule="auto"/>
      </w:pPr>
      <w:r>
        <w:rPr>
          <w:lang w:val="es"/>
        </w:rPr>
        <w:t>Redactar un plan de acción</w:t>
      </w:r>
    </w:p>
    <w:p w14:paraId="35C85FDB" w14:textId="77777777" w:rsidR="006433A9" w:rsidRPr="004D562E" w:rsidRDefault="00000000" w:rsidP="00033BC9">
      <w:pPr>
        <w:pStyle w:val="Hp2"/>
        <w:widowControl/>
        <w:spacing w:line="216" w:lineRule="auto"/>
        <w:rPr>
          <w:lang w:val="es-ES"/>
        </w:rPr>
      </w:pPr>
      <w:r>
        <w:rPr>
          <w:lang w:val="es"/>
        </w:rPr>
        <w:t>Hojas de trabajo cumplimentadas - Reflexión individual</w:t>
      </w:r>
    </w:p>
    <w:p w14:paraId="63122062" w14:textId="77777777" w:rsidR="006433A9" w:rsidRPr="004D562E" w:rsidRDefault="00000000" w:rsidP="00033BC9">
      <w:pPr>
        <w:pStyle w:val="Hp2"/>
        <w:widowControl/>
        <w:spacing w:line="216" w:lineRule="auto"/>
        <w:rPr>
          <w:lang w:val="es-ES"/>
        </w:rPr>
      </w:pPr>
      <w:r>
        <w:rPr>
          <w:lang w:val="es"/>
        </w:rPr>
        <w:lastRenderedPageBreak/>
        <w:t>Tenga en cuenta que, para esta sesión de cierre, no hay diapositivas ni prospectos de resumen</w:t>
      </w:r>
    </w:p>
    <w:p w14:paraId="6B149401" w14:textId="5CE4EF6F" w:rsidR="00EF03B6" w:rsidRDefault="00EF03B6" w:rsidP="00033BC9">
      <w:pPr>
        <w:widowControl/>
        <w:spacing w:line="216" w:lineRule="auto"/>
        <w:rPr>
          <w:sz w:val="16"/>
          <w:szCs w:val="14"/>
          <w:lang w:val="es"/>
        </w:rPr>
      </w:pPr>
    </w:p>
    <w:p w14:paraId="1E30D41E" w14:textId="77777777" w:rsidR="00B015C6" w:rsidRPr="004D562E" w:rsidRDefault="00B015C6" w:rsidP="00033BC9">
      <w:pPr>
        <w:widowControl/>
        <w:spacing w:line="216" w:lineRule="auto"/>
        <w:rPr>
          <w:sz w:val="16"/>
          <w:szCs w:val="14"/>
          <w:lang w:val="es-ES"/>
        </w:rPr>
      </w:pPr>
    </w:p>
    <w:p w14:paraId="1A06EF69" w14:textId="77777777" w:rsidR="006433A9" w:rsidRPr="004D562E" w:rsidRDefault="00000000" w:rsidP="00033BC9">
      <w:pPr>
        <w:widowControl/>
        <w:spacing w:after="360"/>
        <w:rPr>
          <w:b/>
          <w:sz w:val="40"/>
          <w:lang w:val="es-ES"/>
        </w:rPr>
      </w:pPr>
      <w:bookmarkStart w:id="303" w:name="Detailed_plan_and_methodology"/>
      <w:bookmarkEnd w:id="303"/>
      <w:r>
        <w:rPr>
          <w:b/>
          <w:bCs/>
          <w:color w:val="C00000"/>
          <w:sz w:val="40"/>
          <w:lang w:val="es"/>
        </w:rPr>
        <w:t>Plan detallado y metodología</w:t>
      </w:r>
    </w:p>
    <w:p w14:paraId="171B3DAE" w14:textId="77777777" w:rsidR="006433A9" w:rsidRPr="004D562E" w:rsidRDefault="00000000" w:rsidP="00033BC9">
      <w:pPr>
        <w:widowControl/>
        <w:spacing w:after="120"/>
        <w:rPr>
          <w:b/>
          <w:sz w:val="28"/>
          <w:lang w:val="es-ES"/>
        </w:rPr>
      </w:pPr>
      <w:bookmarkStart w:id="304" w:name="Step_8.1:_Context_and_next_steps"/>
      <w:bookmarkEnd w:id="304"/>
      <w:r>
        <w:rPr>
          <w:b/>
          <w:bCs/>
          <w:color w:val="5F8DC2"/>
          <w:sz w:val="28"/>
          <w:lang w:val="es"/>
        </w:rPr>
        <w:t>Paso 8.1: Contexto y próximos pasos</w:t>
      </w:r>
    </w:p>
    <w:p w14:paraId="0B19E7F9" w14:textId="77777777" w:rsidR="006433A9" w:rsidRPr="004D562E" w:rsidRDefault="00000000" w:rsidP="00033BC9">
      <w:pPr>
        <w:widowControl/>
        <w:spacing w:after="120"/>
        <w:rPr>
          <w:sz w:val="24"/>
          <w:lang w:val="es-ES"/>
        </w:rPr>
      </w:pPr>
      <w:r>
        <w:rPr>
          <w:b/>
          <w:bCs/>
          <w:sz w:val="24"/>
          <w:lang w:val="es"/>
        </w:rPr>
        <w:t xml:space="preserve">Tiempo: </w:t>
      </w:r>
      <w:r>
        <w:rPr>
          <w:sz w:val="24"/>
          <w:lang w:val="es"/>
        </w:rPr>
        <w:t>5 minutos</w:t>
      </w:r>
    </w:p>
    <w:p w14:paraId="7BE4F1ED" w14:textId="77777777" w:rsidR="006433A9" w:rsidRPr="004D562E" w:rsidRDefault="00000000" w:rsidP="00033BC9">
      <w:pPr>
        <w:pStyle w:val="Corpsdetexte"/>
        <w:widowControl/>
        <w:spacing w:after="120"/>
        <w:rPr>
          <w:lang w:val="es-ES"/>
        </w:rPr>
      </w:pPr>
      <w:r>
        <w:rPr>
          <w:b/>
          <w:bCs/>
          <w:lang w:val="es"/>
        </w:rPr>
        <w:t xml:space="preserve">Objetivo: </w:t>
      </w:r>
      <w:r>
        <w:rPr>
          <w:lang w:val="es"/>
        </w:rPr>
        <w:t>Los participantes comprenderán la posición del borrador del plan de acción de hoy dentro del diálogo en curso en torno a la promoción de datos sobre discapacidad.</w:t>
      </w:r>
    </w:p>
    <w:p w14:paraId="19221353" w14:textId="77777777" w:rsidR="006433A9" w:rsidRPr="00976841" w:rsidRDefault="00000000" w:rsidP="00033BC9">
      <w:pPr>
        <w:widowControl/>
        <w:spacing w:after="120"/>
        <w:rPr>
          <w:sz w:val="24"/>
        </w:rPr>
      </w:pPr>
      <w:r>
        <w:rPr>
          <w:b/>
          <w:bCs/>
          <w:sz w:val="24"/>
          <w:lang w:val="es"/>
        </w:rPr>
        <w:t>Material requerido:</w:t>
      </w:r>
    </w:p>
    <w:p w14:paraId="4B4C254D" w14:textId="77777777" w:rsidR="006433A9" w:rsidRPr="004D562E" w:rsidRDefault="00000000" w:rsidP="00033BC9">
      <w:pPr>
        <w:pStyle w:val="Hp2"/>
        <w:widowControl/>
        <w:rPr>
          <w:lang w:val="es-ES"/>
        </w:rPr>
      </w:pPr>
      <w:r>
        <w:rPr>
          <w:lang w:val="es"/>
        </w:rPr>
        <w:t>Hoja de trabajo de instrucciones y plantilla del Borrador del plan de acción</w:t>
      </w:r>
    </w:p>
    <w:p w14:paraId="433FE61F" w14:textId="77777777" w:rsidR="006433A9" w:rsidRPr="004D562E" w:rsidRDefault="00000000" w:rsidP="00033BC9">
      <w:pPr>
        <w:widowControl/>
        <w:spacing w:after="120"/>
        <w:rPr>
          <w:b/>
          <w:sz w:val="24"/>
          <w:lang w:val="es-ES"/>
        </w:rPr>
      </w:pPr>
      <w:r>
        <w:rPr>
          <w:b/>
          <w:bCs/>
          <w:sz w:val="24"/>
          <w:lang w:val="es"/>
        </w:rPr>
        <w:t>Instrucciones</w:t>
      </w:r>
    </w:p>
    <w:p w14:paraId="056C035D" w14:textId="77777777" w:rsidR="006433A9" w:rsidRPr="004D562E" w:rsidRDefault="00000000" w:rsidP="00033BC9">
      <w:pPr>
        <w:widowControl/>
        <w:spacing w:after="120"/>
        <w:rPr>
          <w:sz w:val="24"/>
          <w:lang w:val="es-ES"/>
        </w:rPr>
      </w:pPr>
      <w:r>
        <w:rPr>
          <w:b/>
          <w:bCs/>
          <w:sz w:val="24"/>
          <w:lang w:val="es"/>
        </w:rPr>
        <w:t>Indicar que, en la sesión de hoy,</w:t>
      </w:r>
      <w:r>
        <w:rPr>
          <w:sz w:val="24"/>
          <w:lang w:val="es"/>
        </w:rPr>
        <w:t xml:space="preserve"> comenzaremos a elaborar un borrador de plan de acción para avanzar localmente con parte del aprendizaje del taller.</w:t>
      </w:r>
    </w:p>
    <w:p w14:paraId="1BC9C0EF" w14:textId="77777777" w:rsidR="006433A9" w:rsidRPr="004D562E" w:rsidRDefault="00000000" w:rsidP="00033BC9">
      <w:pPr>
        <w:widowControl/>
        <w:spacing w:after="120"/>
        <w:rPr>
          <w:b/>
          <w:sz w:val="24"/>
          <w:lang w:val="es-ES"/>
        </w:rPr>
      </w:pPr>
      <w:r>
        <w:rPr>
          <w:b/>
          <w:bCs/>
          <w:sz w:val="24"/>
          <w:lang w:val="es"/>
        </w:rPr>
        <w:t>Hacer referencia a la hoja de trabajo de plantilla del Borrador del plan de acción.</w:t>
      </w:r>
    </w:p>
    <w:p w14:paraId="25FB4281" w14:textId="77777777" w:rsidR="006433A9" w:rsidRPr="004D562E" w:rsidRDefault="00000000" w:rsidP="00033BC9">
      <w:pPr>
        <w:pStyle w:val="Hp2"/>
        <w:widowControl/>
        <w:rPr>
          <w:lang w:val="es-ES"/>
        </w:rPr>
      </w:pPr>
      <w:r>
        <w:rPr>
          <w:lang w:val="es"/>
        </w:rPr>
        <w:t>Pedir a los participantes que ubiquen la plantilla del plan de acción y sus hijas de reflexión individual cumplimentadas.</w:t>
      </w:r>
    </w:p>
    <w:p w14:paraId="333312C0" w14:textId="77777777" w:rsidR="006433A9" w:rsidRPr="004D562E" w:rsidRDefault="00000000" w:rsidP="00033BC9">
      <w:pPr>
        <w:pStyle w:val="Hp2"/>
        <w:widowControl/>
        <w:rPr>
          <w:lang w:val="es-ES"/>
        </w:rPr>
      </w:pPr>
      <w:r>
        <w:rPr>
          <w:b/>
          <w:bCs/>
          <w:lang w:val="es"/>
        </w:rPr>
        <w:t>Señalar que</w:t>
      </w:r>
      <w:r>
        <w:rPr>
          <w:lang w:val="es"/>
        </w:rPr>
        <w:t xml:space="preserve"> las instrucciones para la siguiente actividad y la plantilla que se utilizará se encuentran en esa hoja de trabajo.</w:t>
      </w:r>
    </w:p>
    <w:p w14:paraId="496318F4" w14:textId="77777777" w:rsidR="006433A9" w:rsidRPr="004D562E" w:rsidRDefault="00000000" w:rsidP="00033BC9">
      <w:pPr>
        <w:pStyle w:val="Hp2"/>
        <w:widowControl/>
        <w:rPr>
          <w:lang w:val="es-ES"/>
        </w:rPr>
      </w:pPr>
      <w:r>
        <w:rPr>
          <w:lang w:val="es"/>
        </w:rPr>
        <w:t xml:space="preserve">Hacer hincapié en que esta plantilla no es más que un recurso para </w:t>
      </w:r>
      <w:r>
        <w:rPr>
          <w:b/>
          <w:bCs/>
          <w:lang w:val="es"/>
        </w:rPr>
        <w:t>iniciar la conversación</w:t>
      </w:r>
      <w:r>
        <w:rPr>
          <w:lang w:val="es"/>
        </w:rPr>
        <w:t xml:space="preserve"> sobre la aplicación de lo que ya hayan aprendido mediante el plan de acción, hoy no se espera de ellos que cumplimenten cada columna. La atención se centrará principalmente en los objetivos, las acciones y los plazos.</w:t>
      </w:r>
    </w:p>
    <w:p w14:paraId="79C1343C" w14:textId="77777777" w:rsidR="006433A9" w:rsidRPr="004D562E" w:rsidRDefault="00000000" w:rsidP="00033BC9">
      <w:pPr>
        <w:pStyle w:val="Hp2"/>
        <w:widowControl/>
        <w:rPr>
          <w:lang w:val="es-ES"/>
        </w:rPr>
      </w:pPr>
      <w:r>
        <w:rPr>
          <w:lang w:val="es"/>
        </w:rPr>
        <w:t xml:space="preserve">Intentar </w:t>
      </w:r>
      <w:r>
        <w:rPr>
          <w:b/>
          <w:bCs/>
          <w:lang w:val="es"/>
        </w:rPr>
        <w:t>acordar los pasos siguientes</w:t>
      </w:r>
      <w:r>
        <w:rPr>
          <w:lang w:val="es"/>
        </w:rPr>
        <w:t xml:space="preserve"> hacia al final de la sesión para que la conversación continúe.</w:t>
      </w:r>
    </w:p>
    <w:p w14:paraId="3CE2769C" w14:textId="77777777" w:rsidR="006433A9" w:rsidRPr="004D562E" w:rsidRDefault="006433A9" w:rsidP="00033BC9">
      <w:pPr>
        <w:pStyle w:val="Corpsdetexte"/>
        <w:widowControl/>
        <w:rPr>
          <w:sz w:val="21"/>
          <w:lang w:val="es-ES"/>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70" w:type="dxa"/>
          <w:left w:w="142" w:type="dxa"/>
          <w:bottom w:w="170" w:type="dxa"/>
          <w:right w:w="142" w:type="dxa"/>
        </w:tblCellMar>
        <w:tblLook w:val="04A0" w:firstRow="1" w:lastRow="0" w:firstColumn="1" w:lastColumn="0" w:noHBand="0" w:noVBand="1"/>
      </w:tblPr>
      <w:tblGrid>
        <w:gridCol w:w="9642"/>
      </w:tblGrid>
      <w:tr w:rsidR="00E6694B" w14:paraId="3A958DE9" w14:textId="77777777" w:rsidTr="00E6694B">
        <w:tc>
          <w:tcPr>
            <w:tcW w:w="9642" w:type="dxa"/>
            <w:shd w:val="clear" w:color="auto" w:fill="DDE4F1"/>
          </w:tcPr>
          <w:p w14:paraId="1CCE9542" w14:textId="77777777" w:rsidR="00E6694B" w:rsidRPr="004D562E" w:rsidRDefault="00E6694B" w:rsidP="00E6694B">
            <w:pPr>
              <w:spacing w:after="120"/>
              <w:rPr>
                <w:b/>
                <w:sz w:val="28"/>
                <w:lang w:val="es-ES"/>
              </w:rPr>
            </w:pPr>
            <w:bookmarkStart w:id="305" w:name="Step_8.2:_Activity_–_Beginning_to_draft_"/>
            <w:bookmarkEnd w:id="305"/>
            <w:r>
              <w:rPr>
                <w:b/>
                <w:bCs/>
                <w:color w:val="C00000"/>
                <w:sz w:val="28"/>
                <w:lang w:val="es"/>
              </w:rPr>
              <w:t>Paso 8.2: Actividad – Empezar a redactar un plan de acción</w:t>
            </w:r>
          </w:p>
          <w:p w14:paraId="3C40BE86" w14:textId="77777777" w:rsidR="00E6694B" w:rsidRPr="00976841" w:rsidRDefault="00E6694B" w:rsidP="00E6694B">
            <w:pPr>
              <w:spacing w:after="120"/>
              <w:rPr>
                <w:sz w:val="24"/>
              </w:rPr>
            </w:pPr>
            <w:r>
              <w:rPr>
                <w:b/>
                <w:bCs/>
                <w:sz w:val="24"/>
                <w:lang w:val="es"/>
              </w:rPr>
              <w:t xml:space="preserve">Tiempo: </w:t>
            </w:r>
            <w:r>
              <w:rPr>
                <w:sz w:val="24"/>
                <w:lang w:val="es"/>
              </w:rPr>
              <w:t>60 minutos</w:t>
            </w:r>
          </w:p>
          <w:p w14:paraId="1AD9E157" w14:textId="77777777" w:rsidR="00E6694B" w:rsidRPr="00976841" w:rsidRDefault="00E6694B" w:rsidP="00E6694B">
            <w:pPr>
              <w:spacing w:after="120"/>
              <w:rPr>
                <w:b/>
                <w:sz w:val="24"/>
              </w:rPr>
            </w:pPr>
            <w:r>
              <w:rPr>
                <w:b/>
                <w:bCs/>
                <w:sz w:val="24"/>
                <w:lang w:val="es"/>
              </w:rPr>
              <w:t>Objetivo:</w:t>
            </w:r>
          </w:p>
          <w:p w14:paraId="33A68519" w14:textId="77777777" w:rsidR="00E6694B" w:rsidRPr="004D562E" w:rsidRDefault="00E6694B" w:rsidP="00E6694B">
            <w:pPr>
              <w:pStyle w:val="Hp2"/>
              <w:rPr>
                <w:lang w:val="es-ES"/>
              </w:rPr>
            </w:pPr>
            <w:r>
              <w:rPr>
                <w:lang w:val="es"/>
              </w:rPr>
              <w:t>Empezar a elaborar un plan de acción colectivo que les ayude a llevar adelante la promoción de datos sobre discapacidad en su país.</w:t>
            </w:r>
          </w:p>
          <w:p w14:paraId="164CD64B" w14:textId="77777777" w:rsidR="00E6694B" w:rsidRPr="004D562E" w:rsidRDefault="00E6694B" w:rsidP="00E6694B">
            <w:pPr>
              <w:pStyle w:val="Hp2"/>
              <w:rPr>
                <w:lang w:val="es-ES"/>
              </w:rPr>
            </w:pPr>
            <w:r>
              <w:rPr>
                <w:lang w:val="es"/>
              </w:rPr>
              <w:t>Los participantes propondrán los próximos pasos para revisar el plan de acción.</w:t>
            </w:r>
          </w:p>
          <w:p w14:paraId="1CC5B64B" w14:textId="77777777" w:rsidR="00E6694B" w:rsidRPr="00976841" w:rsidRDefault="00E6694B" w:rsidP="00E6694B">
            <w:pPr>
              <w:spacing w:after="120"/>
              <w:rPr>
                <w:sz w:val="24"/>
              </w:rPr>
            </w:pPr>
            <w:r>
              <w:rPr>
                <w:b/>
                <w:bCs/>
                <w:sz w:val="24"/>
                <w:lang w:val="es"/>
              </w:rPr>
              <w:t>Material requerido:</w:t>
            </w:r>
          </w:p>
          <w:p w14:paraId="67EF13D1" w14:textId="77777777" w:rsidR="00E6694B" w:rsidRPr="00976841" w:rsidRDefault="00E6694B" w:rsidP="00E6694B">
            <w:pPr>
              <w:pStyle w:val="Hp2"/>
            </w:pPr>
            <w:r>
              <w:rPr>
                <w:lang w:val="es"/>
              </w:rPr>
              <w:t>Redactar un plan de acción</w:t>
            </w:r>
          </w:p>
          <w:p w14:paraId="59D81815" w14:textId="77777777" w:rsidR="00E6694B" w:rsidRPr="004D562E" w:rsidRDefault="00E6694B" w:rsidP="00E6694B">
            <w:pPr>
              <w:pStyle w:val="Hp2"/>
              <w:rPr>
                <w:lang w:val="es-ES"/>
              </w:rPr>
            </w:pPr>
            <w:r>
              <w:rPr>
                <w:lang w:val="es"/>
              </w:rPr>
              <w:t>Hojas de trabajo cumplimentadas - Reflexión individual</w:t>
            </w:r>
          </w:p>
          <w:p w14:paraId="5220D1B1" w14:textId="77777777" w:rsidR="00E6694B" w:rsidRPr="004D562E" w:rsidRDefault="00E6694B" w:rsidP="00E6694B">
            <w:pPr>
              <w:pStyle w:val="Hp2"/>
              <w:rPr>
                <w:lang w:val="es-ES"/>
              </w:rPr>
            </w:pPr>
            <w:r>
              <w:rPr>
                <w:lang w:val="es"/>
              </w:rPr>
              <w:t>Borrador con las respuestas de las actividades de sesiones anteriores (especialmente las Sesiones 1, 5 y 7)</w:t>
            </w:r>
          </w:p>
          <w:p w14:paraId="50195B00" w14:textId="77777777" w:rsidR="00E6694B" w:rsidRPr="004D562E" w:rsidRDefault="00E6694B" w:rsidP="00E6694B">
            <w:pPr>
              <w:spacing w:after="120"/>
              <w:rPr>
                <w:b/>
                <w:sz w:val="24"/>
                <w:lang w:val="es-ES"/>
              </w:rPr>
            </w:pPr>
            <w:r>
              <w:rPr>
                <w:b/>
                <w:bCs/>
                <w:sz w:val="24"/>
                <w:lang w:val="es"/>
              </w:rPr>
              <w:t>Instrucciones</w:t>
            </w:r>
          </w:p>
          <w:p w14:paraId="77C4F7D2" w14:textId="77777777" w:rsidR="00E6694B" w:rsidRPr="004D562E" w:rsidRDefault="00E6694B" w:rsidP="00E6694B">
            <w:pPr>
              <w:pStyle w:val="Corpsdetexte"/>
              <w:spacing w:after="120"/>
              <w:rPr>
                <w:lang w:val="es-ES"/>
              </w:rPr>
            </w:pPr>
            <w:r>
              <w:rPr>
                <w:b/>
                <w:bCs/>
                <w:lang w:val="es"/>
              </w:rPr>
              <w:t>Destacar los recursos de que disponen</w:t>
            </w:r>
            <w:r>
              <w:rPr>
                <w:lang w:val="es"/>
              </w:rPr>
              <w:t xml:space="preserve">, incluyendo sus hojas de trabajo de Reflexión Individual, sus ideas preliminares sobre objetivos de la promoción y los recursos de sesiones anteriores, así como una plantilla de Borrador del Plan de Acción </w:t>
            </w:r>
            <w:r>
              <w:rPr>
                <w:lang w:val="es"/>
              </w:rPr>
              <w:lastRenderedPageBreak/>
              <w:t>para ayudarles en sus debates en grupo.</w:t>
            </w:r>
          </w:p>
          <w:p w14:paraId="5A6437E9" w14:textId="77777777" w:rsidR="00E6694B" w:rsidRPr="004D562E" w:rsidRDefault="00E6694B" w:rsidP="00E6694B">
            <w:pPr>
              <w:pStyle w:val="Corpsdetexte"/>
              <w:rPr>
                <w:lang w:val="es-ES"/>
              </w:rPr>
            </w:pPr>
            <w:r>
              <w:rPr>
                <w:b/>
                <w:bCs/>
                <w:lang w:val="es"/>
              </w:rPr>
              <w:t xml:space="preserve">Esta actividad puede llevarse a cabo </w:t>
            </w:r>
            <w:r>
              <w:rPr>
                <w:lang w:val="es"/>
              </w:rPr>
              <w:t>en el pleno o en pequeños grupos, dependiendo del número de participantes que haya. Para asegurarse que todo el mundo tenga la oportunidad de incluir sus ideas, se aconseja que los grupos de trabajo sean de 6-8 personas como máximo.</w:t>
            </w:r>
          </w:p>
          <w:p w14:paraId="13C72819" w14:textId="77777777" w:rsidR="00E6694B" w:rsidRPr="004D562E" w:rsidRDefault="00E6694B" w:rsidP="009C0FC4">
            <w:pPr>
              <w:rPr>
                <w:lang w:val="es-ES"/>
              </w:rPr>
            </w:pPr>
          </w:p>
          <w:p w14:paraId="7B7F97B4" w14:textId="77777777" w:rsidR="00E6694B" w:rsidRPr="004D562E" w:rsidRDefault="00E6694B" w:rsidP="00E6694B">
            <w:pPr>
              <w:pStyle w:val="Corpsdetexte"/>
              <w:spacing w:after="120"/>
              <w:rPr>
                <w:lang w:val="es-ES"/>
              </w:rPr>
            </w:pPr>
            <w:r>
              <w:rPr>
                <w:lang w:val="es"/>
              </w:rPr>
              <w:t>Nombre/confirme a un apuntador/jefe (en cada grupo) para que lleve un registro de los debates y cumplimente la plantilla de Borrador del Plan de Acción. En caso de requerirse más de un grupo, todos los grupos trabajarán en la misma actividad.</w:t>
            </w:r>
          </w:p>
          <w:p w14:paraId="68EBCCE0" w14:textId="77777777" w:rsidR="00E6694B" w:rsidRPr="004D562E" w:rsidRDefault="00E6694B" w:rsidP="00E6694B">
            <w:pPr>
              <w:spacing w:after="120"/>
              <w:rPr>
                <w:sz w:val="24"/>
                <w:lang w:val="es-ES"/>
              </w:rPr>
            </w:pPr>
            <w:r>
              <w:rPr>
                <w:b/>
                <w:bCs/>
                <w:sz w:val="24"/>
                <w:lang w:val="es"/>
              </w:rPr>
              <w:t xml:space="preserve">Dar las instrucciones </w:t>
            </w:r>
            <w:r>
              <w:rPr>
                <w:sz w:val="24"/>
                <w:lang w:val="es"/>
              </w:rPr>
              <w:t>a los participantes (enumeradas más abajo e incluidas también en el Borrador de Plan de Acción):</w:t>
            </w:r>
          </w:p>
          <w:p w14:paraId="391F8A36" w14:textId="77777777" w:rsidR="00E6694B" w:rsidRPr="004D562E" w:rsidRDefault="00E6694B">
            <w:pPr>
              <w:pStyle w:val="Paragraphedeliste"/>
              <w:numPr>
                <w:ilvl w:val="0"/>
                <w:numId w:val="8"/>
              </w:numPr>
              <w:tabs>
                <w:tab w:val="left" w:pos="959"/>
              </w:tabs>
              <w:spacing w:before="0" w:after="120"/>
              <w:ind w:left="284" w:hanging="284"/>
              <w:rPr>
                <w:sz w:val="24"/>
                <w:lang w:val="es-ES"/>
              </w:rPr>
            </w:pPr>
            <w:r>
              <w:rPr>
                <w:sz w:val="24"/>
                <w:lang w:val="es"/>
              </w:rPr>
              <w:t>Elegir a un anotador y un moderador, en caso de no haberlos nombrado ya.</w:t>
            </w:r>
          </w:p>
          <w:p w14:paraId="0A06157C" w14:textId="77777777" w:rsidR="00E6694B" w:rsidRPr="004D562E" w:rsidRDefault="00E6694B">
            <w:pPr>
              <w:pStyle w:val="Paragraphedeliste"/>
              <w:numPr>
                <w:ilvl w:val="0"/>
                <w:numId w:val="8"/>
              </w:numPr>
              <w:tabs>
                <w:tab w:val="left" w:pos="959"/>
              </w:tabs>
              <w:spacing w:before="0" w:after="120"/>
              <w:ind w:left="284" w:hanging="284"/>
              <w:rPr>
                <w:sz w:val="24"/>
                <w:lang w:val="es-ES"/>
              </w:rPr>
            </w:pPr>
            <w:r>
              <w:rPr>
                <w:sz w:val="24"/>
                <w:lang w:val="es"/>
              </w:rPr>
              <w:t>Cumplimentar la plantilla de Borrador del Plan de Acción.</w:t>
            </w:r>
          </w:p>
          <w:p w14:paraId="2672DDB0" w14:textId="77777777" w:rsidR="00E6694B" w:rsidRPr="004D562E" w:rsidRDefault="00E6694B">
            <w:pPr>
              <w:pStyle w:val="Paragraphedeliste"/>
              <w:numPr>
                <w:ilvl w:val="0"/>
                <w:numId w:val="8"/>
              </w:numPr>
              <w:tabs>
                <w:tab w:val="left" w:pos="960"/>
              </w:tabs>
              <w:spacing w:before="0" w:after="120"/>
              <w:ind w:left="284" w:hanging="284"/>
              <w:rPr>
                <w:sz w:val="24"/>
                <w:lang w:val="es-ES"/>
              </w:rPr>
            </w:pPr>
            <w:r>
              <w:rPr>
                <w:sz w:val="24"/>
                <w:lang w:val="es"/>
              </w:rPr>
              <w:t>Cada participante deberá remitirse a sus hojas de Reflexión Individual de sesiones anteriores a fin de mejorar sus aportaciones y el debate.</w:t>
            </w:r>
          </w:p>
          <w:p w14:paraId="1FAF5FCA" w14:textId="77777777" w:rsidR="00E6694B" w:rsidRPr="004D562E" w:rsidRDefault="00E6694B">
            <w:pPr>
              <w:pStyle w:val="Paragraphedeliste"/>
              <w:numPr>
                <w:ilvl w:val="0"/>
                <w:numId w:val="7"/>
              </w:numPr>
              <w:tabs>
                <w:tab w:val="left" w:pos="960"/>
              </w:tabs>
              <w:spacing w:before="0" w:after="120"/>
              <w:ind w:left="284" w:hanging="284"/>
              <w:rPr>
                <w:b/>
                <w:sz w:val="24"/>
                <w:lang w:val="es-ES"/>
              </w:rPr>
            </w:pPr>
            <w:r>
              <w:rPr>
                <w:b/>
                <w:bCs/>
                <w:sz w:val="24"/>
                <w:lang w:val="es"/>
              </w:rPr>
              <w:t>Empezar los objetivos/áreas de cambio y las estrategias que podrían aplicarse para conseguirlos (10 minutos):</w:t>
            </w:r>
          </w:p>
          <w:p w14:paraId="25FA7A5D" w14:textId="77777777" w:rsidR="00E6694B" w:rsidRPr="004D562E" w:rsidRDefault="00E6694B">
            <w:pPr>
              <w:pStyle w:val="Paragraphedeliste"/>
              <w:numPr>
                <w:ilvl w:val="1"/>
                <w:numId w:val="7"/>
              </w:numPr>
              <w:tabs>
                <w:tab w:val="left" w:pos="1420"/>
              </w:tabs>
              <w:spacing w:before="0" w:after="120"/>
              <w:ind w:left="567" w:hanging="283"/>
              <w:rPr>
                <w:sz w:val="24"/>
                <w:lang w:val="es-ES"/>
              </w:rPr>
            </w:pPr>
            <w:r>
              <w:rPr>
                <w:sz w:val="24"/>
                <w:lang w:val="es"/>
              </w:rPr>
              <w:t>Revisar y hablar del borrador de objetivos de promoción, así como de las estrategias que se hayan desarrollado en sesiones anteriores.</w:t>
            </w:r>
          </w:p>
          <w:p w14:paraId="1534FB2F" w14:textId="77777777" w:rsidR="00E6694B" w:rsidRPr="004D562E" w:rsidRDefault="00E6694B">
            <w:pPr>
              <w:pStyle w:val="Paragraphedeliste"/>
              <w:numPr>
                <w:ilvl w:val="1"/>
                <w:numId w:val="7"/>
              </w:numPr>
              <w:tabs>
                <w:tab w:val="left" w:pos="1420"/>
              </w:tabs>
              <w:spacing w:before="0" w:after="120"/>
              <w:ind w:left="567" w:hanging="283"/>
              <w:rPr>
                <w:sz w:val="24"/>
                <w:lang w:val="es-ES"/>
              </w:rPr>
            </w:pPr>
            <w:r>
              <w:rPr>
                <w:sz w:val="24"/>
                <w:lang w:val="es"/>
              </w:rPr>
              <w:t>Considerar cualquier nuevo objetivo de alto nivel específicamente sobre una mejora de los datos, p. ej., ideas que hayan podido surgir en la Sesión 5.</w:t>
            </w:r>
          </w:p>
          <w:p w14:paraId="2C94F2CC" w14:textId="77777777" w:rsidR="00E6694B" w:rsidRPr="00976841" w:rsidRDefault="00E6694B">
            <w:pPr>
              <w:pStyle w:val="Paragraphedeliste"/>
              <w:numPr>
                <w:ilvl w:val="1"/>
                <w:numId w:val="7"/>
              </w:numPr>
              <w:tabs>
                <w:tab w:val="left" w:pos="1420"/>
              </w:tabs>
              <w:spacing w:before="0" w:after="120"/>
              <w:ind w:left="567" w:hanging="283"/>
              <w:rPr>
                <w:sz w:val="24"/>
              </w:rPr>
            </w:pPr>
            <w:r>
              <w:rPr>
                <w:sz w:val="24"/>
                <w:lang w:val="es"/>
              </w:rPr>
              <w:t>Enumerar estos objetivos y estrategias de cambio en la parte superior de la tabla. No es necesario preocuparse por conseguir una redacción perfecta.</w:t>
            </w:r>
          </w:p>
          <w:p w14:paraId="693342D7" w14:textId="77777777" w:rsidR="00E6694B" w:rsidRPr="004D562E" w:rsidRDefault="00E6694B">
            <w:pPr>
              <w:pStyle w:val="Paragraphedeliste"/>
              <w:numPr>
                <w:ilvl w:val="0"/>
                <w:numId w:val="7"/>
              </w:numPr>
              <w:tabs>
                <w:tab w:val="left" w:pos="960"/>
              </w:tabs>
              <w:spacing w:before="0" w:after="120"/>
              <w:ind w:left="284" w:hanging="284"/>
              <w:rPr>
                <w:b/>
                <w:sz w:val="24"/>
                <w:lang w:val="es-ES"/>
              </w:rPr>
            </w:pPr>
            <w:r>
              <w:rPr>
                <w:b/>
                <w:bCs/>
                <w:sz w:val="24"/>
                <w:lang w:val="es"/>
              </w:rPr>
              <w:t>Desplazarse al componente de acción de la tabla. Aquí se trata de empezar una lista de «cosas por hacer» de este taller, que sean necesarias para ayudar a perfeccionar y poner en práctica una estrategia de promoción de base empírica (40 minutos):</w:t>
            </w:r>
          </w:p>
          <w:p w14:paraId="6E981DED" w14:textId="77777777" w:rsidR="00E6694B" w:rsidRPr="004D562E" w:rsidRDefault="00E6694B">
            <w:pPr>
              <w:pStyle w:val="Paragraphedeliste"/>
              <w:numPr>
                <w:ilvl w:val="1"/>
                <w:numId w:val="7"/>
              </w:numPr>
              <w:tabs>
                <w:tab w:val="left" w:pos="1420"/>
              </w:tabs>
              <w:spacing w:before="0" w:after="120"/>
              <w:ind w:left="567" w:hanging="283"/>
              <w:rPr>
                <w:sz w:val="24"/>
                <w:lang w:val="es-ES"/>
              </w:rPr>
            </w:pPr>
            <w:r>
              <w:rPr>
                <w:sz w:val="24"/>
                <w:lang w:val="es"/>
              </w:rPr>
              <w:t>Invitar a participantes individuales a que compartan, por turnos, las acciones que crean que podrían llevarse a cabo a fin de utilizar los datos para cumplir estos objetivos locales de promoción.</w:t>
            </w:r>
          </w:p>
          <w:p w14:paraId="5CC0F58C" w14:textId="05372B52" w:rsidR="00E6694B" w:rsidRPr="004D562E" w:rsidRDefault="00E6694B">
            <w:pPr>
              <w:pStyle w:val="Paragraphedeliste"/>
              <w:numPr>
                <w:ilvl w:val="1"/>
                <w:numId w:val="7"/>
              </w:numPr>
              <w:tabs>
                <w:tab w:val="left" w:pos="1420"/>
              </w:tabs>
              <w:spacing w:before="0" w:after="120"/>
              <w:ind w:left="567" w:hanging="283"/>
              <w:rPr>
                <w:sz w:val="24"/>
                <w:lang w:val="es-ES"/>
              </w:rPr>
            </w:pPr>
            <w:r>
              <w:rPr>
                <w:sz w:val="24"/>
                <w:lang w:val="es"/>
              </w:rPr>
              <w:t>Las respuestas de la Pregunta 2 de las hojas de trabajo de Reflexión Individual pueden resultar de ayuda, al igual que el contenido de las sesiones de taller anteriores. Tome nota de las medidas que deben adoptarse para contar con objetivos de promoción más sólidos, basados en pruebas, así como estrategias relacionadas. Algunas de las acciones podrían tratar de cosas que deban aprenderse o averiguarse para abordar las lagunas de conocimiento actuales (p. ej., averiguar qué datos censales existen, o bien si las personas con discapacidad forman parte de los procesos de recopilación de datos).</w:t>
            </w:r>
          </w:p>
          <w:p w14:paraId="7198DDCA" w14:textId="77777777" w:rsidR="00E6694B" w:rsidRPr="004D562E" w:rsidRDefault="00E6694B">
            <w:pPr>
              <w:pStyle w:val="Paragraphedeliste"/>
              <w:numPr>
                <w:ilvl w:val="1"/>
                <w:numId w:val="7"/>
              </w:numPr>
              <w:tabs>
                <w:tab w:val="left" w:pos="1420"/>
              </w:tabs>
              <w:spacing w:before="0" w:after="120"/>
              <w:ind w:left="567" w:hanging="283"/>
              <w:rPr>
                <w:sz w:val="24"/>
                <w:lang w:val="es-ES"/>
              </w:rPr>
            </w:pPr>
            <w:r>
              <w:rPr>
                <w:sz w:val="24"/>
                <w:lang w:val="es"/>
              </w:rPr>
              <w:t>Dar pie al debate y a los comentarios y críticas de las distintas sugerencias dentro del grupo, a fin de conseguir un cierto acuerdo y una comprensión común.</w:t>
            </w:r>
          </w:p>
          <w:p w14:paraId="108177BC" w14:textId="77777777" w:rsidR="00E6694B" w:rsidRPr="004D562E" w:rsidRDefault="00E6694B">
            <w:pPr>
              <w:pStyle w:val="Paragraphedeliste"/>
              <w:numPr>
                <w:ilvl w:val="1"/>
                <w:numId w:val="7"/>
              </w:numPr>
              <w:tabs>
                <w:tab w:val="left" w:pos="1420"/>
              </w:tabs>
              <w:spacing w:before="0" w:after="120"/>
              <w:ind w:left="567" w:hanging="283"/>
              <w:rPr>
                <w:sz w:val="24"/>
                <w:lang w:val="es-ES"/>
              </w:rPr>
            </w:pPr>
            <w:r>
              <w:rPr>
                <w:sz w:val="24"/>
                <w:lang w:val="es"/>
              </w:rPr>
              <w:t>Intentar asegurarse de que cada miembro del grupo tenga la oportunidad de hacer una aportación.</w:t>
            </w:r>
          </w:p>
          <w:p w14:paraId="51DB29C2" w14:textId="77777777" w:rsidR="00E6694B" w:rsidRPr="004D562E" w:rsidRDefault="00E6694B">
            <w:pPr>
              <w:pStyle w:val="Paragraphedeliste"/>
              <w:numPr>
                <w:ilvl w:val="1"/>
                <w:numId w:val="7"/>
              </w:numPr>
              <w:tabs>
                <w:tab w:val="left" w:pos="1420"/>
              </w:tabs>
              <w:spacing w:before="0" w:after="120"/>
              <w:ind w:left="567" w:hanging="283"/>
              <w:rPr>
                <w:sz w:val="24"/>
                <w:lang w:val="es-ES"/>
              </w:rPr>
            </w:pPr>
            <w:r>
              <w:rPr>
                <w:sz w:val="24"/>
                <w:lang w:val="es"/>
              </w:rPr>
              <w:t>Escribir las respuestas en la tabla, cumplimentando tantas columnas como sea posible; asignando plazos de entrega, responsables, etc. No hay problema si quedan espacios en blanco, pero al menos deben anotarse algunas acciones.</w:t>
            </w:r>
          </w:p>
          <w:p w14:paraId="2F14588B" w14:textId="2C97E8D3" w:rsidR="00E6694B" w:rsidRPr="00E6694B" w:rsidRDefault="00E6694B">
            <w:pPr>
              <w:pStyle w:val="Paragraphedeliste"/>
              <w:numPr>
                <w:ilvl w:val="0"/>
                <w:numId w:val="7"/>
              </w:numPr>
              <w:tabs>
                <w:tab w:val="left" w:pos="960"/>
              </w:tabs>
              <w:spacing w:before="0"/>
              <w:ind w:left="284" w:hanging="284"/>
              <w:rPr>
                <w:sz w:val="24"/>
              </w:rPr>
            </w:pPr>
            <w:r>
              <w:rPr>
                <w:b/>
                <w:bCs/>
                <w:sz w:val="24"/>
                <w:lang w:val="es"/>
              </w:rPr>
              <w:t>Reunidos en pleno más amplio,</w:t>
            </w:r>
            <w:r>
              <w:rPr>
                <w:sz w:val="24"/>
                <w:lang w:val="es"/>
              </w:rPr>
              <w:t xml:space="preserve"> dedicar 15 minutos a hablar sobre los próximos </w:t>
            </w:r>
            <w:r>
              <w:rPr>
                <w:sz w:val="24"/>
                <w:lang w:val="es"/>
              </w:rPr>
              <w:lastRenderedPageBreak/>
              <w:t>pasos. Si se ha trabajado en grupos pequeños, invitar a las personas al pleno para que compartan sus objetivos y dos acciones clave, según las instrucciones, y dé pie a una conversación o debate sobre lo que los demás piensen al respecto. ¿Los demás lo tenían también? ¿Tiene sentido? ¿A los demás les parece una prioridad? ¿Quién creemos que debe hacerlo?</w:t>
            </w:r>
          </w:p>
        </w:tc>
      </w:tr>
    </w:tbl>
    <w:p w14:paraId="110E0477" w14:textId="42E4C2BB" w:rsidR="00477B45" w:rsidRDefault="00477B45" w:rsidP="00033BC9">
      <w:pPr>
        <w:widowControl/>
        <w:rPr>
          <w:sz w:val="24"/>
        </w:rPr>
      </w:pPr>
    </w:p>
    <w:p w14:paraId="49896AC8" w14:textId="77777777" w:rsidR="006433A9" w:rsidRPr="00976841" w:rsidRDefault="00000000" w:rsidP="00033BC9">
      <w:pPr>
        <w:pStyle w:val="Corpsdetexte"/>
        <w:widowControl/>
        <w:rPr>
          <w:sz w:val="20"/>
        </w:rPr>
      </w:pPr>
      <w:r>
        <w:rPr>
          <w:noProof/>
          <w:sz w:val="20"/>
          <w:lang w:val="es"/>
        </w:rPr>
        <mc:AlternateContent>
          <mc:Choice Requires="wps">
            <w:drawing>
              <wp:inline distT="0" distB="0" distL="0" distR="0" wp14:anchorId="650E6315" wp14:editId="4A01EFA8">
                <wp:extent cx="6120130" cy="1360805"/>
                <wp:effectExtent l="0" t="0" r="0" b="0"/>
                <wp:docPr id="1095" name="Textbox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360805"/>
                        </a:xfrm>
                        <a:prstGeom prst="rect">
                          <a:avLst/>
                        </a:prstGeom>
                        <a:solidFill>
                          <a:srgbClr val="EDD248"/>
                        </a:solidFill>
                      </wps:spPr>
                      <wps:txbx>
                        <w:txbxContent>
                          <w:p w14:paraId="25A7CD7E" w14:textId="77777777" w:rsidR="006433A9" w:rsidRPr="004D562E" w:rsidRDefault="00000000" w:rsidP="000961E4">
                            <w:pPr>
                              <w:spacing w:after="120"/>
                              <w:rPr>
                                <w:b/>
                                <w:color w:val="000000"/>
                                <w:sz w:val="24"/>
                                <w:lang w:val="es-ES"/>
                              </w:rPr>
                            </w:pPr>
                            <w:r>
                              <w:rPr>
                                <w:b/>
                                <w:bCs/>
                                <w:color w:val="000000"/>
                                <w:sz w:val="24"/>
                                <w:lang w:val="es"/>
                              </w:rPr>
                              <w:t>Consejo para la moderación</w:t>
                            </w:r>
                          </w:p>
                          <w:p w14:paraId="31831FA2" w14:textId="77777777" w:rsidR="006433A9" w:rsidRPr="004D562E" w:rsidRDefault="00000000" w:rsidP="000961E4">
                            <w:pPr>
                              <w:pStyle w:val="Corpsdetexte"/>
                              <w:spacing w:after="120"/>
                              <w:rPr>
                                <w:color w:val="000000"/>
                                <w:lang w:val="es-ES"/>
                              </w:rPr>
                            </w:pPr>
                            <w:r>
                              <w:rPr>
                                <w:color w:val="000000"/>
                                <w:lang w:val="es"/>
                              </w:rPr>
                              <w:t>Es aconsejable informar a un anotador/moderador antes de la sesión, o moderar uno/a mismo/a si se decide llevarlo a cabo en formato de pleno.</w:t>
                            </w:r>
                          </w:p>
                          <w:p w14:paraId="0E6160EC" w14:textId="77777777" w:rsidR="006433A9" w:rsidRPr="004D562E" w:rsidRDefault="00000000" w:rsidP="000961E4">
                            <w:pPr>
                              <w:pStyle w:val="Corpsdetexte"/>
                              <w:rPr>
                                <w:color w:val="000000"/>
                                <w:lang w:val="es-ES"/>
                              </w:rPr>
                            </w:pPr>
                            <w:r>
                              <w:rPr>
                                <w:color w:val="000000"/>
                                <w:lang w:val="es"/>
                              </w:rPr>
                              <w:t>En caso de requerirse más de un grupo, reducir el tiempo de trabajo en el plan de acción a 40 minutos, a fin de disponer de más tiempo para el debate.</w:t>
                            </w:r>
                          </w:p>
                        </w:txbxContent>
                      </wps:txbx>
                      <wps:bodyPr wrap="square" lIns="144000" tIns="144000" rIns="144000" bIns="144000" rtlCol="0">
                        <a:spAutoFit/>
                      </wps:bodyPr>
                    </wps:wsp>
                  </a:graphicData>
                </a:graphic>
              </wp:inline>
            </w:drawing>
          </mc:Choice>
          <mc:Fallback>
            <w:pict>
              <v:shape w14:anchorId="650E6315" id="Textbox 1095" o:spid="_x0000_s1107" type="#_x0000_t202" style="width:481.9pt;height:10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" fillcolor="#edd248" stroked="f">
                <v:textbox style="mso-fit-shape-to-text:t" inset="4mm,4mm,4mm,4mm">
                  <w:txbxContent>
                    <w:p w14:paraId="25A7CD7E" w14:textId="77777777" w:rsidR="006433A9" w:rsidRPr="004D562E" w:rsidRDefault="00000000" w:rsidP="000961E4">
                      <w:pPr>
                        <w:spacing w:after="120"/>
                        <w:rPr>
                          <w:b/>
                          <w:color w:val="000000"/>
                          <w:sz w:val="24"/>
                          <w:lang w:val="es-ES"/>
                        </w:rPr>
                      </w:pPr>
                      <w:r>
                        <w:rPr>
                          <w:b/>
                          <w:bCs/>
                          <w:color w:val="000000"/>
                          <w:sz w:val="24"/>
                          <w:lang w:val="es"/>
                        </w:rPr>
                        <w:t>Consejo para la moderación</w:t>
                      </w:r>
                    </w:p>
                    <w:p w14:paraId="31831FA2" w14:textId="77777777" w:rsidR="006433A9" w:rsidRPr="004D562E" w:rsidRDefault="00000000" w:rsidP="000961E4">
                      <w:pPr>
                        <w:pStyle w:val="Corpsdetexte"/>
                        <w:spacing w:after="120"/>
                        <w:rPr>
                          <w:color w:val="000000"/>
                          <w:lang w:val="es-ES"/>
                        </w:rPr>
                      </w:pPr>
                      <w:r>
                        <w:rPr>
                          <w:color w:val="000000"/>
                          <w:lang w:val="es"/>
                        </w:rPr>
                        <w:t>Es aconsejable informar a un anotador/moderador antes de la sesión, o moderar uno/a mismo/a si se decide llevarlo a cabo en formato de pleno.</w:t>
                      </w:r>
                    </w:p>
                    <w:p w14:paraId="0E6160EC" w14:textId="77777777" w:rsidR="006433A9" w:rsidRPr="004D562E" w:rsidRDefault="00000000" w:rsidP="000961E4">
                      <w:pPr>
                        <w:pStyle w:val="Corpsdetexte"/>
                        <w:rPr>
                          <w:color w:val="000000"/>
                          <w:lang w:val="es-ES"/>
                        </w:rPr>
                      </w:pPr>
                      <w:r>
                        <w:rPr>
                          <w:color w:val="000000"/>
                          <w:lang w:val="es"/>
                        </w:rPr>
                        <w:t>En caso de requerirse más de un grupo, reducir el tiempo de trabajo en el plan de acción a 40 minutos, a fin de disponer de más tiempo para el debate.</w:t>
                      </w:r>
                    </w:p>
                  </w:txbxContent>
                </v:textbox>
                <w10:anchorlock/>
              </v:shape>
            </w:pict>
          </mc:Fallback>
        </mc:AlternateContent>
      </w:r>
    </w:p>
    <w:p w14:paraId="37D24D27" w14:textId="77777777" w:rsidR="006433A9" w:rsidRPr="004D562E" w:rsidRDefault="00000000" w:rsidP="00033BC9">
      <w:pPr>
        <w:pStyle w:val="Corpsdetexte"/>
        <w:widowControl/>
        <w:spacing w:before="120" w:after="120"/>
        <w:rPr>
          <w:lang w:val="es-ES"/>
        </w:rPr>
      </w:pPr>
      <w:r>
        <w:rPr>
          <w:lang w:val="es"/>
        </w:rPr>
        <w:t>Hablar acerca de los próximos pasos con los participantes. El objetivo es mantener la buena inercia y acabar poniendo en práctica a nivel local lo aprendido en el taller.</w:t>
      </w:r>
    </w:p>
    <w:p w14:paraId="19E6AA7C" w14:textId="77777777" w:rsidR="006433A9" w:rsidRPr="004D562E" w:rsidRDefault="00000000" w:rsidP="00033BC9">
      <w:pPr>
        <w:pStyle w:val="Hp2"/>
        <w:widowControl/>
        <w:rPr>
          <w:lang w:val="es-ES"/>
        </w:rPr>
      </w:pPr>
      <w:r>
        <w:rPr>
          <w:lang w:val="es"/>
        </w:rPr>
        <w:t>Pedir a los anotadores que pasen a limpio los apuntes que hayan tomado para poder compartir los borradores de todos los planes de acción con el grupo.</w:t>
      </w:r>
    </w:p>
    <w:p w14:paraId="41271E4E" w14:textId="77777777" w:rsidR="006433A9" w:rsidRPr="004D562E" w:rsidRDefault="00000000" w:rsidP="00033BC9">
      <w:pPr>
        <w:pStyle w:val="Hp2"/>
        <w:widowControl/>
        <w:rPr>
          <w:lang w:val="es-ES"/>
        </w:rPr>
      </w:pPr>
      <w:r>
        <w:rPr>
          <w:lang w:val="es"/>
        </w:rPr>
        <w:t>Trabajar conjuntamente para empezar a intentar consolidarlos y perfeccionarlos en un plan de acción colectivo.</w:t>
      </w:r>
    </w:p>
    <w:p w14:paraId="14C26636" w14:textId="77777777" w:rsidR="006433A9" w:rsidRPr="004D562E" w:rsidRDefault="00000000" w:rsidP="00033BC9">
      <w:pPr>
        <w:pStyle w:val="Hp2"/>
        <w:widowControl/>
        <w:rPr>
          <w:lang w:val="es-ES"/>
        </w:rPr>
      </w:pPr>
      <w:r>
        <w:rPr>
          <w:lang w:val="es"/>
        </w:rPr>
        <w:t>Fijar fechas de reunión para los próximos pasos:</w:t>
      </w:r>
    </w:p>
    <w:p w14:paraId="00D7F139" w14:textId="77777777" w:rsidR="006433A9" w:rsidRPr="004D562E" w:rsidRDefault="00000000">
      <w:pPr>
        <w:pStyle w:val="Paragraphedeliste"/>
        <w:widowControl/>
        <w:numPr>
          <w:ilvl w:val="1"/>
          <w:numId w:val="6"/>
        </w:numPr>
        <w:tabs>
          <w:tab w:val="left" w:pos="1193"/>
        </w:tabs>
        <w:spacing w:before="0" w:after="120"/>
        <w:ind w:left="567" w:hanging="284"/>
        <w:rPr>
          <w:sz w:val="24"/>
          <w:lang w:val="es-ES"/>
        </w:rPr>
      </w:pPr>
      <w:r>
        <w:rPr>
          <w:sz w:val="24"/>
          <w:lang w:val="es"/>
        </w:rPr>
        <w:t>Reunirse para perfeccionar el plan y trabajar en algunas acciones clave.</w:t>
      </w:r>
    </w:p>
    <w:p w14:paraId="6FF1A410" w14:textId="0C7043BC" w:rsidR="006433A9" w:rsidRPr="00E57B3F" w:rsidRDefault="00000000" w:rsidP="00E57B3F">
      <w:pPr>
        <w:pStyle w:val="Paragraphedeliste"/>
        <w:widowControl/>
        <w:numPr>
          <w:ilvl w:val="1"/>
          <w:numId w:val="6"/>
        </w:numPr>
        <w:tabs>
          <w:tab w:val="left" w:pos="1193"/>
        </w:tabs>
        <w:spacing w:before="0" w:after="120"/>
        <w:ind w:left="567" w:hanging="284"/>
        <w:rPr>
          <w:sz w:val="24"/>
          <w:lang w:val="es-ES"/>
        </w:rPr>
      </w:pPr>
      <w:r>
        <w:rPr>
          <w:sz w:val="24"/>
          <w:lang w:val="es"/>
        </w:rPr>
        <w:t>Reunirse para hablar acerca de las prioridades y las acciones con las principales partes interesadas locales y otros aliados.</w:t>
      </w:r>
    </w:p>
    <w:p w14:paraId="242FE2CA" w14:textId="72D83C8E" w:rsidR="006433A9" w:rsidRPr="00976841" w:rsidRDefault="000961E4" w:rsidP="00033BC9">
      <w:pPr>
        <w:pStyle w:val="Corpsdetexte"/>
        <w:widowControl/>
        <w:rPr>
          <w:sz w:val="25"/>
        </w:rPr>
      </w:pPr>
      <w:r>
        <w:rPr>
          <w:noProof/>
          <w:lang w:val="es"/>
        </w:rPr>
        <w:lastRenderedPageBreak/>
        <mc:AlternateContent>
          <mc:Choice Requires="wps">
            <w:drawing>
              <wp:inline distT="0" distB="0" distL="0" distR="0" wp14:anchorId="6C9804BA" wp14:editId="6C78E044">
                <wp:extent cx="6120130" cy="4684395"/>
                <wp:effectExtent l="0" t="0" r="0" b="0"/>
                <wp:docPr id="1096" name="Graphic 10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4684395"/>
                        </a:xfrm>
                        <a:custGeom>
                          <a:avLst/>
                          <a:gdLst/>
                          <a:ahLst/>
                          <a:cxnLst/>
                          <a:rect l="l" t="t" r="r" b="b"/>
                          <a:pathLst>
                            <a:path w="6120130" h="4684395">
                              <a:moveTo>
                                <a:pt x="6120003" y="0"/>
                              </a:moveTo>
                              <a:lnTo>
                                <a:pt x="0" y="0"/>
                              </a:lnTo>
                              <a:lnTo>
                                <a:pt x="0" y="4683836"/>
                              </a:lnTo>
                              <a:lnTo>
                                <a:pt x="6120003" y="4683836"/>
                              </a:lnTo>
                              <a:lnTo>
                                <a:pt x="6120003" y="0"/>
                              </a:lnTo>
                              <a:close/>
                            </a:path>
                          </a:pathLst>
                        </a:custGeom>
                        <a:solidFill>
                          <a:srgbClr val="DDE4F1"/>
                        </a:solidFill>
                      </wps:spPr>
                      <wps:txbx>
                        <w:txbxContent>
                          <w:p w14:paraId="110AC487" w14:textId="77777777" w:rsidR="000961E4" w:rsidRPr="004D562E" w:rsidRDefault="000961E4" w:rsidP="000961E4">
                            <w:pPr>
                              <w:spacing w:after="120"/>
                              <w:rPr>
                                <w:b/>
                                <w:sz w:val="28"/>
                                <w:lang w:val="es-ES"/>
                              </w:rPr>
                            </w:pPr>
                            <w:r>
                              <w:rPr>
                                <w:b/>
                                <w:bCs/>
                                <w:color w:val="5F8DC2"/>
                                <w:sz w:val="28"/>
                                <w:lang w:val="es"/>
                              </w:rPr>
                              <w:t>Paso 8.3: Actividad de reflexión y cierre</w:t>
                            </w:r>
                          </w:p>
                          <w:p w14:paraId="652221B1" w14:textId="77777777" w:rsidR="000961E4" w:rsidRPr="000961E4" w:rsidRDefault="000961E4" w:rsidP="000961E4">
                            <w:pPr>
                              <w:spacing w:after="120"/>
                              <w:rPr>
                                <w:sz w:val="24"/>
                              </w:rPr>
                            </w:pPr>
                            <w:r>
                              <w:rPr>
                                <w:b/>
                                <w:bCs/>
                                <w:sz w:val="24"/>
                                <w:lang w:val="es"/>
                              </w:rPr>
                              <w:t xml:space="preserve">Tiempo: </w:t>
                            </w:r>
                            <w:r>
                              <w:rPr>
                                <w:sz w:val="24"/>
                                <w:lang w:val="es"/>
                              </w:rPr>
                              <w:t>25 minutos</w:t>
                            </w:r>
                          </w:p>
                          <w:p w14:paraId="69737B69" w14:textId="77777777" w:rsidR="000961E4" w:rsidRPr="000961E4" w:rsidRDefault="000961E4" w:rsidP="000961E4">
                            <w:pPr>
                              <w:spacing w:after="120"/>
                              <w:rPr>
                                <w:b/>
                                <w:sz w:val="24"/>
                              </w:rPr>
                            </w:pPr>
                            <w:r>
                              <w:rPr>
                                <w:b/>
                                <w:bCs/>
                                <w:sz w:val="24"/>
                                <w:lang w:val="es"/>
                              </w:rPr>
                              <w:t>Objetivos:</w:t>
                            </w:r>
                          </w:p>
                          <w:p w14:paraId="0E524B81" w14:textId="77777777" w:rsidR="000961E4" w:rsidRPr="004D562E" w:rsidRDefault="000961E4" w:rsidP="000961E4">
                            <w:pPr>
                              <w:pStyle w:val="Hp2"/>
                              <w:rPr>
                                <w:lang w:val="es-ES"/>
                              </w:rPr>
                            </w:pPr>
                            <w:r>
                              <w:rPr>
                                <w:lang w:val="es"/>
                              </w:rPr>
                              <w:t>Los participantes podrán demostrar algunos aprendizajes clave de todo el programa.</w:t>
                            </w:r>
                          </w:p>
                          <w:p w14:paraId="06275DF9" w14:textId="77777777" w:rsidR="000961E4" w:rsidRPr="004D562E" w:rsidRDefault="000961E4" w:rsidP="000961E4">
                            <w:pPr>
                              <w:pStyle w:val="Hp2"/>
                              <w:rPr>
                                <w:lang w:val="es-ES"/>
                              </w:rPr>
                            </w:pPr>
                            <w:r>
                              <w:rPr>
                                <w:lang w:val="es"/>
                              </w:rPr>
                              <w:t>Los participantes darán su opinión/comentarios para perfeccionar el programa del taller.</w:t>
                            </w:r>
                          </w:p>
                          <w:p w14:paraId="2F4CBF39" w14:textId="77777777" w:rsidR="000961E4" w:rsidRPr="000961E4" w:rsidRDefault="000961E4" w:rsidP="000961E4">
                            <w:pPr>
                              <w:spacing w:after="120"/>
                              <w:rPr>
                                <w:sz w:val="24"/>
                              </w:rPr>
                            </w:pPr>
                            <w:r>
                              <w:rPr>
                                <w:b/>
                                <w:bCs/>
                                <w:sz w:val="24"/>
                                <w:lang w:val="es"/>
                              </w:rPr>
                              <w:t>Material requerido:</w:t>
                            </w:r>
                          </w:p>
                          <w:p w14:paraId="2E50B62A" w14:textId="77777777" w:rsidR="000961E4" w:rsidRPr="004D562E" w:rsidRDefault="000961E4" w:rsidP="000961E4">
                            <w:pPr>
                              <w:pStyle w:val="Hp2"/>
                              <w:rPr>
                                <w:lang w:val="es-ES"/>
                              </w:rPr>
                            </w:pPr>
                            <w:r>
                              <w:rPr>
                                <w:lang w:val="es"/>
                              </w:rPr>
                              <w:t>Hoja de trabajo de Reflexión Individual.</w:t>
                            </w:r>
                          </w:p>
                          <w:p w14:paraId="69693588" w14:textId="77777777" w:rsidR="000961E4" w:rsidRPr="000961E4" w:rsidRDefault="000961E4" w:rsidP="000961E4">
                            <w:pPr>
                              <w:pStyle w:val="Hp2"/>
                            </w:pPr>
                            <w:r>
                              <w:rPr>
                                <w:lang w:val="es"/>
                              </w:rPr>
                              <w:t>(Opcional - véase el consejo para la moderación): Utilizar Menti o una opción similar de pizarra o nube de palabras en línea. Asegurarse de que sea accesible para todos los participantes.</w:t>
                            </w:r>
                          </w:p>
                          <w:p w14:paraId="04379F2A" w14:textId="77777777" w:rsidR="000961E4" w:rsidRPr="000961E4" w:rsidRDefault="000961E4" w:rsidP="000961E4">
                            <w:pPr>
                              <w:spacing w:after="120"/>
                              <w:rPr>
                                <w:b/>
                                <w:sz w:val="24"/>
                              </w:rPr>
                            </w:pPr>
                            <w:r>
                              <w:rPr>
                                <w:b/>
                                <w:bCs/>
                                <w:sz w:val="24"/>
                                <w:lang w:val="es"/>
                              </w:rPr>
                              <w:t>Instrucciones</w:t>
                            </w:r>
                          </w:p>
                          <w:p w14:paraId="64E1D24A" w14:textId="77777777" w:rsidR="000961E4" w:rsidRPr="004D562E" w:rsidRDefault="000961E4" w:rsidP="000961E4">
                            <w:pPr>
                              <w:pStyle w:val="Corpsdetexte"/>
                              <w:spacing w:after="120"/>
                              <w:rPr>
                                <w:lang w:val="es-ES"/>
                              </w:rPr>
                            </w:pPr>
                            <w:r>
                              <w:rPr>
                                <w:b/>
                                <w:bCs/>
                                <w:lang w:val="es"/>
                              </w:rPr>
                              <w:t>Para la actividad de reflexión,</w:t>
                            </w:r>
                            <w:r>
                              <w:rPr>
                                <w:lang w:val="es"/>
                              </w:rPr>
                              <w:t xml:space="preserve"> invitar a cada participante a compartir con el grupo tres conclusiones/aprendizajes clave y una acción personal que se comprometa a llevar a cabo como resultado de este taller. Los participantes podrán utilizar sus hojas de trabajo de Reflexión Individual como recordatorio.</w:t>
                            </w:r>
                          </w:p>
                          <w:p w14:paraId="464D5E63" w14:textId="77777777" w:rsidR="000961E4" w:rsidRPr="004D562E" w:rsidRDefault="000961E4">
                            <w:pPr>
                              <w:pStyle w:val="Paragraphedeliste"/>
                              <w:numPr>
                                <w:ilvl w:val="0"/>
                                <w:numId w:val="5"/>
                              </w:numPr>
                              <w:tabs>
                                <w:tab w:val="left" w:pos="953"/>
                              </w:tabs>
                              <w:spacing w:before="0" w:after="120"/>
                              <w:ind w:left="284" w:hanging="284"/>
                              <w:rPr>
                                <w:sz w:val="24"/>
                                <w:lang w:val="es-ES"/>
                              </w:rPr>
                            </w:pPr>
                            <w:r>
                              <w:rPr>
                                <w:sz w:val="24"/>
                                <w:lang w:val="es"/>
                              </w:rPr>
                              <w:t>Estos podrán compartirlas por chat o en persona.</w:t>
                            </w:r>
                          </w:p>
                          <w:p w14:paraId="212ADF52" w14:textId="77777777" w:rsidR="000961E4" w:rsidRPr="004D562E" w:rsidRDefault="000961E4">
                            <w:pPr>
                              <w:pStyle w:val="Paragraphedeliste"/>
                              <w:numPr>
                                <w:ilvl w:val="0"/>
                                <w:numId w:val="5"/>
                              </w:numPr>
                              <w:tabs>
                                <w:tab w:val="left" w:pos="952"/>
                                <w:tab w:val="left" w:pos="954"/>
                              </w:tabs>
                              <w:spacing w:before="0" w:after="120"/>
                              <w:ind w:left="284" w:hanging="284"/>
                              <w:rPr>
                                <w:sz w:val="24"/>
                                <w:lang w:val="es-ES"/>
                              </w:rPr>
                            </w:pPr>
                            <w:r>
                              <w:rPr>
                                <w:sz w:val="24"/>
                                <w:lang w:val="es"/>
                              </w:rPr>
                              <w:t>Debatirlo brevemente y utilizar esas reflexiones para reforzar y aclarar lo aprendido con el grupo reunido.</w:t>
                            </w:r>
                          </w:p>
                          <w:p w14:paraId="04C62116" w14:textId="77777777" w:rsidR="000961E4" w:rsidRPr="004D562E" w:rsidRDefault="000961E4">
                            <w:pPr>
                              <w:pStyle w:val="Paragraphedeliste"/>
                              <w:numPr>
                                <w:ilvl w:val="0"/>
                                <w:numId w:val="5"/>
                              </w:numPr>
                              <w:tabs>
                                <w:tab w:val="left" w:pos="953"/>
                              </w:tabs>
                              <w:spacing w:before="0" w:after="120"/>
                              <w:ind w:left="284" w:hanging="284"/>
                              <w:rPr>
                                <w:sz w:val="24"/>
                                <w:lang w:val="es-ES"/>
                              </w:rPr>
                            </w:pPr>
                            <w:r>
                              <w:rPr>
                                <w:sz w:val="24"/>
                                <w:lang w:val="es"/>
                              </w:rPr>
                              <w:t>Si se desea, anotar esto en la pizarra y compartirlo posteriormente con otros participantes.</w:t>
                            </w:r>
                          </w:p>
                        </w:txbxContent>
                      </wps:txbx>
                      <wps:bodyPr wrap="square" lIns="144000" tIns="144000" rIns="144000" bIns="144000" rtlCol="0">
                        <a:prstTxWarp prst="textNoShape">
                          <a:avLst/>
                        </a:prstTxWarp>
                        <a:spAutoFit/>
                      </wps:bodyPr>
                    </wps:wsp>
                  </a:graphicData>
                </a:graphic>
              </wp:inline>
            </w:drawing>
          </mc:Choice>
          <mc:Fallback>
            <w:pict>
              <v:shape w14:anchorId="6C9804BA" id="Graphic 1096" o:spid="_x0000_s1108" style="width:481.9pt;height:368.85pt;visibility:visible;mso-wrap-style:square;mso-left-percent:-10001;mso-top-percent:-10001;mso-position-horizontal:absolute;mso-position-horizontal-relative:char;mso-position-vertical:absolute;mso-position-vertical-relative:line;mso-left-percent:-10001;mso-top-percent:-10001;v-text-anchor:top" coordsize="6120130,46843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" adj="-11796480,,5400" path="m6120003,l,,,4683836r6120003,l6120003,xe" fillcolor="#dde4f1" stroked="f">
                <v:stroke joinstyle="miter"/>
                <v:formulas/>
                <v:path arrowok="t" o:connecttype="custom" textboxrect="0,0,6120130,4684395"/>
                <v:textbox style="mso-fit-shape-to-text:t" inset="4mm,4mm,4mm,4mm">
                  <w:txbxContent>
                    <w:p w14:paraId="110AC487" w14:textId="77777777" w:rsidR="000961E4" w:rsidRPr="004D562E" w:rsidRDefault="000961E4" w:rsidP="000961E4">
                      <w:pPr>
                        <w:spacing w:after="120"/>
                        <w:rPr>
                          <w:b/>
                          <w:sz w:val="28"/>
                          <w:lang w:val="es-ES"/>
                        </w:rPr>
                      </w:pPr>
                      <w:r>
                        <w:rPr>
                          <w:b/>
                          <w:bCs/>
                          <w:color w:val="5F8DC2"/>
                          <w:sz w:val="28"/>
                          <w:lang w:val="es"/>
                        </w:rPr>
                        <w:t>Paso 8.3: Actividad de reflexión y cierre</w:t>
                      </w:r>
                    </w:p>
                    <w:p w14:paraId="652221B1" w14:textId="77777777" w:rsidR="000961E4" w:rsidRPr="000961E4" w:rsidRDefault="000961E4" w:rsidP="000961E4">
                      <w:pPr>
                        <w:spacing w:after="120"/>
                        <w:rPr>
                          <w:sz w:val="24"/>
                        </w:rPr>
                      </w:pPr>
                      <w:r>
                        <w:rPr>
                          <w:b/>
                          <w:bCs/>
                          <w:sz w:val="24"/>
                          <w:lang w:val="es"/>
                        </w:rPr>
                        <w:t xml:space="preserve">Tiempo: </w:t>
                      </w:r>
                      <w:r>
                        <w:rPr>
                          <w:sz w:val="24"/>
                          <w:lang w:val="es"/>
                        </w:rPr>
                        <w:t>25 minutos</w:t>
                      </w:r>
                    </w:p>
                    <w:p w14:paraId="69737B69" w14:textId="77777777" w:rsidR="000961E4" w:rsidRPr="000961E4" w:rsidRDefault="000961E4" w:rsidP="000961E4">
                      <w:pPr>
                        <w:spacing w:after="120"/>
                        <w:rPr>
                          <w:b/>
                          <w:sz w:val="24"/>
                        </w:rPr>
                      </w:pPr>
                      <w:r>
                        <w:rPr>
                          <w:b/>
                          <w:bCs/>
                          <w:sz w:val="24"/>
                          <w:lang w:val="es"/>
                        </w:rPr>
                        <w:t>Objetivos:</w:t>
                      </w:r>
                    </w:p>
                    <w:p w14:paraId="0E524B81" w14:textId="77777777" w:rsidR="000961E4" w:rsidRPr="004D562E" w:rsidRDefault="000961E4" w:rsidP="000961E4">
                      <w:pPr>
                        <w:pStyle w:val="Hp2"/>
                        <w:rPr>
                          <w:lang w:val="es-ES"/>
                        </w:rPr>
                      </w:pPr>
                      <w:r>
                        <w:rPr>
                          <w:lang w:val="es"/>
                        </w:rPr>
                        <w:t>Los participantes podrán demostrar algunos aprendizajes clave de todo el programa.</w:t>
                      </w:r>
                    </w:p>
                    <w:p w14:paraId="06275DF9" w14:textId="77777777" w:rsidR="000961E4" w:rsidRPr="004D562E" w:rsidRDefault="000961E4" w:rsidP="000961E4">
                      <w:pPr>
                        <w:pStyle w:val="Hp2"/>
                        <w:rPr>
                          <w:lang w:val="es-ES"/>
                        </w:rPr>
                      </w:pPr>
                      <w:r>
                        <w:rPr>
                          <w:lang w:val="es"/>
                        </w:rPr>
                        <w:t>Los participantes darán su opinión/comentarios para perfeccionar el programa del taller.</w:t>
                      </w:r>
                    </w:p>
                    <w:p w14:paraId="2F4CBF39" w14:textId="77777777" w:rsidR="000961E4" w:rsidRPr="000961E4" w:rsidRDefault="000961E4" w:rsidP="000961E4">
                      <w:pPr>
                        <w:spacing w:after="120"/>
                        <w:rPr>
                          <w:sz w:val="24"/>
                        </w:rPr>
                      </w:pPr>
                      <w:r>
                        <w:rPr>
                          <w:b/>
                          <w:bCs/>
                          <w:sz w:val="24"/>
                          <w:lang w:val="es"/>
                        </w:rPr>
                        <w:t>Material requerido:</w:t>
                      </w:r>
                    </w:p>
                    <w:p w14:paraId="2E50B62A" w14:textId="77777777" w:rsidR="000961E4" w:rsidRPr="004D562E" w:rsidRDefault="000961E4" w:rsidP="000961E4">
                      <w:pPr>
                        <w:pStyle w:val="Hp2"/>
                        <w:rPr>
                          <w:lang w:val="es-ES"/>
                        </w:rPr>
                      </w:pPr>
                      <w:r>
                        <w:rPr>
                          <w:lang w:val="es"/>
                        </w:rPr>
                        <w:t>Hoja de trabajo de Reflexión Individual.</w:t>
                      </w:r>
                    </w:p>
                    <w:p w14:paraId="69693588" w14:textId="77777777" w:rsidR="000961E4" w:rsidRPr="000961E4" w:rsidRDefault="000961E4" w:rsidP="000961E4">
                      <w:pPr>
                        <w:pStyle w:val="Hp2"/>
                      </w:pPr>
                      <w:r>
                        <w:rPr>
                          <w:lang w:val="es"/>
                        </w:rPr>
                        <w:t>(Opcional - véase el consejo para la moderación): Utilizar Menti o una opción similar de pizarra o nube de palabras en línea. Asegurarse de que sea accesible para todos los participantes.</w:t>
                      </w:r>
                    </w:p>
                    <w:p w14:paraId="04379F2A" w14:textId="77777777" w:rsidR="000961E4" w:rsidRPr="000961E4" w:rsidRDefault="000961E4" w:rsidP="000961E4">
                      <w:pPr>
                        <w:spacing w:after="120"/>
                        <w:rPr>
                          <w:b/>
                          <w:sz w:val="24"/>
                        </w:rPr>
                      </w:pPr>
                      <w:r>
                        <w:rPr>
                          <w:b/>
                          <w:bCs/>
                          <w:sz w:val="24"/>
                          <w:lang w:val="es"/>
                        </w:rPr>
                        <w:t>Instrucciones</w:t>
                      </w:r>
                    </w:p>
                    <w:p w14:paraId="64E1D24A" w14:textId="77777777" w:rsidR="000961E4" w:rsidRPr="004D562E" w:rsidRDefault="000961E4" w:rsidP="000961E4">
                      <w:pPr>
                        <w:pStyle w:val="Corpsdetexte"/>
                        <w:spacing w:after="120"/>
                        <w:rPr>
                          <w:lang w:val="es-ES"/>
                        </w:rPr>
                      </w:pPr>
                      <w:r>
                        <w:rPr>
                          <w:b/>
                          <w:bCs/>
                          <w:lang w:val="es"/>
                        </w:rPr>
                        <w:t>Para la actividad de reflexión,</w:t>
                      </w:r>
                      <w:r>
                        <w:rPr>
                          <w:lang w:val="es"/>
                        </w:rPr>
                        <w:t xml:space="preserve"> invitar a cada participante a compartir con el grupo tres conclusiones/aprendizajes clave y una acción personal que se comprometa a llevar a cabo como resultado de este taller. Los participantes podrán utilizar sus hojas de trabajo de Reflexión Individual como recordatorio.</w:t>
                      </w:r>
                    </w:p>
                    <w:p w14:paraId="464D5E63" w14:textId="77777777" w:rsidR="000961E4" w:rsidRPr="004D562E" w:rsidRDefault="000961E4">
                      <w:pPr>
                        <w:pStyle w:val="Paragraphedeliste"/>
                        <w:numPr>
                          <w:ilvl w:val="0"/>
                          <w:numId w:val="5"/>
                        </w:numPr>
                        <w:tabs>
                          <w:tab w:val="left" w:pos="953"/>
                        </w:tabs>
                        <w:spacing w:before="0" w:after="120"/>
                        <w:ind w:left="284" w:hanging="284"/>
                        <w:rPr>
                          <w:sz w:val="24"/>
                          <w:lang w:val="es-ES"/>
                        </w:rPr>
                      </w:pPr>
                      <w:r>
                        <w:rPr>
                          <w:sz w:val="24"/>
                          <w:lang w:val="es"/>
                        </w:rPr>
                        <w:t>Estos podrán compartirlas por chat o en persona.</w:t>
                      </w:r>
                    </w:p>
                    <w:p w14:paraId="212ADF52" w14:textId="77777777" w:rsidR="000961E4" w:rsidRPr="004D562E" w:rsidRDefault="000961E4">
                      <w:pPr>
                        <w:pStyle w:val="Paragraphedeliste"/>
                        <w:numPr>
                          <w:ilvl w:val="0"/>
                          <w:numId w:val="5"/>
                        </w:numPr>
                        <w:tabs>
                          <w:tab w:val="left" w:pos="952"/>
                          <w:tab w:val="left" w:pos="954"/>
                        </w:tabs>
                        <w:spacing w:before="0" w:after="120"/>
                        <w:ind w:left="284" w:hanging="284"/>
                        <w:rPr>
                          <w:sz w:val="24"/>
                          <w:lang w:val="es-ES"/>
                        </w:rPr>
                      </w:pPr>
                      <w:r>
                        <w:rPr>
                          <w:sz w:val="24"/>
                          <w:lang w:val="es"/>
                        </w:rPr>
                        <w:t>Debatirlo brevemente y utilizar esas reflexiones para reforzar y aclarar lo aprendido con el grupo reunido.</w:t>
                      </w:r>
                    </w:p>
                    <w:p w14:paraId="04C62116" w14:textId="77777777" w:rsidR="000961E4" w:rsidRPr="004D562E" w:rsidRDefault="000961E4">
                      <w:pPr>
                        <w:pStyle w:val="Paragraphedeliste"/>
                        <w:numPr>
                          <w:ilvl w:val="0"/>
                          <w:numId w:val="5"/>
                        </w:numPr>
                        <w:tabs>
                          <w:tab w:val="left" w:pos="953"/>
                        </w:tabs>
                        <w:spacing w:before="0" w:after="120"/>
                        <w:ind w:left="284" w:hanging="284"/>
                        <w:rPr>
                          <w:sz w:val="24"/>
                          <w:lang w:val="es-ES"/>
                        </w:rPr>
                      </w:pPr>
                      <w:r>
                        <w:rPr>
                          <w:sz w:val="24"/>
                          <w:lang w:val="es"/>
                        </w:rPr>
                        <w:t>Si se desea, anotar esto en la pizarra y compartirlo posteriormente con otros participantes.</w:t>
                      </w:r>
                    </w:p>
                  </w:txbxContent>
                </v:textbox>
                <w10:anchorlock/>
              </v:shape>
            </w:pict>
          </mc:Fallback>
        </mc:AlternateContent>
      </w:r>
    </w:p>
    <w:p w14:paraId="60126678" w14:textId="77777777" w:rsidR="00E57B3F" w:rsidRDefault="00E57B3F" w:rsidP="00033BC9">
      <w:pPr>
        <w:widowControl/>
        <w:rPr>
          <w:sz w:val="24"/>
        </w:rPr>
        <w:sectPr w:rsidR="00E57B3F" w:rsidSect="003520AE">
          <w:headerReference w:type="default" r:id="rId275"/>
          <w:footerReference w:type="default" r:id="rId276"/>
          <w:headerReference w:type="first" r:id="rId277"/>
          <w:footerReference w:type="first" r:id="rId278"/>
          <w:pgSz w:w="11910" w:h="16840" w:code="9"/>
          <w:pgMar w:top="567" w:right="1134" w:bottom="1247" w:left="1134" w:header="397" w:footer="709" w:gutter="0"/>
          <w:cols w:space="708"/>
          <w:titlePg/>
          <w:docGrid w:linePitch="299"/>
        </w:sectPr>
      </w:pPr>
      <w:bookmarkStart w:id="306" w:name="Step_8.3:_Reflection_activity_and_closin"/>
      <w:bookmarkEnd w:id="306"/>
    </w:p>
    <w:p w14:paraId="0D612394" w14:textId="0C2BF955" w:rsidR="006433A9" w:rsidRDefault="00000000" w:rsidP="00033BC9">
      <w:pPr>
        <w:pStyle w:val="Corpsdetexte"/>
        <w:widowControl/>
        <w:rPr>
          <w:sz w:val="20"/>
        </w:rPr>
      </w:pPr>
      <w:r>
        <w:rPr>
          <w:noProof/>
          <w:sz w:val="20"/>
          <w:lang w:val="es"/>
        </w:rPr>
        <w:lastRenderedPageBreak/>
        <mc:AlternateContent>
          <mc:Choice Requires="wps">
            <w:drawing>
              <wp:inline distT="0" distB="0" distL="0" distR="0" wp14:anchorId="7C321358" wp14:editId="0E08E954">
                <wp:extent cx="6120130" cy="1111250"/>
                <wp:effectExtent l="0" t="0" r="0" b="0"/>
                <wp:docPr id="1109" name="Textbox 1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1111250"/>
                        </a:xfrm>
                        <a:prstGeom prst="rect">
                          <a:avLst/>
                        </a:prstGeom>
                        <a:solidFill>
                          <a:srgbClr val="EDD248"/>
                        </a:solidFill>
                      </wps:spPr>
                      <wps:txbx>
                        <w:txbxContent>
                          <w:p w14:paraId="6CC731E4" w14:textId="77777777" w:rsidR="006433A9" w:rsidRPr="004D562E" w:rsidRDefault="00000000" w:rsidP="000961E4">
                            <w:pPr>
                              <w:spacing w:after="120"/>
                              <w:jc w:val="both"/>
                              <w:rPr>
                                <w:b/>
                                <w:color w:val="000000"/>
                                <w:sz w:val="24"/>
                                <w:lang w:val="es-ES"/>
                              </w:rPr>
                            </w:pPr>
                            <w:r>
                              <w:rPr>
                                <w:b/>
                                <w:bCs/>
                                <w:color w:val="000000"/>
                                <w:sz w:val="24"/>
                                <w:lang w:val="es"/>
                              </w:rPr>
                              <w:t>Consejo para la moderación</w:t>
                            </w:r>
                          </w:p>
                          <w:p w14:paraId="30D1DE8E" w14:textId="77777777" w:rsidR="006433A9" w:rsidRPr="004D562E" w:rsidRDefault="00000000" w:rsidP="000961E4">
                            <w:pPr>
                              <w:pStyle w:val="Corpsdetexte"/>
                              <w:jc w:val="both"/>
                              <w:rPr>
                                <w:color w:val="000000"/>
                                <w:lang w:val="es-ES"/>
                              </w:rPr>
                            </w:pPr>
                            <w:r>
                              <w:rPr>
                                <w:color w:val="000000"/>
                                <w:lang w:val="es"/>
                              </w:rPr>
                              <w:t>En caso de tener acceso o estar familiarizados con opciones más interactivas y accesibles en distintas plataformas en línea (p. ej., Menti o generadores de nubes de palabras), configurarlas antes de la sesión utilizando las mismas preguntas.</w:t>
                            </w:r>
                          </w:p>
                        </w:txbxContent>
                      </wps:txbx>
                      <wps:bodyPr wrap="square" lIns="144000" tIns="144000" rIns="144000" bIns="144000" rtlCol="0">
                        <a:spAutoFit/>
                      </wps:bodyPr>
                    </wps:wsp>
                  </a:graphicData>
                </a:graphic>
              </wp:inline>
            </w:drawing>
          </mc:Choice>
          <mc:Fallback>
            <w:pict>
              <v:shape w14:anchorId="7C321358" id="Textbox 1109" o:spid="_x0000_s1109" type="#_x0000_t202" style="width:481.9pt;height: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" fillcolor="#edd248" stroked="f">
                <v:textbox style="mso-fit-shape-to-text:t" inset="4mm,4mm,4mm,4mm">
                  <w:txbxContent>
                    <w:p w14:paraId="6CC731E4" w14:textId="77777777" w:rsidR="006433A9" w:rsidRPr="004D562E" w:rsidRDefault="00000000" w:rsidP="000961E4">
                      <w:pPr>
                        <w:spacing w:after="120"/>
                        <w:jc w:val="both"/>
                        <w:rPr>
                          <w:b/>
                          <w:color w:val="000000"/>
                          <w:sz w:val="24"/>
                          <w:lang w:val="es-ES"/>
                        </w:rPr>
                      </w:pPr>
                      <w:r>
                        <w:rPr>
                          <w:b/>
                          <w:bCs/>
                          <w:color w:val="000000"/>
                          <w:sz w:val="24"/>
                          <w:lang w:val="es"/>
                        </w:rPr>
                        <w:t>Consejo para la moderación</w:t>
                      </w:r>
                    </w:p>
                    <w:p w14:paraId="30D1DE8E" w14:textId="77777777" w:rsidR="006433A9" w:rsidRPr="004D562E" w:rsidRDefault="00000000" w:rsidP="000961E4">
                      <w:pPr>
                        <w:pStyle w:val="Corpsdetexte"/>
                        <w:jc w:val="both"/>
                        <w:rPr>
                          <w:color w:val="000000"/>
                          <w:lang w:val="es-ES"/>
                        </w:rPr>
                      </w:pPr>
                      <w:r>
                        <w:rPr>
                          <w:color w:val="000000"/>
                          <w:lang w:val="es"/>
                        </w:rPr>
                        <w:t>En caso de tener acceso o estar familiarizados con opciones más interactivas y accesibles en distintas plataformas en línea (p. ej., Menti o generadores de nubes de palabras), configurarlas antes de la sesión utilizando las mismas preguntas.</w:t>
                      </w:r>
                    </w:p>
                  </w:txbxContent>
                </v:textbox>
                <w10:anchorlock/>
              </v:shape>
            </w:pict>
          </mc:Fallback>
        </mc:AlternateContent>
      </w:r>
    </w:p>
    <w:p w14:paraId="606CD14F" w14:textId="77777777" w:rsidR="000961E4" w:rsidRPr="00976841" w:rsidRDefault="000961E4" w:rsidP="00033BC9">
      <w:pPr>
        <w:pStyle w:val="Corpsdetexte"/>
        <w:widowControl/>
        <w:rPr>
          <w:sz w:val="20"/>
        </w:rPr>
      </w:pPr>
    </w:p>
    <w:p w14:paraId="629E90BF" w14:textId="77777777" w:rsidR="006433A9" w:rsidRPr="004D562E" w:rsidRDefault="00000000" w:rsidP="00033BC9">
      <w:pPr>
        <w:pStyle w:val="Corpsdetexte"/>
        <w:widowControl/>
        <w:spacing w:after="120"/>
        <w:rPr>
          <w:lang w:val="es-ES"/>
        </w:rPr>
      </w:pPr>
      <w:r>
        <w:rPr>
          <w:lang w:val="es"/>
        </w:rPr>
        <w:t xml:space="preserve">Cerrar la sesión dando las gracias a todas las personas por su participación, así como a los intérpretes de lengua de signos, los </w:t>
      </w:r>
      <w:proofErr w:type="spellStart"/>
      <w:r>
        <w:rPr>
          <w:lang w:val="es"/>
        </w:rPr>
        <w:t>subtituladores</w:t>
      </w:r>
      <w:proofErr w:type="spellEnd"/>
      <w:r>
        <w:rPr>
          <w:lang w:val="es"/>
        </w:rPr>
        <w:t>, los anfitriones, etc.</w:t>
      </w:r>
    </w:p>
    <w:p w14:paraId="7823E120" w14:textId="77777777" w:rsidR="006433A9" w:rsidRPr="004D562E" w:rsidRDefault="00000000">
      <w:pPr>
        <w:pStyle w:val="Paragraphedeliste"/>
        <w:widowControl/>
        <w:numPr>
          <w:ilvl w:val="0"/>
          <w:numId w:val="4"/>
        </w:numPr>
        <w:tabs>
          <w:tab w:val="left" w:pos="733"/>
        </w:tabs>
        <w:spacing w:before="0" w:after="120"/>
        <w:ind w:left="284" w:hanging="284"/>
        <w:rPr>
          <w:sz w:val="24"/>
          <w:lang w:val="es-ES"/>
        </w:rPr>
      </w:pPr>
      <w:r>
        <w:rPr>
          <w:sz w:val="24"/>
          <w:lang w:val="es"/>
        </w:rPr>
        <w:t>Mencionar que el contenido y la participación a través de Internet pueden suponer un reto y dar las gracias por su implicación.</w:t>
      </w:r>
    </w:p>
    <w:p w14:paraId="13807E7E" w14:textId="77777777" w:rsidR="006433A9" w:rsidRPr="004D562E" w:rsidRDefault="00000000">
      <w:pPr>
        <w:pStyle w:val="Paragraphedeliste"/>
        <w:widowControl/>
        <w:numPr>
          <w:ilvl w:val="0"/>
          <w:numId w:val="4"/>
        </w:numPr>
        <w:tabs>
          <w:tab w:val="left" w:pos="732"/>
        </w:tabs>
        <w:spacing w:before="0" w:after="120"/>
        <w:ind w:left="284" w:hanging="284"/>
        <w:rPr>
          <w:sz w:val="24"/>
          <w:lang w:val="es-ES"/>
        </w:rPr>
      </w:pPr>
      <w:r>
        <w:rPr>
          <w:sz w:val="24"/>
          <w:lang w:val="es"/>
        </w:rPr>
        <w:t>Volver a hacer hincapié en la necesidad de aplicar lo que se haya aprendido y de que el taller solo sea el inicio de esa conversación.</w:t>
      </w:r>
    </w:p>
    <w:p w14:paraId="4381509C" w14:textId="79ADA2BF" w:rsidR="006433A9" w:rsidRPr="004D562E" w:rsidRDefault="00000000">
      <w:pPr>
        <w:pStyle w:val="Paragraphedeliste"/>
        <w:widowControl/>
        <w:numPr>
          <w:ilvl w:val="0"/>
          <w:numId w:val="4"/>
        </w:numPr>
        <w:tabs>
          <w:tab w:val="left" w:pos="733"/>
        </w:tabs>
        <w:spacing w:before="0" w:after="120"/>
        <w:ind w:left="284" w:hanging="284"/>
        <w:rPr>
          <w:sz w:val="24"/>
          <w:lang w:val="es-ES"/>
        </w:rPr>
      </w:pPr>
      <w:r>
        <w:rPr>
          <w:sz w:val="24"/>
          <w:lang w:val="es"/>
        </w:rPr>
        <w:t>Plantear una actividad final para cerrar la sesión con una nota positiva (p. ej., que cada persona dé las gracias, diga algo que haya aprendido y una cosa por la que esté agradecido/a).</w:t>
      </w:r>
    </w:p>
    <w:p w14:paraId="52FE4A49" w14:textId="77777777" w:rsidR="006433A9" w:rsidRPr="004D562E" w:rsidRDefault="006433A9" w:rsidP="00033BC9">
      <w:pPr>
        <w:pStyle w:val="Corpsdetexte"/>
        <w:widowControl/>
        <w:rPr>
          <w:sz w:val="20"/>
          <w:lang w:val="es-ES"/>
        </w:rPr>
      </w:pPr>
    </w:p>
    <w:p w14:paraId="0074B5A7" w14:textId="77777777" w:rsidR="006433A9" w:rsidRPr="004D562E" w:rsidRDefault="006433A9" w:rsidP="00033BC9">
      <w:pPr>
        <w:pStyle w:val="Corpsdetexte"/>
        <w:widowControl/>
        <w:rPr>
          <w:sz w:val="20"/>
          <w:lang w:val="es-ES"/>
        </w:rPr>
      </w:pPr>
    </w:p>
    <w:p w14:paraId="1869870F" w14:textId="1549601E" w:rsidR="006433A9" w:rsidRPr="00976841" w:rsidRDefault="000961E4" w:rsidP="00033BC9">
      <w:pPr>
        <w:pStyle w:val="Corpsdetexte"/>
        <w:widowControl/>
        <w:rPr>
          <w:sz w:val="20"/>
        </w:rPr>
      </w:pPr>
      <w:r>
        <w:rPr>
          <w:noProof/>
          <w:lang w:val="es"/>
        </w:rPr>
        <mc:AlternateContent>
          <mc:Choice Requires="wpg">
            <w:drawing>
              <wp:inline distT="0" distB="0" distL="0" distR="0" wp14:anchorId="7C824203" wp14:editId="187D2476">
                <wp:extent cx="6832600" cy="1532255"/>
                <wp:effectExtent l="0" t="0" r="6350" b="0"/>
                <wp:docPr id="1110" name="Group 1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2600" cy="1532255"/>
                          <a:chOff x="0" y="0"/>
                          <a:chExt cx="6833234" cy="1532255"/>
                        </a:xfrm>
                      </wpg:grpSpPr>
                      <wps:wsp>
                        <wps:cNvPr id="1111" name="Graphic 1111"/>
                        <wps:cNvSpPr/>
                        <wps:spPr>
                          <a:xfrm>
                            <a:off x="0" y="0"/>
                            <a:ext cx="6833234" cy="1532255"/>
                          </a:xfrm>
                          <a:custGeom>
                            <a:avLst/>
                            <a:gdLst/>
                            <a:ahLst/>
                            <a:cxnLst/>
                            <a:rect l="l" t="t" r="r" b="b"/>
                            <a:pathLst>
                              <a:path w="6833234" h="1532255">
                                <a:moveTo>
                                  <a:pt x="6832804" y="0"/>
                                </a:moveTo>
                                <a:lnTo>
                                  <a:pt x="0" y="0"/>
                                </a:lnTo>
                                <a:lnTo>
                                  <a:pt x="0" y="811796"/>
                                </a:lnTo>
                                <a:lnTo>
                                  <a:pt x="1531" y="859137"/>
                                </a:lnTo>
                                <a:lnTo>
                                  <a:pt x="6062" y="905660"/>
                                </a:lnTo>
                                <a:lnTo>
                                  <a:pt x="13498" y="951270"/>
                                </a:lnTo>
                                <a:lnTo>
                                  <a:pt x="23744" y="995873"/>
                                </a:lnTo>
                                <a:lnTo>
                                  <a:pt x="36705" y="1039374"/>
                                </a:lnTo>
                                <a:lnTo>
                                  <a:pt x="52287" y="1081677"/>
                                </a:lnTo>
                                <a:lnTo>
                                  <a:pt x="70393" y="1122688"/>
                                </a:lnTo>
                                <a:lnTo>
                                  <a:pt x="90930" y="1162313"/>
                                </a:lnTo>
                                <a:lnTo>
                                  <a:pt x="113803" y="1200455"/>
                                </a:lnTo>
                                <a:lnTo>
                                  <a:pt x="138917" y="1237021"/>
                                </a:lnTo>
                                <a:lnTo>
                                  <a:pt x="166176" y="1271916"/>
                                </a:lnTo>
                                <a:lnTo>
                                  <a:pt x="195487" y="1305043"/>
                                </a:lnTo>
                                <a:lnTo>
                                  <a:pt x="226753" y="1336310"/>
                                </a:lnTo>
                                <a:lnTo>
                                  <a:pt x="259881" y="1365621"/>
                                </a:lnTo>
                                <a:lnTo>
                                  <a:pt x="294776" y="1392880"/>
                                </a:lnTo>
                                <a:lnTo>
                                  <a:pt x="331341" y="1417994"/>
                                </a:lnTo>
                                <a:lnTo>
                                  <a:pt x="369484" y="1440866"/>
                                </a:lnTo>
                                <a:lnTo>
                                  <a:pt x="409108" y="1461404"/>
                                </a:lnTo>
                                <a:lnTo>
                                  <a:pt x="450120" y="1479510"/>
                                </a:lnTo>
                                <a:lnTo>
                                  <a:pt x="492423" y="1495092"/>
                                </a:lnTo>
                                <a:lnTo>
                                  <a:pt x="535924" y="1508053"/>
                                </a:lnTo>
                                <a:lnTo>
                                  <a:pt x="580527" y="1518299"/>
                                </a:lnTo>
                                <a:lnTo>
                                  <a:pt x="626137" y="1525735"/>
                                </a:lnTo>
                                <a:lnTo>
                                  <a:pt x="672660" y="1530266"/>
                                </a:lnTo>
                                <a:lnTo>
                                  <a:pt x="720001" y="1531797"/>
                                </a:lnTo>
                                <a:lnTo>
                                  <a:pt x="6832804" y="1531797"/>
                                </a:lnTo>
                                <a:lnTo>
                                  <a:pt x="6832804" y="0"/>
                                </a:lnTo>
                                <a:close/>
                              </a:path>
                            </a:pathLst>
                          </a:custGeom>
                          <a:solidFill>
                            <a:srgbClr val="EEF1F7"/>
                          </a:solidFill>
                        </wps:spPr>
                        <wps:bodyPr wrap="square" lIns="0" tIns="0" rIns="0" bIns="0" rtlCol="0">
                          <a:prstTxWarp prst="textNoShape">
                            <a:avLst/>
                          </a:prstTxWarp>
                          <a:noAutofit/>
                        </wps:bodyPr>
                      </wps:wsp>
                      <wps:wsp>
                        <wps:cNvPr id="1112" name="Textbox 1112"/>
                        <wps:cNvSpPr txBox="1"/>
                        <wps:spPr>
                          <a:xfrm>
                            <a:off x="0" y="0"/>
                            <a:ext cx="6833234" cy="1532255"/>
                          </a:xfrm>
                          <a:prstGeom prst="rect">
                            <a:avLst/>
                          </a:prstGeom>
                        </wps:spPr>
                        <wps:txbx>
                          <w:txbxContent>
                            <w:p w14:paraId="2F9138DC" w14:textId="77777777" w:rsidR="006433A9" w:rsidRPr="004D562E" w:rsidRDefault="00000000" w:rsidP="000961E4">
                              <w:pPr>
                                <w:spacing w:after="120"/>
                                <w:rPr>
                                  <w:b/>
                                  <w:sz w:val="28"/>
                                  <w:lang w:val="es-ES"/>
                                </w:rPr>
                              </w:pPr>
                              <w:bookmarkStart w:id="307" w:name="Background_reading/additional_resources_"/>
                              <w:bookmarkEnd w:id="307"/>
                              <w:r>
                                <w:rPr>
                                  <w:b/>
                                  <w:bCs/>
                                  <w:color w:val="C00000"/>
                                  <w:sz w:val="28"/>
                                  <w:lang w:val="es"/>
                                </w:rPr>
                                <w:t>Lectura preparatoria/recursos adicionales para moderadores</w:t>
                              </w:r>
                            </w:p>
                            <w:p w14:paraId="713F0BC9" w14:textId="77777777" w:rsidR="006433A9" w:rsidRPr="004D562E" w:rsidRDefault="00000000" w:rsidP="000961E4">
                              <w:pPr>
                                <w:pStyle w:val="Hp2"/>
                                <w:rPr>
                                  <w:lang w:val="es-ES"/>
                                </w:rPr>
                              </w:pPr>
                              <w:hyperlink r:id="rId279">
                                <w:r>
                                  <w:rPr>
                                    <w:color w:val="465692"/>
                                    <w:u w:val="single"/>
                                    <w:lang w:val="es"/>
                                  </w:rPr>
                                  <w:t>Conjunto de herramientas para la Promoción de los Datos sobre Discapacidad</w:t>
                                </w:r>
                              </w:hyperlink>
                              <w:r>
                                <w:rPr>
                                  <w:color w:val="465692"/>
                                  <w:lang w:val="es"/>
                                </w:rPr>
                                <w:t xml:space="preserve"> </w:t>
                              </w:r>
                              <w:r>
                                <w:rPr>
                                  <w:lang w:val="es"/>
                                </w:rPr>
                                <w:t>en varios formatos e idiomas</w:t>
                              </w:r>
                            </w:p>
                          </w:txbxContent>
                        </wps:txbx>
                        <wps:bodyPr wrap="square" lIns="144000" tIns="144000" rIns="144000" bIns="144000" rtlCol="0">
                          <a:noAutofit/>
                        </wps:bodyPr>
                      </wps:wsp>
                    </wpg:wgp>
                  </a:graphicData>
                </a:graphic>
              </wp:inline>
            </w:drawing>
          </mc:Choice>
          <mc:Fallback>
            <w:pict>
              <v:group w14:anchorId="7C824203" id="Group 1110" o:spid="_x0000_s1110" style="width:538pt;height:120.65pt;mso-position-horizontal-relative:char;mso-position-vertical-relative:line" coordsize="68332,15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">
                <v:shape id="Graphic 1111" o:spid="_x0000_s1111" style="position:absolute;width:68332;height:15322;visibility:visible;mso-wrap-style:square;v-text-anchor:top" coordsize="6833234,153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" path="m6832804,l,,,811796r1531,47341l6062,905660r7436,45610l23744,995873r12961,43501l52287,1081677r18106,41011l90930,1162313r22873,38142l138917,1237021r27259,34895l195487,1305043r31266,31267l259881,1365621r34895,27259l331341,1417994r38143,22872l409108,1461404r41012,18106l492423,1495092r43501,12961l580527,1518299r45610,7436l672660,1530266r47341,1531l6832804,1531797,6832804,xe" fillcolor="#eef1f7" stroked="f">
                  <v:path arrowok="t"/>
                </v:shape>
                <v:shape id="Textbox 1112" o:spid="_x0000_s1112" type="#_x0000_t202" style="position:absolute;width:68332;height:15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" filled="f" stroked="f">
                  <v:textbox inset="4mm,4mm,4mm,4mm">
                    <w:txbxContent>
                      <w:p w14:paraId="2F9138DC" w14:textId="77777777" w:rsidR="006433A9" w:rsidRPr="004D562E" w:rsidRDefault="00000000" w:rsidP="000961E4">
                        <w:pPr>
                          <w:spacing w:after="120"/>
                          <w:rPr>
                            <w:b/>
                            <w:sz w:val="28"/>
                            <w:lang w:val="es-ES"/>
                          </w:rPr>
                        </w:pPr>
                        <w:bookmarkStart w:id="308" w:name="Background_reading/additional_resources_"/>
                        <w:bookmarkEnd w:id="308"/>
                        <w:r>
                          <w:rPr>
                            <w:b/>
                            <w:bCs/>
                            <w:color w:val="C00000"/>
                            <w:sz w:val="28"/>
                            <w:lang w:val="es"/>
                          </w:rPr>
                          <w:t>Lectura preparatoria/recursos adicionales para moderadores</w:t>
                        </w:r>
                      </w:p>
                      <w:p w14:paraId="713F0BC9" w14:textId="77777777" w:rsidR="006433A9" w:rsidRPr="004D562E" w:rsidRDefault="00000000" w:rsidP="000961E4">
                        <w:pPr>
                          <w:pStyle w:val="Hp2"/>
                          <w:rPr>
                            <w:lang w:val="es-ES"/>
                          </w:rPr>
                        </w:pPr>
                        <w:hyperlink r:id="rId280">
                          <w:r>
                            <w:rPr>
                              <w:color w:val="465692"/>
                              <w:u w:val="single"/>
                              <w:lang w:val="es"/>
                            </w:rPr>
                            <w:t>Conjunto de herramientas para la Promoción de los Datos sobre Discapacidad</w:t>
                          </w:r>
                        </w:hyperlink>
                        <w:r>
                          <w:rPr>
                            <w:color w:val="465692"/>
                            <w:lang w:val="es"/>
                          </w:rPr>
                          <w:t xml:space="preserve"> </w:t>
                        </w:r>
                        <w:r>
                          <w:rPr>
                            <w:lang w:val="es"/>
                          </w:rPr>
                          <w:t>en varios formatos e idiomas</w:t>
                        </w:r>
                      </w:p>
                    </w:txbxContent>
                  </v:textbox>
                </v:shape>
                <w10:anchorlock/>
              </v:group>
            </w:pict>
          </mc:Fallback>
        </mc:AlternateContent>
      </w:r>
    </w:p>
    <w:p w14:paraId="236F178E" w14:textId="77777777" w:rsidR="006433A9" w:rsidRPr="00976841" w:rsidRDefault="006433A9" w:rsidP="00033BC9">
      <w:pPr>
        <w:pStyle w:val="Corpsdetexte"/>
        <w:widowControl/>
        <w:rPr>
          <w:sz w:val="20"/>
        </w:rPr>
      </w:pPr>
    </w:p>
    <w:p w14:paraId="77E75E0A" w14:textId="77777777" w:rsidR="006433A9" w:rsidRPr="00976841" w:rsidRDefault="006433A9" w:rsidP="00033BC9">
      <w:pPr>
        <w:pStyle w:val="Corpsdetexte"/>
        <w:widowControl/>
        <w:rPr>
          <w:sz w:val="20"/>
        </w:rPr>
      </w:pPr>
    </w:p>
    <w:p w14:paraId="020F97B7" w14:textId="77777777" w:rsidR="006433A9" w:rsidRPr="00976841" w:rsidRDefault="006433A9" w:rsidP="00033BC9">
      <w:pPr>
        <w:pStyle w:val="Corpsdetexte"/>
        <w:widowControl/>
        <w:rPr>
          <w:sz w:val="20"/>
        </w:rPr>
      </w:pPr>
    </w:p>
    <w:p w14:paraId="2B3BFCE8" w14:textId="77777777" w:rsidR="006433A9" w:rsidRPr="00976841" w:rsidRDefault="006433A9" w:rsidP="00033BC9">
      <w:pPr>
        <w:pStyle w:val="Corpsdetexte"/>
        <w:widowControl/>
        <w:rPr>
          <w:sz w:val="20"/>
        </w:rPr>
      </w:pPr>
    </w:p>
    <w:p w14:paraId="37621751" w14:textId="77777777" w:rsidR="006433A9" w:rsidRPr="00976841" w:rsidRDefault="006433A9" w:rsidP="00033BC9">
      <w:pPr>
        <w:pStyle w:val="Corpsdetexte"/>
        <w:widowControl/>
        <w:rPr>
          <w:sz w:val="20"/>
        </w:rPr>
      </w:pPr>
    </w:p>
    <w:p w14:paraId="49255066" w14:textId="77777777" w:rsidR="006433A9" w:rsidRPr="00976841" w:rsidRDefault="006433A9" w:rsidP="00033BC9">
      <w:pPr>
        <w:pStyle w:val="Corpsdetexte"/>
        <w:widowControl/>
        <w:rPr>
          <w:sz w:val="20"/>
        </w:rPr>
      </w:pPr>
    </w:p>
    <w:p w14:paraId="378A27F4" w14:textId="77777777" w:rsidR="006433A9" w:rsidRPr="00976841" w:rsidRDefault="006433A9" w:rsidP="00033BC9">
      <w:pPr>
        <w:pStyle w:val="Corpsdetexte"/>
        <w:widowControl/>
        <w:rPr>
          <w:sz w:val="20"/>
        </w:rPr>
      </w:pPr>
    </w:p>
    <w:p w14:paraId="4A2B9FBF" w14:textId="77777777" w:rsidR="006433A9" w:rsidRPr="00976841" w:rsidRDefault="006433A9" w:rsidP="00033BC9">
      <w:pPr>
        <w:pStyle w:val="Corpsdetexte"/>
        <w:widowControl/>
        <w:rPr>
          <w:sz w:val="20"/>
        </w:rPr>
      </w:pPr>
    </w:p>
    <w:p w14:paraId="7382D436" w14:textId="77777777" w:rsidR="000961E4" w:rsidRDefault="000961E4" w:rsidP="00033BC9">
      <w:pPr>
        <w:pStyle w:val="Corpsdetexte"/>
        <w:widowControl/>
        <w:rPr>
          <w:sz w:val="20"/>
        </w:rPr>
        <w:sectPr w:rsidR="000961E4" w:rsidSect="003520AE">
          <w:headerReference w:type="first" r:id="rId281"/>
          <w:footerReference w:type="first" r:id="rId282"/>
          <w:pgSz w:w="11910" w:h="16840" w:code="9"/>
          <w:pgMar w:top="567" w:right="1134" w:bottom="1247" w:left="1134" w:header="397" w:footer="709" w:gutter="0"/>
          <w:cols w:space="708"/>
          <w:titlePg/>
          <w:docGrid w:linePitch="299"/>
        </w:sectPr>
      </w:pPr>
    </w:p>
    <w:p w14:paraId="57F89075" w14:textId="77777777" w:rsidR="000961E4" w:rsidRPr="004D562E" w:rsidRDefault="000961E4" w:rsidP="00033BC9">
      <w:pPr>
        <w:widowControl/>
        <w:spacing w:before="120"/>
        <w:rPr>
          <w:b/>
          <w:sz w:val="48"/>
          <w:lang w:val="es-ES"/>
        </w:rPr>
      </w:pPr>
      <w:r>
        <w:rPr>
          <w:b/>
          <w:bCs/>
          <w:color w:val="C00000"/>
          <w:sz w:val="48"/>
          <w:lang w:val="es"/>
        </w:rPr>
        <w:lastRenderedPageBreak/>
        <w:t xml:space="preserve">Actividad: </w:t>
      </w:r>
      <w:r>
        <w:rPr>
          <w:b/>
          <w:bCs/>
          <w:sz w:val="48"/>
          <w:lang w:val="es"/>
        </w:rPr>
        <w:t>Redactar un plan de acción</w:t>
      </w:r>
    </w:p>
    <w:p w14:paraId="75CAB244" w14:textId="77777777" w:rsidR="000961E4" w:rsidRPr="004D562E" w:rsidRDefault="000961E4" w:rsidP="00033BC9">
      <w:pPr>
        <w:widowControl/>
        <w:spacing w:before="250"/>
        <w:rPr>
          <w:b/>
          <w:sz w:val="24"/>
          <w:lang w:val="es-ES"/>
        </w:rPr>
      </w:pPr>
      <w:r>
        <w:rPr>
          <w:b/>
          <w:bCs/>
          <w:sz w:val="24"/>
          <w:lang w:val="es"/>
        </w:rPr>
        <w:t>Taller de Promoción de los Datos sobre Discapacidad para Organizaciones de Personas con Discapacidad</w:t>
      </w:r>
    </w:p>
    <w:p w14:paraId="332C4BED" w14:textId="77777777" w:rsidR="006433A9" w:rsidRPr="004D562E" w:rsidRDefault="006433A9" w:rsidP="00033BC9">
      <w:pPr>
        <w:pStyle w:val="Corpsdetexte"/>
        <w:widowControl/>
        <w:rPr>
          <w:sz w:val="21"/>
          <w:lang w:val="es-ES"/>
        </w:rPr>
      </w:pPr>
    </w:p>
    <w:p w14:paraId="06A10F4B" w14:textId="77777777" w:rsidR="000961E4" w:rsidRPr="004D562E" w:rsidRDefault="000961E4" w:rsidP="00033BC9">
      <w:pPr>
        <w:pStyle w:val="Corpsdetexte"/>
        <w:widowControl/>
        <w:rPr>
          <w:sz w:val="21"/>
          <w:lang w:val="es-ES"/>
        </w:rPr>
      </w:pPr>
    </w:p>
    <w:p w14:paraId="4D6A28BC" w14:textId="77777777" w:rsidR="000961E4" w:rsidRPr="004D562E" w:rsidRDefault="000961E4" w:rsidP="00033BC9">
      <w:pPr>
        <w:pStyle w:val="Corpsdetexte"/>
        <w:widowControl/>
        <w:rPr>
          <w:sz w:val="21"/>
          <w:lang w:val="es-ES"/>
        </w:rPr>
      </w:pPr>
    </w:p>
    <w:p w14:paraId="0DECFB57" w14:textId="77777777" w:rsidR="000961E4" w:rsidRPr="004D562E" w:rsidRDefault="000961E4" w:rsidP="00033BC9">
      <w:pPr>
        <w:pStyle w:val="Corpsdetexte"/>
        <w:widowControl/>
        <w:rPr>
          <w:sz w:val="21"/>
          <w:lang w:val="es-ES"/>
        </w:rPr>
      </w:pPr>
    </w:p>
    <w:p w14:paraId="7116996F" w14:textId="77777777" w:rsidR="000961E4" w:rsidRPr="004D562E" w:rsidRDefault="000961E4" w:rsidP="00033BC9">
      <w:pPr>
        <w:pStyle w:val="Corpsdetexte"/>
        <w:widowControl/>
        <w:rPr>
          <w:sz w:val="21"/>
          <w:lang w:val="es-ES"/>
        </w:rPr>
      </w:pPr>
    </w:p>
    <w:p w14:paraId="26182386" w14:textId="77777777" w:rsidR="000961E4" w:rsidRPr="004D562E" w:rsidRDefault="000961E4" w:rsidP="00033BC9">
      <w:pPr>
        <w:pStyle w:val="Corpsdetexte"/>
        <w:widowControl/>
        <w:rPr>
          <w:sz w:val="21"/>
          <w:lang w:val="es-ES"/>
        </w:rPr>
      </w:pPr>
    </w:p>
    <w:p w14:paraId="78C9E8A3" w14:textId="77777777" w:rsidR="000961E4" w:rsidRPr="004D562E" w:rsidRDefault="000961E4" w:rsidP="00033BC9">
      <w:pPr>
        <w:pStyle w:val="Corpsdetexte"/>
        <w:widowControl/>
        <w:rPr>
          <w:sz w:val="21"/>
          <w:lang w:val="es-ES"/>
        </w:rPr>
      </w:pPr>
    </w:p>
    <w:p w14:paraId="67819A68" w14:textId="0D702B4F" w:rsidR="000961E4" w:rsidRPr="001670A0" w:rsidRDefault="001670A0" w:rsidP="00033BC9">
      <w:pPr>
        <w:pStyle w:val="Corpsdetexte"/>
        <w:widowControl/>
        <w:outlineLvl w:val="6"/>
        <w:rPr>
          <w:color w:val="FFFFFF" w:themeColor="background1"/>
          <w:sz w:val="21"/>
        </w:rPr>
      </w:pPr>
      <w:bookmarkStart w:id="309" w:name="_Toc142481909"/>
      <w:r>
        <w:rPr>
          <w:color w:val="FFFFFF" w:themeColor="background1"/>
          <w:sz w:val="21"/>
          <w:lang w:val="es"/>
        </w:rPr>
        <w:t>Prospecto</w:t>
      </w:r>
      <w:bookmarkEnd w:id="309"/>
    </w:p>
    <w:p w14:paraId="456997D7" w14:textId="239F0458" w:rsidR="006433A9" w:rsidRPr="00976841" w:rsidRDefault="00000000" w:rsidP="00033BC9">
      <w:pPr>
        <w:widowControl/>
        <w:spacing w:after="120"/>
        <w:rPr>
          <w:b/>
          <w:sz w:val="28"/>
        </w:rPr>
      </w:pPr>
      <w:bookmarkStart w:id="310" w:name="_bookmark53"/>
      <w:bookmarkStart w:id="311" w:name="Instructions"/>
      <w:bookmarkStart w:id="312" w:name="Activity:_Draft_Action_Plan"/>
      <w:bookmarkEnd w:id="310"/>
      <w:bookmarkEnd w:id="311"/>
      <w:bookmarkEnd w:id="312"/>
      <w:r>
        <w:rPr>
          <w:b/>
          <w:bCs/>
          <w:color w:val="5F8DC2"/>
          <w:sz w:val="28"/>
          <w:lang w:val="es"/>
        </w:rPr>
        <w:t>Instrucciones</w:t>
      </w:r>
    </w:p>
    <w:p w14:paraId="7EF2FDA6" w14:textId="77777777" w:rsidR="006433A9" w:rsidRPr="004D562E" w:rsidRDefault="00000000" w:rsidP="00033BC9">
      <w:pPr>
        <w:pStyle w:val="Paragraphedeliste"/>
        <w:widowControl/>
        <w:numPr>
          <w:ilvl w:val="0"/>
          <w:numId w:val="3"/>
        </w:numPr>
        <w:tabs>
          <w:tab w:val="left" w:pos="812"/>
        </w:tabs>
        <w:spacing w:before="0" w:after="120"/>
        <w:ind w:left="284" w:hanging="284"/>
        <w:rPr>
          <w:sz w:val="24"/>
          <w:lang w:val="es-ES"/>
        </w:rPr>
      </w:pPr>
      <w:r>
        <w:rPr>
          <w:sz w:val="24"/>
          <w:lang w:val="es"/>
        </w:rPr>
        <w:t>Elegir a un anotador y un moderador, en caso de no haberlos nombrado ya.</w:t>
      </w:r>
    </w:p>
    <w:p w14:paraId="4AF9D4BF" w14:textId="77777777" w:rsidR="006433A9" w:rsidRPr="004D562E" w:rsidRDefault="00000000" w:rsidP="00033BC9">
      <w:pPr>
        <w:pStyle w:val="Paragraphedeliste"/>
        <w:widowControl/>
        <w:numPr>
          <w:ilvl w:val="0"/>
          <w:numId w:val="3"/>
        </w:numPr>
        <w:tabs>
          <w:tab w:val="left" w:pos="812"/>
        </w:tabs>
        <w:spacing w:before="0" w:after="120"/>
        <w:ind w:left="284" w:hanging="284"/>
        <w:rPr>
          <w:sz w:val="24"/>
          <w:lang w:val="es-ES"/>
        </w:rPr>
      </w:pPr>
      <w:r>
        <w:rPr>
          <w:sz w:val="24"/>
          <w:lang w:val="es"/>
        </w:rPr>
        <w:t>Esta actividad requiere cumplimentar la plantilla de Borrador del Plan de Acción más abajo.</w:t>
      </w:r>
    </w:p>
    <w:p w14:paraId="6D637E92" w14:textId="77777777" w:rsidR="006433A9" w:rsidRPr="004D562E" w:rsidRDefault="00000000" w:rsidP="00033BC9">
      <w:pPr>
        <w:pStyle w:val="Paragraphedeliste"/>
        <w:widowControl/>
        <w:numPr>
          <w:ilvl w:val="0"/>
          <w:numId w:val="3"/>
        </w:numPr>
        <w:tabs>
          <w:tab w:val="left" w:pos="813"/>
        </w:tabs>
        <w:spacing w:before="0" w:after="360"/>
        <w:ind w:left="284" w:hanging="284"/>
        <w:rPr>
          <w:sz w:val="24"/>
          <w:lang w:val="es-ES"/>
        </w:rPr>
      </w:pPr>
      <w:r>
        <w:rPr>
          <w:sz w:val="24"/>
          <w:lang w:val="es"/>
        </w:rPr>
        <w:t>Cada participante deberá remitirse a sus hojas de Reflexión Individual de sesiones anteriores a fin de mejorar sus aportaciones y el debate.</w:t>
      </w:r>
    </w:p>
    <w:p w14:paraId="7D9F2371" w14:textId="77777777" w:rsidR="006433A9" w:rsidRPr="004D562E" w:rsidRDefault="00000000" w:rsidP="00033BC9">
      <w:pPr>
        <w:pStyle w:val="Paragraphedeliste"/>
        <w:widowControl/>
        <w:numPr>
          <w:ilvl w:val="0"/>
          <w:numId w:val="2"/>
        </w:numPr>
        <w:tabs>
          <w:tab w:val="left" w:pos="813"/>
        </w:tabs>
        <w:spacing w:before="0" w:after="120"/>
        <w:ind w:left="284" w:hanging="284"/>
        <w:rPr>
          <w:b/>
          <w:sz w:val="24"/>
          <w:lang w:val="es-ES"/>
        </w:rPr>
      </w:pPr>
      <w:r>
        <w:rPr>
          <w:b/>
          <w:bCs/>
          <w:sz w:val="24"/>
          <w:lang w:val="es"/>
        </w:rPr>
        <w:t>Empezar los objetivos/áreas de cambio de su OPD y las estrategias que podrían aplicarse para conseguirlos (10 minutos):</w:t>
      </w:r>
    </w:p>
    <w:p w14:paraId="5D1FA162" w14:textId="77777777" w:rsidR="006433A9" w:rsidRPr="004D562E" w:rsidRDefault="00000000" w:rsidP="00033BC9">
      <w:pPr>
        <w:pStyle w:val="Paragraphedeliste"/>
        <w:widowControl/>
        <w:numPr>
          <w:ilvl w:val="1"/>
          <w:numId w:val="2"/>
        </w:numPr>
        <w:tabs>
          <w:tab w:val="left" w:pos="1193"/>
        </w:tabs>
        <w:spacing w:before="0" w:after="120"/>
        <w:ind w:left="567" w:hanging="283"/>
        <w:rPr>
          <w:sz w:val="24"/>
          <w:lang w:val="es-ES"/>
        </w:rPr>
      </w:pPr>
      <w:r>
        <w:rPr>
          <w:sz w:val="24"/>
          <w:lang w:val="es"/>
        </w:rPr>
        <w:t>Revisar y hablar del borrador de objetivos de promoción, así como de las estrategias que se hayan desarrollado en sesiones anteriores.</w:t>
      </w:r>
    </w:p>
    <w:p w14:paraId="217F05D8" w14:textId="77777777" w:rsidR="006433A9" w:rsidRPr="004D562E" w:rsidRDefault="00000000" w:rsidP="00033BC9">
      <w:pPr>
        <w:pStyle w:val="Paragraphedeliste"/>
        <w:widowControl/>
        <w:numPr>
          <w:ilvl w:val="1"/>
          <w:numId w:val="2"/>
        </w:numPr>
        <w:tabs>
          <w:tab w:val="left" w:pos="1193"/>
        </w:tabs>
        <w:spacing w:before="0" w:after="120"/>
        <w:ind w:left="567" w:hanging="283"/>
        <w:rPr>
          <w:sz w:val="24"/>
          <w:lang w:val="es-ES"/>
        </w:rPr>
      </w:pPr>
      <w:r>
        <w:rPr>
          <w:sz w:val="24"/>
          <w:lang w:val="es"/>
        </w:rPr>
        <w:t>Considerar cualquier nuevo objetivo de alto nivel específicamente sobre una mejora de los datos; p. ej., ideas que hayan podido surgir en la Sesión 5.</w:t>
      </w:r>
    </w:p>
    <w:p w14:paraId="210FEFC2" w14:textId="77777777" w:rsidR="006433A9" w:rsidRPr="004D562E" w:rsidRDefault="00000000" w:rsidP="00033BC9">
      <w:pPr>
        <w:pStyle w:val="Paragraphedeliste"/>
        <w:widowControl/>
        <w:numPr>
          <w:ilvl w:val="1"/>
          <w:numId w:val="2"/>
        </w:numPr>
        <w:tabs>
          <w:tab w:val="left" w:pos="1193"/>
        </w:tabs>
        <w:spacing w:before="0" w:after="120"/>
        <w:ind w:left="567" w:hanging="283"/>
        <w:rPr>
          <w:sz w:val="24"/>
          <w:lang w:val="es-ES"/>
        </w:rPr>
      </w:pPr>
      <w:r>
        <w:rPr>
          <w:sz w:val="24"/>
          <w:lang w:val="es"/>
        </w:rPr>
        <w:t>Enumerar estos objetivos y estrategias de cambio en la parte superior de la tabla. No es necesario preocuparse por conseguir una redacción perfecta. El concepto general es correcto por el momento.</w:t>
      </w:r>
    </w:p>
    <w:p w14:paraId="7B6DB978" w14:textId="77777777" w:rsidR="006433A9" w:rsidRPr="004D562E" w:rsidRDefault="006433A9" w:rsidP="00033BC9">
      <w:pPr>
        <w:pStyle w:val="Corpsdetexte"/>
        <w:widowControl/>
        <w:spacing w:after="120"/>
        <w:rPr>
          <w:sz w:val="32"/>
          <w:szCs w:val="28"/>
          <w:lang w:val="es-ES"/>
        </w:rPr>
      </w:pPr>
    </w:p>
    <w:p w14:paraId="3B712230" w14:textId="77777777" w:rsidR="006433A9" w:rsidRPr="004D562E" w:rsidRDefault="00000000" w:rsidP="00033BC9">
      <w:pPr>
        <w:pStyle w:val="Paragraphedeliste"/>
        <w:widowControl/>
        <w:numPr>
          <w:ilvl w:val="0"/>
          <w:numId w:val="2"/>
        </w:numPr>
        <w:tabs>
          <w:tab w:val="left" w:pos="813"/>
        </w:tabs>
        <w:spacing w:before="0" w:after="120"/>
        <w:ind w:left="284" w:hanging="284"/>
        <w:rPr>
          <w:b/>
          <w:sz w:val="24"/>
          <w:lang w:val="es-ES"/>
        </w:rPr>
      </w:pPr>
      <w:r>
        <w:rPr>
          <w:b/>
          <w:bCs/>
          <w:sz w:val="24"/>
          <w:lang w:val="es"/>
        </w:rPr>
        <w:t>Desplazarse al componente de acción de la tabla. Aquí se trata de empezar una lista de «cosas por hacer» de este taller, que sean necesarias para ayudar a perfeccionar y poner en práctica una estrategia de promoción de base empírica (40 minutos):</w:t>
      </w:r>
    </w:p>
    <w:p w14:paraId="7E394CFF" w14:textId="77777777" w:rsidR="006433A9" w:rsidRPr="004D562E" w:rsidRDefault="00000000" w:rsidP="00033BC9">
      <w:pPr>
        <w:pStyle w:val="Paragraphedeliste"/>
        <w:widowControl/>
        <w:numPr>
          <w:ilvl w:val="1"/>
          <w:numId w:val="2"/>
        </w:numPr>
        <w:tabs>
          <w:tab w:val="left" w:pos="1193"/>
        </w:tabs>
        <w:spacing w:before="0" w:after="120"/>
        <w:ind w:left="567" w:hanging="284"/>
        <w:rPr>
          <w:sz w:val="24"/>
          <w:lang w:val="es-ES"/>
        </w:rPr>
      </w:pPr>
      <w:r>
        <w:rPr>
          <w:sz w:val="24"/>
          <w:lang w:val="es"/>
        </w:rPr>
        <w:t>Invitar a participantes individuales a que compartan, por turnos, las acciones que crean que podrían llevarse a cabo a fin de utilizar los datos para cumplir estos objetivos locales de promoción.</w:t>
      </w:r>
    </w:p>
    <w:p w14:paraId="32857832" w14:textId="6D6E5AB8" w:rsidR="006433A9" w:rsidRPr="004D562E" w:rsidRDefault="00000000" w:rsidP="00033BC9">
      <w:pPr>
        <w:pStyle w:val="Paragraphedeliste"/>
        <w:widowControl/>
        <w:numPr>
          <w:ilvl w:val="1"/>
          <w:numId w:val="2"/>
        </w:numPr>
        <w:tabs>
          <w:tab w:val="left" w:pos="1193"/>
        </w:tabs>
        <w:spacing w:before="0" w:after="120"/>
        <w:ind w:left="567" w:hanging="284"/>
        <w:rPr>
          <w:sz w:val="24"/>
          <w:szCs w:val="24"/>
          <w:lang w:val="es-ES"/>
        </w:rPr>
      </w:pPr>
      <w:r>
        <w:rPr>
          <w:sz w:val="24"/>
          <w:szCs w:val="24"/>
          <w:lang w:val="es"/>
        </w:rPr>
        <w:t>Las respuestas de la Pregunta 2 de las hojas de trabajo de Reflexión Individual pueden resultar de ayuda, al igual que el contenido de las sesiones de taller anteriores. Tome nota de las medidas que deben adoptarse para contar con objetivos de promoción más sólidos, basados en pruebas, así como estrategias relacionadas. Algunas de las acciones podrían tratar de solucionar lagunas en sus conocimientos, como cosas que tenga que aprender o investigar (p. ej., averiguar qué datos no censales existen, o si las personas con discapacidad forman parte de los procesos de recopilación de datos).</w:t>
      </w:r>
    </w:p>
    <w:p w14:paraId="4560EC1B" w14:textId="77777777" w:rsidR="006433A9" w:rsidRPr="004D562E" w:rsidRDefault="00000000" w:rsidP="00033BC9">
      <w:pPr>
        <w:pStyle w:val="Paragraphedeliste"/>
        <w:widowControl/>
        <w:numPr>
          <w:ilvl w:val="1"/>
          <w:numId w:val="2"/>
        </w:numPr>
        <w:tabs>
          <w:tab w:val="left" w:pos="1193"/>
        </w:tabs>
        <w:spacing w:before="0" w:after="120"/>
        <w:ind w:left="567" w:hanging="284"/>
        <w:rPr>
          <w:sz w:val="24"/>
          <w:lang w:val="es-ES"/>
        </w:rPr>
      </w:pPr>
      <w:r>
        <w:rPr>
          <w:sz w:val="24"/>
          <w:lang w:val="es"/>
        </w:rPr>
        <w:lastRenderedPageBreak/>
        <w:t>Dar pie al debate y a los comentarios y críticas de las distintas sugerencias dentro del grupo, a fin de conseguir un cierto acuerdo y una comprensión común.</w:t>
      </w:r>
    </w:p>
    <w:p w14:paraId="324EAEC3" w14:textId="77777777" w:rsidR="006433A9" w:rsidRPr="004D562E" w:rsidRDefault="00000000" w:rsidP="00033BC9">
      <w:pPr>
        <w:pStyle w:val="Paragraphedeliste"/>
        <w:widowControl/>
        <w:numPr>
          <w:ilvl w:val="1"/>
          <w:numId w:val="2"/>
        </w:numPr>
        <w:tabs>
          <w:tab w:val="left" w:pos="1192"/>
        </w:tabs>
        <w:spacing w:before="0" w:after="120"/>
        <w:ind w:left="567" w:hanging="284"/>
        <w:rPr>
          <w:sz w:val="24"/>
          <w:lang w:val="es-ES"/>
        </w:rPr>
      </w:pPr>
      <w:r>
        <w:rPr>
          <w:sz w:val="24"/>
          <w:lang w:val="es"/>
        </w:rPr>
        <w:t>Intentar asegurarse de que cada miembro del grupo tenga la oportunidad de hacer una aportación.</w:t>
      </w:r>
    </w:p>
    <w:p w14:paraId="0F933859" w14:textId="77777777" w:rsidR="006433A9" w:rsidRPr="004D562E" w:rsidRDefault="00000000" w:rsidP="00033BC9">
      <w:pPr>
        <w:pStyle w:val="Paragraphedeliste"/>
        <w:widowControl/>
        <w:numPr>
          <w:ilvl w:val="1"/>
          <w:numId w:val="2"/>
        </w:numPr>
        <w:tabs>
          <w:tab w:val="left" w:pos="1193"/>
        </w:tabs>
        <w:spacing w:before="0" w:after="120"/>
        <w:ind w:left="567" w:hanging="284"/>
        <w:rPr>
          <w:sz w:val="24"/>
          <w:lang w:val="es-ES"/>
        </w:rPr>
      </w:pPr>
      <w:r>
        <w:rPr>
          <w:sz w:val="24"/>
          <w:lang w:val="es"/>
        </w:rPr>
        <w:t>Escribir las respuestas en la tabla, cumplimentando tantas columnas como sea posible; asignando plazos de entrega, responsables, etc. No hay problema si quedan espacios en blanco, pero al menos deben anotarse algunas acciones.</w:t>
      </w:r>
    </w:p>
    <w:p w14:paraId="04FCE755" w14:textId="77777777" w:rsidR="006433A9" w:rsidRPr="004D562E" w:rsidRDefault="00000000" w:rsidP="00033BC9">
      <w:pPr>
        <w:pStyle w:val="Paragraphedeliste"/>
        <w:widowControl/>
        <w:numPr>
          <w:ilvl w:val="1"/>
          <w:numId w:val="2"/>
        </w:numPr>
        <w:tabs>
          <w:tab w:val="left" w:pos="1193"/>
        </w:tabs>
        <w:spacing w:before="0" w:after="120"/>
        <w:ind w:left="284" w:hanging="284"/>
        <w:rPr>
          <w:sz w:val="24"/>
          <w:lang w:val="es-ES"/>
        </w:rPr>
      </w:pPr>
      <w:r>
        <w:rPr>
          <w:sz w:val="24"/>
          <w:lang w:val="es"/>
        </w:rPr>
        <w:t>A medida que se avance, intentar priorizar algunas acciones clave para informar al grupo.</w:t>
      </w:r>
    </w:p>
    <w:p w14:paraId="75434ACB" w14:textId="77777777" w:rsidR="006433A9" w:rsidRPr="004D562E" w:rsidRDefault="006433A9" w:rsidP="00033BC9">
      <w:pPr>
        <w:pStyle w:val="Corpsdetexte"/>
        <w:widowControl/>
        <w:spacing w:after="120"/>
        <w:rPr>
          <w:sz w:val="28"/>
          <w:lang w:val="es-ES"/>
        </w:rPr>
      </w:pPr>
    </w:p>
    <w:p w14:paraId="31994050" w14:textId="77777777" w:rsidR="006433A9" w:rsidRPr="004D562E" w:rsidRDefault="00000000" w:rsidP="00033BC9">
      <w:pPr>
        <w:pStyle w:val="Paragraphedeliste"/>
        <w:widowControl/>
        <w:numPr>
          <w:ilvl w:val="0"/>
          <w:numId w:val="2"/>
        </w:numPr>
        <w:tabs>
          <w:tab w:val="left" w:pos="813"/>
        </w:tabs>
        <w:spacing w:before="0" w:after="120"/>
        <w:ind w:left="284" w:hanging="284"/>
        <w:rPr>
          <w:b/>
          <w:sz w:val="24"/>
          <w:lang w:val="es-ES"/>
        </w:rPr>
      </w:pPr>
      <w:r>
        <w:rPr>
          <w:b/>
          <w:bCs/>
          <w:sz w:val="24"/>
          <w:lang w:val="es"/>
        </w:rPr>
        <w:t>Reunidos en pleno más amplio, dedicar 15 minutos a hablar sobre los próximos pasos según lo indique el moderador.</w:t>
      </w:r>
    </w:p>
    <w:p w14:paraId="5F450C8F" w14:textId="77777777" w:rsidR="006433A9" w:rsidRPr="004D562E" w:rsidRDefault="00000000" w:rsidP="00033BC9">
      <w:pPr>
        <w:pStyle w:val="Paragraphedeliste"/>
        <w:widowControl/>
        <w:numPr>
          <w:ilvl w:val="1"/>
          <w:numId w:val="2"/>
        </w:numPr>
        <w:tabs>
          <w:tab w:val="left" w:pos="1193"/>
        </w:tabs>
        <w:spacing w:before="0" w:after="120"/>
        <w:ind w:left="567" w:hanging="284"/>
        <w:rPr>
          <w:sz w:val="24"/>
          <w:lang w:val="es-ES"/>
        </w:rPr>
      </w:pPr>
      <w:r>
        <w:rPr>
          <w:sz w:val="24"/>
          <w:lang w:val="es"/>
        </w:rPr>
        <w:t>Es importante acudir preparados para identificar sus objetivos de alto nivel y dos accesiones a las que dará prioridad para que se aborden allí.</w:t>
      </w:r>
    </w:p>
    <w:p w14:paraId="01909FA1" w14:textId="77777777" w:rsidR="000961E4" w:rsidRPr="004D562E" w:rsidRDefault="000961E4" w:rsidP="00033BC9">
      <w:pPr>
        <w:widowControl/>
        <w:tabs>
          <w:tab w:val="left" w:pos="1193"/>
        </w:tabs>
        <w:rPr>
          <w:sz w:val="24"/>
          <w:lang w:val="es-ES"/>
        </w:rPr>
      </w:pPr>
    </w:p>
    <w:p w14:paraId="26423F96" w14:textId="77777777" w:rsidR="000961E4" w:rsidRPr="004D562E" w:rsidRDefault="000961E4" w:rsidP="00033BC9">
      <w:pPr>
        <w:widowControl/>
        <w:tabs>
          <w:tab w:val="left" w:pos="1193"/>
        </w:tabs>
        <w:rPr>
          <w:sz w:val="24"/>
          <w:lang w:val="es-ES"/>
        </w:rPr>
        <w:sectPr w:rsidR="000961E4" w:rsidRPr="004D562E" w:rsidSect="003520AE">
          <w:headerReference w:type="default" r:id="rId283"/>
          <w:footerReference w:type="default" r:id="rId284"/>
          <w:headerReference w:type="first" r:id="rId285"/>
          <w:footerReference w:type="first" r:id="rId286"/>
          <w:pgSz w:w="11910" w:h="16840" w:code="9"/>
          <w:pgMar w:top="567" w:right="1134" w:bottom="1247" w:left="1134" w:header="397" w:footer="709" w:gutter="0"/>
          <w:cols w:space="708"/>
          <w:titlePg/>
          <w:docGrid w:linePitch="299"/>
        </w:sectPr>
      </w:pPr>
    </w:p>
    <w:tbl>
      <w:tblPr>
        <w:tblStyle w:val="Grilledutableau"/>
        <w:tblW w:w="0" w:type="auto"/>
        <w:tblBorders>
          <w:top w:val="single" w:sz="12" w:space="0" w:color="C00000"/>
          <w:left w:val="single" w:sz="12" w:space="0" w:color="C00000"/>
          <w:bottom w:val="single" w:sz="12" w:space="0" w:color="C00000"/>
          <w:right w:val="single" w:sz="12" w:space="0" w:color="C00000"/>
          <w:insideH w:val="none" w:sz="0" w:space="0" w:color="auto"/>
          <w:insideV w:val="none" w:sz="0" w:space="0" w:color="auto"/>
        </w:tblBorders>
        <w:tblCellMar>
          <w:left w:w="255" w:type="dxa"/>
          <w:right w:w="255" w:type="dxa"/>
        </w:tblCellMar>
        <w:tblLook w:val="04A0" w:firstRow="1" w:lastRow="0" w:firstColumn="1" w:lastColumn="0" w:noHBand="0" w:noVBand="1"/>
      </w:tblPr>
      <w:tblGrid>
        <w:gridCol w:w="9483"/>
        <w:gridCol w:w="5900"/>
      </w:tblGrid>
      <w:tr w:rsidR="00046F56" w:rsidRPr="00046F56" w14:paraId="1838F6D8" w14:textId="77777777" w:rsidTr="00046F56">
        <w:trPr>
          <w:trHeight w:val="616"/>
        </w:trPr>
        <w:tc>
          <w:tcPr>
            <w:tcW w:w="9483" w:type="dxa"/>
            <w:vAlign w:val="center"/>
          </w:tcPr>
          <w:p w14:paraId="4A3B8550" w14:textId="644CD444" w:rsidR="00046F56" w:rsidRPr="004D562E" w:rsidRDefault="00046F56" w:rsidP="00033BC9">
            <w:pPr>
              <w:pStyle w:val="Corpsdetexte"/>
              <w:widowControl/>
              <w:rPr>
                <w:b/>
                <w:bCs/>
                <w:color w:val="C00000"/>
                <w:lang w:val="es-ES"/>
              </w:rPr>
            </w:pPr>
            <w:r>
              <w:rPr>
                <w:b/>
                <w:bCs/>
                <w:color w:val="C00000"/>
                <w:lang w:val="es"/>
              </w:rPr>
              <w:lastRenderedPageBreak/>
              <w:t>Nombres de los miembros del grupo:</w:t>
            </w:r>
          </w:p>
        </w:tc>
        <w:tc>
          <w:tcPr>
            <w:tcW w:w="5900" w:type="dxa"/>
            <w:vAlign w:val="center"/>
          </w:tcPr>
          <w:p w14:paraId="68762A13" w14:textId="18661B9D" w:rsidR="00046F56" w:rsidRPr="00046F56" w:rsidRDefault="00046F56" w:rsidP="00033BC9">
            <w:pPr>
              <w:pStyle w:val="Corpsdetexte"/>
              <w:widowControl/>
              <w:rPr>
                <w:b/>
                <w:bCs/>
                <w:color w:val="C00000"/>
              </w:rPr>
            </w:pPr>
            <w:r>
              <w:rPr>
                <w:b/>
                <w:bCs/>
                <w:color w:val="C00000"/>
                <w:lang w:val="es"/>
              </w:rPr>
              <w:t>Fecha</w:t>
            </w:r>
          </w:p>
        </w:tc>
      </w:tr>
    </w:tbl>
    <w:p w14:paraId="4C5FFE55" w14:textId="6F8A8B33" w:rsidR="006433A9" w:rsidRPr="00046F56" w:rsidRDefault="006433A9" w:rsidP="00033BC9">
      <w:pPr>
        <w:pStyle w:val="Corpsdetexte"/>
        <w:widowControl/>
        <w:rPr>
          <w:sz w:val="18"/>
          <w:szCs w:val="22"/>
        </w:rPr>
      </w:pPr>
    </w:p>
    <w:p w14:paraId="19A1B93D" w14:textId="77777777" w:rsidR="006433A9" w:rsidRPr="00976841" w:rsidRDefault="00000000" w:rsidP="00033BC9">
      <w:pPr>
        <w:widowControl/>
        <w:spacing w:after="120"/>
        <w:rPr>
          <w:b/>
          <w:sz w:val="28"/>
        </w:rPr>
      </w:pPr>
      <w:bookmarkStart w:id="313" w:name="Action_Plan:_"/>
      <w:bookmarkEnd w:id="313"/>
      <w:r>
        <w:rPr>
          <w:b/>
          <w:bCs/>
          <w:color w:val="5F8DC2"/>
          <w:sz w:val="28"/>
          <w:lang w:val="es"/>
        </w:rPr>
        <w:t>Plan de acción:</w:t>
      </w:r>
    </w:p>
    <w:p w14:paraId="6C4C25A9" w14:textId="77777777" w:rsidR="006433A9" w:rsidRPr="004D562E" w:rsidRDefault="00000000" w:rsidP="00033BC9">
      <w:pPr>
        <w:pStyle w:val="Corpsdetexte"/>
        <w:widowControl/>
        <w:spacing w:after="80"/>
        <w:rPr>
          <w:lang w:val="es-ES"/>
        </w:rPr>
      </w:pPr>
      <w:r>
        <w:rPr>
          <w:lang w:val="es"/>
        </w:rPr>
        <w:t>Objetivos de alto nivel de promoción/cambio:</w:t>
      </w:r>
    </w:p>
    <w:p w14:paraId="404DAFB1" w14:textId="77777777" w:rsidR="006433A9" w:rsidRPr="004D562E" w:rsidRDefault="00000000" w:rsidP="00033BC9">
      <w:pPr>
        <w:pStyle w:val="Paragraphedeliste"/>
        <w:widowControl/>
        <w:numPr>
          <w:ilvl w:val="0"/>
          <w:numId w:val="1"/>
        </w:numPr>
        <w:tabs>
          <w:tab w:val="left" w:pos="440"/>
        </w:tabs>
        <w:spacing w:before="0" w:after="60"/>
        <w:ind w:left="284" w:hanging="284"/>
        <w:rPr>
          <w:sz w:val="24"/>
          <w:lang w:val="es-ES"/>
        </w:rPr>
      </w:pPr>
      <w:r>
        <w:rPr>
          <w:sz w:val="24"/>
          <w:lang w:val="es"/>
        </w:rPr>
        <w:t>Enumerar el objetivo de alto nivel</w:t>
      </w:r>
    </w:p>
    <w:p w14:paraId="7F59F755" w14:textId="77777777" w:rsidR="006433A9" w:rsidRPr="004D562E" w:rsidRDefault="00000000" w:rsidP="00033BC9">
      <w:pPr>
        <w:pStyle w:val="Paragraphedeliste"/>
        <w:widowControl/>
        <w:numPr>
          <w:ilvl w:val="1"/>
          <w:numId w:val="1"/>
        </w:numPr>
        <w:tabs>
          <w:tab w:val="left" w:pos="440"/>
        </w:tabs>
        <w:spacing w:before="0" w:after="60"/>
        <w:ind w:left="284" w:hanging="284"/>
        <w:rPr>
          <w:sz w:val="24"/>
          <w:lang w:val="es-ES"/>
        </w:rPr>
      </w:pPr>
      <w:r>
        <w:rPr>
          <w:sz w:val="24"/>
          <w:lang w:val="es"/>
        </w:rPr>
        <w:t>Enumerar algunas estrategias para conseguirlo (p. ej., presionar a un ministro determinado, un informe sombra de la CDPD, investigar más a fondo la calidad de ciertas fuentes de datos, etc.)</w:t>
      </w:r>
    </w:p>
    <w:p w14:paraId="39727682" w14:textId="77777777" w:rsidR="006433A9" w:rsidRPr="004D562E" w:rsidRDefault="00000000" w:rsidP="00033BC9">
      <w:pPr>
        <w:pStyle w:val="Paragraphedeliste"/>
        <w:widowControl/>
        <w:numPr>
          <w:ilvl w:val="0"/>
          <w:numId w:val="1"/>
        </w:numPr>
        <w:tabs>
          <w:tab w:val="left" w:pos="440"/>
        </w:tabs>
        <w:spacing w:before="0" w:after="60"/>
        <w:ind w:left="284" w:hanging="284"/>
        <w:rPr>
          <w:sz w:val="24"/>
          <w:lang w:val="es-ES"/>
        </w:rPr>
      </w:pPr>
      <w:r>
        <w:rPr>
          <w:sz w:val="24"/>
          <w:lang w:val="es"/>
        </w:rPr>
        <w:t>Enumerar el objetivo de alto nivel</w:t>
      </w:r>
    </w:p>
    <w:p w14:paraId="7739322A" w14:textId="77777777" w:rsidR="006433A9" w:rsidRPr="00976841" w:rsidRDefault="00000000" w:rsidP="00033BC9">
      <w:pPr>
        <w:pStyle w:val="Paragraphedeliste"/>
        <w:widowControl/>
        <w:numPr>
          <w:ilvl w:val="1"/>
          <w:numId w:val="1"/>
        </w:numPr>
        <w:tabs>
          <w:tab w:val="left" w:pos="440"/>
        </w:tabs>
        <w:spacing w:before="0" w:after="60"/>
        <w:ind w:left="284" w:hanging="284"/>
        <w:rPr>
          <w:sz w:val="24"/>
        </w:rPr>
      </w:pPr>
      <w:r>
        <w:rPr>
          <w:sz w:val="24"/>
          <w:lang w:val="es"/>
        </w:rPr>
        <w:t>Estrategias</w:t>
      </w:r>
    </w:p>
    <w:p w14:paraId="68466666" w14:textId="77777777" w:rsidR="006433A9" w:rsidRPr="004D562E" w:rsidRDefault="00000000" w:rsidP="00033BC9">
      <w:pPr>
        <w:pStyle w:val="Paragraphedeliste"/>
        <w:widowControl/>
        <w:numPr>
          <w:ilvl w:val="0"/>
          <w:numId w:val="1"/>
        </w:numPr>
        <w:tabs>
          <w:tab w:val="left" w:pos="440"/>
        </w:tabs>
        <w:spacing w:before="0" w:after="60"/>
        <w:ind w:left="284" w:hanging="284"/>
        <w:rPr>
          <w:sz w:val="24"/>
          <w:lang w:val="es-ES"/>
        </w:rPr>
      </w:pPr>
      <w:r>
        <w:rPr>
          <w:sz w:val="24"/>
          <w:lang w:val="es"/>
        </w:rPr>
        <w:t>Enumerar el objetivo de alto nivel</w:t>
      </w:r>
    </w:p>
    <w:p w14:paraId="6FD33BAE" w14:textId="77777777" w:rsidR="006433A9" w:rsidRPr="00976841" w:rsidRDefault="00000000" w:rsidP="00033BC9">
      <w:pPr>
        <w:pStyle w:val="Paragraphedeliste"/>
        <w:widowControl/>
        <w:numPr>
          <w:ilvl w:val="1"/>
          <w:numId w:val="1"/>
        </w:numPr>
        <w:tabs>
          <w:tab w:val="left" w:pos="440"/>
        </w:tabs>
        <w:spacing w:before="0" w:after="60"/>
        <w:ind w:left="284" w:right="-1" w:hanging="284"/>
        <w:rPr>
          <w:sz w:val="24"/>
        </w:rPr>
      </w:pPr>
      <w:r>
        <w:rPr>
          <w:sz w:val="24"/>
          <w:lang w:val="es"/>
        </w:rPr>
        <w:t>Estrategias</w:t>
      </w:r>
    </w:p>
    <w:p w14:paraId="15A5803E" w14:textId="77777777" w:rsidR="006433A9" w:rsidRPr="004D562E" w:rsidRDefault="00000000" w:rsidP="00033BC9">
      <w:pPr>
        <w:pStyle w:val="Paragraphedeliste"/>
        <w:widowControl/>
        <w:numPr>
          <w:ilvl w:val="0"/>
          <w:numId w:val="1"/>
        </w:numPr>
        <w:tabs>
          <w:tab w:val="left" w:pos="441"/>
        </w:tabs>
        <w:spacing w:before="0" w:after="60"/>
        <w:ind w:left="284" w:hanging="284"/>
        <w:rPr>
          <w:sz w:val="24"/>
          <w:lang w:val="es-ES"/>
        </w:rPr>
      </w:pPr>
      <w:r>
        <w:rPr>
          <w:sz w:val="24"/>
          <w:lang w:val="es"/>
        </w:rPr>
        <w:t>Enumerar el objetivo de alto nivel</w:t>
      </w:r>
    </w:p>
    <w:p w14:paraId="09359215" w14:textId="77777777" w:rsidR="006433A9" w:rsidRPr="00976841" w:rsidRDefault="00000000" w:rsidP="00033BC9">
      <w:pPr>
        <w:pStyle w:val="Paragraphedeliste"/>
        <w:widowControl/>
        <w:numPr>
          <w:ilvl w:val="1"/>
          <w:numId w:val="1"/>
        </w:numPr>
        <w:tabs>
          <w:tab w:val="left" w:pos="440"/>
        </w:tabs>
        <w:spacing w:before="0" w:after="60"/>
        <w:ind w:left="284" w:hanging="284"/>
        <w:rPr>
          <w:sz w:val="24"/>
        </w:rPr>
      </w:pPr>
      <w:r>
        <w:rPr>
          <w:sz w:val="24"/>
          <w:lang w:val="es"/>
        </w:rPr>
        <w:t>Estrategias</w:t>
      </w:r>
    </w:p>
    <w:p w14:paraId="6731F503" w14:textId="77777777" w:rsidR="006433A9" w:rsidRPr="00976841" w:rsidRDefault="006433A9" w:rsidP="00033BC9">
      <w:pPr>
        <w:pStyle w:val="Corpsdetexte"/>
        <w:widowControl/>
        <w:rPr>
          <w:sz w:val="10"/>
        </w:rPr>
      </w:pPr>
    </w:p>
    <w:tbl>
      <w:tblPr>
        <w:tblStyle w:val="TableNormal"/>
        <w:tblW w:w="5000" w:type="pct"/>
        <w:tblBorders>
          <w:top w:val="single" w:sz="4" w:space="0" w:color="5F8DC2"/>
          <w:left w:val="single" w:sz="4" w:space="0" w:color="5F8DC2"/>
          <w:bottom w:val="single" w:sz="4" w:space="0" w:color="5F8DC2"/>
          <w:right w:val="single" w:sz="4" w:space="0" w:color="5F8DC2"/>
          <w:insideH w:val="single" w:sz="4" w:space="0" w:color="5F8DC2"/>
          <w:insideV w:val="single" w:sz="4" w:space="0" w:color="5F8DC2"/>
        </w:tblBorders>
        <w:tblLayout w:type="fixed"/>
        <w:tblCellMar>
          <w:top w:w="28" w:type="dxa"/>
          <w:left w:w="28" w:type="dxa"/>
          <w:bottom w:w="28" w:type="dxa"/>
          <w:right w:w="28" w:type="dxa"/>
        </w:tblCellMar>
        <w:tblLook w:val="01E0" w:firstRow="1" w:lastRow="1" w:firstColumn="1" w:lastColumn="1" w:noHBand="0" w:noVBand="0"/>
      </w:tblPr>
      <w:tblGrid>
        <w:gridCol w:w="4706"/>
        <w:gridCol w:w="2181"/>
        <w:gridCol w:w="2181"/>
        <w:gridCol w:w="2181"/>
        <w:gridCol w:w="2181"/>
        <w:gridCol w:w="2181"/>
      </w:tblGrid>
      <w:tr w:rsidR="006433A9" w:rsidRPr="00976841" w14:paraId="1EC3C27E" w14:textId="77777777" w:rsidTr="00CE1082">
        <w:trPr>
          <w:cantSplit/>
          <w:trHeight w:val="567"/>
        </w:trPr>
        <w:tc>
          <w:tcPr>
            <w:tcW w:w="4706" w:type="dxa"/>
            <w:shd w:val="clear" w:color="auto" w:fill="EEF1F7"/>
          </w:tcPr>
          <w:p w14:paraId="02915593" w14:textId="77777777" w:rsidR="006433A9" w:rsidRPr="004D562E" w:rsidRDefault="00000000" w:rsidP="00033BC9">
            <w:pPr>
              <w:pStyle w:val="TableParagraph"/>
              <w:widowControl/>
              <w:ind w:left="0"/>
              <w:rPr>
                <w:sz w:val="24"/>
                <w:lang w:val="es-ES"/>
              </w:rPr>
            </w:pPr>
            <w:r>
              <w:rPr>
                <w:sz w:val="24"/>
                <w:lang w:val="es"/>
              </w:rPr>
              <w:t>Acciones que empezará a perfeccionar o puesta en marcha de objetivos y estrategias</w:t>
            </w:r>
          </w:p>
        </w:tc>
        <w:tc>
          <w:tcPr>
            <w:tcW w:w="2181" w:type="dxa"/>
            <w:shd w:val="clear" w:color="auto" w:fill="EEF1F7"/>
          </w:tcPr>
          <w:p w14:paraId="1C8CA7F2" w14:textId="77777777" w:rsidR="006433A9" w:rsidRPr="00976841" w:rsidRDefault="00000000" w:rsidP="00033BC9">
            <w:pPr>
              <w:pStyle w:val="TableParagraph"/>
              <w:widowControl/>
              <w:ind w:left="0"/>
              <w:rPr>
                <w:sz w:val="24"/>
              </w:rPr>
            </w:pPr>
            <w:r>
              <w:rPr>
                <w:sz w:val="24"/>
                <w:lang w:val="es"/>
              </w:rPr>
              <w:t>Persona(s) responsables(s)</w:t>
            </w:r>
          </w:p>
        </w:tc>
        <w:tc>
          <w:tcPr>
            <w:tcW w:w="2181" w:type="dxa"/>
            <w:shd w:val="clear" w:color="auto" w:fill="EEF1F7"/>
          </w:tcPr>
          <w:p w14:paraId="5B13A397" w14:textId="77777777" w:rsidR="006433A9" w:rsidRPr="00976841" w:rsidRDefault="00000000" w:rsidP="00033BC9">
            <w:pPr>
              <w:pStyle w:val="TableParagraph"/>
              <w:widowControl/>
              <w:ind w:left="0"/>
              <w:rPr>
                <w:sz w:val="24"/>
              </w:rPr>
            </w:pPr>
            <w:r>
              <w:rPr>
                <w:sz w:val="24"/>
                <w:lang w:val="es"/>
              </w:rPr>
              <w:t>¿Quién puede ayudar?</w:t>
            </w:r>
          </w:p>
        </w:tc>
        <w:tc>
          <w:tcPr>
            <w:tcW w:w="2181" w:type="dxa"/>
            <w:shd w:val="clear" w:color="auto" w:fill="EEF1F7"/>
          </w:tcPr>
          <w:p w14:paraId="1B77BCF0" w14:textId="77777777" w:rsidR="006433A9" w:rsidRPr="00976841" w:rsidRDefault="00000000" w:rsidP="00033BC9">
            <w:pPr>
              <w:pStyle w:val="TableParagraph"/>
              <w:widowControl/>
              <w:ind w:left="0"/>
              <w:rPr>
                <w:sz w:val="24"/>
              </w:rPr>
            </w:pPr>
            <w:r>
              <w:rPr>
                <w:sz w:val="24"/>
                <w:lang w:val="es"/>
              </w:rPr>
              <w:t>¿Para cuándo?</w:t>
            </w:r>
          </w:p>
        </w:tc>
        <w:tc>
          <w:tcPr>
            <w:tcW w:w="2181" w:type="dxa"/>
            <w:shd w:val="clear" w:color="auto" w:fill="EEF1F7"/>
          </w:tcPr>
          <w:p w14:paraId="5B97F7F0" w14:textId="77777777" w:rsidR="006433A9" w:rsidRPr="00976841" w:rsidRDefault="00000000" w:rsidP="00033BC9">
            <w:pPr>
              <w:pStyle w:val="TableParagraph"/>
              <w:widowControl/>
              <w:ind w:left="0"/>
              <w:rPr>
                <w:sz w:val="24"/>
              </w:rPr>
            </w:pPr>
            <w:r>
              <w:rPr>
                <w:sz w:val="24"/>
                <w:lang w:val="es"/>
              </w:rPr>
              <w:t>Donantes/recursos de financiación</w:t>
            </w:r>
          </w:p>
        </w:tc>
        <w:tc>
          <w:tcPr>
            <w:tcW w:w="2181" w:type="dxa"/>
            <w:shd w:val="clear" w:color="auto" w:fill="EEF1F7"/>
          </w:tcPr>
          <w:p w14:paraId="700F873A" w14:textId="77777777" w:rsidR="006433A9" w:rsidRPr="00976841" w:rsidRDefault="00000000" w:rsidP="00033BC9">
            <w:pPr>
              <w:pStyle w:val="TableParagraph"/>
              <w:widowControl/>
              <w:ind w:left="0"/>
              <w:rPr>
                <w:sz w:val="24"/>
              </w:rPr>
            </w:pPr>
            <w:r>
              <w:rPr>
                <w:sz w:val="24"/>
                <w:lang w:val="es"/>
              </w:rPr>
              <w:t>Comentarios</w:t>
            </w:r>
          </w:p>
        </w:tc>
      </w:tr>
      <w:tr w:rsidR="006433A9" w:rsidRPr="00976841" w14:paraId="6C56CA12" w14:textId="77777777" w:rsidTr="00CE1082">
        <w:trPr>
          <w:cantSplit/>
          <w:trHeight w:val="300"/>
        </w:trPr>
        <w:tc>
          <w:tcPr>
            <w:tcW w:w="4706" w:type="dxa"/>
          </w:tcPr>
          <w:p w14:paraId="57093084" w14:textId="77777777" w:rsidR="006433A9" w:rsidRPr="00976841" w:rsidRDefault="006433A9" w:rsidP="00033BC9">
            <w:pPr>
              <w:pStyle w:val="TableParagraph"/>
              <w:widowControl/>
              <w:ind w:left="0"/>
            </w:pPr>
          </w:p>
        </w:tc>
        <w:tc>
          <w:tcPr>
            <w:tcW w:w="2181" w:type="dxa"/>
          </w:tcPr>
          <w:p w14:paraId="16972281" w14:textId="77777777" w:rsidR="006433A9" w:rsidRPr="00976841" w:rsidRDefault="006433A9" w:rsidP="00033BC9">
            <w:pPr>
              <w:pStyle w:val="TableParagraph"/>
              <w:widowControl/>
              <w:ind w:left="0"/>
            </w:pPr>
          </w:p>
        </w:tc>
        <w:tc>
          <w:tcPr>
            <w:tcW w:w="2181" w:type="dxa"/>
          </w:tcPr>
          <w:p w14:paraId="3F136D94" w14:textId="77777777" w:rsidR="006433A9" w:rsidRPr="00976841" w:rsidRDefault="006433A9" w:rsidP="00033BC9">
            <w:pPr>
              <w:pStyle w:val="TableParagraph"/>
              <w:widowControl/>
              <w:ind w:left="0"/>
            </w:pPr>
          </w:p>
        </w:tc>
        <w:tc>
          <w:tcPr>
            <w:tcW w:w="2181" w:type="dxa"/>
          </w:tcPr>
          <w:p w14:paraId="675FA1E0" w14:textId="77777777" w:rsidR="006433A9" w:rsidRPr="00976841" w:rsidRDefault="006433A9" w:rsidP="00033BC9">
            <w:pPr>
              <w:pStyle w:val="TableParagraph"/>
              <w:widowControl/>
              <w:ind w:left="0"/>
            </w:pPr>
          </w:p>
        </w:tc>
        <w:tc>
          <w:tcPr>
            <w:tcW w:w="2181" w:type="dxa"/>
          </w:tcPr>
          <w:p w14:paraId="5AD209C8" w14:textId="77777777" w:rsidR="006433A9" w:rsidRPr="00976841" w:rsidRDefault="006433A9" w:rsidP="00033BC9">
            <w:pPr>
              <w:pStyle w:val="TableParagraph"/>
              <w:widowControl/>
              <w:ind w:left="0"/>
            </w:pPr>
          </w:p>
        </w:tc>
        <w:tc>
          <w:tcPr>
            <w:tcW w:w="2181" w:type="dxa"/>
          </w:tcPr>
          <w:p w14:paraId="46CE1DB7" w14:textId="77777777" w:rsidR="006433A9" w:rsidRPr="00976841" w:rsidRDefault="006433A9" w:rsidP="00033BC9">
            <w:pPr>
              <w:pStyle w:val="TableParagraph"/>
              <w:widowControl/>
              <w:ind w:left="0"/>
            </w:pPr>
          </w:p>
        </w:tc>
      </w:tr>
      <w:tr w:rsidR="006433A9" w:rsidRPr="00976841" w14:paraId="4BC03484" w14:textId="77777777" w:rsidTr="00CE1082">
        <w:trPr>
          <w:cantSplit/>
          <w:trHeight w:val="300"/>
        </w:trPr>
        <w:tc>
          <w:tcPr>
            <w:tcW w:w="4706" w:type="dxa"/>
          </w:tcPr>
          <w:p w14:paraId="58931783" w14:textId="77777777" w:rsidR="006433A9" w:rsidRPr="00976841" w:rsidRDefault="006433A9" w:rsidP="00033BC9">
            <w:pPr>
              <w:pStyle w:val="TableParagraph"/>
              <w:widowControl/>
              <w:ind w:left="0"/>
            </w:pPr>
          </w:p>
        </w:tc>
        <w:tc>
          <w:tcPr>
            <w:tcW w:w="2181" w:type="dxa"/>
          </w:tcPr>
          <w:p w14:paraId="1DF9E9EA" w14:textId="77777777" w:rsidR="006433A9" w:rsidRPr="00976841" w:rsidRDefault="006433A9" w:rsidP="00033BC9">
            <w:pPr>
              <w:pStyle w:val="TableParagraph"/>
              <w:widowControl/>
              <w:ind w:left="0"/>
            </w:pPr>
          </w:p>
        </w:tc>
        <w:tc>
          <w:tcPr>
            <w:tcW w:w="2181" w:type="dxa"/>
          </w:tcPr>
          <w:p w14:paraId="178F6A03" w14:textId="77777777" w:rsidR="006433A9" w:rsidRPr="00976841" w:rsidRDefault="006433A9" w:rsidP="00033BC9">
            <w:pPr>
              <w:pStyle w:val="TableParagraph"/>
              <w:widowControl/>
              <w:ind w:left="0"/>
            </w:pPr>
          </w:p>
        </w:tc>
        <w:tc>
          <w:tcPr>
            <w:tcW w:w="2181" w:type="dxa"/>
          </w:tcPr>
          <w:p w14:paraId="73E2AAD0" w14:textId="77777777" w:rsidR="006433A9" w:rsidRPr="00976841" w:rsidRDefault="006433A9" w:rsidP="00033BC9">
            <w:pPr>
              <w:pStyle w:val="TableParagraph"/>
              <w:widowControl/>
              <w:ind w:left="0"/>
            </w:pPr>
          </w:p>
        </w:tc>
        <w:tc>
          <w:tcPr>
            <w:tcW w:w="2181" w:type="dxa"/>
          </w:tcPr>
          <w:p w14:paraId="59BFD077" w14:textId="77777777" w:rsidR="006433A9" w:rsidRPr="00976841" w:rsidRDefault="006433A9" w:rsidP="00033BC9">
            <w:pPr>
              <w:pStyle w:val="TableParagraph"/>
              <w:widowControl/>
              <w:ind w:left="0"/>
            </w:pPr>
          </w:p>
        </w:tc>
        <w:tc>
          <w:tcPr>
            <w:tcW w:w="2181" w:type="dxa"/>
          </w:tcPr>
          <w:p w14:paraId="2EAD5C71" w14:textId="77777777" w:rsidR="006433A9" w:rsidRPr="00976841" w:rsidRDefault="006433A9" w:rsidP="00033BC9">
            <w:pPr>
              <w:pStyle w:val="TableParagraph"/>
              <w:widowControl/>
              <w:ind w:left="0"/>
            </w:pPr>
          </w:p>
        </w:tc>
      </w:tr>
      <w:tr w:rsidR="006433A9" w:rsidRPr="00976841" w14:paraId="6304CFB2" w14:textId="77777777" w:rsidTr="00CE1082">
        <w:trPr>
          <w:cantSplit/>
          <w:trHeight w:val="300"/>
        </w:trPr>
        <w:tc>
          <w:tcPr>
            <w:tcW w:w="4706" w:type="dxa"/>
          </w:tcPr>
          <w:p w14:paraId="27AB8126" w14:textId="77777777" w:rsidR="006433A9" w:rsidRPr="00976841" w:rsidRDefault="006433A9" w:rsidP="00033BC9">
            <w:pPr>
              <w:pStyle w:val="TableParagraph"/>
              <w:widowControl/>
              <w:ind w:left="0"/>
            </w:pPr>
          </w:p>
        </w:tc>
        <w:tc>
          <w:tcPr>
            <w:tcW w:w="2181" w:type="dxa"/>
          </w:tcPr>
          <w:p w14:paraId="7986566F" w14:textId="77777777" w:rsidR="006433A9" w:rsidRPr="00976841" w:rsidRDefault="006433A9" w:rsidP="00033BC9">
            <w:pPr>
              <w:pStyle w:val="TableParagraph"/>
              <w:widowControl/>
              <w:ind w:left="0"/>
            </w:pPr>
          </w:p>
        </w:tc>
        <w:tc>
          <w:tcPr>
            <w:tcW w:w="2181" w:type="dxa"/>
          </w:tcPr>
          <w:p w14:paraId="31AED30A" w14:textId="77777777" w:rsidR="006433A9" w:rsidRPr="00976841" w:rsidRDefault="006433A9" w:rsidP="00033BC9">
            <w:pPr>
              <w:pStyle w:val="TableParagraph"/>
              <w:widowControl/>
              <w:ind w:left="0"/>
            </w:pPr>
          </w:p>
        </w:tc>
        <w:tc>
          <w:tcPr>
            <w:tcW w:w="2181" w:type="dxa"/>
          </w:tcPr>
          <w:p w14:paraId="1AE30412" w14:textId="77777777" w:rsidR="006433A9" w:rsidRPr="00976841" w:rsidRDefault="006433A9" w:rsidP="00033BC9">
            <w:pPr>
              <w:pStyle w:val="TableParagraph"/>
              <w:widowControl/>
              <w:ind w:left="0"/>
            </w:pPr>
          </w:p>
        </w:tc>
        <w:tc>
          <w:tcPr>
            <w:tcW w:w="2181" w:type="dxa"/>
          </w:tcPr>
          <w:p w14:paraId="121FED6D" w14:textId="77777777" w:rsidR="006433A9" w:rsidRPr="00976841" w:rsidRDefault="006433A9" w:rsidP="00033BC9">
            <w:pPr>
              <w:pStyle w:val="TableParagraph"/>
              <w:widowControl/>
              <w:ind w:left="0"/>
            </w:pPr>
          </w:p>
        </w:tc>
        <w:tc>
          <w:tcPr>
            <w:tcW w:w="2181" w:type="dxa"/>
          </w:tcPr>
          <w:p w14:paraId="6DE41BA1" w14:textId="77777777" w:rsidR="006433A9" w:rsidRPr="00976841" w:rsidRDefault="006433A9" w:rsidP="00033BC9">
            <w:pPr>
              <w:pStyle w:val="TableParagraph"/>
              <w:widowControl/>
              <w:ind w:left="0"/>
            </w:pPr>
          </w:p>
        </w:tc>
      </w:tr>
      <w:tr w:rsidR="006433A9" w:rsidRPr="00976841" w14:paraId="7DAA07C2" w14:textId="77777777" w:rsidTr="00CE1082">
        <w:trPr>
          <w:cantSplit/>
          <w:trHeight w:val="300"/>
        </w:trPr>
        <w:tc>
          <w:tcPr>
            <w:tcW w:w="4706" w:type="dxa"/>
          </w:tcPr>
          <w:p w14:paraId="4AA0C232" w14:textId="77777777" w:rsidR="006433A9" w:rsidRPr="00976841" w:rsidRDefault="006433A9" w:rsidP="00033BC9">
            <w:pPr>
              <w:pStyle w:val="TableParagraph"/>
              <w:widowControl/>
              <w:ind w:left="0"/>
            </w:pPr>
          </w:p>
        </w:tc>
        <w:tc>
          <w:tcPr>
            <w:tcW w:w="2181" w:type="dxa"/>
          </w:tcPr>
          <w:p w14:paraId="1446CC89" w14:textId="77777777" w:rsidR="006433A9" w:rsidRPr="00976841" w:rsidRDefault="006433A9" w:rsidP="00033BC9">
            <w:pPr>
              <w:pStyle w:val="TableParagraph"/>
              <w:widowControl/>
              <w:ind w:left="0"/>
            </w:pPr>
          </w:p>
        </w:tc>
        <w:tc>
          <w:tcPr>
            <w:tcW w:w="2181" w:type="dxa"/>
          </w:tcPr>
          <w:p w14:paraId="7B216B79" w14:textId="77777777" w:rsidR="006433A9" w:rsidRPr="00976841" w:rsidRDefault="006433A9" w:rsidP="00033BC9">
            <w:pPr>
              <w:pStyle w:val="TableParagraph"/>
              <w:widowControl/>
              <w:ind w:left="0"/>
            </w:pPr>
          </w:p>
        </w:tc>
        <w:tc>
          <w:tcPr>
            <w:tcW w:w="2181" w:type="dxa"/>
          </w:tcPr>
          <w:p w14:paraId="4C24FAA4" w14:textId="77777777" w:rsidR="006433A9" w:rsidRPr="00976841" w:rsidRDefault="006433A9" w:rsidP="00033BC9">
            <w:pPr>
              <w:pStyle w:val="TableParagraph"/>
              <w:widowControl/>
              <w:ind w:left="0"/>
            </w:pPr>
          </w:p>
        </w:tc>
        <w:tc>
          <w:tcPr>
            <w:tcW w:w="2181" w:type="dxa"/>
          </w:tcPr>
          <w:p w14:paraId="41B03ED1" w14:textId="77777777" w:rsidR="006433A9" w:rsidRPr="00976841" w:rsidRDefault="006433A9" w:rsidP="00033BC9">
            <w:pPr>
              <w:pStyle w:val="TableParagraph"/>
              <w:widowControl/>
              <w:ind w:left="0"/>
            </w:pPr>
          </w:p>
        </w:tc>
        <w:tc>
          <w:tcPr>
            <w:tcW w:w="2181" w:type="dxa"/>
          </w:tcPr>
          <w:p w14:paraId="2166BE94" w14:textId="77777777" w:rsidR="006433A9" w:rsidRPr="00976841" w:rsidRDefault="006433A9" w:rsidP="00033BC9">
            <w:pPr>
              <w:pStyle w:val="TableParagraph"/>
              <w:widowControl/>
              <w:ind w:left="0"/>
            </w:pPr>
          </w:p>
        </w:tc>
      </w:tr>
      <w:tr w:rsidR="006433A9" w:rsidRPr="00976841" w14:paraId="6B70477C" w14:textId="77777777" w:rsidTr="00CE1082">
        <w:trPr>
          <w:cantSplit/>
          <w:trHeight w:val="300"/>
        </w:trPr>
        <w:tc>
          <w:tcPr>
            <w:tcW w:w="4706" w:type="dxa"/>
          </w:tcPr>
          <w:p w14:paraId="7EF88F10" w14:textId="77777777" w:rsidR="006433A9" w:rsidRPr="00976841" w:rsidRDefault="006433A9" w:rsidP="00033BC9">
            <w:pPr>
              <w:pStyle w:val="TableParagraph"/>
              <w:widowControl/>
              <w:ind w:left="0"/>
            </w:pPr>
          </w:p>
        </w:tc>
        <w:tc>
          <w:tcPr>
            <w:tcW w:w="2181" w:type="dxa"/>
          </w:tcPr>
          <w:p w14:paraId="2095671B" w14:textId="77777777" w:rsidR="006433A9" w:rsidRPr="00976841" w:rsidRDefault="006433A9" w:rsidP="00033BC9">
            <w:pPr>
              <w:pStyle w:val="TableParagraph"/>
              <w:widowControl/>
              <w:ind w:left="0"/>
            </w:pPr>
          </w:p>
        </w:tc>
        <w:tc>
          <w:tcPr>
            <w:tcW w:w="2181" w:type="dxa"/>
          </w:tcPr>
          <w:p w14:paraId="1EA127E4" w14:textId="77777777" w:rsidR="006433A9" w:rsidRPr="00976841" w:rsidRDefault="006433A9" w:rsidP="00033BC9">
            <w:pPr>
              <w:pStyle w:val="TableParagraph"/>
              <w:widowControl/>
              <w:ind w:left="0"/>
            </w:pPr>
          </w:p>
        </w:tc>
        <w:tc>
          <w:tcPr>
            <w:tcW w:w="2181" w:type="dxa"/>
          </w:tcPr>
          <w:p w14:paraId="27840855" w14:textId="77777777" w:rsidR="006433A9" w:rsidRPr="00976841" w:rsidRDefault="006433A9" w:rsidP="00033BC9">
            <w:pPr>
              <w:pStyle w:val="TableParagraph"/>
              <w:widowControl/>
              <w:ind w:left="0"/>
            </w:pPr>
          </w:p>
        </w:tc>
        <w:tc>
          <w:tcPr>
            <w:tcW w:w="2181" w:type="dxa"/>
          </w:tcPr>
          <w:p w14:paraId="0F4068B1" w14:textId="77777777" w:rsidR="006433A9" w:rsidRPr="00976841" w:rsidRDefault="006433A9" w:rsidP="00033BC9">
            <w:pPr>
              <w:pStyle w:val="TableParagraph"/>
              <w:widowControl/>
              <w:ind w:left="0"/>
            </w:pPr>
          </w:p>
        </w:tc>
        <w:tc>
          <w:tcPr>
            <w:tcW w:w="2181" w:type="dxa"/>
          </w:tcPr>
          <w:p w14:paraId="34FD108A" w14:textId="77777777" w:rsidR="006433A9" w:rsidRPr="00976841" w:rsidRDefault="006433A9" w:rsidP="00033BC9">
            <w:pPr>
              <w:pStyle w:val="TableParagraph"/>
              <w:widowControl/>
              <w:ind w:left="0"/>
            </w:pPr>
          </w:p>
        </w:tc>
      </w:tr>
      <w:tr w:rsidR="006433A9" w:rsidRPr="00976841" w14:paraId="42212690" w14:textId="77777777" w:rsidTr="00CE1082">
        <w:trPr>
          <w:cantSplit/>
          <w:trHeight w:val="300"/>
        </w:trPr>
        <w:tc>
          <w:tcPr>
            <w:tcW w:w="4706" w:type="dxa"/>
          </w:tcPr>
          <w:p w14:paraId="4D735995" w14:textId="77777777" w:rsidR="006433A9" w:rsidRPr="00976841" w:rsidRDefault="006433A9" w:rsidP="00033BC9">
            <w:pPr>
              <w:pStyle w:val="TableParagraph"/>
              <w:widowControl/>
              <w:ind w:left="0"/>
            </w:pPr>
          </w:p>
        </w:tc>
        <w:tc>
          <w:tcPr>
            <w:tcW w:w="2181" w:type="dxa"/>
          </w:tcPr>
          <w:p w14:paraId="5D407495" w14:textId="77777777" w:rsidR="006433A9" w:rsidRPr="00976841" w:rsidRDefault="006433A9" w:rsidP="00033BC9">
            <w:pPr>
              <w:pStyle w:val="TableParagraph"/>
              <w:widowControl/>
              <w:ind w:left="0"/>
            </w:pPr>
          </w:p>
        </w:tc>
        <w:tc>
          <w:tcPr>
            <w:tcW w:w="2181" w:type="dxa"/>
          </w:tcPr>
          <w:p w14:paraId="0CC54E99" w14:textId="77777777" w:rsidR="006433A9" w:rsidRPr="00976841" w:rsidRDefault="006433A9" w:rsidP="00033BC9">
            <w:pPr>
              <w:pStyle w:val="TableParagraph"/>
              <w:widowControl/>
              <w:ind w:left="0"/>
            </w:pPr>
          </w:p>
        </w:tc>
        <w:tc>
          <w:tcPr>
            <w:tcW w:w="2181" w:type="dxa"/>
          </w:tcPr>
          <w:p w14:paraId="08650E97" w14:textId="77777777" w:rsidR="006433A9" w:rsidRPr="00976841" w:rsidRDefault="006433A9" w:rsidP="00033BC9">
            <w:pPr>
              <w:pStyle w:val="TableParagraph"/>
              <w:widowControl/>
              <w:ind w:left="0"/>
            </w:pPr>
          </w:p>
        </w:tc>
        <w:tc>
          <w:tcPr>
            <w:tcW w:w="2181" w:type="dxa"/>
          </w:tcPr>
          <w:p w14:paraId="27ED6384" w14:textId="77777777" w:rsidR="006433A9" w:rsidRPr="00976841" w:rsidRDefault="006433A9" w:rsidP="00033BC9">
            <w:pPr>
              <w:pStyle w:val="TableParagraph"/>
              <w:widowControl/>
              <w:ind w:left="0"/>
            </w:pPr>
          </w:p>
        </w:tc>
        <w:tc>
          <w:tcPr>
            <w:tcW w:w="2181" w:type="dxa"/>
          </w:tcPr>
          <w:p w14:paraId="590F7C51" w14:textId="77777777" w:rsidR="006433A9" w:rsidRPr="00976841" w:rsidRDefault="006433A9" w:rsidP="00033BC9">
            <w:pPr>
              <w:pStyle w:val="TableParagraph"/>
              <w:widowControl/>
              <w:ind w:left="0"/>
            </w:pPr>
          </w:p>
        </w:tc>
      </w:tr>
      <w:tr w:rsidR="006433A9" w:rsidRPr="00976841" w14:paraId="237308EB" w14:textId="77777777" w:rsidTr="00CE1082">
        <w:trPr>
          <w:cantSplit/>
          <w:trHeight w:val="300"/>
        </w:trPr>
        <w:tc>
          <w:tcPr>
            <w:tcW w:w="4706" w:type="dxa"/>
          </w:tcPr>
          <w:p w14:paraId="0CD134D0" w14:textId="77777777" w:rsidR="006433A9" w:rsidRPr="00976841" w:rsidRDefault="006433A9" w:rsidP="00033BC9">
            <w:pPr>
              <w:pStyle w:val="TableParagraph"/>
              <w:widowControl/>
              <w:ind w:left="0"/>
            </w:pPr>
          </w:p>
        </w:tc>
        <w:tc>
          <w:tcPr>
            <w:tcW w:w="2181" w:type="dxa"/>
          </w:tcPr>
          <w:p w14:paraId="50E3C283" w14:textId="77777777" w:rsidR="006433A9" w:rsidRPr="00976841" w:rsidRDefault="006433A9" w:rsidP="00033BC9">
            <w:pPr>
              <w:pStyle w:val="TableParagraph"/>
              <w:widowControl/>
              <w:ind w:left="0"/>
            </w:pPr>
          </w:p>
        </w:tc>
        <w:tc>
          <w:tcPr>
            <w:tcW w:w="2181" w:type="dxa"/>
          </w:tcPr>
          <w:p w14:paraId="4CAA0936" w14:textId="77777777" w:rsidR="006433A9" w:rsidRPr="00976841" w:rsidRDefault="006433A9" w:rsidP="00033BC9">
            <w:pPr>
              <w:pStyle w:val="TableParagraph"/>
              <w:widowControl/>
              <w:ind w:left="0"/>
            </w:pPr>
          </w:p>
        </w:tc>
        <w:tc>
          <w:tcPr>
            <w:tcW w:w="2181" w:type="dxa"/>
          </w:tcPr>
          <w:p w14:paraId="32302C7E" w14:textId="77777777" w:rsidR="006433A9" w:rsidRPr="00976841" w:rsidRDefault="006433A9" w:rsidP="00033BC9">
            <w:pPr>
              <w:pStyle w:val="TableParagraph"/>
              <w:widowControl/>
              <w:ind w:left="0"/>
            </w:pPr>
          </w:p>
        </w:tc>
        <w:tc>
          <w:tcPr>
            <w:tcW w:w="2181" w:type="dxa"/>
          </w:tcPr>
          <w:p w14:paraId="7D27A95F" w14:textId="77777777" w:rsidR="006433A9" w:rsidRPr="00976841" w:rsidRDefault="006433A9" w:rsidP="00033BC9">
            <w:pPr>
              <w:pStyle w:val="TableParagraph"/>
              <w:widowControl/>
              <w:ind w:left="0"/>
            </w:pPr>
          </w:p>
        </w:tc>
        <w:tc>
          <w:tcPr>
            <w:tcW w:w="2181" w:type="dxa"/>
          </w:tcPr>
          <w:p w14:paraId="7599AC47" w14:textId="77777777" w:rsidR="006433A9" w:rsidRPr="00976841" w:rsidRDefault="006433A9" w:rsidP="00033BC9">
            <w:pPr>
              <w:pStyle w:val="TableParagraph"/>
              <w:widowControl/>
              <w:ind w:left="0"/>
            </w:pPr>
          </w:p>
        </w:tc>
      </w:tr>
      <w:tr w:rsidR="006433A9" w:rsidRPr="00976841" w14:paraId="4BFA3229" w14:textId="77777777" w:rsidTr="00CE1082">
        <w:trPr>
          <w:cantSplit/>
          <w:trHeight w:val="300"/>
        </w:trPr>
        <w:tc>
          <w:tcPr>
            <w:tcW w:w="4706" w:type="dxa"/>
          </w:tcPr>
          <w:p w14:paraId="0F29F338" w14:textId="77777777" w:rsidR="006433A9" w:rsidRPr="00976841" w:rsidRDefault="006433A9" w:rsidP="00033BC9">
            <w:pPr>
              <w:pStyle w:val="TableParagraph"/>
              <w:widowControl/>
              <w:ind w:left="0"/>
            </w:pPr>
          </w:p>
        </w:tc>
        <w:tc>
          <w:tcPr>
            <w:tcW w:w="2181" w:type="dxa"/>
          </w:tcPr>
          <w:p w14:paraId="576468A2" w14:textId="77777777" w:rsidR="006433A9" w:rsidRPr="00976841" w:rsidRDefault="006433A9" w:rsidP="00033BC9">
            <w:pPr>
              <w:pStyle w:val="TableParagraph"/>
              <w:widowControl/>
              <w:ind w:left="0"/>
            </w:pPr>
          </w:p>
        </w:tc>
        <w:tc>
          <w:tcPr>
            <w:tcW w:w="2181" w:type="dxa"/>
          </w:tcPr>
          <w:p w14:paraId="420EFF05" w14:textId="77777777" w:rsidR="006433A9" w:rsidRPr="00976841" w:rsidRDefault="006433A9" w:rsidP="00033BC9">
            <w:pPr>
              <w:pStyle w:val="TableParagraph"/>
              <w:widowControl/>
              <w:ind w:left="0"/>
            </w:pPr>
          </w:p>
        </w:tc>
        <w:tc>
          <w:tcPr>
            <w:tcW w:w="2181" w:type="dxa"/>
          </w:tcPr>
          <w:p w14:paraId="545A396F" w14:textId="77777777" w:rsidR="006433A9" w:rsidRPr="00976841" w:rsidRDefault="006433A9" w:rsidP="00033BC9">
            <w:pPr>
              <w:pStyle w:val="TableParagraph"/>
              <w:widowControl/>
              <w:ind w:left="0"/>
            </w:pPr>
          </w:p>
        </w:tc>
        <w:tc>
          <w:tcPr>
            <w:tcW w:w="2181" w:type="dxa"/>
          </w:tcPr>
          <w:p w14:paraId="245A3044" w14:textId="77777777" w:rsidR="006433A9" w:rsidRPr="00976841" w:rsidRDefault="006433A9" w:rsidP="00033BC9">
            <w:pPr>
              <w:pStyle w:val="TableParagraph"/>
              <w:widowControl/>
              <w:ind w:left="0"/>
            </w:pPr>
          </w:p>
        </w:tc>
        <w:tc>
          <w:tcPr>
            <w:tcW w:w="2181" w:type="dxa"/>
          </w:tcPr>
          <w:p w14:paraId="32FA6B7C" w14:textId="77777777" w:rsidR="006433A9" w:rsidRPr="00976841" w:rsidRDefault="006433A9" w:rsidP="00033BC9">
            <w:pPr>
              <w:pStyle w:val="TableParagraph"/>
              <w:widowControl/>
              <w:ind w:left="0"/>
            </w:pPr>
          </w:p>
        </w:tc>
      </w:tr>
    </w:tbl>
    <w:p w14:paraId="5367E5AC" w14:textId="77777777" w:rsidR="006433A9" w:rsidRPr="00976841" w:rsidRDefault="006433A9" w:rsidP="00033BC9">
      <w:pPr>
        <w:pStyle w:val="Corpsdetexte"/>
        <w:widowControl/>
        <w:rPr>
          <w:sz w:val="25"/>
        </w:rPr>
      </w:pPr>
    </w:p>
    <w:p w14:paraId="53E2CD93" w14:textId="77777777" w:rsidR="006433A9" w:rsidRPr="004D562E" w:rsidRDefault="00000000" w:rsidP="00033BC9">
      <w:pPr>
        <w:widowControl/>
        <w:spacing w:after="120"/>
        <w:rPr>
          <w:b/>
          <w:sz w:val="28"/>
          <w:lang w:val="es-ES"/>
        </w:rPr>
      </w:pPr>
      <w:bookmarkStart w:id="314" w:name="Proposed_next_steps_to_refine_and_pitch_"/>
      <w:bookmarkEnd w:id="314"/>
      <w:r>
        <w:rPr>
          <w:b/>
          <w:bCs/>
          <w:color w:val="5F8DC2"/>
          <w:sz w:val="28"/>
          <w:lang w:val="es"/>
        </w:rPr>
        <w:t>Próximos pasos para perfeccionar y lanzar el plan de acción:</w:t>
      </w:r>
    </w:p>
    <w:p w14:paraId="3EF5754A" w14:textId="77777777" w:rsidR="006433A9" w:rsidRPr="004D562E" w:rsidRDefault="00000000" w:rsidP="00033BC9">
      <w:pPr>
        <w:pStyle w:val="Corpsdetexte"/>
        <w:widowControl/>
        <w:rPr>
          <w:lang w:val="es-ES"/>
        </w:rPr>
      </w:pPr>
      <w:r>
        <w:rPr>
          <w:lang w:val="es"/>
        </w:rPr>
        <w:t>Sugerir una fecha y cualquier participante adicional que pudiera ser necesarios para ayudar a combinar y perfeccionar el plan de acción.</w:t>
      </w:r>
    </w:p>
    <w:sectPr w:rsidR="006433A9" w:rsidRPr="004D562E" w:rsidSect="0008131A">
      <w:headerReference w:type="first" r:id="rId287"/>
      <w:footerReference w:type="first" r:id="rId288"/>
      <w:pgSz w:w="16840" w:h="11910" w:orient="landscape" w:code="9"/>
      <w:pgMar w:top="567" w:right="510" w:bottom="1418" w:left="709" w:header="397" w:footer="652"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1301F4" w14:textId="77777777" w:rsidR="004D5976" w:rsidRDefault="004D5976">
      <w:r>
        <w:separator/>
      </w:r>
    </w:p>
  </w:endnote>
  <w:endnote w:type="continuationSeparator" w:id="0">
    <w:p w14:paraId="1DEFC365" w14:textId="77777777" w:rsidR="004D5976" w:rsidRDefault="004D59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B8B92" w14:textId="77777777" w:rsidR="006433A9" w:rsidRDefault="006433A9">
    <w:pPr>
      <w:pStyle w:val="Corpsdetexte"/>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3F68E" w14:textId="77777777" w:rsidR="00610C83" w:rsidRPr="004D562E" w:rsidRDefault="00610C83" w:rsidP="00610C83">
    <w:pPr>
      <w:pStyle w:val="Pieddepage"/>
      <w:rPr>
        <w:sz w:val="16"/>
        <w:szCs w:val="16"/>
        <w:lang w:val="es-ES"/>
      </w:rPr>
    </w:pPr>
    <w:r>
      <w:rPr>
        <w:noProof/>
        <w:sz w:val="16"/>
        <w:szCs w:val="16"/>
        <w:lang w:val="es"/>
      </w:rPr>
      <w:drawing>
        <wp:anchor distT="0" distB="0" distL="114300" distR="114300" simplePos="0" relativeHeight="251710464" behindDoc="0" locked="0" layoutInCell="1" allowOverlap="1" wp14:anchorId="32A42633" wp14:editId="5E5A3297">
          <wp:simplePos x="0" y="0"/>
          <wp:positionH relativeFrom="column">
            <wp:posOffset>3053080</wp:posOffset>
          </wp:positionH>
          <wp:positionV relativeFrom="paragraph">
            <wp:posOffset>-33568</wp:posOffset>
          </wp:positionV>
          <wp:extent cx="6731635" cy="577850"/>
          <wp:effectExtent l="0" t="0" r="0" b="0"/>
          <wp:wrapNone/>
          <wp:docPr id="1107568167" name="Obraz 1107568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31635" cy="57785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16"/>
        <w:szCs w:val="16"/>
        <w:lang w:val="es"/>
      </w:rPr>
      <w:t>Resumen del programa</w:t>
    </w:r>
  </w:p>
  <w:p w14:paraId="5A1354AC" w14:textId="2C53FD49" w:rsidR="00610C83" w:rsidRPr="004D562E" w:rsidRDefault="00610C83" w:rsidP="007B2439">
    <w:pPr>
      <w:pStyle w:val="Pieddepage"/>
      <w:ind w:right="11822"/>
      <w:rPr>
        <w:sz w:val="16"/>
        <w:szCs w:val="16"/>
        <w:lang w:val="es-ES"/>
      </w:rPr>
    </w:pPr>
    <w:r>
      <w:rPr>
        <w:sz w:val="16"/>
        <w:szCs w:val="16"/>
        <w:lang w:val="es"/>
      </w:rPr>
      <w:t>Taller de Promoción de los Datos sobre Discapacidad para Organizaciones de Personas con Discapacidad</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958791" w14:textId="4D3255A1" w:rsidR="00610C83" w:rsidRPr="004D562E" w:rsidRDefault="00610C83" w:rsidP="00610C83">
    <w:pPr>
      <w:pStyle w:val="Pieddepage"/>
      <w:rPr>
        <w:sz w:val="16"/>
        <w:szCs w:val="16"/>
        <w:lang w:val="es-ES"/>
      </w:rPr>
    </w:pPr>
    <w:r>
      <w:rPr>
        <w:noProof/>
        <w:sz w:val="16"/>
        <w:szCs w:val="16"/>
        <w:lang w:val="es"/>
      </w:rPr>
      <w:drawing>
        <wp:anchor distT="0" distB="0" distL="114300" distR="114300" simplePos="0" relativeHeight="251708416" behindDoc="0" locked="0" layoutInCell="1" allowOverlap="1" wp14:anchorId="31BFCAC7" wp14:editId="4CFE109C">
          <wp:simplePos x="0" y="0"/>
          <wp:positionH relativeFrom="column">
            <wp:posOffset>3053080</wp:posOffset>
          </wp:positionH>
          <wp:positionV relativeFrom="paragraph">
            <wp:posOffset>-33568</wp:posOffset>
          </wp:positionV>
          <wp:extent cx="6731635" cy="577850"/>
          <wp:effectExtent l="0" t="0" r="0" b="0"/>
          <wp:wrapNone/>
          <wp:docPr id="1796754175" name="Obraz 179675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31635" cy="57785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16"/>
        <w:szCs w:val="16"/>
        <w:lang w:val="es"/>
      </w:rPr>
      <w:t>Resumen del programa</w:t>
    </w:r>
  </w:p>
  <w:p w14:paraId="647EA91B" w14:textId="77777777" w:rsidR="00610C83" w:rsidRPr="004D562E" w:rsidRDefault="00610C83" w:rsidP="00610C83">
    <w:pPr>
      <w:pStyle w:val="Pieddepage"/>
      <w:rPr>
        <w:sz w:val="16"/>
        <w:szCs w:val="16"/>
        <w:lang w:val="es-ES"/>
      </w:rPr>
    </w:pPr>
    <w:r>
      <w:rPr>
        <w:sz w:val="16"/>
        <w:szCs w:val="16"/>
        <w:lang w:val="es"/>
      </w:rPr>
      <w:t>Taller de Promoción de los Datos sobre Discapacidad</w:t>
    </w:r>
  </w:p>
  <w:p w14:paraId="73268474" w14:textId="444604C8" w:rsidR="00453B06" w:rsidRPr="004D562E" w:rsidRDefault="00610C83" w:rsidP="00610C83">
    <w:pPr>
      <w:pStyle w:val="Pieddepage"/>
      <w:rPr>
        <w:sz w:val="16"/>
        <w:szCs w:val="16"/>
        <w:lang w:val="es-ES"/>
      </w:rPr>
    </w:pPr>
    <w:r>
      <w:rPr>
        <w:sz w:val="16"/>
        <w:szCs w:val="16"/>
        <w:lang w:val="es"/>
      </w:rPr>
      <w:t>para Organizaciones de Personas con Discapacidad</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DC1A4D" w14:textId="342424F0" w:rsidR="003A36DA" w:rsidRPr="00610C83" w:rsidRDefault="003A36DA" w:rsidP="00610C83">
    <w:pPr>
      <w:pStyle w:val="Pieddepage"/>
      <w:rPr>
        <w:sz w:val="16"/>
        <w:szCs w:val="16"/>
      </w:rPr>
    </w:pPr>
    <w:r>
      <w:rPr>
        <w:rFonts w:ascii="Calibri" w:eastAsia="Calibri" w:hAnsi="Calibri" w:cs="Calibri"/>
        <w:noProof/>
        <w:lang w:val="es"/>
      </w:rPr>
      <mc:AlternateContent>
        <mc:Choice Requires="wpg">
          <w:drawing>
            <wp:anchor distT="0" distB="0" distL="114300" distR="114300" simplePos="0" relativeHeight="251712512" behindDoc="1" locked="0" layoutInCell="1" allowOverlap="1" wp14:anchorId="69A9D165" wp14:editId="3956ABDC">
              <wp:simplePos x="0" y="0"/>
              <wp:positionH relativeFrom="page">
                <wp:posOffset>6934980</wp:posOffset>
              </wp:positionH>
              <wp:positionV relativeFrom="page">
                <wp:posOffset>10126345</wp:posOffset>
              </wp:positionV>
              <wp:extent cx="610870" cy="539750"/>
              <wp:effectExtent l="0" t="0" r="0" b="0"/>
              <wp:wrapNone/>
              <wp:docPr id="950676302"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872110886"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036515814" name="Rectangle 184252"/>
                      <wps:cNvSpPr/>
                      <wps:spPr>
                        <a:xfrm>
                          <a:off x="1101650" y="338158"/>
                          <a:ext cx="282219" cy="173436"/>
                        </a:xfrm>
                        <a:prstGeom prst="rect">
                          <a:avLst/>
                        </a:prstGeom>
                        <a:ln>
                          <a:noFill/>
                        </a:ln>
                      </wps:spPr>
                      <wps:txbx>
                        <w:txbxContent>
                          <w:p w14:paraId="3707751A" w14:textId="77777777" w:rsidR="003A36DA" w:rsidRDefault="003A36DA" w:rsidP="003A36DA">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69A9D165" id="_x0000_s1155" style="position:absolute;margin-left:546.05pt;margin-top:797.35pt;width:48.1pt;height:42.5pt;z-index:-251603968;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">
              <v:shape id="Shape 184251" o:spid="_x0000_s1156"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57" style="position:absolute;left:11016;top:3381;width:2822;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" filled="f" stroked="f">
                <v:textbox style="mso-fit-shape-to-text:t" inset="0,0,0,0">
                  <w:txbxContent>
                    <w:p w14:paraId="3707751A" w14:textId="77777777" w:rsidR="003A36DA" w:rsidRDefault="003A36DA" w:rsidP="003A36DA">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4BFA9" w14:textId="4A9DB105" w:rsidR="00B8039D" w:rsidRPr="003A36DA" w:rsidRDefault="00B8039D" w:rsidP="003A36DA">
    <w:pPr>
      <w:pStyle w:val="Pieddepage"/>
      <w:spacing w:after="20"/>
      <w:rPr>
        <w:b/>
        <w:bCs/>
        <w:sz w:val="16"/>
        <w:szCs w:val="16"/>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58C07" w14:textId="77777777" w:rsidR="00F75404" w:rsidRPr="004D3C7E" w:rsidRDefault="00F75404" w:rsidP="00F75404">
    <w:pPr>
      <w:pStyle w:val="Pieddepage"/>
      <w:pBdr>
        <w:top w:val="single" w:sz="8" w:space="1" w:color="000000" w:themeColor="text1"/>
      </w:pBdr>
      <w:rPr>
        <w:b/>
        <w:bCs/>
        <w:sz w:val="10"/>
        <w:szCs w:val="10"/>
      </w:rPr>
    </w:pPr>
  </w:p>
  <w:p w14:paraId="0BC9D890" w14:textId="77777777" w:rsidR="00F75404" w:rsidRPr="004D562E" w:rsidRDefault="00F75404" w:rsidP="00F75404">
    <w:pPr>
      <w:pStyle w:val="Pieddepage"/>
      <w:spacing w:after="20"/>
      <w:rPr>
        <w:b/>
        <w:bCs/>
        <w:sz w:val="16"/>
        <w:szCs w:val="16"/>
        <w:lang w:val="es-ES"/>
      </w:rPr>
    </w:pPr>
    <w:r>
      <w:rPr>
        <w:b/>
        <w:bCs/>
        <w:sz w:val="16"/>
        <w:szCs w:val="16"/>
        <w:lang w:val="es"/>
      </w:rPr>
      <w:t>Introducción al Taller de Promoción de los Datos sobre Discapacidad</w:t>
    </w:r>
    <w:r>
      <w:rPr>
        <w:noProof/>
        <w:lang w:val="es"/>
      </w:rPr>
      <mc:AlternateContent>
        <mc:Choice Requires="wpg">
          <w:drawing>
            <wp:anchor distT="0" distB="0" distL="114300" distR="114300" simplePos="0" relativeHeight="251724800" behindDoc="1" locked="0" layoutInCell="1" allowOverlap="1" wp14:anchorId="7E4BD553" wp14:editId="3E43BD6D">
              <wp:simplePos x="0" y="0"/>
              <wp:positionH relativeFrom="page">
                <wp:posOffset>6948170</wp:posOffset>
              </wp:positionH>
              <wp:positionV relativeFrom="page">
                <wp:posOffset>10148570</wp:posOffset>
              </wp:positionV>
              <wp:extent cx="610870" cy="539750"/>
              <wp:effectExtent l="0" t="0" r="0" b="0"/>
              <wp:wrapNone/>
              <wp:docPr id="796940213"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879614216"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893922982" name="Rectangle 184252"/>
                      <wps:cNvSpPr/>
                      <wps:spPr>
                        <a:xfrm>
                          <a:off x="1101650" y="337918"/>
                          <a:ext cx="282464" cy="173436"/>
                        </a:xfrm>
                        <a:prstGeom prst="rect">
                          <a:avLst/>
                        </a:prstGeom>
                        <a:ln>
                          <a:noFill/>
                        </a:ln>
                      </wps:spPr>
                      <wps:txbx>
                        <w:txbxContent>
                          <w:p w14:paraId="72A63113" w14:textId="77777777" w:rsidR="00F75404" w:rsidRDefault="00F75404" w:rsidP="00F75404">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7E4BD553" id="_x0000_s1158" style="position:absolute;margin-left:547.1pt;margin-top:799.1pt;width:48.1pt;height:42.5pt;z-index:-251591680;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">
              <v:shape id="Shape 184251" o:spid="_x0000_s1159"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60"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" filled="f" stroked="f">
                <v:textbox style="mso-fit-shape-to-text:t" inset="0,0,0,0">
                  <w:txbxContent>
                    <w:p w14:paraId="72A63113" w14:textId="77777777" w:rsidR="00F75404" w:rsidRDefault="00F75404" w:rsidP="00F75404">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5985D511" w14:textId="77777777" w:rsidR="00F75404" w:rsidRPr="004D562E" w:rsidRDefault="00F75404" w:rsidP="00F75404">
    <w:pPr>
      <w:pStyle w:val="Pieddepage"/>
      <w:rPr>
        <w:sz w:val="16"/>
        <w:szCs w:val="16"/>
        <w:lang w:val="es-ES"/>
      </w:rPr>
    </w:pPr>
    <w:r>
      <w:rPr>
        <w:sz w:val="16"/>
        <w:szCs w:val="16"/>
        <w:lang w:val="es"/>
      </w:rPr>
      <w:t>Taller de Promoción de los Datos sobre Discapacidad para Organizaciones de Personas con Discapacidad</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76B6E" w14:textId="77777777" w:rsidR="003520AE" w:rsidRPr="004D3C7E" w:rsidRDefault="003520AE" w:rsidP="003520AE">
    <w:pPr>
      <w:pStyle w:val="Pieddepage"/>
      <w:pBdr>
        <w:top w:val="single" w:sz="8" w:space="1" w:color="000000" w:themeColor="text1"/>
      </w:pBdr>
      <w:rPr>
        <w:b/>
        <w:bCs/>
        <w:sz w:val="10"/>
        <w:szCs w:val="10"/>
      </w:rPr>
    </w:pPr>
  </w:p>
  <w:p w14:paraId="06A139AD" w14:textId="25E7C6E7" w:rsidR="003520AE" w:rsidRPr="004D562E" w:rsidRDefault="003520AE" w:rsidP="003520AE">
    <w:pPr>
      <w:pStyle w:val="Pieddepage"/>
      <w:spacing w:after="20"/>
      <w:rPr>
        <w:b/>
        <w:bCs/>
        <w:sz w:val="16"/>
        <w:szCs w:val="16"/>
        <w:lang w:val="es-ES"/>
      </w:rPr>
    </w:pPr>
    <w:r>
      <w:rPr>
        <w:b/>
        <w:bCs/>
        <w:sz w:val="16"/>
        <w:szCs w:val="16"/>
        <w:lang w:val="es"/>
      </w:rPr>
      <w:t>Introducción al Taller de Promoción de los Datos sobre Discapacidad</w:t>
    </w:r>
    <w:r>
      <w:rPr>
        <w:noProof/>
        <w:lang w:val="es"/>
      </w:rPr>
      <mc:AlternateContent>
        <mc:Choice Requires="wpg">
          <w:drawing>
            <wp:anchor distT="0" distB="0" distL="114300" distR="114300" simplePos="0" relativeHeight="251722752" behindDoc="1" locked="0" layoutInCell="1" allowOverlap="1" wp14:anchorId="74363DB9" wp14:editId="5FEAC8EF">
              <wp:simplePos x="0" y="0"/>
              <wp:positionH relativeFrom="page">
                <wp:posOffset>6948170</wp:posOffset>
              </wp:positionH>
              <wp:positionV relativeFrom="page">
                <wp:posOffset>10148570</wp:posOffset>
              </wp:positionV>
              <wp:extent cx="610870" cy="539750"/>
              <wp:effectExtent l="0" t="0" r="0" b="0"/>
              <wp:wrapNone/>
              <wp:docPr id="1191593972"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731388023"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868574760" name="Rectangle 184252"/>
                      <wps:cNvSpPr/>
                      <wps:spPr>
                        <a:xfrm>
                          <a:off x="1101650" y="337918"/>
                          <a:ext cx="282464" cy="173436"/>
                        </a:xfrm>
                        <a:prstGeom prst="rect">
                          <a:avLst/>
                        </a:prstGeom>
                        <a:ln>
                          <a:noFill/>
                        </a:ln>
                      </wps:spPr>
                      <wps:txbx>
                        <w:txbxContent>
                          <w:p w14:paraId="3F5FAABA" w14:textId="77777777" w:rsidR="003520AE" w:rsidRDefault="003520AE" w:rsidP="003520AE">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74363DB9" id="_x0000_s1164" style="position:absolute;margin-left:547.1pt;margin-top:799.1pt;width:48.1pt;height:42.5pt;z-index:-251593728;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">
              <v:shape id="Shape 184251" o:spid="_x0000_s1165"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66"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" filled="f" stroked="f">
                <v:textbox style="mso-fit-shape-to-text:t" inset="0,0,0,0">
                  <w:txbxContent>
                    <w:p w14:paraId="3F5FAABA" w14:textId="77777777" w:rsidR="003520AE" w:rsidRDefault="003520AE" w:rsidP="003520AE">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722E45BC" w14:textId="75A4A68C" w:rsidR="003520AE" w:rsidRPr="004D562E" w:rsidRDefault="003520AE" w:rsidP="003520AE">
    <w:pPr>
      <w:pStyle w:val="Pieddepage"/>
      <w:rPr>
        <w:sz w:val="16"/>
        <w:szCs w:val="16"/>
        <w:lang w:val="es-ES"/>
      </w:rPr>
    </w:pPr>
    <w:r>
      <w:rPr>
        <w:sz w:val="16"/>
        <w:szCs w:val="16"/>
        <w:lang w:val="es"/>
      </w:rPr>
      <w:t>Taller de Promoción de los Datos sobre Discapacidad para Organizaciones de Personas con Discapacidad</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86EA0" w14:textId="1D9901AC" w:rsidR="00E5183A" w:rsidRPr="004D3C7E" w:rsidRDefault="00E01B0C" w:rsidP="003520AE">
    <w:pPr>
      <w:pStyle w:val="Pieddepage"/>
      <w:rPr>
        <w:sz w:val="16"/>
        <w:szCs w:val="16"/>
      </w:rPr>
    </w:pPr>
    <w:r>
      <w:rPr>
        <w:noProof/>
        <w:lang w:val="es"/>
      </w:rPr>
      <w:drawing>
        <wp:anchor distT="0" distB="0" distL="114300" distR="114300" simplePos="0" relativeHeight="251739136" behindDoc="0" locked="0" layoutInCell="1" allowOverlap="1" wp14:anchorId="11E1DD55" wp14:editId="21DCE487">
          <wp:simplePos x="0" y="0"/>
          <wp:positionH relativeFrom="column">
            <wp:posOffset>140335</wp:posOffset>
          </wp:positionH>
          <wp:positionV relativeFrom="paragraph">
            <wp:posOffset>-264160</wp:posOffset>
          </wp:positionV>
          <wp:extent cx="6276340" cy="539750"/>
          <wp:effectExtent l="0" t="0" r="0" b="0"/>
          <wp:wrapNone/>
          <wp:docPr id="37437155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F2630" w14:textId="77777777" w:rsidR="000127B4" w:rsidRPr="004D3C7E" w:rsidRDefault="000127B4" w:rsidP="000127B4">
    <w:pPr>
      <w:pStyle w:val="Pieddepage"/>
      <w:rPr>
        <w:sz w:val="16"/>
        <w:szCs w:val="16"/>
      </w:rPr>
    </w:pPr>
    <w:r>
      <w:rPr>
        <w:noProof/>
        <w:lang w:val="es"/>
      </w:rPr>
      <w:drawing>
        <wp:anchor distT="0" distB="0" distL="114300" distR="114300" simplePos="0" relativeHeight="251743232" behindDoc="0" locked="0" layoutInCell="1" allowOverlap="1" wp14:anchorId="1558F381" wp14:editId="10825D47">
          <wp:simplePos x="0" y="0"/>
          <wp:positionH relativeFrom="column">
            <wp:posOffset>140335</wp:posOffset>
          </wp:positionH>
          <wp:positionV relativeFrom="paragraph">
            <wp:posOffset>-264160</wp:posOffset>
          </wp:positionV>
          <wp:extent cx="6276340" cy="539750"/>
          <wp:effectExtent l="0" t="0" r="0" b="0"/>
          <wp:wrapNone/>
          <wp:docPr id="1591877356" name="Obraz 1591877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CEC29" w14:textId="77777777" w:rsidR="00E5183A" w:rsidRPr="004D3C7E" w:rsidRDefault="00E5183A" w:rsidP="003520AE">
    <w:pPr>
      <w:pStyle w:val="Pieddepage"/>
      <w:pBdr>
        <w:top w:val="single" w:sz="8" w:space="1" w:color="000000" w:themeColor="text1"/>
      </w:pBdr>
      <w:rPr>
        <w:b/>
        <w:bCs/>
        <w:sz w:val="10"/>
        <w:szCs w:val="10"/>
      </w:rPr>
    </w:pPr>
  </w:p>
  <w:p w14:paraId="0D9CC9B9" w14:textId="1F45DA49" w:rsidR="00E5183A" w:rsidRPr="004D562E" w:rsidRDefault="000127B4" w:rsidP="003520AE">
    <w:pPr>
      <w:pStyle w:val="Pieddepage"/>
      <w:spacing w:after="20"/>
      <w:rPr>
        <w:b/>
        <w:bCs/>
        <w:sz w:val="16"/>
        <w:szCs w:val="16"/>
        <w:lang w:val="es-ES"/>
      </w:rPr>
    </w:pPr>
    <w:r>
      <w:rPr>
        <w:b/>
        <w:bCs/>
        <w:sz w:val="16"/>
        <w:szCs w:val="16"/>
        <w:lang w:val="es"/>
      </w:rPr>
      <w:t>Resumen: Introducción al Taller de Promoción de los Datos sobre Discapacidad</w:t>
    </w:r>
    <w:r>
      <w:rPr>
        <w:noProof/>
        <w:lang w:val="es"/>
      </w:rPr>
      <mc:AlternateContent>
        <mc:Choice Requires="wpg">
          <w:drawing>
            <wp:anchor distT="0" distB="0" distL="114300" distR="114300" simplePos="0" relativeHeight="251732992" behindDoc="1" locked="0" layoutInCell="1" allowOverlap="1" wp14:anchorId="6106B09D" wp14:editId="58B269D3">
              <wp:simplePos x="0" y="0"/>
              <wp:positionH relativeFrom="page">
                <wp:posOffset>6948170</wp:posOffset>
              </wp:positionH>
              <wp:positionV relativeFrom="page">
                <wp:posOffset>10148570</wp:posOffset>
              </wp:positionV>
              <wp:extent cx="610870" cy="539750"/>
              <wp:effectExtent l="0" t="0" r="0" b="0"/>
              <wp:wrapNone/>
              <wp:docPr id="1290057901"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602555917"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656039058" name="Rectangle 184252"/>
                      <wps:cNvSpPr/>
                      <wps:spPr>
                        <a:xfrm>
                          <a:off x="1101650" y="337918"/>
                          <a:ext cx="282464" cy="173436"/>
                        </a:xfrm>
                        <a:prstGeom prst="rect">
                          <a:avLst/>
                        </a:prstGeom>
                        <a:ln>
                          <a:noFill/>
                        </a:ln>
                      </wps:spPr>
                      <wps:txbx>
                        <w:txbxContent>
                          <w:p w14:paraId="2B838077" w14:textId="77777777" w:rsidR="00E5183A" w:rsidRDefault="00E5183A" w:rsidP="003520AE">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6106B09D" id="_x0000_s1170" style="position:absolute;margin-left:547.1pt;margin-top:799.1pt;width:48.1pt;height:42.5pt;z-index:-251583488;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">
              <v:shape id="Shape 184251" o:spid="_x0000_s1171"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72"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" filled="f" stroked="f">
                <v:textbox style="mso-fit-shape-to-text:t" inset="0,0,0,0">
                  <w:txbxContent>
                    <w:p w14:paraId="2B838077" w14:textId="77777777" w:rsidR="00E5183A" w:rsidRDefault="00E5183A" w:rsidP="003520AE">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52F3761A" w14:textId="14EAECF5" w:rsidR="00E5183A" w:rsidRPr="004D562E" w:rsidRDefault="000127B4" w:rsidP="003520AE">
    <w:pPr>
      <w:pStyle w:val="Pieddepage"/>
      <w:rPr>
        <w:sz w:val="16"/>
        <w:szCs w:val="16"/>
        <w:lang w:val="es-ES"/>
      </w:rPr>
    </w:pPr>
    <w:r>
      <w:rPr>
        <w:sz w:val="16"/>
        <w:szCs w:val="16"/>
        <w:lang w:val="es"/>
      </w:rPr>
      <w:t>Taller de Promoción de los Datos sobre Discapacidad para Organizaciones de Personas con Discapacidad</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2485B" w14:textId="77777777" w:rsidR="00EA28B9" w:rsidRPr="004D3C7E" w:rsidRDefault="00EA28B9" w:rsidP="00EA28B9">
    <w:pPr>
      <w:pStyle w:val="Pieddepage"/>
      <w:pBdr>
        <w:top w:val="single" w:sz="8" w:space="1" w:color="000000" w:themeColor="text1"/>
      </w:pBdr>
      <w:rPr>
        <w:b/>
        <w:bCs/>
        <w:sz w:val="10"/>
        <w:szCs w:val="10"/>
      </w:rPr>
    </w:pPr>
  </w:p>
  <w:p w14:paraId="4BCEB887" w14:textId="77777777" w:rsidR="00EA28B9" w:rsidRPr="004D562E" w:rsidRDefault="00EA28B9" w:rsidP="00EA28B9">
    <w:pPr>
      <w:pStyle w:val="Pieddepage"/>
      <w:spacing w:after="20"/>
      <w:rPr>
        <w:b/>
        <w:bCs/>
        <w:sz w:val="16"/>
        <w:szCs w:val="16"/>
        <w:lang w:val="es-ES"/>
      </w:rPr>
    </w:pPr>
    <w:r>
      <w:rPr>
        <w:b/>
        <w:bCs/>
        <w:sz w:val="16"/>
        <w:szCs w:val="16"/>
        <w:lang w:val="es"/>
      </w:rPr>
      <w:t xml:space="preserve">Prospecto: Resumen de los artículos pertinentes de la Convención sobre los Derechos de las Personas con Discapacidad </w:t>
    </w:r>
    <w:r>
      <w:rPr>
        <w:sz w:val="16"/>
        <w:szCs w:val="16"/>
        <w:lang w:val="es"/>
      </w:rPr>
      <w:br/>
    </w:r>
    <w:r>
      <w:rPr>
        <w:b/>
        <w:bCs/>
        <w:sz w:val="16"/>
        <w:szCs w:val="16"/>
        <w:lang w:val="es"/>
      </w:rPr>
      <w:t>y Objetivos e Indicadores de Inclusión de la Discapacidad en la Agenda 2030 para el Desarrollo Sostenible</w:t>
    </w:r>
    <w:r>
      <w:rPr>
        <w:noProof/>
        <w:lang w:val="es"/>
      </w:rPr>
      <mc:AlternateContent>
        <mc:Choice Requires="wpg">
          <w:drawing>
            <wp:anchor distT="0" distB="0" distL="114300" distR="114300" simplePos="0" relativeHeight="251750400" behindDoc="1" locked="0" layoutInCell="1" allowOverlap="1" wp14:anchorId="4C7C32D0" wp14:editId="53B63937">
              <wp:simplePos x="0" y="0"/>
              <wp:positionH relativeFrom="page">
                <wp:posOffset>6948170</wp:posOffset>
              </wp:positionH>
              <wp:positionV relativeFrom="page">
                <wp:posOffset>10148570</wp:posOffset>
              </wp:positionV>
              <wp:extent cx="610870" cy="539750"/>
              <wp:effectExtent l="0" t="0" r="0" b="0"/>
              <wp:wrapNone/>
              <wp:docPr id="105182906"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321724598"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831786926" name="Rectangle 184252"/>
                      <wps:cNvSpPr/>
                      <wps:spPr>
                        <a:xfrm>
                          <a:off x="1101650" y="337918"/>
                          <a:ext cx="282464" cy="173436"/>
                        </a:xfrm>
                        <a:prstGeom prst="rect">
                          <a:avLst/>
                        </a:prstGeom>
                        <a:ln>
                          <a:noFill/>
                        </a:ln>
                      </wps:spPr>
                      <wps:txbx>
                        <w:txbxContent>
                          <w:p w14:paraId="258A6EBC" w14:textId="77777777" w:rsidR="00EA28B9" w:rsidRDefault="00EA28B9" w:rsidP="00EA28B9">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4C7C32D0" id="_x0000_s1173" style="position:absolute;margin-left:547.1pt;margin-top:799.1pt;width:48.1pt;height:42.5pt;z-index:-251566080;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">
              <v:shape id="Shape 184251" o:spid="_x0000_s1174"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75"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" filled="f" stroked="f">
                <v:textbox style="mso-fit-shape-to-text:t" inset="0,0,0,0">
                  <w:txbxContent>
                    <w:p w14:paraId="258A6EBC" w14:textId="77777777" w:rsidR="00EA28B9" w:rsidRDefault="00EA28B9" w:rsidP="00EA28B9">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5489FB58" w14:textId="77777777" w:rsidR="00EA28B9" w:rsidRPr="004D562E" w:rsidRDefault="00EA28B9" w:rsidP="00EA28B9">
    <w:pPr>
      <w:pStyle w:val="Pieddepage"/>
      <w:rPr>
        <w:sz w:val="16"/>
        <w:szCs w:val="16"/>
        <w:lang w:val="es-ES"/>
      </w:rPr>
    </w:pPr>
    <w:r>
      <w:rPr>
        <w:sz w:val="16"/>
        <w:szCs w:val="16"/>
        <w:lang w:val="es"/>
      </w:rPr>
      <w:t>Taller de Promoción de los Datos sobre Discapacidad para Organizaciones de Personas con Discapacidad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E6D4CF" w14:textId="77777777" w:rsidR="00A501D2" w:rsidRPr="004D3C7E" w:rsidRDefault="00A501D2" w:rsidP="00A501D2">
    <w:pPr>
      <w:pStyle w:val="Pieddepage"/>
      <w:pBdr>
        <w:top w:val="single" w:sz="8" w:space="1" w:color="000000" w:themeColor="text1"/>
      </w:pBdr>
      <w:rPr>
        <w:b/>
        <w:bCs/>
        <w:sz w:val="10"/>
        <w:szCs w:val="10"/>
      </w:rPr>
    </w:pPr>
  </w:p>
  <w:p w14:paraId="517ECFDB" w14:textId="77777777" w:rsidR="00A501D2" w:rsidRPr="004D562E" w:rsidRDefault="00A501D2" w:rsidP="00A501D2">
    <w:pPr>
      <w:pStyle w:val="Pieddepage"/>
      <w:spacing w:after="20"/>
      <w:rPr>
        <w:b/>
        <w:bCs/>
        <w:sz w:val="16"/>
        <w:szCs w:val="16"/>
        <w:lang w:val="es-ES"/>
      </w:rPr>
    </w:pPr>
    <w:r>
      <w:rPr>
        <w:noProof/>
        <w:lang w:val="es"/>
      </w:rPr>
      <mc:AlternateContent>
        <mc:Choice Requires="wpg">
          <w:drawing>
            <wp:anchor distT="0" distB="0" distL="114300" distR="114300" simplePos="0" relativeHeight="251662336" behindDoc="1" locked="0" layoutInCell="1" allowOverlap="1" wp14:anchorId="501F4DB7" wp14:editId="40E922B1">
              <wp:simplePos x="0" y="0"/>
              <wp:positionH relativeFrom="page">
                <wp:posOffset>6948170</wp:posOffset>
              </wp:positionH>
              <wp:positionV relativeFrom="page">
                <wp:posOffset>10148570</wp:posOffset>
              </wp:positionV>
              <wp:extent cx="610870" cy="539750"/>
              <wp:effectExtent l="0" t="0" r="0" b="0"/>
              <wp:wrapNone/>
              <wp:docPr id="1009854835"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941964543"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604795990" name="Rectangle 184252"/>
                      <wps:cNvSpPr/>
                      <wps:spPr>
                        <a:xfrm>
                          <a:off x="1101650" y="337896"/>
                          <a:ext cx="282464" cy="173436"/>
                        </a:xfrm>
                        <a:prstGeom prst="rect">
                          <a:avLst/>
                        </a:prstGeom>
                        <a:ln>
                          <a:noFill/>
                        </a:ln>
                      </wps:spPr>
                      <wps:txbx>
                        <w:txbxContent>
                          <w:p w14:paraId="688FF6DA" w14:textId="77777777" w:rsidR="00A501D2" w:rsidRDefault="00A501D2" w:rsidP="00A501D2">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501F4DB7" id="Group 184250" o:spid="_x0000_s1113" style="position:absolute;margin-left:547.1pt;margin-top:799.1pt;width:48.1pt;height:42.5pt;z-index:-251654144;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">
              <v:shape id="Shape 184251" o:spid="_x0000_s1114"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15" style="position:absolute;left:11016;top:3378;width:2825;height: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" filled="f" stroked="f">
                <v:textbox style="mso-fit-shape-to-text:t" inset="0,0,0,0">
                  <w:txbxContent>
                    <w:p w14:paraId="688FF6DA" w14:textId="77777777" w:rsidR="00A501D2" w:rsidRDefault="00A501D2" w:rsidP="00A501D2">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r>
      <w:rPr>
        <w:b/>
        <w:bCs/>
        <w:sz w:val="16"/>
        <w:szCs w:val="16"/>
        <w:lang w:val="es"/>
      </w:rPr>
      <w:t>Material del moderador del taller</w:t>
    </w:r>
  </w:p>
  <w:p w14:paraId="08F8E96A" w14:textId="77777777" w:rsidR="00A501D2" w:rsidRPr="004D562E" w:rsidRDefault="00A501D2" w:rsidP="00A501D2">
    <w:pPr>
      <w:pStyle w:val="Pieddepage"/>
      <w:rPr>
        <w:sz w:val="16"/>
        <w:szCs w:val="16"/>
        <w:lang w:val="es-ES"/>
      </w:rPr>
    </w:pPr>
    <w:r>
      <w:rPr>
        <w:sz w:val="16"/>
        <w:szCs w:val="16"/>
        <w:lang w:val="es"/>
      </w:rPr>
      <w:t>Taller de Promoción de los Datos sobre Discapacidad para Organizaciones de Personas con Discapacidad</w:t>
    </w:r>
  </w:p>
  <w:p w14:paraId="4032666B" w14:textId="77777777" w:rsidR="00A501D2" w:rsidRPr="004D562E" w:rsidRDefault="00A501D2">
    <w:pPr>
      <w:pStyle w:val="Corpsdetexte"/>
      <w:spacing w:line="14" w:lineRule="auto"/>
      <w:rPr>
        <w:sz w:val="2"/>
        <w:lang w:val="es-ES"/>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71D37" w14:textId="77777777" w:rsidR="00EA28B9" w:rsidRPr="004D3C7E" w:rsidRDefault="00EA28B9" w:rsidP="003520AE">
    <w:pPr>
      <w:pStyle w:val="Pieddepage"/>
      <w:pBdr>
        <w:top w:val="single" w:sz="8" w:space="1" w:color="000000" w:themeColor="text1"/>
      </w:pBdr>
      <w:rPr>
        <w:b/>
        <w:bCs/>
        <w:sz w:val="10"/>
        <w:szCs w:val="10"/>
      </w:rPr>
    </w:pPr>
  </w:p>
  <w:p w14:paraId="4D989C53" w14:textId="4C7E3658" w:rsidR="00EA28B9" w:rsidRPr="004D562E" w:rsidRDefault="00EA28B9" w:rsidP="003520AE">
    <w:pPr>
      <w:pStyle w:val="Pieddepage"/>
      <w:spacing w:after="20"/>
      <w:rPr>
        <w:b/>
        <w:bCs/>
        <w:sz w:val="16"/>
        <w:szCs w:val="16"/>
        <w:lang w:val="es-ES"/>
      </w:rPr>
    </w:pPr>
    <w:r>
      <w:rPr>
        <w:b/>
        <w:bCs/>
        <w:sz w:val="16"/>
        <w:szCs w:val="16"/>
        <w:lang w:val="es"/>
      </w:rPr>
      <w:t xml:space="preserve">Prospecto: Resumen de los artículos pertinentes de la Convención sobre los Derechos de las Personas con Discapacidad </w:t>
    </w:r>
    <w:r>
      <w:rPr>
        <w:sz w:val="16"/>
        <w:szCs w:val="16"/>
        <w:lang w:val="es"/>
      </w:rPr>
      <w:br/>
    </w:r>
    <w:r>
      <w:rPr>
        <w:b/>
        <w:bCs/>
        <w:sz w:val="16"/>
        <w:szCs w:val="16"/>
        <w:lang w:val="es"/>
      </w:rPr>
      <w:t>y Objetivos e Indicadores de Inclusión de la Discapacidad en la Agenda 2030 para el Desarrollo Sostenible</w:t>
    </w:r>
    <w:r>
      <w:rPr>
        <w:noProof/>
        <w:lang w:val="es"/>
      </w:rPr>
      <mc:AlternateContent>
        <mc:Choice Requires="wpg">
          <w:drawing>
            <wp:anchor distT="0" distB="0" distL="114300" distR="114300" simplePos="0" relativeHeight="251748352" behindDoc="1" locked="0" layoutInCell="1" allowOverlap="1" wp14:anchorId="2F930A51" wp14:editId="36FFA39D">
              <wp:simplePos x="0" y="0"/>
              <wp:positionH relativeFrom="page">
                <wp:posOffset>6948170</wp:posOffset>
              </wp:positionH>
              <wp:positionV relativeFrom="page">
                <wp:posOffset>10148570</wp:posOffset>
              </wp:positionV>
              <wp:extent cx="610870" cy="539750"/>
              <wp:effectExtent l="0" t="0" r="0" b="0"/>
              <wp:wrapNone/>
              <wp:docPr id="844845971"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49521523"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2126645033" name="Rectangle 184252"/>
                      <wps:cNvSpPr/>
                      <wps:spPr>
                        <a:xfrm>
                          <a:off x="1101650" y="337918"/>
                          <a:ext cx="282464" cy="173436"/>
                        </a:xfrm>
                        <a:prstGeom prst="rect">
                          <a:avLst/>
                        </a:prstGeom>
                        <a:ln>
                          <a:noFill/>
                        </a:ln>
                      </wps:spPr>
                      <wps:txbx>
                        <w:txbxContent>
                          <w:p w14:paraId="26B3789E" w14:textId="77777777" w:rsidR="00EA28B9" w:rsidRDefault="00EA28B9" w:rsidP="003520AE">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2F930A51" id="_x0000_s1179" style="position:absolute;margin-left:547.1pt;margin-top:799.1pt;width:48.1pt;height:42.5pt;z-index:-251568128;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">
              <v:shape id="Shape 184251" o:spid="_x0000_s1180"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81"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" filled="f" stroked="f">
                <v:textbox style="mso-fit-shape-to-text:t" inset="0,0,0,0">
                  <w:txbxContent>
                    <w:p w14:paraId="26B3789E" w14:textId="77777777" w:rsidR="00EA28B9" w:rsidRDefault="00EA28B9" w:rsidP="003520AE">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72B1F1B8" w14:textId="52E23E55" w:rsidR="00EA28B9" w:rsidRPr="004D562E" w:rsidRDefault="00EA28B9" w:rsidP="003520AE">
    <w:pPr>
      <w:pStyle w:val="Pieddepage"/>
      <w:rPr>
        <w:sz w:val="16"/>
        <w:szCs w:val="16"/>
        <w:lang w:val="es-ES"/>
      </w:rPr>
    </w:pPr>
    <w:r>
      <w:rPr>
        <w:sz w:val="16"/>
        <w:szCs w:val="16"/>
        <w:lang w:val="es"/>
      </w:rPr>
      <w:t>Taller de Promoción de los Datos sobre Discapacidad para Organizaciones de Personas con Discapacidad</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70037" w14:textId="77777777" w:rsidR="00D50CC2" w:rsidRPr="004D3C7E" w:rsidRDefault="00D50CC2" w:rsidP="00D50CC2">
    <w:pPr>
      <w:pStyle w:val="Pieddepage"/>
      <w:rPr>
        <w:sz w:val="16"/>
        <w:szCs w:val="16"/>
      </w:rPr>
    </w:pPr>
    <w:r>
      <w:rPr>
        <w:noProof/>
        <w:lang w:val="es"/>
      </w:rPr>
      <w:drawing>
        <wp:anchor distT="0" distB="0" distL="114300" distR="114300" simplePos="0" relativeHeight="251759616" behindDoc="0" locked="0" layoutInCell="1" allowOverlap="1" wp14:anchorId="4A80040A" wp14:editId="2C27C71B">
          <wp:simplePos x="0" y="0"/>
          <wp:positionH relativeFrom="column">
            <wp:posOffset>140335</wp:posOffset>
          </wp:positionH>
          <wp:positionV relativeFrom="paragraph">
            <wp:posOffset>-264160</wp:posOffset>
          </wp:positionV>
          <wp:extent cx="6276340" cy="539750"/>
          <wp:effectExtent l="0" t="0" r="0" b="0"/>
          <wp:wrapNone/>
          <wp:docPr id="815883424" name="Obraz 81588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94A1D" w14:textId="77777777" w:rsidR="00E6734D" w:rsidRPr="004D3C7E" w:rsidRDefault="00E6734D" w:rsidP="00E6734D">
    <w:pPr>
      <w:pStyle w:val="Pieddepage"/>
      <w:rPr>
        <w:b/>
        <w:bCs/>
        <w:sz w:val="10"/>
        <w:szCs w:val="10"/>
      </w:rPr>
    </w:pPr>
  </w:p>
  <w:p w14:paraId="511D00E4" w14:textId="77777777" w:rsidR="00E6734D" w:rsidRPr="004D562E" w:rsidRDefault="00E6734D" w:rsidP="00E6734D">
    <w:pPr>
      <w:pStyle w:val="Pieddepage"/>
      <w:spacing w:after="20"/>
      <w:rPr>
        <w:sz w:val="16"/>
        <w:szCs w:val="16"/>
        <w:lang w:val="es-ES"/>
      </w:rPr>
    </w:pPr>
    <w:r>
      <w:rPr>
        <w:noProof/>
        <w:lang w:val="es"/>
      </w:rPr>
      <mc:AlternateContent>
        <mc:Choice Requires="wpg">
          <w:drawing>
            <wp:anchor distT="0" distB="0" distL="114300" distR="114300" simplePos="0" relativeHeight="251773952" behindDoc="1" locked="0" layoutInCell="1" allowOverlap="1" wp14:anchorId="11D0E0AE" wp14:editId="15482CC2">
              <wp:simplePos x="0" y="0"/>
              <wp:positionH relativeFrom="page">
                <wp:posOffset>10067925</wp:posOffset>
              </wp:positionH>
              <wp:positionV relativeFrom="page">
                <wp:posOffset>7011882</wp:posOffset>
              </wp:positionV>
              <wp:extent cx="610870" cy="539750"/>
              <wp:effectExtent l="0" t="0" r="0" b="0"/>
              <wp:wrapNone/>
              <wp:docPr id="555511090"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757033951"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763701257" name="Rectangle 184252"/>
                      <wps:cNvSpPr/>
                      <wps:spPr>
                        <a:xfrm>
                          <a:off x="1101650" y="337918"/>
                          <a:ext cx="282464" cy="173436"/>
                        </a:xfrm>
                        <a:prstGeom prst="rect">
                          <a:avLst/>
                        </a:prstGeom>
                        <a:ln>
                          <a:noFill/>
                        </a:ln>
                      </wps:spPr>
                      <wps:txbx>
                        <w:txbxContent>
                          <w:p w14:paraId="6D52D319" w14:textId="77777777" w:rsidR="00E6734D" w:rsidRDefault="00E6734D" w:rsidP="00E6734D">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11D0E0AE" id="_x0000_s1182" style="position:absolute;margin-left:792.75pt;margin-top:552.1pt;width:48.1pt;height:42.5pt;z-index:-251542528;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">
              <v:shape id="Shape 184251" o:spid="_x0000_s1183"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84"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" filled="f" stroked="f">
                <v:textbox style="mso-fit-shape-to-text:t" inset="0,0,0,0">
                  <w:txbxContent>
                    <w:p w14:paraId="6D52D319" w14:textId="77777777" w:rsidR="00E6734D" w:rsidRDefault="00E6734D" w:rsidP="00E6734D">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r>
      <w:rPr>
        <w:sz w:val="16"/>
        <w:szCs w:val="16"/>
        <w:lang w:val="es"/>
      </w:rPr>
      <w:t>Hoja de reflexión individual específica de la sesión</w:t>
    </w:r>
  </w:p>
  <w:p w14:paraId="60B81A2B" w14:textId="77777777" w:rsidR="00E6734D" w:rsidRPr="004D562E" w:rsidRDefault="00E6734D" w:rsidP="00E6734D">
    <w:pPr>
      <w:pStyle w:val="Pieddepage"/>
      <w:rPr>
        <w:sz w:val="16"/>
        <w:szCs w:val="16"/>
        <w:lang w:val="es-ES"/>
      </w:rPr>
    </w:pPr>
    <w:r>
      <w:rPr>
        <w:sz w:val="16"/>
        <w:szCs w:val="16"/>
        <w:lang w:val="es"/>
      </w:rPr>
      <w:t>Taller de Promoción de los Datos sobre Discapacidad para Organizaciones de Personas con Discapacidad</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63CEA" w14:textId="77777777" w:rsidR="00E6734D" w:rsidRPr="004D3C7E" w:rsidRDefault="00E6734D" w:rsidP="00E6734D">
    <w:pPr>
      <w:pStyle w:val="Pieddepage"/>
      <w:rPr>
        <w:b/>
        <w:bCs/>
        <w:sz w:val="10"/>
        <w:szCs w:val="10"/>
      </w:rPr>
    </w:pPr>
  </w:p>
  <w:p w14:paraId="69EBB306" w14:textId="7FF1AA93" w:rsidR="00E6734D" w:rsidRPr="004D562E" w:rsidRDefault="00E6734D" w:rsidP="00E6734D">
    <w:pPr>
      <w:pStyle w:val="Pieddepage"/>
      <w:spacing w:after="20"/>
      <w:rPr>
        <w:sz w:val="16"/>
        <w:szCs w:val="16"/>
        <w:lang w:val="es-ES"/>
      </w:rPr>
    </w:pPr>
    <w:r>
      <w:rPr>
        <w:noProof/>
        <w:lang w:val="es"/>
      </w:rPr>
      <mc:AlternateContent>
        <mc:Choice Requires="wpg">
          <w:drawing>
            <wp:anchor distT="0" distB="0" distL="114300" distR="114300" simplePos="0" relativeHeight="251771904" behindDoc="1" locked="0" layoutInCell="1" allowOverlap="1" wp14:anchorId="32306C38" wp14:editId="62E0F479">
              <wp:simplePos x="0" y="0"/>
              <wp:positionH relativeFrom="page">
                <wp:posOffset>10067925</wp:posOffset>
              </wp:positionH>
              <wp:positionV relativeFrom="page">
                <wp:posOffset>7011882</wp:posOffset>
              </wp:positionV>
              <wp:extent cx="610870" cy="539750"/>
              <wp:effectExtent l="0" t="0" r="0" b="0"/>
              <wp:wrapNone/>
              <wp:docPr id="414302386"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804724025"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926889409" name="Rectangle 184252"/>
                      <wps:cNvSpPr/>
                      <wps:spPr>
                        <a:xfrm>
                          <a:off x="1101650" y="337918"/>
                          <a:ext cx="282464" cy="173436"/>
                        </a:xfrm>
                        <a:prstGeom prst="rect">
                          <a:avLst/>
                        </a:prstGeom>
                        <a:ln>
                          <a:noFill/>
                        </a:ln>
                      </wps:spPr>
                      <wps:txbx>
                        <w:txbxContent>
                          <w:p w14:paraId="49422698" w14:textId="77777777" w:rsidR="00E6734D" w:rsidRDefault="00E6734D" w:rsidP="00E6734D">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32306C38" id="_x0000_s1185" style="position:absolute;margin-left:792.75pt;margin-top:552.1pt;width:48.1pt;height:42.5pt;z-index:-251544576;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">
              <v:shape id="Shape 184251" o:spid="_x0000_s1186"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87"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" filled="f" stroked="f">
                <v:textbox style="mso-fit-shape-to-text:t" inset="0,0,0,0">
                  <w:txbxContent>
                    <w:p w14:paraId="49422698" w14:textId="77777777" w:rsidR="00E6734D" w:rsidRDefault="00E6734D" w:rsidP="00E6734D">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r>
      <w:rPr>
        <w:sz w:val="16"/>
        <w:szCs w:val="16"/>
        <w:lang w:val="es"/>
      </w:rPr>
      <w:t>Hoja de reflexión individual específica de la sesión</w:t>
    </w:r>
  </w:p>
  <w:p w14:paraId="178A1855" w14:textId="3817B118" w:rsidR="00F73B9F" w:rsidRPr="004D562E" w:rsidRDefault="00E6734D" w:rsidP="00EA28B9">
    <w:pPr>
      <w:pStyle w:val="Pieddepage"/>
      <w:rPr>
        <w:sz w:val="16"/>
        <w:szCs w:val="16"/>
        <w:lang w:val="es-ES"/>
      </w:rPr>
    </w:pPr>
    <w:r>
      <w:rPr>
        <w:sz w:val="16"/>
        <w:szCs w:val="16"/>
        <w:lang w:val="es"/>
      </w:rPr>
      <w:t>Taller de Promoción de los Datos sobre Discapacidad para Organizaciones de Personas con Discapacidad</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A7EA50" w14:textId="46740865" w:rsidR="00E6734D" w:rsidRPr="004D562E" w:rsidRDefault="00E6734D" w:rsidP="00E6734D">
    <w:pPr>
      <w:pStyle w:val="Pieddepage"/>
      <w:rPr>
        <w:sz w:val="16"/>
        <w:szCs w:val="16"/>
        <w:lang w:val="es-ES"/>
      </w:rPr>
    </w:pPr>
    <w:r>
      <w:rPr>
        <w:noProof/>
        <w:sz w:val="16"/>
        <w:szCs w:val="16"/>
        <w:lang w:val="es"/>
      </w:rPr>
      <w:drawing>
        <wp:anchor distT="0" distB="0" distL="114300" distR="114300" simplePos="0" relativeHeight="251767808" behindDoc="0" locked="0" layoutInCell="1" allowOverlap="1" wp14:anchorId="610DC971" wp14:editId="68F5E7F6">
          <wp:simplePos x="0" y="0"/>
          <wp:positionH relativeFrom="column">
            <wp:posOffset>3053080</wp:posOffset>
          </wp:positionH>
          <wp:positionV relativeFrom="paragraph">
            <wp:posOffset>-33568</wp:posOffset>
          </wp:positionV>
          <wp:extent cx="6731635" cy="577850"/>
          <wp:effectExtent l="0" t="0" r="0" b="0"/>
          <wp:wrapNone/>
          <wp:docPr id="1955448033" name="Obraz 1955448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31635" cy="577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16"/>
        <w:szCs w:val="16"/>
        <w:lang w:val="es"/>
      </w:rPr>
      <w:t>Hoja de reflexión individual específica de la sesión</w:t>
    </w:r>
  </w:p>
  <w:p w14:paraId="74CC6A0F" w14:textId="6E79F5A9" w:rsidR="00E6734D" w:rsidRPr="004D562E" w:rsidRDefault="00E6734D" w:rsidP="00E6734D">
    <w:pPr>
      <w:pStyle w:val="Pieddepage"/>
      <w:rPr>
        <w:sz w:val="16"/>
        <w:szCs w:val="16"/>
        <w:lang w:val="es-ES"/>
      </w:rPr>
    </w:pPr>
    <w:r>
      <w:rPr>
        <w:sz w:val="16"/>
        <w:szCs w:val="16"/>
        <w:lang w:val="es"/>
      </w:rPr>
      <w:t>Taller de Promoción de los Datos sobre Discapacidad</w:t>
    </w:r>
    <w:r>
      <w:rPr>
        <w:sz w:val="16"/>
        <w:szCs w:val="16"/>
        <w:lang w:val="es"/>
      </w:rPr>
      <w:br/>
      <w:t>para Organizaciones de Personas con Discapacidad</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ED73F" w14:textId="77777777" w:rsidR="00C03E0D" w:rsidRPr="00610C83" w:rsidRDefault="00C03E0D" w:rsidP="00610C83">
    <w:pPr>
      <w:pStyle w:val="Pieddepage"/>
      <w:rPr>
        <w:sz w:val="16"/>
        <w:szCs w:val="16"/>
      </w:rPr>
    </w:pPr>
    <w:r>
      <w:rPr>
        <w:rFonts w:ascii="Calibri" w:eastAsia="Calibri" w:hAnsi="Calibri" w:cs="Calibri"/>
        <w:noProof/>
        <w:lang w:val="es"/>
      </w:rPr>
      <mc:AlternateContent>
        <mc:Choice Requires="wpg">
          <w:drawing>
            <wp:anchor distT="0" distB="0" distL="114300" distR="114300" simplePos="0" relativeHeight="251776000" behindDoc="1" locked="0" layoutInCell="1" allowOverlap="1" wp14:anchorId="2D53B26A" wp14:editId="7EF04573">
              <wp:simplePos x="0" y="0"/>
              <wp:positionH relativeFrom="page">
                <wp:posOffset>6934980</wp:posOffset>
              </wp:positionH>
              <wp:positionV relativeFrom="page">
                <wp:posOffset>10126345</wp:posOffset>
              </wp:positionV>
              <wp:extent cx="610870" cy="539750"/>
              <wp:effectExtent l="0" t="0" r="0" b="0"/>
              <wp:wrapNone/>
              <wp:docPr id="2071685929"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69484253"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55363190" name="Rectangle 184252"/>
                      <wps:cNvSpPr/>
                      <wps:spPr>
                        <a:xfrm>
                          <a:off x="1101650" y="338158"/>
                          <a:ext cx="282219" cy="173436"/>
                        </a:xfrm>
                        <a:prstGeom prst="rect">
                          <a:avLst/>
                        </a:prstGeom>
                        <a:ln>
                          <a:noFill/>
                        </a:ln>
                      </wps:spPr>
                      <wps:txbx>
                        <w:txbxContent>
                          <w:p w14:paraId="4D730CAD" w14:textId="77777777" w:rsidR="00C03E0D" w:rsidRDefault="00C03E0D" w:rsidP="003A36DA">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2D53B26A" id="_x0000_s1188" style="position:absolute;margin-left:546.05pt;margin-top:797.35pt;width:48.1pt;height:42.5pt;z-index:-251540480;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">
              <v:shape id="Shape 184251" o:spid="_x0000_s1189"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90" style="position:absolute;left:11016;top:3381;width:2822;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" filled="f" stroked="f">
                <v:textbox style="mso-fit-shape-to-text:t" inset="0,0,0,0">
                  <w:txbxContent>
                    <w:p w14:paraId="4D730CAD" w14:textId="77777777" w:rsidR="00C03E0D" w:rsidRDefault="00C03E0D" w:rsidP="003A36DA">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D161F" w14:textId="77777777" w:rsidR="00C03E0D" w:rsidRPr="003A36DA" w:rsidRDefault="00C03E0D" w:rsidP="003A36DA">
    <w:pPr>
      <w:pStyle w:val="Pieddepage"/>
      <w:spacing w:after="20"/>
      <w:rPr>
        <w:b/>
        <w:bCs/>
        <w:sz w:val="16"/>
        <w:szCs w:val="16"/>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5863D" w14:textId="77777777" w:rsidR="00214892" w:rsidRPr="004D3C7E" w:rsidRDefault="00214892" w:rsidP="00214892">
    <w:pPr>
      <w:pStyle w:val="Pieddepage"/>
      <w:pBdr>
        <w:top w:val="single" w:sz="8" w:space="1" w:color="000000" w:themeColor="text1"/>
      </w:pBdr>
      <w:rPr>
        <w:b/>
        <w:bCs/>
        <w:sz w:val="10"/>
        <w:szCs w:val="10"/>
      </w:rPr>
    </w:pPr>
  </w:p>
  <w:p w14:paraId="641BA9C0" w14:textId="77777777" w:rsidR="00214892" w:rsidRPr="004D562E" w:rsidRDefault="00214892" w:rsidP="00214892">
    <w:pPr>
      <w:pStyle w:val="Pieddepage"/>
      <w:spacing w:after="20"/>
      <w:rPr>
        <w:b/>
        <w:bCs/>
        <w:sz w:val="16"/>
        <w:szCs w:val="16"/>
        <w:lang w:val="es-ES"/>
      </w:rPr>
    </w:pPr>
    <w:r>
      <w:rPr>
        <w:b/>
        <w:bCs/>
        <w:sz w:val="16"/>
        <w:szCs w:val="16"/>
        <w:lang w:val="es"/>
      </w:rPr>
      <w:t>«No dejar a nadie atrás»: El papel crucial del desglose de datos</w:t>
    </w:r>
    <w:r>
      <w:rPr>
        <w:noProof/>
        <w:lang w:val="es"/>
      </w:rPr>
      <mc:AlternateContent>
        <mc:Choice Requires="wpg">
          <w:drawing>
            <wp:anchor distT="0" distB="0" distL="114300" distR="114300" simplePos="0" relativeHeight="251783168" behindDoc="1" locked="0" layoutInCell="1" allowOverlap="1" wp14:anchorId="454A3027" wp14:editId="4A263184">
              <wp:simplePos x="0" y="0"/>
              <wp:positionH relativeFrom="page">
                <wp:posOffset>6948170</wp:posOffset>
              </wp:positionH>
              <wp:positionV relativeFrom="page">
                <wp:posOffset>10148570</wp:posOffset>
              </wp:positionV>
              <wp:extent cx="610870" cy="539750"/>
              <wp:effectExtent l="0" t="0" r="0" b="0"/>
              <wp:wrapNone/>
              <wp:docPr id="1966309186"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371084049"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381573416" name="Rectangle 184252"/>
                      <wps:cNvSpPr/>
                      <wps:spPr>
                        <a:xfrm>
                          <a:off x="1101650" y="337918"/>
                          <a:ext cx="282464" cy="173436"/>
                        </a:xfrm>
                        <a:prstGeom prst="rect">
                          <a:avLst/>
                        </a:prstGeom>
                        <a:ln>
                          <a:noFill/>
                        </a:ln>
                      </wps:spPr>
                      <wps:txbx>
                        <w:txbxContent>
                          <w:p w14:paraId="795E746E" w14:textId="77777777" w:rsidR="00214892" w:rsidRDefault="00214892" w:rsidP="00214892">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454A3027" id="_x0000_s1191" style="position:absolute;margin-left:547.1pt;margin-top:799.1pt;width:48.1pt;height:42.5pt;z-index:-251533312;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">
              <v:shape id="Shape 184251" o:spid="_x0000_s1192"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93"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" filled="f" stroked="f">
                <v:textbox style="mso-fit-shape-to-text:t" inset="0,0,0,0">
                  <w:txbxContent>
                    <w:p w14:paraId="795E746E" w14:textId="77777777" w:rsidR="00214892" w:rsidRDefault="00214892" w:rsidP="00214892">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144C118E" w14:textId="77777777" w:rsidR="00214892" w:rsidRPr="004D562E" w:rsidRDefault="00214892" w:rsidP="00214892">
    <w:pPr>
      <w:pStyle w:val="Pieddepage"/>
      <w:rPr>
        <w:sz w:val="16"/>
        <w:szCs w:val="16"/>
        <w:lang w:val="es-ES"/>
      </w:rPr>
    </w:pPr>
    <w:r>
      <w:rPr>
        <w:sz w:val="16"/>
        <w:szCs w:val="16"/>
        <w:lang w:val="es"/>
      </w:rPr>
      <w:t>Taller de Promoción de los Datos sobre Discapacidad para Organizaciones de Personas con Discapacidad</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D51D1" w14:textId="77777777" w:rsidR="00E16B8C" w:rsidRPr="004D3C7E" w:rsidRDefault="00E16B8C" w:rsidP="003520AE">
    <w:pPr>
      <w:pStyle w:val="Pieddepage"/>
      <w:pBdr>
        <w:top w:val="single" w:sz="8" w:space="1" w:color="000000" w:themeColor="text1"/>
      </w:pBdr>
      <w:rPr>
        <w:b/>
        <w:bCs/>
        <w:sz w:val="10"/>
        <w:szCs w:val="10"/>
      </w:rPr>
    </w:pPr>
  </w:p>
  <w:p w14:paraId="2FE89578" w14:textId="44A13D85" w:rsidR="00E16B8C" w:rsidRPr="004D562E" w:rsidRDefault="002919F5" w:rsidP="003520AE">
    <w:pPr>
      <w:pStyle w:val="Pieddepage"/>
      <w:spacing w:after="20"/>
      <w:rPr>
        <w:b/>
        <w:bCs/>
        <w:sz w:val="16"/>
        <w:szCs w:val="16"/>
        <w:lang w:val="es-ES"/>
      </w:rPr>
    </w:pPr>
    <w:r>
      <w:rPr>
        <w:b/>
        <w:bCs/>
        <w:sz w:val="16"/>
        <w:szCs w:val="16"/>
        <w:lang w:val="es"/>
      </w:rPr>
      <w:t>«No dejar a nadie atrás»: El papel crucial del desglose de datos</w:t>
    </w:r>
    <w:r>
      <w:rPr>
        <w:noProof/>
        <w:lang w:val="es"/>
      </w:rPr>
      <mc:AlternateContent>
        <mc:Choice Requires="wpg">
          <w:drawing>
            <wp:anchor distT="0" distB="0" distL="114300" distR="114300" simplePos="0" relativeHeight="251757568" behindDoc="1" locked="0" layoutInCell="1" allowOverlap="1" wp14:anchorId="065EFF94" wp14:editId="057F8E83">
              <wp:simplePos x="0" y="0"/>
              <wp:positionH relativeFrom="page">
                <wp:posOffset>6948170</wp:posOffset>
              </wp:positionH>
              <wp:positionV relativeFrom="page">
                <wp:posOffset>10148570</wp:posOffset>
              </wp:positionV>
              <wp:extent cx="610870" cy="539750"/>
              <wp:effectExtent l="0" t="0" r="0" b="0"/>
              <wp:wrapNone/>
              <wp:docPr id="1895990065"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32768758"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714723599" name="Rectangle 184252"/>
                      <wps:cNvSpPr/>
                      <wps:spPr>
                        <a:xfrm>
                          <a:off x="1101650" y="337918"/>
                          <a:ext cx="282464" cy="173436"/>
                        </a:xfrm>
                        <a:prstGeom prst="rect">
                          <a:avLst/>
                        </a:prstGeom>
                        <a:ln>
                          <a:noFill/>
                        </a:ln>
                      </wps:spPr>
                      <wps:txbx>
                        <w:txbxContent>
                          <w:p w14:paraId="5645D0EF" w14:textId="77777777" w:rsidR="00E16B8C" w:rsidRDefault="00E16B8C" w:rsidP="003520AE">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065EFF94" id="_x0000_s1197" style="position:absolute;margin-left:547.1pt;margin-top:799.1pt;width:48.1pt;height:42.5pt;z-index:-251558912;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">
              <v:shape id="Shape 184251" o:spid="_x0000_s1198"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99"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" filled="f" stroked="f">
                <v:textbox style="mso-fit-shape-to-text:t" inset="0,0,0,0">
                  <w:txbxContent>
                    <w:p w14:paraId="5645D0EF" w14:textId="77777777" w:rsidR="00E16B8C" w:rsidRDefault="00E16B8C" w:rsidP="003520AE">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08BAEE92" w14:textId="7ECBBC24" w:rsidR="00E16B8C" w:rsidRPr="004D562E" w:rsidRDefault="002919F5" w:rsidP="003520AE">
    <w:pPr>
      <w:pStyle w:val="Pieddepage"/>
      <w:rPr>
        <w:sz w:val="16"/>
        <w:szCs w:val="16"/>
        <w:lang w:val="es-ES"/>
      </w:rPr>
    </w:pPr>
    <w:r>
      <w:rPr>
        <w:sz w:val="16"/>
        <w:szCs w:val="16"/>
        <w:lang w:val="es"/>
      </w:rPr>
      <w:t>Taller de Promoción de los Datos sobre Discapacidad para Organizaciones de Personas con Discapacidad</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577FB" w14:textId="77777777" w:rsidR="004A2201" w:rsidRPr="004D3C7E" w:rsidRDefault="004A2201" w:rsidP="004A2201">
    <w:pPr>
      <w:pStyle w:val="Pieddepage"/>
      <w:rPr>
        <w:sz w:val="16"/>
        <w:szCs w:val="16"/>
      </w:rPr>
    </w:pPr>
    <w:r>
      <w:rPr>
        <w:noProof/>
        <w:lang w:val="es"/>
      </w:rPr>
      <w:drawing>
        <wp:anchor distT="0" distB="0" distL="114300" distR="114300" simplePos="0" relativeHeight="251791360" behindDoc="0" locked="0" layoutInCell="1" allowOverlap="1" wp14:anchorId="00689EC5" wp14:editId="489FA317">
          <wp:simplePos x="0" y="0"/>
          <wp:positionH relativeFrom="column">
            <wp:posOffset>140335</wp:posOffset>
          </wp:positionH>
          <wp:positionV relativeFrom="paragraph">
            <wp:posOffset>-264160</wp:posOffset>
          </wp:positionV>
          <wp:extent cx="6276340" cy="539750"/>
          <wp:effectExtent l="0" t="0" r="0" b="0"/>
          <wp:wrapNone/>
          <wp:docPr id="1029925289" name="Obraz 1029925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54D95" w14:textId="4CE48F75" w:rsidR="004D3C7E" w:rsidRPr="004D3C7E" w:rsidRDefault="004D3C7E" w:rsidP="004D3C7E">
    <w:pPr>
      <w:pStyle w:val="Pieddepage"/>
      <w:pBdr>
        <w:top w:val="single" w:sz="8" w:space="1" w:color="000000" w:themeColor="text1"/>
      </w:pBdr>
      <w:rPr>
        <w:b/>
        <w:bCs/>
        <w:sz w:val="10"/>
        <w:szCs w:val="10"/>
      </w:rPr>
    </w:pPr>
  </w:p>
  <w:p w14:paraId="4306FFE9" w14:textId="77605065" w:rsidR="004D3C7E" w:rsidRPr="004D562E" w:rsidRDefault="00A501D2" w:rsidP="004D3C7E">
    <w:pPr>
      <w:pStyle w:val="Pieddepage"/>
      <w:spacing w:after="20"/>
      <w:rPr>
        <w:b/>
        <w:bCs/>
        <w:sz w:val="16"/>
        <w:szCs w:val="16"/>
        <w:lang w:val="es-ES"/>
      </w:rPr>
    </w:pPr>
    <w:r>
      <w:rPr>
        <w:noProof/>
        <w:lang w:val="es"/>
      </w:rPr>
      <mc:AlternateContent>
        <mc:Choice Requires="wpg">
          <w:drawing>
            <wp:anchor distT="0" distB="0" distL="114300" distR="114300" simplePos="0" relativeHeight="251660288" behindDoc="1" locked="0" layoutInCell="1" allowOverlap="1" wp14:anchorId="7EAB2B78" wp14:editId="790E9EA5">
              <wp:simplePos x="0" y="0"/>
              <wp:positionH relativeFrom="page">
                <wp:posOffset>6948170</wp:posOffset>
              </wp:positionH>
              <wp:positionV relativeFrom="page">
                <wp:posOffset>10148570</wp:posOffset>
              </wp:positionV>
              <wp:extent cx="610870" cy="539750"/>
              <wp:effectExtent l="0" t="0" r="0" b="0"/>
              <wp:wrapNone/>
              <wp:docPr id="184250"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84251"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84252" name="Rectangle 184252"/>
                      <wps:cNvSpPr/>
                      <wps:spPr>
                        <a:xfrm>
                          <a:off x="1101650" y="338158"/>
                          <a:ext cx="282219" cy="173436"/>
                        </a:xfrm>
                        <a:prstGeom prst="rect">
                          <a:avLst/>
                        </a:prstGeom>
                        <a:ln>
                          <a:noFill/>
                        </a:ln>
                      </wps:spPr>
                      <wps:txbx>
                        <w:txbxContent>
                          <w:p w14:paraId="00FC0C03" w14:textId="77777777" w:rsidR="00A501D2" w:rsidRDefault="00A501D2" w:rsidP="00A501D2">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7EAB2B78" id="_x0000_s1116" style="position:absolute;margin-left:547.1pt;margin-top:799.1pt;width:48.1pt;height:42.5pt;z-index:-251656192;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">
              <v:shape id="Shape 184251" o:spid="_x0000_s1117"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18" style="position:absolute;left:11016;top:3381;width:2822;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" filled="f" stroked="f">
                <v:textbox style="mso-fit-shape-to-text:t" inset="0,0,0,0">
                  <w:txbxContent>
                    <w:p w14:paraId="00FC0C03" w14:textId="77777777" w:rsidR="00A501D2" w:rsidRDefault="00A501D2" w:rsidP="00A501D2">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r>
      <w:rPr>
        <w:b/>
        <w:bCs/>
        <w:sz w:val="16"/>
        <w:szCs w:val="16"/>
        <w:lang w:val="es"/>
      </w:rPr>
      <w:t>Material del moderador del taller</w:t>
    </w:r>
  </w:p>
  <w:p w14:paraId="0CCCB28D" w14:textId="7E946CBA" w:rsidR="004D3C7E" w:rsidRPr="004D562E" w:rsidRDefault="004D3C7E" w:rsidP="004D3C7E">
    <w:pPr>
      <w:pStyle w:val="Pieddepage"/>
      <w:rPr>
        <w:sz w:val="16"/>
        <w:szCs w:val="16"/>
        <w:lang w:val="es-ES"/>
      </w:rPr>
    </w:pPr>
    <w:r>
      <w:rPr>
        <w:sz w:val="16"/>
        <w:szCs w:val="16"/>
        <w:lang w:val="es"/>
      </w:rPr>
      <w:t>Taller de Promoción de los Datos sobre Discapacidad para Organizaciones de Personas con Discapacidad</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E7622" w14:textId="77777777" w:rsidR="007A2192" w:rsidRPr="004D3C7E" w:rsidRDefault="007A2192" w:rsidP="007A2192">
    <w:pPr>
      <w:pStyle w:val="Pieddepage"/>
      <w:rPr>
        <w:sz w:val="16"/>
        <w:szCs w:val="16"/>
      </w:rPr>
    </w:pPr>
    <w:r>
      <w:rPr>
        <w:noProof/>
        <w:lang w:val="es"/>
      </w:rPr>
      <w:drawing>
        <wp:anchor distT="0" distB="0" distL="114300" distR="114300" simplePos="0" relativeHeight="251801600" behindDoc="0" locked="0" layoutInCell="1" allowOverlap="1" wp14:anchorId="7B36EB76" wp14:editId="04F40A7A">
          <wp:simplePos x="0" y="0"/>
          <wp:positionH relativeFrom="column">
            <wp:posOffset>140335</wp:posOffset>
          </wp:positionH>
          <wp:positionV relativeFrom="paragraph">
            <wp:posOffset>-264160</wp:posOffset>
          </wp:positionV>
          <wp:extent cx="6276340" cy="539750"/>
          <wp:effectExtent l="0" t="0" r="0" b="0"/>
          <wp:wrapNone/>
          <wp:docPr id="1881203770" name="Obraz 188120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EC0B2A" w14:textId="77777777" w:rsidR="001816F3" w:rsidRPr="004D3C7E" w:rsidRDefault="001816F3" w:rsidP="003520AE">
    <w:pPr>
      <w:pStyle w:val="Pieddepage"/>
      <w:pBdr>
        <w:top w:val="single" w:sz="8" w:space="1" w:color="000000" w:themeColor="text1"/>
      </w:pBdr>
      <w:rPr>
        <w:b/>
        <w:bCs/>
        <w:sz w:val="10"/>
        <w:szCs w:val="10"/>
      </w:rPr>
    </w:pPr>
  </w:p>
  <w:p w14:paraId="0D751590" w14:textId="5405212A" w:rsidR="001816F3" w:rsidRPr="004D562E" w:rsidRDefault="009F7114" w:rsidP="003520AE">
    <w:pPr>
      <w:pStyle w:val="Pieddepage"/>
      <w:spacing w:after="20"/>
      <w:rPr>
        <w:b/>
        <w:bCs/>
        <w:sz w:val="16"/>
        <w:szCs w:val="16"/>
        <w:lang w:val="es-ES"/>
      </w:rPr>
    </w:pPr>
    <w:r>
      <w:rPr>
        <w:b/>
        <w:bCs/>
        <w:sz w:val="16"/>
        <w:szCs w:val="16"/>
        <w:lang w:val="es"/>
      </w:rPr>
      <w:t>Resumen: Introducción al Taller de Promoción de los Datos sobre Discapacidad</w:t>
    </w:r>
    <w:r>
      <w:rPr>
        <w:noProof/>
        <w:lang w:val="es"/>
      </w:rPr>
      <mc:AlternateContent>
        <mc:Choice Requires="wpg">
          <w:drawing>
            <wp:anchor distT="0" distB="0" distL="114300" distR="114300" simplePos="0" relativeHeight="251789312" behindDoc="1" locked="0" layoutInCell="1" allowOverlap="1" wp14:anchorId="3CBF1AB7" wp14:editId="0A70B0C1">
              <wp:simplePos x="0" y="0"/>
              <wp:positionH relativeFrom="page">
                <wp:posOffset>6948170</wp:posOffset>
              </wp:positionH>
              <wp:positionV relativeFrom="page">
                <wp:posOffset>10148570</wp:posOffset>
              </wp:positionV>
              <wp:extent cx="610870" cy="539750"/>
              <wp:effectExtent l="0" t="0" r="0" b="0"/>
              <wp:wrapNone/>
              <wp:docPr id="1930410229"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2108229300"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603662690" name="Rectangle 184252"/>
                      <wps:cNvSpPr/>
                      <wps:spPr>
                        <a:xfrm>
                          <a:off x="1101650" y="337918"/>
                          <a:ext cx="282464" cy="173436"/>
                        </a:xfrm>
                        <a:prstGeom prst="rect">
                          <a:avLst/>
                        </a:prstGeom>
                        <a:ln>
                          <a:noFill/>
                        </a:ln>
                      </wps:spPr>
                      <wps:txbx>
                        <w:txbxContent>
                          <w:p w14:paraId="5FE05BF6" w14:textId="77777777" w:rsidR="001816F3" w:rsidRDefault="001816F3" w:rsidP="003520AE">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3CBF1AB7" id="_x0000_s1203" style="position:absolute;margin-left:547.1pt;margin-top:799.1pt;width:48.1pt;height:42.5pt;z-index:-251527168;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">
              <v:shape id="Shape 184251" o:spid="_x0000_s1204"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05"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" filled="f" stroked="f">
                <v:textbox style="mso-fit-shape-to-text:t" inset="0,0,0,0">
                  <w:txbxContent>
                    <w:p w14:paraId="5FE05BF6" w14:textId="77777777" w:rsidR="001816F3" w:rsidRDefault="001816F3" w:rsidP="003520AE">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5FC8FDD7" w14:textId="0DF3C8DB" w:rsidR="001816F3" w:rsidRPr="004D562E" w:rsidRDefault="009F7114" w:rsidP="003520AE">
    <w:pPr>
      <w:pStyle w:val="Pieddepage"/>
      <w:rPr>
        <w:sz w:val="16"/>
        <w:szCs w:val="16"/>
        <w:lang w:val="es-ES"/>
      </w:rPr>
    </w:pPr>
    <w:r>
      <w:rPr>
        <w:sz w:val="16"/>
        <w:szCs w:val="16"/>
        <w:lang w:val="es"/>
      </w:rPr>
      <w:t>Taller de Promoción de los Datos sobre Discapacidad para Organizaciones de Personas con Discapacidad</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8FEC0" w14:textId="77777777" w:rsidR="007A2192" w:rsidRPr="004D3C7E" w:rsidRDefault="007A2192" w:rsidP="007A2192">
    <w:pPr>
      <w:pStyle w:val="Pieddepage"/>
      <w:rPr>
        <w:sz w:val="16"/>
        <w:szCs w:val="16"/>
      </w:rPr>
    </w:pPr>
    <w:r>
      <w:rPr>
        <w:noProof/>
        <w:lang w:val="es"/>
      </w:rPr>
      <w:drawing>
        <wp:anchor distT="0" distB="0" distL="114300" distR="114300" simplePos="0" relativeHeight="251824128" behindDoc="0" locked="0" layoutInCell="1" allowOverlap="1" wp14:anchorId="4A81CEF6" wp14:editId="70ED8A95">
          <wp:simplePos x="0" y="0"/>
          <wp:positionH relativeFrom="column">
            <wp:posOffset>140335</wp:posOffset>
          </wp:positionH>
          <wp:positionV relativeFrom="paragraph">
            <wp:posOffset>-264160</wp:posOffset>
          </wp:positionV>
          <wp:extent cx="6276340" cy="539750"/>
          <wp:effectExtent l="0" t="0" r="0" b="0"/>
          <wp:wrapNone/>
          <wp:docPr id="593249551" name="Obraz 593249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8B4B3" w14:textId="77777777" w:rsidR="007B65FC" w:rsidRPr="00610C83" w:rsidRDefault="007B65FC" w:rsidP="00610C83">
    <w:pPr>
      <w:pStyle w:val="Pieddepage"/>
      <w:rPr>
        <w:sz w:val="16"/>
        <w:szCs w:val="16"/>
      </w:rPr>
    </w:pPr>
    <w:r>
      <w:rPr>
        <w:rFonts w:ascii="Calibri" w:eastAsia="Calibri" w:hAnsi="Calibri" w:cs="Calibri"/>
        <w:noProof/>
        <w:lang w:val="es"/>
      </w:rPr>
      <mc:AlternateContent>
        <mc:Choice Requires="wpg">
          <w:drawing>
            <wp:anchor distT="0" distB="0" distL="114300" distR="114300" simplePos="0" relativeHeight="251828224" behindDoc="1" locked="0" layoutInCell="1" allowOverlap="1" wp14:anchorId="15E45C28" wp14:editId="74B018D6">
              <wp:simplePos x="0" y="0"/>
              <wp:positionH relativeFrom="page">
                <wp:posOffset>6934980</wp:posOffset>
              </wp:positionH>
              <wp:positionV relativeFrom="page">
                <wp:posOffset>10126345</wp:posOffset>
              </wp:positionV>
              <wp:extent cx="610870" cy="539750"/>
              <wp:effectExtent l="0" t="0" r="0" b="0"/>
              <wp:wrapNone/>
              <wp:docPr id="1647037361"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584962947"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2051499057" name="Rectangle 184252"/>
                      <wps:cNvSpPr/>
                      <wps:spPr>
                        <a:xfrm>
                          <a:off x="1101650" y="338158"/>
                          <a:ext cx="282219" cy="173436"/>
                        </a:xfrm>
                        <a:prstGeom prst="rect">
                          <a:avLst/>
                        </a:prstGeom>
                        <a:ln>
                          <a:noFill/>
                        </a:ln>
                      </wps:spPr>
                      <wps:txbx>
                        <w:txbxContent>
                          <w:p w14:paraId="63456B0D" w14:textId="77777777" w:rsidR="007B65FC" w:rsidRDefault="007B65FC" w:rsidP="003A36DA">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15E45C28" id="_x0000_s1206" style="position:absolute;margin-left:546.05pt;margin-top:797.35pt;width:48.1pt;height:42.5pt;z-index:-251488256;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">
              <v:shape id="Shape 184251" o:spid="_x0000_s1207"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08" style="position:absolute;left:11016;top:3381;width:2822;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" filled="f" stroked="f">
                <v:textbox style="mso-fit-shape-to-text:t" inset="0,0,0,0">
                  <w:txbxContent>
                    <w:p w14:paraId="63456B0D" w14:textId="77777777" w:rsidR="007B65FC" w:rsidRDefault="007B65FC" w:rsidP="003A36DA">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5F247" w14:textId="77777777" w:rsidR="007B65FC" w:rsidRPr="003A36DA" w:rsidRDefault="007B65FC" w:rsidP="003A36DA">
    <w:pPr>
      <w:pStyle w:val="Pieddepage"/>
      <w:spacing w:after="20"/>
      <w:rPr>
        <w:b/>
        <w:bCs/>
        <w:sz w:val="16"/>
        <w:szCs w:val="16"/>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6EE70" w14:textId="77777777" w:rsidR="007B008D" w:rsidRPr="004D3C7E" w:rsidRDefault="007B008D" w:rsidP="007B008D">
    <w:pPr>
      <w:pStyle w:val="Pieddepage"/>
      <w:rPr>
        <w:sz w:val="16"/>
        <w:szCs w:val="16"/>
      </w:rPr>
    </w:pPr>
    <w:r>
      <w:rPr>
        <w:noProof/>
        <w:lang w:val="es"/>
      </w:rPr>
      <w:drawing>
        <wp:anchor distT="0" distB="0" distL="114300" distR="114300" simplePos="0" relativeHeight="251837440" behindDoc="0" locked="0" layoutInCell="1" allowOverlap="1" wp14:anchorId="7E45EBA4" wp14:editId="5B6DF22E">
          <wp:simplePos x="0" y="0"/>
          <wp:positionH relativeFrom="column">
            <wp:posOffset>140335</wp:posOffset>
          </wp:positionH>
          <wp:positionV relativeFrom="paragraph">
            <wp:posOffset>-264160</wp:posOffset>
          </wp:positionV>
          <wp:extent cx="6276340" cy="539750"/>
          <wp:effectExtent l="0" t="0" r="0" b="0"/>
          <wp:wrapNone/>
          <wp:docPr id="1030154633" name="Obraz 103015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63D32" w14:textId="77777777" w:rsidR="009F7114" w:rsidRPr="004D3C7E" w:rsidRDefault="009F7114" w:rsidP="009F7114">
    <w:pPr>
      <w:pStyle w:val="Pieddepage"/>
      <w:rPr>
        <w:sz w:val="16"/>
        <w:szCs w:val="16"/>
      </w:rPr>
    </w:pPr>
    <w:r>
      <w:rPr>
        <w:noProof/>
        <w:lang w:val="es"/>
      </w:rPr>
      <w:drawing>
        <wp:anchor distT="0" distB="0" distL="114300" distR="114300" simplePos="0" relativeHeight="251926528" behindDoc="0" locked="0" layoutInCell="1" allowOverlap="1" wp14:anchorId="607665A7" wp14:editId="3926A43D">
          <wp:simplePos x="0" y="0"/>
          <wp:positionH relativeFrom="column">
            <wp:posOffset>140335</wp:posOffset>
          </wp:positionH>
          <wp:positionV relativeFrom="paragraph">
            <wp:posOffset>-264160</wp:posOffset>
          </wp:positionV>
          <wp:extent cx="6276340" cy="539750"/>
          <wp:effectExtent l="0" t="0" r="0" b="0"/>
          <wp:wrapNone/>
          <wp:docPr id="1636562773" name="Obraz 163656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BB9F1" w14:textId="77777777" w:rsidR="00126F2A" w:rsidRPr="00610C83" w:rsidRDefault="00126F2A" w:rsidP="00610C83">
    <w:pPr>
      <w:pStyle w:val="Pieddepage"/>
      <w:rPr>
        <w:sz w:val="16"/>
        <w:szCs w:val="16"/>
      </w:rPr>
    </w:pPr>
    <w:r>
      <w:rPr>
        <w:rFonts w:ascii="Calibri" w:eastAsia="Calibri" w:hAnsi="Calibri" w:cs="Calibri"/>
        <w:noProof/>
        <w:lang w:val="es"/>
      </w:rPr>
      <mc:AlternateContent>
        <mc:Choice Requires="wpg">
          <w:drawing>
            <wp:anchor distT="0" distB="0" distL="114300" distR="114300" simplePos="0" relativeHeight="251851776" behindDoc="1" locked="0" layoutInCell="1" allowOverlap="1" wp14:anchorId="2EDA61DA" wp14:editId="0AE8B85F">
              <wp:simplePos x="0" y="0"/>
              <wp:positionH relativeFrom="page">
                <wp:posOffset>6934980</wp:posOffset>
              </wp:positionH>
              <wp:positionV relativeFrom="page">
                <wp:posOffset>10126345</wp:posOffset>
              </wp:positionV>
              <wp:extent cx="610870" cy="539750"/>
              <wp:effectExtent l="0" t="0" r="0" b="0"/>
              <wp:wrapNone/>
              <wp:docPr id="739768427"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157087320"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375585593" name="Rectangle 184252"/>
                      <wps:cNvSpPr/>
                      <wps:spPr>
                        <a:xfrm>
                          <a:off x="1101650" y="338158"/>
                          <a:ext cx="282219" cy="173436"/>
                        </a:xfrm>
                        <a:prstGeom prst="rect">
                          <a:avLst/>
                        </a:prstGeom>
                        <a:ln>
                          <a:noFill/>
                        </a:ln>
                      </wps:spPr>
                      <wps:txbx>
                        <w:txbxContent>
                          <w:p w14:paraId="11D012BE" w14:textId="77777777" w:rsidR="00126F2A" w:rsidRDefault="00126F2A" w:rsidP="003A36DA">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2EDA61DA" id="_x0000_s1209" style="position:absolute;margin-left:546.05pt;margin-top:797.35pt;width:48.1pt;height:42.5pt;z-index:-251464704;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">
              <v:shape id="Shape 184251" o:spid="_x0000_s1210"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11" style="position:absolute;left:11016;top:3381;width:2822;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" filled="f" stroked="f">
                <v:textbox style="mso-fit-shape-to-text:t" inset="0,0,0,0">
                  <w:txbxContent>
                    <w:p w14:paraId="11D012BE" w14:textId="77777777" w:rsidR="00126F2A" w:rsidRDefault="00126F2A" w:rsidP="003A36DA">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8802B" w14:textId="77777777" w:rsidR="00126F2A" w:rsidRPr="003A36DA" w:rsidRDefault="00126F2A" w:rsidP="003A36DA">
    <w:pPr>
      <w:pStyle w:val="Pieddepage"/>
      <w:spacing w:after="20"/>
      <w:rPr>
        <w:b/>
        <w:bCs/>
        <w:sz w:val="16"/>
        <w:szCs w:val="16"/>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068BB" w14:textId="77777777" w:rsidR="00360958" w:rsidRPr="004D3C7E" w:rsidRDefault="00360958" w:rsidP="00360958">
    <w:pPr>
      <w:pStyle w:val="Pieddepage"/>
      <w:pBdr>
        <w:top w:val="single" w:sz="8" w:space="1" w:color="000000" w:themeColor="text1"/>
      </w:pBdr>
      <w:rPr>
        <w:b/>
        <w:bCs/>
        <w:sz w:val="10"/>
        <w:szCs w:val="10"/>
      </w:rPr>
    </w:pPr>
  </w:p>
  <w:p w14:paraId="327E8F7F" w14:textId="4077188F" w:rsidR="00360958" w:rsidRPr="004D562E" w:rsidRDefault="009F7114" w:rsidP="00360958">
    <w:pPr>
      <w:pStyle w:val="Pieddepage"/>
      <w:spacing w:after="20"/>
      <w:rPr>
        <w:b/>
        <w:bCs/>
        <w:sz w:val="16"/>
        <w:szCs w:val="16"/>
        <w:lang w:val="es-ES"/>
      </w:rPr>
    </w:pPr>
    <w:r>
      <w:rPr>
        <w:b/>
        <w:bCs/>
        <w:sz w:val="16"/>
        <w:szCs w:val="16"/>
        <w:lang w:val="es"/>
      </w:rPr>
      <w:t>Más allá del desglose</w:t>
    </w:r>
    <w:r>
      <w:rPr>
        <w:noProof/>
        <w:lang w:val="es"/>
      </w:rPr>
      <mc:AlternateContent>
        <mc:Choice Requires="wpg">
          <w:drawing>
            <wp:anchor distT="0" distB="0" distL="114300" distR="114300" simplePos="0" relativeHeight="251854848" behindDoc="1" locked="0" layoutInCell="1" allowOverlap="1" wp14:anchorId="76BF70C2" wp14:editId="2955B0C6">
              <wp:simplePos x="0" y="0"/>
              <wp:positionH relativeFrom="page">
                <wp:posOffset>6948170</wp:posOffset>
              </wp:positionH>
              <wp:positionV relativeFrom="page">
                <wp:posOffset>10148570</wp:posOffset>
              </wp:positionV>
              <wp:extent cx="610870" cy="539750"/>
              <wp:effectExtent l="0" t="0" r="0" b="0"/>
              <wp:wrapNone/>
              <wp:docPr id="972760468"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325081347"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770972435" name="Rectangle 184252"/>
                      <wps:cNvSpPr/>
                      <wps:spPr>
                        <a:xfrm>
                          <a:off x="1101650" y="337918"/>
                          <a:ext cx="282464" cy="173436"/>
                        </a:xfrm>
                        <a:prstGeom prst="rect">
                          <a:avLst/>
                        </a:prstGeom>
                        <a:ln>
                          <a:noFill/>
                        </a:ln>
                      </wps:spPr>
                      <wps:txbx>
                        <w:txbxContent>
                          <w:p w14:paraId="035D3B81" w14:textId="77777777" w:rsidR="00360958" w:rsidRDefault="00360958" w:rsidP="00360958">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76BF70C2" id="_x0000_s1212" style="position:absolute;margin-left:547.1pt;margin-top:799.1pt;width:48.1pt;height:42.5pt;z-index:-251461632;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">
              <v:shape id="Shape 184251" o:spid="_x0000_s1213"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14"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" filled="f" stroked="f">
                <v:textbox style="mso-fit-shape-to-text:t" inset="0,0,0,0">
                  <w:txbxContent>
                    <w:p w14:paraId="035D3B81" w14:textId="77777777" w:rsidR="00360958" w:rsidRDefault="00360958" w:rsidP="00360958">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3C53D281" w14:textId="023AFDA6" w:rsidR="00360958" w:rsidRPr="004D562E" w:rsidRDefault="009F7114" w:rsidP="00360958">
    <w:pPr>
      <w:pStyle w:val="Pieddepage"/>
      <w:rPr>
        <w:sz w:val="16"/>
        <w:szCs w:val="16"/>
        <w:lang w:val="es-ES"/>
      </w:rPr>
    </w:pPr>
    <w:r>
      <w:rPr>
        <w:sz w:val="16"/>
        <w:szCs w:val="16"/>
        <w:lang w:val="es"/>
      </w:rPr>
      <w:t>Taller de Promoción de los Datos sobre Discapacidad para Organizaciones de Personas con Discapacidad</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561E4" w14:textId="77777777" w:rsidR="00A501D2" w:rsidRPr="004D3C7E" w:rsidRDefault="00A501D2" w:rsidP="00A501D2">
    <w:pPr>
      <w:pStyle w:val="Pieddepage"/>
      <w:pBdr>
        <w:top w:val="single" w:sz="8" w:space="1" w:color="000000" w:themeColor="text1"/>
      </w:pBdr>
      <w:rPr>
        <w:b/>
        <w:bCs/>
        <w:sz w:val="10"/>
        <w:szCs w:val="10"/>
      </w:rPr>
    </w:pPr>
  </w:p>
  <w:p w14:paraId="2F1944AA" w14:textId="77777777" w:rsidR="00A501D2" w:rsidRPr="004D562E" w:rsidRDefault="00A501D2" w:rsidP="00A501D2">
    <w:pPr>
      <w:pStyle w:val="Pieddepage"/>
      <w:spacing w:after="20"/>
      <w:rPr>
        <w:b/>
        <w:bCs/>
        <w:sz w:val="16"/>
        <w:szCs w:val="16"/>
        <w:lang w:val="es-ES"/>
      </w:rPr>
    </w:pPr>
    <w:r>
      <w:rPr>
        <w:noProof/>
        <w:lang w:val="es"/>
      </w:rPr>
      <mc:AlternateContent>
        <mc:Choice Requires="wpg">
          <w:drawing>
            <wp:anchor distT="0" distB="0" distL="114300" distR="114300" simplePos="0" relativeHeight="251664384" behindDoc="1" locked="0" layoutInCell="1" allowOverlap="1" wp14:anchorId="24D6A421" wp14:editId="4AE4B8CA">
              <wp:simplePos x="0" y="0"/>
              <wp:positionH relativeFrom="page">
                <wp:posOffset>6948170</wp:posOffset>
              </wp:positionH>
              <wp:positionV relativeFrom="page">
                <wp:posOffset>10148570</wp:posOffset>
              </wp:positionV>
              <wp:extent cx="610870" cy="539750"/>
              <wp:effectExtent l="0" t="0" r="0" b="0"/>
              <wp:wrapNone/>
              <wp:docPr id="21885240"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353900302"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833446597" name="Rectangle 184252"/>
                      <wps:cNvSpPr/>
                      <wps:spPr>
                        <a:xfrm>
                          <a:off x="1101650" y="337918"/>
                          <a:ext cx="282464" cy="173436"/>
                        </a:xfrm>
                        <a:prstGeom prst="rect">
                          <a:avLst/>
                        </a:prstGeom>
                        <a:ln>
                          <a:noFill/>
                        </a:ln>
                      </wps:spPr>
                      <wps:txbx>
                        <w:txbxContent>
                          <w:p w14:paraId="3C011FF4" w14:textId="77777777" w:rsidR="00A501D2" w:rsidRDefault="00A501D2" w:rsidP="00A501D2">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24D6A421" id="_x0000_s1122" style="position:absolute;margin-left:547.1pt;margin-top:799.1pt;width:48.1pt;height:42.5pt;z-index:-251652096;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">
              <v:shape id="Shape 184251" o:spid="_x0000_s1123"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24"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" filled="f" stroked="f">
                <v:textbox style="mso-fit-shape-to-text:t" inset="0,0,0,0">
                  <w:txbxContent>
                    <w:p w14:paraId="3C011FF4" w14:textId="77777777" w:rsidR="00A501D2" w:rsidRDefault="00A501D2" w:rsidP="00A501D2">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r>
      <w:rPr>
        <w:b/>
        <w:bCs/>
        <w:sz w:val="16"/>
        <w:szCs w:val="16"/>
        <w:lang w:val="es"/>
      </w:rPr>
      <w:t>Material del moderador del taller</w:t>
    </w:r>
  </w:p>
  <w:p w14:paraId="776C099E" w14:textId="77777777" w:rsidR="00A501D2" w:rsidRPr="004D562E" w:rsidRDefault="00A501D2" w:rsidP="00A501D2">
    <w:pPr>
      <w:pStyle w:val="Pieddepage"/>
      <w:rPr>
        <w:sz w:val="16"/>
        <w:szCs w:val="16"/>
        <w:lang w:val="es-ES"/>
      </w:rPr>
    </w:pPr>
    <w:r>
      <w:rPr>
        <w:sz w:val="16"/>
        <w:szCs w:val="16"/>
        <w:lang w:val="es"/>
      </w:rPr>
      <w:t>Taller de Promoción de los Datos sobre Discapacidad para Organizaciones de Personas con Discapacidad</w:t>
    </w:r>
  </w:p>
  <w:p w14:paraId="06B9E6C4" w14:textId="1B3D88A8" w:rsidR="00A501D2" w:rsidRDefault="00A91B00">
    <w:pPr>
      <w:pStyle w:val="Corpsdetexte"/>
      <w:spacing w:line="14" w:lineRule="auto"/>
      <w:rPr>
        <w:sz w:val="2"/>
      </w:rPr>
    </w:pPr>
    <w:r>
      <w:rPr>
        <w:noProof/>
        <w:lang w:val="es"/>
      </w:rPr>
      <mc:AlternateContent>
        <mc:Choice Requires="wpg">
          <w:drawing>
            <wp:anchor distT="0" distB="0" distL="0" distR="0" simplePos="0" relativeHeight="251682816" behindDoc="0" locked="0" layoutInCell="1" allowOverlap="1" wp14:anchorId="05A7A0B3" wp14:editId="60E2E900">
              <wp:simplePos x="0" y="0"/>
              <wp:positionH relativeFrom="page">
                <wp:posOffset>719455</wp:posOffset>
              </wp:positionH>
              <wp:positionV relativeFrom="paragraph">
                <wp:posOffset>582295</wp:posOffset>
              </wp:positionV>
              <wp:extent cx="1368425" cy="855980"/>
              <wp:effectExtent l="0" t="0" r="0" b="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8425" cy="855980"/>
                        <a:chOff x="0" y="0"/>
                        <a:chExt cx="1368425" cy="855980"/>
                      </a:xfrm>
                    </wpg:grpSpPr>
                    <wps:wsp>
                      <wps:cNvPr id="93" name="Graphic 93"/>
                      <wps:cNvSpPr/>
                      <wps:spPr>
                        <a:xfrm>
                          <a:off x="0" y="27651"/>
                          <a:ext cx="1368425" cy="828040"/>
                        </a:xfrm>
                        <a:custGeom>
                          <a:avLst/>
                          <a:gdLst/>
                          <a:ahLst/>
                          <a:cxnLst/>
                          <a:rect l="l" t="t" r="r" b="b"/>
                          <a:pathLst>
                            <a:path w="1368425" h="828040">
                              <a:moveTo>
                                <a:pt x="1352794" y="0"/>
                              </a:moveTo>
                              <a:lnTo>
                                <a:pt x="15198" y="0"/>
                              </a:lnTo>
                              <a:lnTo>
                                <a:pt x="15109" y="357"/>
                              </a:lnTo>
                              <a:lnTo>
                                <a:pt x="6792" y="47235"/>
                              </a:lnTo>
                              <a:lnTo>
                                <a:pt x="1717" y="95157"/>
                              </a:lnTo>
                              <a:lnTo>
                                <a:pt x="0" y="144005"/>
                              </a:lnTo>
                              <a:lnTo>
                                <a:pt x="1717" y="192853"/>
                              </a:lnTo>
                              <a:lnTo>
                                <a:pt x="6792" y="240775"/>
                              </a:lnTo>
                              <a:lnTo>
                                <a:pt x="15109" y="287653"/>
                              </a:lnTo>
                              <a:lnTo>
                                <a:pt x="26552" y="333373"/>
                              </a:lnTo>
                              <a:lnTo>
                                <a:pt x="41005" y="377819"/>
                              </a:lnTo>
                              <a:lnTo>
                                <a:pt x="58353" y="420875"/>
                              </a:lnTo>
                              <a:lnTo>
                                <a:pt x="78480" y="462425"/>
                              </a:lnTo>
                              <a:lnTo>
                                <a:pt x="101270" y="502354"/>
                              </a:lnTo>
                              <a:lnTo>
                                <a:pt x="126608" y="540545"/>
                              </a:lnTo>
                              <a:lnTo>
                                <a:pt x="154377" y="576884"/>
                              </a:lnTo>
                              <a:lnTo>
                                <a:pt x="184462" y="611253"/>
                              </a:lnTo>
                              <a:lnTo>
                                <a:pt x="216748" y="643539"/>
                              </a:lnTo>
                              <a:lnTo>
                                <a:pt x="251117" y="673624"/>
                              </a:lnTo>
                              <a:lnTo>
                                <a:pt x="287456" y="701393"/>
                              </a:lnTo>
                              <a:lnTo>
                                <a:pt x="325647" y="726731"/>
                              </a:lnTo>
                              <a:lnTo>
                                <a:pt x="365576" y="749521"/>
                              </a:lnTo>
                              <a:lnTo>
                                <a:pt x="407126" y="769648"/>
                              </a:lnTo>
                              <a:lnTo>
                                <a:pt x="450182" y="786996"/>
                              </a:lnTo>
                              <a:lnTo>
                                <a:pt x="494628" y="801449"/>
                              </a:lnTo>
                              <a:lnTo>
                                <a:pt x="540348" y="812892"/>
                              </a:lnTo>
                              <a:lnTo>
                                <a:pt x="587226" y="821209"/>
                              </a:lnTo>
                              <a:lnTo>
                                <a:pt x="635148" y="826284"/>
                              </a:lnTo>
                              <a:lnTo>
                                <a:pt x="683996" y="828001"/>
                              </a:lnTo>
                              <a:lnTo>
                                <a:pt x="732844" y="826284"/>
                              </a:lnTo>
                              <a:lnTo>
                                <a:pt x="780766" y="821209"/>
                              </a:lnTo>
                              <a:lnTo>
                                <a:pt x="827644" y="812892"/>
                              </a:lnTo>
                              <a:lnTo>
                                <a:pt x="873364" y="801449"/>
                              </a:lnTo>
                              <a:lnTo>
                                <a:pt x="917810" y="786996"/>
                              </a:lnTo>
                              <a:lnTo>
                                <a:pt x="960866" y="769648"/>
                              </a:lnTo>
                              <a:lnTo>
                                <a:pt x="1002416" y="749521"/>
                              </a:lnTo>
                              <a:lnTo>
                                <a:pt x="1042345" y="726731"/>
                              </a:lnTo>
                              <a:lnTo>
                                <a:pt x="1080536" y="701393"/>
                              </a:lnTo>
                              <a:lnTo>
                                <a:pt x="1116875" y="673624"/>
                              </a:lnTo>
                              <a:lnTo>
                                <a:pt x="1151245" y="643539"/>
                              </a:lnTo>
                              <a:lnTo>
                                <a:pt x="1183530" y="611253"/>
                              </a:lnTo>
                              <a:lnTo>
                                <a:pt x="1213615" y="576884"/>
                              </a:lnTo>
                              <a:lnTo>
                                <a:pt x="1241384" y="540545"/>
                              </a:lnTo>
                              <a:lnTo>
                                <a:pt x="1266722" y="502354"/>
                              </a:lnTo>
                              <a:lnTo>
                                <a:pt x="1289512" y="462425"/>
                              </a:lnTo>
                              <a:lnTo>
                                <a:pt x="1309639" y="420875"/>
                              </a:lnTo>
                              <a:lnTo>
                                <a:pt x="1326987" y="377819"/>
                              </a:lnTo>
                              <a:lnTo>
                                <a:pt x="1341440" y="333373"/>
                              </a:lnTo>
                              <a:lnTo>
                                <a:pt x="1352883" y="287653"/>
                              </a:lnTo>
                              <a:lnTo>
                                <a:pt x="1361200" y="240775"/>
                              </a:lnTo>
                              <a:lnTo>
                                <a:pt x="1366275" y="192853"/>
                              </a:lnTo>
                              <a:lnTo>
                                <a:pt x="1367993" y="144005"/>
                              </a:lnTo>
                              <a:lnTo>
                                <a:pt x="1366275" y="95157"/>
                              </a:lnTo>
                              <a:lnTo>
                                <a:pt x="1361200" y="47235"/>
                              </a:lnTo>
                              <a:lnTo>
                                <a:pt x="1352883" y="357"/>
                              </a:lnTo>
                              <a:lnTo>
                                <a:pt x="1352794" y="0"/>
                              </a:lnTo>
                              <a:close/>
                            </a:path>
                          </a:pathLst>
                        </a:custGeom>
                        <a:solidFill>
                          <a:srgbClr val="2E5395"/>
                        </a:solidFill>
                      </wps:spPr>
                      <wps:bodyPr wrap="square" lIns="0" tIns="0" rIns="0" bIns="0" rtlCol="0">
                        <a:prstTxWarp prst="textNoShape">
                          <a:avLst/>
                        </a:prstTxWarp>
                        <a:noAutofit/>
                      </wps:bodyPr>
                    </wps:wsp>
                    <wps:wsp>
                      <wps:cNvPr id="94" name="Textbox 94"/>
                      <wps:cNvSpPr txBox="1"/>
                      <wps:spPr>
                        <a:xfrm>
                          <a:off x="0" y="0"/>
                          <a:ext cx="1368425" cy="855980"/>
                        </a:xfrm>
                        <a:prstGeom prst="rect">
                          <a:avLst/>
                        </a:prstGeom>
                      </wps:spPr>
                      <wps:txbx>
                        <w:txbxContent>
                          <w:p w14:paraId="11EC8EEA" w14:textId="77777777" w:rsidR="00A91B00" w:rsidRDefault="00A91B00" w:rsidP="00A91B00">
                            <w:pPr>
                              <w:spacing w:before="35"/>
                              <w:jc w:val="center"/>
                              <w:rPr>
                                <w:b/>
                                <w:sz w:val="96"/>
                              </w:rPr>
                            </w:pPr>
                            <w:r>
                              <w:rPr>
                                <w:b/>
                                <w:bCs/>
                                <w:color w:val="FFFFFF"/>
                                <w:sz w:val="96"/>
                                <w:lang w:val="es"/>
                              </w:rPr>
                              <w:t>2</w:t>
                            </w:r>
                          </w:p>
                        </w:txbxContent>
                      </wps:txbx>
                      <wps:bodyPr wrap="square" lIns="0" tIns="0" rIns="0" bIns="0" rtlCol="0">
                        <a:noAutofit/>
                      </wps:bodyPr>
                    </wps:wsp>
                  </wpg:wgp>
                </a:graphicData>
              </a:graphic>
            </wp:anchor>
          </w:drawing>
        </mc:Choice>
        <mc:Fallback>
          <w:pict>
            <v:group w14:anchorId="05A7A0B3" id="Group 92" o:spid="_x0000_s1125" style="position:absolute;margin-left:56.65pt;margin-top:45.85pt;width:107.75pt;height:67.4pt;z-index:251682816;mso-wrap-distance-left:0;mso-wrap-distance-right:0;mso-position-horizontal-relative:page;mso-position-vertical-relative:text" coordsize="13684,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">
              <v:shape id="Graphic 93" o:spid="_x0000_s1126" style="position:absolute;top:276;width:13684;height:8280;visibility:visible;mso-wrap-style:square;v-text-anchor:top" coordsize="1368425,828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" path="m1352794,l15198,r-89,357l6792,47235,1717,95157,,144005r1717,48848l6792,240775r8317,46878l26552,333373r14453,44446l58353,420875r20127,41550l101270,502354r25338,38191l154377,576884r30085,34369l216748,643539r34369,30085l287456,701393r38191,25338l365576,749521r41550,20127l450182,786996r44446,14453l540348,812892r46878,8317l635148,826284r48848,1717l732844,826284r47922,-5075l827644,812892r45720,-11443l917810,786996r43056,-17348l1002416,749521r39929,-22790l1080536,701393r36339,-27769l1151245,643539r32285,-32286l1213615,576884r27769,-36339l1266722,502354r22790,-39929l1309639,420875r17348,-43056l1341440,333373r11443,-45720l1361200,240775r5075,-47922l1367993,144005r-1718,-48848l1361200,47235,1352883,357,1352794,xe" fillcolor="#2e5395" stroked="f">
                <v:path arrowok="t"/>
              </v:shape>
              <v:shapetype id="_x0000_t202" coordsize="21600,21600" o:spt="202" path="m,l,21600r21600,l21600,xe">
                <v:stroke joinstyle="miter"/>
                <v:path gradientshapeok="t" o:connecttype="rect"/>
              </v:shapetype>
              <v:shape id="Textbox 94" o:spid="_x0000_s1127" type="#_x0000_t202" style="position:absolute;width:13684;height:8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11EC8EEA" w14:textId="77777777" w:rsidR="00A91B00" w:rsidRDefault="00A91B00" w:rsidP="00A91B00">
                      <w:pPr>
                        <w:spacing w:before="35"/>
                        <w:jc w:val="center"/>
                        <w:rPr>
                          <w:b/>
                          <w:sz w:val="96"/>
                        </w:rPr>
                      </w:pPr>
                      <w:r>
                        <w:rPr>
                          <w:b/>
                          <w:bCs/>
                          <w:color w:val="FFFFFF"/>
                          <w:sz w:val="96"/>
                          <w:lang w:val="es"/>
                        </w:rPr>
                        <w:t>2</w:t>
                      </w:r>
                    </w:p>
                  </w:txbxContent>
                </v:textbox>
              </v:shape>
              <w10:wrap anchorx="page"/>
            </v:group>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14354" w14:textId="77777777" w:rsidR="00126F2A" w:rsidRPr="004D3C7E" w:rsidRDefault="00126F2A" w:rsidP="003520AE">
    <w:pPr>
      <w:pStyle w:val="Pieddepage"/>
      <w:pBdr>
        <w:top w:val="single" w:sz="8" w:space="1" w:color="000000" w:themeColor="text1"/>
      </w:pBdr>
      <w:rPr>
        <w:b/>
        <w:bCs/>
        <w:sz w:val="10"/>
        <w:szCs w:val="10"/>
      </w:rPr>
    </w:pPr>
  </w:p>
  <w:p w14:paraId="58C0E7DF" w14:textId="4CE88082" w:rsidR="00126F2A" w:rsidRPr="004D562E" w:rsidRDefault="00360958" w:rsidP="003520AE">
    <w:pPr>
      <w:pStyle w:val="Pieddepage"/>
      <w:spacing w:after="20"/>
      <w:rPr>
        <w:b/>
        <w:bCs/>
        <w:sz w:val="16"/>
        <w:szCs w:val="16"/>
        <w:lang w:val="es-ES"/>
      </w:rPr>
    </w:pPr>
    <w:r>
      <w:rPr>
        <w:b/>
        <w:bCs/>
        <w:sz w:val="16"/>
        <w:szCs w:val="16"/>
        <w:lang w:val="es"/>
      </w:rPr>
      <w:t>Más allá del desglose</w:t>
    </w:r>
    <w:r>
      <w:rPr>
        <w:noProof/>
        <w:lang w:val="es"/>
      </w:rPr>
      <mc:AlternateContent>
        <mc:Choice Requires="wpg">
          <w:drawing>
            <wp:anchor distT="0" distB="0" distL="114300" distR="114300" simplePos="0" relativeHeight="251849728" behindDoc="1" locked="0" layoutInCell="1" allowOverlap="1" wp14:anchorId="4FA6A6BE" wp14:editId="47579A45">
              <wp:simplePos x="0" y="0"/>
              <wp:positionH relativeFrom="page">
                <wp:posOffset>6948170</wp:posOffset>
              </wp:positionH>
              <wp:positionV relativeFrom="page">
                <wp:posOffset>10148570</wp:posOffset>
              </wp:positionV>
              <wp:extent cx="610870" cy="539750"/>
              <wp:effectExtent l="0" t="0" r="0" b="0"/>
              <wp:wrapNone/>
              <wp:docPr id="1541017561"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962424127"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640212570" name="Rectangle 184252"/>
                      <wps:cNvSpPr/>
                      <wps:spPr>
                        <a:xfrm>
                          <a:off x="1101650" y="337918"/>
                          <a:ext cx="282464" cy="173436"/>
                        </a:xfrm>
                        <a:prstGeom prst="rect">
                          <a:avLst/>
                        </a:prstGeom>
                        <a:ln>
                          <a:noFill/>
                        </a:ln>
                      </wps:spPr>
                      <wps:txbx>
                        <w:txbxContent>
                          <w:p w14:paraId="1469A5DE" w14:textId="77777777" w:rsidR="00126F2A" w:rsidRDefault="00126F2A" w:rsidP="003520AE">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4FA6A6BE" id="_x0000_s1218" style="position:absolute;margin-left:547.1pt;margin-top:799.1pt;width:48.1pt;height:42.5pt;z-index:-251466752;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">
              <v:shape id="Shape 184251" o:spid="_x0000_s1219"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20"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" filled="f" stroked="f">
                <v:textbox style="mso-fit-shape-to-text:t" inset="0,0,0,0">
                  <w:txbxContent>
                    <w:p w14:paraId="1469A5DE" w14:textId="77777777" w:rsidR="00126F2A" w:rsidRDefault="00126F2A" w:rsidP="003520AE">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7B8C47AD" w14:textId="3C05A9C3" w:rsidR="00126F2A" w:rsidRPr="004D562E" w:rsidRDefault="00360958" w:rsidP="003520AE">
    <w:pPr>
      <w:pStyle w:val="Pieddepage"/>
      <w:rPr>
        <w:sz w:val="16"/>
        <w:szCs w:val="16"/>
        <w:lang w:val="es-ES"/>
      </w:rPr>
    </w:pPr>
    <w:r>
      <w:rPr>
        <w:sz w:val="16"/>
        <w:szCs w:val="16"/>
        <w:lang w:val="es"/>
      </w:rPr>
      <w:t>Taller de Promoción de los Datos sobre Discapacidad para Organizaciones de Personas con Discapacidad</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5D585" w14:textId="77777777" w:rsidR="002B3B49" w:rsidRPr="004D3C7E" w:rsidRDefault="002B3B49" w:rsidP="002B3B49">
    <w:pPr>
      <w:pStyle w:val="Pieddepage"/>
      <w:rPr>
        <w:sz w:val="16"/>
        <w:szCs w:val="16"/>
      </w:rPr>
    </w:pPr>
    <w:r>
      <w:rPr>
        <w:noProof/>
        <w:lang w:val="es"/>
      </w:rPr>
      <w:drawing>
        <wp:anchor distT="0" distB="0" distL="114300" distR="114300" simplePos="0" relativeHeight="251865088" behindDoc="0" locked="0" layoutInCell="1" allowOverlap="1" wp14:anchorId="0E2D0F4F" wp14:editId="71B101D1">
          <wp:simplePos x="0" y="0"/>
          <wp:positionH relativeFrom="column">
            <wp:posOffset>140335</wp:posOffset>
          </wp:positionH>
          <wp:positionV relativeFrom="paragraph">
            <wp:posOffset>-264160</wp:posOffset>
          </wp:positionV>
          <wp:extent cx="6276340" cy="539750"/>
          <wp:effectExtent l="0" t="0" r="0" b="0"/>
          <wp:wrapNone/>
          <wp:docPr id="1060484358" name="Obraz 106048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B8E04" w14:textId="77777777" w:rsidR="003E258B" w:rsidRPr="004D3C7E" w:rsidRDefault="003E258B" w:rsidP="003E258B">
    <w:pPr>
      <w:pStyle w:val="Pieddepage"/>
      <w:rPr>
        <w:sz w:val="16"/>
        <w:szCs w:val="16"/>
      </w:rPr>
    </w:pPr>
    <w:r>
      <w:rPr>
        <w:noProof/>
        <w:lang w:val="es"/>
      </w:rPr>
      <w:drawing>
        <wp:anchor distT="0" distB="0" distL="114300" distR="114300" simplePos="0" relativeHeight="251886592" behindDoc="0" locked="0" layoutInCell="1" allowOverlap="1" wp14:anchorId="257411E9" wp14:editId="70DFE50B">
          <wp:simplePos x="0" y="0"/>
          <wp:positionH relativeFrom="column">
            <wp:posOffset>140335</wp:posOffset>
          </wp:positionH>
          <wp:positionV relativeFrom="paragraph">
            <wp:posOffset>-264160</wp:posOffset>
          </wp:positionV>
          <wp:extent cx="6276340" cy="539750"/>
          <wp:effectExtent l="0" t="0" r="0" b="0"/>
          <wp:wrapNone/>
          <wp:docPr id="625974922" name="Obraz 625974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C3AD2" w14:textId="77777777" w:rsidR="003E258B" w:rsidRPr="00610C83" w:rsidRDefault="003E258B" w:rsidP="00610C83">
    <w:pPr>
      <w:pStyle w:val="Pieddepage"/>
      <w:rPr>
        <w:sz w:val="16"/>
        <w:szCs w:val="16"/>
      </w:rPr>
    </w:pPr>
    <w:r>
      <w:rPr>
        <w:rFonts w:ascii="Calibri" w:eastAsia="Calibri" w:hAnsi="Calibri" w:cs="Calibri"/>
        <w:noProof/>
        <w:lang w:val="es"/>
      </w:rPr>
      <mc:AlternateContent>
        <mc:Choice Requires="wpg">
          <w:drawing>
            <wp:anchor distT="0" distB="0" distL="114300" distR="114300" simplePos="0" relativeHeight="251888640" behindDoc="1" locked="0" layoutInCell="1" allowOverlap="1" wp14:anchorId="19D98173" wp14:editId="4847E14F">
              <wp:simplePos x="0" y="0"/>
              <wp:positionH relativeFrom="page">
                <wp:posOffset>6934980</wp:posOffset>
              </wp:positionH>
              <wp:positionV relativeFrom="page">
                <wp:posOffset>10126345</wp:posOffset>
              </wp:positionV>
              <wp:extent cx="610870" cy="539750"/>
              <wp:effectExtent l="0" t="0" r="0" b="0"/>
              <wp:wrapNone/>
              <wp:docPr id="60679213"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624405937"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2100034763" name="Rectangle 184252"/>
                      <wps:cNvSpPr/>
                      <wps:spPr>
                        <a:xfrm>
                          <a:off x="1101650" y="338158"/>
                          <a:ext cx="282219" cy="173436"/>
                        </a:xfrm>
                        <a:prstGeom prst="rect">
                          <a:avLst/>
                        </a:prstGeom>
                        <a:ln>
                          <a:noFill/>
                        </a:ln>
                      </wps:spPr>
                      <wps:txbx>
                        <w:txbxContent>
                          <w:p w14:paraId="72711F57" w14:textId="77777777" w:rsidR="003E258B" w:rsidRDefault="003E258B" w:rsidP="003A36DA">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19D98173" id="_x0000_s1221" style="position:absolute;margin-left:546.05pt;margin-top:797.35pt;width:48.1pt;height:42.5pt;z-index:-251427840;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">
              <v:shape id="Shape 184251" o:spid="_x0000_s1222"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23" style="position:absolute;left:11016;top:3381;width:2822;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" filled="f" stroked="f">
                <v:textbox style="mso-fit-shape-to-text:t" inset="0,0,0,0">
                  <w:txbxContent>
                    <w:p w14:paraId="72711F57" w14:textId="77777777" w:rsidR="003E258B" w:rsidRDefault="003E258B" w:rsidP="003A36DA">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F1E62" w14:textId="77777777" w:rsidR="003E258B" w:rsidRPr="003A36DA" w:rsidRDefault="003E258B" w:rsidP="003A36DA">
    <w:pPr>
      <w:pStyle w:val="Pieddepage"/>
      <w:spacing w:after="20"/>
      <w:rPr>
        <w:b/>
        <w:bCs/>
        <w:sz w:val="16"/>
        <w:szCs w:val="16"/>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DEA4FA" w14:textId="77777777" w:rsidR="006D4452" w:rsidRPr="004D3C7E" w:rsidRDefault="006D4452" w:rsidP="006D4452">
    <w:pPr>
      <w:pStyle w:val="Pieddepage"/>
      <w:rPr>
        <w:sz w:val="16"/>
        <w:szCs w:val="16"/>
      </w:rPr>
    </w:pPr>
    <w:r>
      <w:rPr>
        <w:noProof/>
        <w:lang w:val="es"/>
      </w:rPr>
      <w:drawing>
        <wp:anchor distT="0" distB="0" distL="114300" distR="114300" simplePos="0" relativeHeight="251922432" behindDoc="0" locked="0" layoutInCell="1" allowOverlap="1" wp14:anchorId="756BDA17" wp14:editId="459AAB4D">
          <wp:simplePos x="0" y="0"/>
          <wp:positionH relativeFrom="column">
            <wp:posOffset>140335</wp:posOffset>
          </wp:positionH>
          <wp:positionV relativeFrom="paragraph">
            <wp:posOffset>-264160</wp:posOffset>
          </wp:positionV>
          <wp:extent cx="6276340" cy="539750"/>
          <wp:effectExtent l="0" t="0" r="0" b="0"/>
          <wp:wrapNone/>
          <wp:docPr id="1017551926" name="Obraz 101755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4DD7B" w14:textId="77777777" w:rsidR="00CF3850" w:rsidRPr="004D3C7E" w:rsidRDefault="00CF3850" w:rsidP="00CF3850">
    <w:pPr>
      <w:pStyle w:val="Pieddepage"/>
      <w:rPr>
        <w:sz w:val="16"/>
        <w:szCs w:val="16"/>
      </w:rPr>
    </w:pPr>
    <w:r>
      <w:rPr>
        <w:noProof/>
        <w:lang w:val="es"/>
      </w:rPr>
      <w:drawing>
        <wp:anchor distT="0" distB="0" distL="114300" distR="114300" simplePos="0" relativeHeight="251909120" behindDoc="0" locked="0" layoutInCell="1" allowOverlap="1" wp14:anchorId="01415D60" wp14:editId="43A7ED5D">
          <wp:simplePos x="0" y="0"/>
          <wp:positionH relativeFrom="column">
            <wp:posOffset>140335</wp:posOffset>
          </wp:positionH>
          <wp:positionV relativeFrom="paragraph">
            <wp:posOffset>-264160</wp:posOffset>
          </wp:positionV>
          <wp:extent cx="6276340" cy="539750"/>
          <wp:effectExtent l="0" t="0" r="0" b="0"/>
          <wp:wrapNone/>
          <wp:docPr id="1539358155" name="Obraz 1539358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C8CEE" w14:textId="77777777" w:rsidR="00291657" w:rsidRPr="004D3C7E" w:rsidRDefault="00291657" w:rsidP="003520AE">
    <w:pPr>
      <w:pStyle w:val="Pieddepage"/>
      <w:pBdr>
        <w:top w:val="single" w:sz="8" w:space="1" w:color="000000" w:themeColor="text1"/>
      </w:pBdr>
      <w:rPr>
        <w:b/>
        <w:bCs/>
        <w:sz w:val="10"/>
        <w:szCs w:val="10"/>
      </w:rPr>
    </w:pPr>
  </w:p>
  <w:p w14:paraId="70976910" w14:textId="54A7A4DD" w:rsidR="00291657" w:rsidRPr="004D562E" w:rsidRDefault="006D4452" w:rsidP="003520AE">
    <w:pPr>
      <w:pStyle w:val="Pieddepage"/>
      <w:spacing w:after="20"/>
      <w:rPr>
        <w:b/>
        <w:bCs/>
        <w:sz w:val="16"/>
        <w:szCs w:val="16"/>
        <w:lang w:val="es-ES"/>
      </w:rPr>
    </w:pPr>
    <w:r>
      <w:rPr>
        <w:b/>
        <w:bCs/>
        <w:sz w:val="16"/>
        <w:szCs w:val="16"/>
        <w:lang w:val="es"/>
      </w:rPr>
      <w:t>Fuentes de datos sobre discapacidad, calidad y el papel de las OPD</w:t>
    </w:r>
    <w:r>
      <w:rPr>
        <w:noProof/>
        <w:lang w:val="es"/>
      </w:rPr>
      <mc:AlternateContent>
        <mc:Choice Requires="wpg">
          <w:drawing>
            <wp:anchor distT="0" distB="0" distL="114300" distR="114300" simplePos="0" relativeHeight="251897856" behindDoc="1" locked="0" layoutInCell="1" allowOverlap="1" wp14:anchorId="3F69679D" wp14:editId="49B8CCC6">
              <wp:simplePos x="0" y="0"/>
              <wp:positionH relativeFrom="page">
                <wp:posOffset>6948170</wp:posOffset>
              </wp:positionH>
              <wp:positionV relativeFrom="page">
                <wp:posOffset>10148570</wp:posOffset>
              </wp:positionV>
              <wp:extent cx="610870" cy="539750"/>
              <wp:effectExtent l="0" t="0" r="0" b="0"/>
              <wp:wrapNone/>
              <wp:docPr id="828282110"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44017323"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330919801" name="Rectangle 184252"/>
                      <wps:cNvSpPr/>
                      <wps:spPr>
                        <a:xfrm>
                          <a:off x="1101650" y="337918"/>
                          <a:ext cx="282464" cy="173436"/>
                        </a:xfrm>
                        <a:prstGeom prst="rect">
                          <a:avLst/>
                        </a:prstGeom>
                        <a:ln>
                          <a:noFill/>
                        </a:ln>
                      </wps:spPr>
                      <wps:txbx>
                        <w:txbxContent>
                          <w:p w14:paraId="6F5D4B4E" w14:textId="77777777" w:rsidR="00291657" w:rsidRDefault="00291657" w:rsidP="003520AE">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3F69679D" id="_x0000_s1230" style="position:absolute;margin-left:547.1pt;margin-top:799.1pt;width:48.1pt;height:42.5pt;z-index:-251418624;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">
              <v:shape id="Shape 184251" o:spid="_x0000_s1231"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32"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" filled="f" stroked="f">
                <v:textbox style="mso-fit-shape-to-text:t" inset="0,0,0,0">
                  <w:txbxContent>
                    <w:p w14:paraId="6F5D4B4E" w14:textId="77777777" w:rsidR="00291657" w:rsidRDefault="00291657" w:rsidP="003520AE">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7BA68C83" w14:textId="16EE445B" w:rsidR="00291657" w:rsidRPr="004D562E" w:rsidRDefault="006D4452" w:rsidP="003520AE">
    <w:pPr>
      <w:pStyle w:val="Pieddepage"/>
      <w:rPr>
        <w:sz w:val="16"/>
        <w:szCs w:val="16"/>
        <w:lang w:val="es-ES"/>
      </w:rPr>
    </w:pPr>
    <w:r>
      <w:rPr>
        <w:sz w:val="16"/>
        <w:szCs w:val="16"/>
        <w:lang w:val="es"/>
      </w:rPr>
      <w:t>Sesión 5: Taller de Promoción de los Datos sobre Discapacidad para Organizaciones de Personas con Discapacidad</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BDE8A" w14:textId="77777777" w:rsidR="00CF3850" w:rsidRPr="004D3C7E" w:rsidRDefault="00CF3850" w:rsidP="00CF3850">
    <w:pPr>
      <w:pStyle w:val="Pieddepage"/>
      <w:rPr>
        <w:sz w:val="16"/>
        <w:szCs w:val="16"/>
      </w:rPr>
    </w:pPr>
    <w:r>
      <w:rPr>
        <w:noProof/>
        <w:lang w:val="es"/>
      </w:rPr>
      <w:drawing>
        <wp:anchor distT="0" distB="0" distL="114300" distR="114300" simplePos="0" relativeHeight="251918336" behindDoc="0" locked="0" layoutInCell="1" allowOverlap="1" wp14:anchorId="64255395" wp14:editId="07047A49">
          <wp:simplePos x="0" y="0"/>
          <wp:positionH relativeFrom="column">
            <wp:posOffset>140335</wp:posOffset>
          </wp:positionH>
          <wp:positionV relativeFrom="paragraph">
            <wp:posOffset>-264160</wp:posOffset>
          </wp:positionV>
          <wp:extent cx="6276340" cy="539750"/>
          <wp:effectExtent l="0" t="0" r="0" b="0"/>
          <wp:wrapNone/>
          <wp:docPr id="504966747" name="Obraz 504966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EB066" w14:textId="77777777" w:rsidR="00A20863" w:rsidRPr="004D3C7E" w:rsidRDefault="00A20863" w:rsidP="00A20863">
    <w:pPr>
      <w:pStyle w:val="Pieddepage"/>
      <w:pBdr>
        <w:top w:val="single" w:sz="8" w:space="1" w:color="000000" w:themeColor="text1"/>
      </w:pBdr>
      <w:rPr>
        <w:b/>
        <w:bCs/>
        <w:sz w:val="10"/>
        <w:szCs w:val="10"/>
      </w:rPr>
    </w:pPr>
  </w:p>
  <w:p w14:paraId="1D820F26" w14:textId="77777777" w:rsidR="00A20863" w:rsidRPr="004D562E" w:rsidRDefault="00A20863" w:rsidP="00A20863">
    <w:pPr>
      <w:pStyle w:val="Pieddepage"/>
      <w:spacing w:after="20"/>
      <w:rPr>
        <w:sz w:val="16"/>
        <w:szCs w:val="16"/>
        <w:lang w:val="es-ES"/>
      </w:rPr>
    </w:pPr>
    <w:r>
      <w:rPr>
        <w:sz w:val="16"/>
        <w:szCs w:val="16"/>
        <w:lang w:val="es"/>
      </w:rPr>
      <w:t>Prospecto: Resumen de fuentes de datos habituales</w:t>
    </w:r>
  </w:p>
  <w:p w14:paraId="218BF355" w14:textId="77777777" w:rsidR="00A20863" w:rsidRPr="004D562E" w:rsidRDefault="00A20863" w:rsidP="00A20863">
    <w:pPr>
      <w:pStyle w:val="Pieddepage"/>
      <w:rPr>
        <w:sz w:val="16"/>
        <w:szCs w:val="16"/>
        <w:lang w:val="es-ES"/>
      </w:rPr>
    </w:pPr>
    <w:r>
      <w:rPr>
        <w:noProof/>
        <w:lang w:val="es"/>
      </w:rPr>
      <mc:AlternateContent>
        <mc:Choice Requires="wpg">
          <w:drawing>
            <wp:anchor distT="0" distB="0" distL="114300" distR="114300" simplePos="0" relativeHeight="251952128" behindDoc="1" locked="0" layoutInCell="1" allowOverlap="1" wp14:anchorId="1102C525" wp14:editId="3251D7F0">
              <wp:simplePos x="0" y="0"/>
              <wp:positionH relativeFrom="page">
                <wp:posOffset>10061575</wp:posOffset>
              </wp:positionH>
              <wp:positionV relativeFrom="page">
                <wp:posOffset>7002780</wp:posOffset>
              </wp:positionV>
              <wp:extent cx="610870" cy="539750"/>
              <wp:effectExtent l="0" t="0" r="0" b="0"/>
              <wp:wrapNone/>
              <wp:docPr id="2334820"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2021514251"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849838555" name="Rectangle 184252"/>
                      <wps:cNvSpPr/>
                      <wps:spPr>
                        <a:xfrm>
                          <a:off x="1101650" y="337918"/>
                          <a:ext cx="282464" cy="173436"/>
                        </a:xfrm>
                        <a:prstGeom prst="rect">
                          <a:avLst/>
                        </a:prstGeom>
                        <a:ln>
                          <a:noFill/>
                        </a:ln>
                      </wps:spPr>
                      <wps:txbx>
                        <w:txbxContent>
                          <w:p w14:paraId="00313F28" w14:textId="77777777" w:rsidR="00A20863" w:rsidRDefault="00A20863" w:rsidP="00A20863">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1102C525" id="_x0000_s1236" style="position:absolute;margin-left:792.25pt;margin-top:551.4pt;width:48.1pt;height:42.5pt;z-index:-251364352;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">
              <v:shape id="Shape 184251" o:spid="_x0000_s1237"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38"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" filled="f" stroked="f">
                <v:textbox style="mso-fit-shape-to-text:t" inset="0,0,0,0">
                  <w:txbxContent>
                    <w:p w14:paraId="00313F28" w14:textId="77777777" w:rsidR="00A20863" w:rsidRDefault="00A20863" w:rsidP="00A20863">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r>
      <w:rPr>
        <w:sz w:val="16"/>
        <w:szCs w:val="16"/>
        <w:lang w:val="es"/>
      </w:rPr>
      <w:t>Sesión 5: Taller de Promoción de los Datos sobre Discapacidad para Organizaciones de Personas con Discapacidad</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2CED1" w14:textId="77777777" w:rsidR="00A91B00" w:rsidRPr="004D3C7E" w:rsidRDefault="00A91B00" w:rsidP="00A501D2">
    <w:pPr>
      <w:pStyle w:val="Pieddepage"/>
      <w:pBdr>
        <w:top w:val="single" w:sz="8" w:space="1" w:color="000000" w:themeColor="text1"/>
      </w:pBdr>
      <w:rPr>
        <w:b/>
        <w:bCs/>
        <w:sz w:val="10"/>
        <w:szCs w:val="10"/>
      </w:rPr>
    </w:pPr>
  </w:p>
  <w:p w14:paraId="2D8510C0" w14:textId="256CBC5E" w:rsidR="00A91B00" w:rsidRPr="004D562E" w:rsidRDefault="007D05C5" w:rsidP="00A501D2">
    <w:pPr>
      <w:pStyle w:val="Pieddepage"/>
      <w:spacing w:after="20"/>
      <w:rPr>
        <w:b/>
        <w:bCs/>
        <w:sz w:val="16"/>
        <w:szCs w:val="16"/>
        <w:lang w:val="es-ES"/>
      </w:rPr>
    </w:pPr>
    <w:r>
      <w:rPr>
        <w:b/>
        <w:bCs/>
        <w:sz w:val="16"/>
        <w:szCs w:val="16"/>
        <w:lang w:val="es"/>
      </w:rPr>
      <w:t xml:space="preserve">Manual del moderador </w:t>
    </w:r>
    <w:r>
      <w:rPr>
        <w:noProof/>
        <w:lang w:val="es"/>
      </w:rPr>
      <mc:AlternateContent>
        <mc:Choice Requires="wpg">
          <w:drawing>
            <wp:anchor distT="0" distB="0" distL="114300" distR="114300" simplePos="0" relativeHeight="251676672" behindDoc="1" locked="0" layoutInCell="1" allowOverlap="1" wp14:anchorId="5B520CFB" wp14:editId="75C8DD82">
              <wp:simplePos x="0" y="0"/>
              <wp:positionH relativeFrom="page">
                <wp:posOffset>6948170</wp:posOffset>
              </wp:positionH>
              <wp:positionV relativeFrom="page">
                <wp:posOffset>10148570</wp:posOffset>
              </wp:positionV>
              <wp:extent cx="610870" cy="539750"/>
              <wp:effectExtent l="0" t="0" r="0" b="0"/>
              <wp:wrapNone/>
              <wp:docPr id="1036637868"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561117563"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732497009" name="Rectangle 184252"/>
                      <wps:cNvSpPr/>
                      <wps:spPr>
                        <a:xfrm>
                          <a:off x="1101650" y="337918"/>
                          <a:ext cx="282464" cy="173436"/>
                        </a:xfrm>
                        <a:prstGeom prst="rect">
                          <a:avLst/>
                        </a:prstGeom>
                        <a:ln>
                          <a:noFill/>
                        </a:ln>
                      </wps:spPr>
                      <wps:txbx>
                        <w:txbxContent>
                          <w:p w14:paraId="5F8AF468" w14:textId="77777777" w:rsidR="00A91B00" w:rsidRDefault="00A91B00" w:rsidP="00A501D2">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5B520CFB" id="_x0000_s1128" style="position:absolute;margin-left:547.1pt;margin-top:799.1pt;width:48.1pt;height:42.5pt;z-index:-251639808;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">
              <v:shape id="Shape 184251" o:spid="_x0000_s1129"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30"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" filled="f" stroked="f">
                <v:textbox style="mso-fit-shape-to-text:t" inset="0,0,0,0">
                  <w:txbxContent>
                    <w:p w14:paraId="5F8AF468" w14:textId="77777777" w:rsidR="00A91B00" w:rsidRDefault="00A91B00" w:rsidP="00A501D2">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64E07402" w14:textId="77777777" w:rsidR="00A91B00" w:rsidRPr="004D562E" w:rsidRDefault="00A91B00" w:rsidP="00A501D2">
    <w:pPr>
      <w:pStyle w:val="Pieddepage"/>
      <w:rPr>
        <w:sz w:val="16"/>
        <w:szCs w:val="16"/>
        <w:lang w:val="es-ES"/>
      </w:rPr>
    </w:pPr>
    <w:r>
      <w:rPr>
        <w:sz w:val="16"/>
        <w:szCs w:val="16"/>
        <w:lang w:val="es"/>
      </w:rPr>
      <w:t>Taller de Promoción de los Datos sobre Discapacidad para Organizaciones de Personas con Discapacidad</w:t>
    </w:r>
  </w:p>
  <w:p w14:paraId="11CF5DE6" w14:textId="77777777" w:rsidR="00A91B00" w:rsidRPr="004D562E" w:rsidRDefault="00A91B00">
    <w:pPr>
      <w:pStyle w:val="Corpsdetexte"/>
      <w:spacing w:line="14" w:lineRule="auto"/>
      <w:rPr>
        <w:sz w:val="2"/>
        <w:lang w:val="es-ES"/>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08FE9" w14:textId="77777777" w:rsidR="00CF3850" w:rsidRPr="004D3C7E" w:rsidRDefault="00CF3850" w:rsidP="003520AE">
    <w:pPr>
      <w:pStyle w:val="Pieddepage"/>
      <w:pBdr>
        <w:top w:val="single" w:sz="8" w:space="1" w:color="000000" w:themeColor="text1"/>
      </w:pBdr>
      <w:rPr>
        <w:b/>
        <w:bCs/>
        <w:sz w:val="10"/>
        <w:szCs w:val="10"/>
      </w:rPr>
    </w:pPr>
  </w:p>
  <w:p w14:paraId="713DD334" w14:textId="50F397ED" w:rsidR="00CF3850" w:rsidRPr="004D562E" w:rsidRDefault="00D13A7C" w:rsidP="003520AE">
    <w:pPr>
      <w:pStyle w:val="Pieddepage"/>
      <w:spacing w:after="20"/>
      <w:rPr>
        <w:sz w:val="16"/>
        <w:szCs w:val="16"/>
        <w:lang w:val="es-ES"/>
      </w:rPr>
    </w:pPr>
    <w:r>
      <w:rPr>
        <w:sz w:val="16"/>
        <w:szCs w:val="16"/>
        <w:lang w:val="es"/>
      </w:rPr>
      <w:t>Prospecto: Resumen de fuentes de datos habituales</w:t>
    </w:r>
  </w:p>
  <w:p w14:paraId="6BDC71F1" w14:textId="2C183F4F" w:rsidR="00CF3850" w:rsidRPr="004D562E" w:rsidRDefault="00D13A7C" w:rsidP="003520AE">
    <w:pPr>
      <w:pStyle w:val="Pieddepage"/>
      <w:rPr>
        <w:sz w:val="16"/>
        <w:szCs w:val="16"/>
        <w:lang w:val="es-ES"/>
      </w:rPr>
    </w:pPr>
    <w:r>
      <w:rPr>
        <w:noProof/>
        <w:lang w:val="es"/>
      </w:rPr>
      <mc:AlternateContent>
        <mc:Choice Requires="wpg">
          <w:drawing>
            <wp:anchor distT="0" distB="0" distL="114300" distR="114300" simplePos="0" relativeHeight="251932672" behindDoc="1" locked="0" layoutInCell="1" allowOverlap="1" wp14:anchorId="321B5B96" wp14:editId="1F539A05">
              <wp:simplePos x="0" y="0"/>
              <wp:positionH relativeFrom="page">
                <wp:posOffset>10061575</wp:posOffset>
              </wp:positionH>
              <wp:positionV relativeFrom="page">
                <wp:posOffset>7002780</wp:posOffset>
              </wp:positionV>
              <wp:extent cx="610870" cy="539750"/>
              <wp:effectExtent l="0" t="0" r="0" b="0"/>
              <wp:wrapNone/>
              <wp:docPr id="1296633968"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201280560"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889483895" name="Rectangle 184252"/>
                      <wps:cNvSpPr/>
                      <wps:spPr>
                        <a:xfrm>
                          <a:off x="1101650" y="337918"/>
                          <a:ext cx="282464" cy="173436"/>
                        </a:xfrm>
                        <a:prstGeom prst="rect">
                          <a:avLst/>
                        </a:prstGeom>
                        <a:ln>
                          <a:noFill/>
                        </a:ln>
                      </wps:spPr>
                      <wps:txbx>
                        <w:txbxContent>
                          <w:p w14:paraId="20CA229D" w14:textId="77777777" w:rsidR="00D13A7C" w:rsidRDefault="00D13A7C" w:rsidP="00D13A7C">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321B5B96" id="_x0000_s1240" style="position:absolute;margin-left:792.25pt;margin-top:551.4pt;width:48.1pt;height:42.5pt;z-index:-251383808;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">
              <v:shape id="Shape 184251" o:spid="_x0000_s1241"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42"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" filled="f" stroked="f">
                <v:textbox style="mso-fit-shape-to-text:t" inset="0,0,0,0">
                  <w:txbxContent>
                    <w:p w14:paraId="20CA229D" w14:textId="77777777" w:rsidR="00D13A7C" w:rsidRDefault="00D13A7C" w:rsidP="00D13A7C">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r>
      <w:rPr>
        <w:sz w:val="16"/>
        <w:szCs w:val="16"/>
        <w:lang w:val="es"/>
      </w:rPr>
      <w:t>Sesión 5: Taller de Promoción de los Datos sobre Discapacidad para Organizaciones de Personas con Discapacidad</w: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C1463" w14:textId="13C181FC" w:rsidR="00D13A7C" w:rsidRPr="004D3C7E" w:rsidRDefault="008F5D7E" w:rsidP="003520AE">
    <w:pPr>
      <w:pStyle w:val="Pieddepage"/>
      <w:rPr>
        <w:sz w:val="16"/>
        <w:szCs w:val="16"/>
      </w:rPr>
    </w:pPr>
    <w:r>
      <w:rPr>
        <w:noProof/>
        <w:lang w:val="es"/>
      </w:rPr>
      <w:drawing>
        <wp:anchor distT="0" distB="0" distL="114300" distR="114300" simplePos="0" relativeHeight="251956224" behindDoc="0" locked="0" layoutInCell="1" allowOverlap="1" wp14:anchorId="397EE7EE" wp14:editId="26BE3363">
          <wp:simplePos x="0" y="0"/>
          <wp:positionH relativeFrom="column">
            <wp:posOffset>62230</wp:posOffset>
          </wp:positionH>
          <wp:positionV relativeFrom="paragraph">
            <wp:posOffset>-730972</wp:posOffset>
          </wp:positionV>
          <wp:extent cx="9598025" cy="895985"/>
          <wp:effectExtent l="0" t="0" r="3175" b="0"/>
          <wp:wrapNone/>
          <wp:docPr id="122795608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98025" cy="89598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2D83C7" w14:textId="77777777" w:rsidR="00A32EB3" w:rsidRPr="00610C83" w:rsidRDefault="00A32EB3" w:rsidP="00610C83">
    <w:pPr>
      <w:pStyle w:val="Pieddepage"/>
      <w:rPr>
        <w:sz w:val="16"/>
        <w:szCs w:val="16"/>
      </w:rPr>
    </w:pPr>
    <w:r>
      <w:rPr>
        <w:rFonts w:ascii="Calibri" w:eastAsia="Calibri" w:hAnsi="Calibri" w:cs="Calibri"/>
        <w:noProof/>
        <w:lang w:val="es"/>
      </w:rPr>
      <mc:AlternateContent>
        <mc:Choice Requires="wpg">
          <w:drawing>
            <wp:anchor distT="0" distB="0" distL="114300" distR="114300" simplePos="0" relativeHeight="251958272" behindDoc="1" locked="0" layoutInCell="1" allowOverlap="1" wp14:anchorId="5AD61CAD" wp14:editId="6317033E">
              <wp:simplePos x="0" y="0"/>
              <wp:positionH relativeFrom="page">
                <wp:posOffset>6934980</wp:posOffset>
              </wp:positionH>
              <wp:positionV relativeFrom="page">
                <wp:posOffset>10126345</wp:posOffset>
              </wp:positionV>
              <wp:extent cx="610870" cy="539750"/>
              <wp:effectExtent l="0" t="0" r="0" b="0"/>
              <wp:wrapNone/>
              <wp:docPr id="2004584560"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372186727"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605621929" name="Rectangle 184252"/>
                      <wps:cNvSpPr/>
                      <wps:spPr>
                        <a:xfrm>
                          <a:off x="1101650" y="338158"/>
                          <a:ext cx="282219" cy="173436"/>
                        </a:xfrm>
                        <a:prstGeom prst="rect">
                          <a:avLst/>
                        </a:prstGeom>
                        <a:ln>
                          <a:noFill/>
                        </a:ln>
                      </wps:spPr>
                      <wps:txbx>
                        <w:txbxContent>
                          <w:p w14:paraId="0A9B26D6" w14:textId="77777777" w:rsidR="00A32EB3" w:rsidRDefault="00A32EB3" w:rsidP="003A36DA">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5AD61CAD" id="_x0000_s1243" style="position:absolute;margin-left:546.05pt;margin-top:797.35pt;width:48.1pt;height:42.5pt;z-index:-251358208;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">
              <v:shape id="Shape 184251" o:spid="_x0000_s1244"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45" style="position:absolute;left:11016;top:3381;width:2822;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" filled="f" stroked="f">
                <v:textbox style="mso-fit-shape-to-text:t" inset="0,0,0,0">
                  <w:txbxContent>
                    <w:p w14:paraId="0A9B26D6" w14:textId="77777777" w:rsidR="00A32EB3" w:rsidRDefault="00A32EB3" w:rsidP="003A36DA">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57B98E" w14:textId="77777777" w:rsidR="00A32EB3" w:rsidRPr="003A36DA" w:rsidRDefault="00A32EB3" w:rsidP="003A36DA">
    <w:pPr>
      <w:pStyle w:val="Pieddepage"/>
      <w:spacing w:after="20"/>
      <w:rPr>
        <w:b/>
        <w:bCs/>
        <w:sz w:val="16"/>
        <w:szCs w:val="16"/>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918AB" w14:textId="77777777" w:rsidR="00401573" w:rsidRPr="004D3C7E" w:rsidRDefault="00401573" w:rsidP="00401573">
    <w:pPr>
      <w:pStyle w:val="Pieddepage"/>
      <w:rPr>
        <w:sz w:val="16"/>
        <w:szCs w:val="16"/>
      </w:rPr>
    </w:pPr>
    <w:r>
      <w:rPr>
        <w:noProof/>
        <w:lang w:val="es"/>
      </w:rPr>
      <w:drawing>
        <wp:anchor distT="0" distB="0" distL="114300" distR="114300" simplePos="0" relativeHeight="251973632" behindDoc="0" locked="0" layoutInCell="1" allowOverlap="1" wp14:anchorId="576416D6" wp14:editId="35CCEADB">
          <wp:simplePos x="0" y="0"/>
          <wp:positionH relativeFrom="column">
            <wp:posOffset>140335</wp:posOffset>
          </wp:positionH>
          <wp:positionV relativeFrom="paragraph">
            <wp:posOffset>-264160</wp:posOffset>
          </wp:positionV>
          <wp:extent cx="6276340" cy="539750"/>
          <wp:effectExtent l="0" t="0" r="0" b="0"/>
          <wp:wrapNone/>
          <wp:docPr id="1174542339" name="Obraz 117454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28137" w14:textId="77777777" w:rsidR="00CD37E6" w:rsidRPr="004D3C7E" w:rsidRDefault="00CD37E6" w:rsidP="00CD37E6">
    <w:pPr>
      <w:pStyle w:val="Pieddepage"/>
      <w:pBdr>
        <w:top w:val="single" w:sz="8" w:space="1" w:color="000000" w:themeColor="text1"/>
      </w:pBdr>
      <w:rPr>
        <w:b/>
        <w:bCs/>
        <w:sz w:val="10"/>
        <w:szCs w:val="10"/>
      </w:rPr>
    </w:pPr>
  </w:p>
  <w:p w14:paraId="1743CB50" w14:textId="77777777" w:rsidR="00CD37E6" w:rsidRPr="004D562E" w:rsidRDefault="00CD37E6" w:rsidP="00CD37E6">
    <w:pPr>
      <w:pStyle w:val="Pieddepage"/>
      <w:spacing w:after="20"/>
      <w:rPr>
        <w:b/>
        <w:bCs/>
        <w:sz w:val="16"/>
        <w:szCs w:val="16"/>
        <w:lang w:val="es-ES"/>
      </w:rPr>
    </w:pPr>
    <w:r>
      <w:rPr>
        <w:b/>
        <w:bCs/>
        <w:sz w:val="16"/>
        <w:szCs w:val="16"/>
        <w:lang w:val="es"/>
      </w:rPr>
      <w:t>Cómo promover una mejora de los datos</w:t>
    </w:r>
    <w:r>
      <w:rPr>
        <w:noProof/>
        <w:lang w:val="es"/>
      </w:rPr>
      <mc:AlternateContent>
        <mc:Choice Requires="wpg">
          <w:drawing>
            <wp:anchor distT="0" distB="0" distL="114300" distR="114300" simplePos="0" relativeHeight="251981824" behindDoc="1" locked="0" layoutInCell="1" allowOverlap="1" wp14:anchorId="643BA854" wp14:editId="5FB5835E">
              <wp:simplePos x="0" y="0"/>
              <wp:positionH relativeFrom="page">
                <wp:posOffset>6948170</wp:posOffset>
              </wp:positionH>
              <wp:positionV relativeFrom="page">
                <wp:posOffset>10148570</wp:posOffset>
              </wp:positionV>
              <wp:extent cx="610870" cy="539750"/>
              <wp:effectExtent l="0" t="0" r="0" b="0"/>
              <wp:wrapNone/>
              <wp:docPr id="399419712"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406618949"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206507353" name="Rectangle 184252"/>
                      <wps:cNvSpPr/>
                      <wps:spPr>
                        <a:xfrm>
                          <a:off x="1101650" y="337918"/>
                          <a:ext cx="282464" cy="173436"/>
                        </a:xfrm>
                        <a:prstGeom prst="rect">
                          <a:avLst/>
                        </a:prstGeom>
                        <a:ln>
                          <a:noFill/>
                        </a:ln>
                      </wps:spPr>
                      <wps:txbx>
                        <w:txbxContent>
                          <w:p w14:paraId="6BE350E0" w14:textId="77777777" w:rsidR="00CD37E6" w:rsidRDefault="00CD37E6" w:rsidP="00CD37E6">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643BA854" id="_x0000_s1246" style="position:absolute;margin-left:547.1pt;margin-top:799.1pt;width:48.1pt;height:42.5pt;z-index:-251334656;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">
              <v:shape id="Shape 184251" o:spid="_x0000_s1247"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48"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" filled="f" stroked="f">
                <v:textbox style="mso-fit-shape-to-text:t" inset="0,0,0,0">
                  <w:txbxContent>
                    <w:p w14:paraId="6BE350E0" w14:textId="77777777" w:rsidR="00CD37E6" w:rsidRDefault="00CD37E6" w:rsidP="00CD37E6">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1EDB759C" w14:textId="77777777" w:rsidR="00CD37E6" w:rsidRPr="004D562E" w:rsidRDefault="00CD37E6" w:rsidP="00CD37E6">
    <w:pPr>
      <w:pStyle w:val="Pieddepage"/>
      <w:rPr>
        <w:sz w:val="16"/>
        <w:szCs w:val="16"/>
        <w:lang w:val="es-ES"/>
      </w:rPr>
    </w:pPr>
    <w:r>
      <w:rPr>
        <w:sz w:val="16"/>
        <w:szCs w:val="16"/>
        <w:lang w:val="es"/>
      </w:rPr>
      <w:t>Taller de Promoción de los Datos sobre Discapacidad para Organizaciones de Personas con Discapacidad</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9D51F" w14:textId="77777777" w:rsidR="00CD37E6" w:rsidRPr="004D3C7E" w:rsidRDefault="00CD37E6" w:rsidP="00CD37E6">
    <w:pPr>
      <w:pStyle w:val="Pieddepage"/>
      <w:pBdr>
        <w:top w:val="single" w:sz="8" w:space="1" w:color="000000" w:themeColor="text1"/>
      </w:pBdr>
      <w:rPr>
        <w:b/>
        <w:bCs/>
        <w:sz w:val="10"/>
        <w:szCs w:val="10"/>
      </w:rPr>
    </w:pPr>
  </w:p>
  <w:p w14:paraId="1491DB75" w14:textId="5692BB2F" w:rsidR="00CD37E6" w:rsidRPr="004D562E" w:rsidRDefault="00CD37E6" w:rsidP="00CD37E6">
    <w:pPr>
      <w:pStyle w:val="Pieddepage"/>
      <w:spacing w:after="20"/>
      <w:rPr>
        <w:b/>
        <w:bCs/>
        <w:sz w:val="16"/>
        <w:szCs w:val="16"/>
        <w:lang w:val="es-ES"/>
      </w:rPr>
    </w:pPr>
    <w:r>
      <w:rPr>
        <w:b/>
        <w:bCs/>
        <w:sz w:val="16"/>
        <w:szCs w:val="16"/>
        <w:lang w:val="es"/>
      </w:rPr>
      <w:t>Resumen: Cómo promover una mejora de los datos</w:t>
    </w:r>
    <w:r>
      <w:rPr>
        <w:noProof/>
        <w:lang w:val="es"/>
      </w:rPr>
      <mc:AlternateContent>
        <mc:Choice Requires="wpg">
          <w:drawing>
            <wp:anchor distT="0" distB="0" distL="114300" distR="114300" simplePos="0" relativeHeight="251979776" behindDoc="1" locked="0" layoutInCell="1" allowOverlap="1" wp14:anchorId="2F290E11" wp14:editId="550D7F89">
              <wp:simplePos x="0" y="0"/>
              <wp:positionH relativeFrom="page">
                <wp:posOffset>6948170</wp:posOffset>
              </wp:positionH>
              <wp:positionV relativeFrom="page">
                <wp:posOffset>10148570</wp:posOffset>
              </wp:positionV>
              <wp:extent cx="610870" cy="539750"/>
              <wp:effectExtent l="0" t="0" r="0" b="0"/>
              <wp:wrapNone/>
              <wp:docPr id="1532221425"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538738681"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367814537" name="Rectangle 184252"/>
                      <wps:cNvSpPr/>
                      <wps:spPr>
                        <a:xfrm>
                          <a:off x="1101650" y="337918"/>
                          <a:ext cx="282464" cy="173436"/>
                        </a:xfrm>
                        <a:prstGeom prst="rect">
                          <a:avLst/>
                        </a:prstGeom>
                        <a:ln>
                          <a:noFill/>
                        </a:ln>
                      </wps:spPr>
                      <wps:txbx>
                        <w:txbxContent>
                          <w:p w14:paraId="74AAEED8" w14:textId="77777777" w:rsidR="00CD37E6" w:rsidRDefault="00CD37E6" w:rsidP="00CD37E6">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2F290E11" id="_x0000_s1252" style="position:absolute;margin-left:547.1pt;margin-top:799.1pt;width:48.1pt;height:42.5pt;z-index:-251336704;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">
              <v:shape id="Shape 184251" o:spid="_x0000_s1253"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54"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" filled="f" stroked="f">
                <v:textbox style="mso-fit-shape-to-text:t" inset="0,0,0,0">
                  <w:txbxContent>
                    <w:p w14:paraId="74AAEED8" w14:textId="77777777" w:rsidR="00CD37E6" w:rsidRDefault="00CD37E6" w:rsidP="00CD37E6">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3A9CDF23" w14:textId="0E776D92" w:rsidR="00CD37E6" w:rsidRPr="004D562E" w:rsidRDefault="00CD37E6" w:rsidP="00CD37E6">
    <w:pPr>
      <w:pStyle w:val="Pieddepage"/>
      <w:rPr>
        <w:sz w:val="16"/>
        <w:szCs w:val="16"/>
        <w:lang w:val="es-ES"/>
      </w:rPr>
    </w:pPr>
    <w:r>
      <w:rPr>
        <w:sz w:val="16"/>
        <w:szCs w:val="16"/>
        <w:lang w:val="es"/>
      </w:rPr>
      <w:t>Sesión 6: Taller de Promoción de los Datos sobre Discapacidad para Organizaciones de Personas con Discapacidad</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62717" w14:textId="77777777" w:rsidR="00780478" w:rsidRPr="004D3C7E" w:rsidRDefault="00780478" w:rsidP="00780478">
    <w:pPr>
      <w:pStyle w:val="Pieddepage"/>
      <w:rPr>
        <w:sz w:val="16"/>
        <w:szCs w:val="16"/>
      </w:rPr>
    </w:pPr>
    <w:r>
      <w:rPr>
        <w:noProof/>
        <w:lang w:val="es"/>
      </w:rPr>
      <w:drawing>
        <wp:anchor distT="0" distB="0" distL="114300" distR="114300" simplePos="0" relativeHeight="252005376" behindDoc="0" locked="0" layoutInCell="1" allowOverlap="1" wp14:anchorId="53868A61" wp14:editId="6B7780BB">
          <wp:simplePos x="0" y="0"/>
          <wp:positionH relativeFrom="column">
            <wp:posOffset>140335</wp:posOffset>
          </wp:positionH>
          <wp:positionV relativeFrom="paragraph">
            <wp:posOffset>-264160</wp:posOffset>
          </wp:positionV>
          <wp:extent cx="6276340" cy="539750"/>
          <wp:effectExtent l="0" t="0" r="0" b="0"/>
          <wp:wrapNone/>
          <wp:docPr id="1376603657" name="Obraz 137660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3CFEC" w14:textId="77777777" w:rsidR="00780478" w:rsidRPr="004D3C7E" w:rsidRDefault="00780478" w:rsidP="00780478">
    <w:pPr>
      <w:pStyle w:val="Pieddepage"/>
      <w:rPr>
        <w:sz w:val="16"/>
        <w:szCs w:val="16"/>
      </w:rPr>
    </w:pPr>
    <w:r>
      <w:rPr>
        <w:noProof/>
        <w:lang w:val="es"/>
      </w:rPr>
      <w:drawing>
        <wp:anchor distT="0" distB="0" distL="114300" distR="114300" simplePos="0" relativeHeight="252007424" behindDoc="0" locked="0" layoutInCell="1" allowOverlap="1" wp14:anchorId="2FAC493B" wp14:editId="7F82349F">
          <wp:simplePos x="0" y="0"/>
          <wp:positionH relativeFrom="column">
            <wp:posOffset>140335</wp:posOffset>
          </wp:positionH>
          <wp:positionV relativeFrom="paragraph">
            <wp:posOffset>-264160</wp:posOffset>
          </wp:positionV>
          <wp:extent cx="6276340" cy="539750"/>
          <wp:effectExtent l="0" t="0" r="0" b="0"/>
          <wp:wrapNone/>
          <wp:docPr id="344894539" name="Obraz 34489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23B21" w14:textId="77777777" w:rsidR="00B95D80" w:rsidRPr="00610C83" w:rsidRDefault="00B95D80" w:rsidP="00610C83">
    <w:pPr>
      <w:pStyle w:val="Pieddepage"/>
      <w:rPr>
        <w:sz w:val="16"/>
        <w:szCs w:val="16"/>
      </w:rPr>
    </w:pPr>
    <w:r>
      <w:rPr>
        <w:rFonts w:ascii="Calibri" w:eastAsia="Calibri" w:hAnsi="Calibri" w:cs="Calibri"/>
        <w:noProof/>
        <w:lang w:val="es"/>
      </w:rPr>
      <mc:AlternateContent>
        <mc:Choice Requires="wpg">
          <w:drawing>
            <wp:anchor distT="0" distB="0" distL="114300" distR="114300" simplePos="0" relativeHeight="252009472" behindDoc="1" locked="0" layoutInCell="1" allowOverlap="1" wp14:anchorId="500CEA08" wp14:editId="1A7B0408">
              <wp:simplePos x="0" y="0"/>
              <wp:positionH relativeFrom="page">
                <wp:posOffset>6934980</wp:posOffset>
              </wp:positionH>
              <wp:positionV relativeFrom="page">
                <wp:posOffset>10126345</wp:posOffset>
              </wp:positionV>
              <wp:extent cx="610870" cy="539750"/>
              <wp:effectExtent l="0" t="0" r="0" b="0"/>
              <wp:wrapNone/>
              <wp:docPr id="2020150288"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263846559"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603376460" name="Rectangle 184252"/>
                      <wps:cNvSpPr/>
                      <wps:spPr>
                        <a:xfrm>
                          <a:off x="1101650" y="338158"/>
                          <a:ext cx="282219" cy="173436"/>
                        </a:xfrm>
                        <a:prstGeom prst="rect">
                          <a:avLst/>
                        </a:prstGeom>
                        <a:ln>
                          <a:noFill/>
                        </a:ln>
                      </wps:spPr>
                      <wps:txbx>
                        <w:txbxContent>
                          <w:p w14:paraId="34E94754" w14:textId="77777777" w:rsidR="00B95D80" w:rsidRDefault="00B95D80" w:rsidP="003A36DA">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500CEA08" id="_x0000_s1258" style="position:absolute;margin-left:546.05pt;margin-top:797.35pt;width:48.1pt;height:42.5pt;z-index:-251307008;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">
              <v:shape id="Shape 184251" o:spid="_x0000_s1259"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60" style="position:absolute;left:11016;top:3381;width:2822;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" filled="f" stroked="f">
                <v:textbox style="mso-fit-shape-to-text:t" inset="0,0,0,0">
                  <w:txbxContent>
                    <w:p w14:paraId="34E94754" w14:textId="77777777" w:rsidR="00B95D80" w:rsidRDefault="00B95D80" w:rsidP="003A36DA">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6F686" w14:textId="77777777" w:rsidR="00A91B00" w:rsidRPr="004D3C7E" w:rsidRDefault="00A91B00" w:rsidP="004D3C7E">
    <w:pPr>
      <w:pStyle w:val="Pieddepage"/>
      <w:pBdr>
        <w:top w:val="single" w:sz="8" w:space="1" w:color="000000" w:themeColor="text1"/>
      </w:pBdr>
      <w:rPr>
        <w:b/>
        <w:bCs/>
        <w:sz w:val="10"/>
        <w:szCs w:val="10"/>
      </w:rPr>
    </w:pPr>
  </w:p>
  <w:p w14:paraId="5E5C4600" w14:textId="77777777" w:rsidR="00A91B00" w:rsidRPr="004D562E" w:rsidRDefault="00A91B00" w:rsidP="004D3C7E">
    <w:pPr>
      <w:pStyle w:val="Pieddepage"/>
      <w:spacing w:after="20"/>
      <w:rPr>
        <w:b/>
        <w:bCs/>
        <w:sz w:val="16"/>
        <w:szCs w:val="16"/>
        <w:lang w:val="es-ES"/>
      </w:rPr>
    </w:pPr>
    <w:r>
      <w:rPr>
        <w:noProof/>
        <w:lang w:val="es"/>
      </w:rPr>
      <mc:AlternateContent>
        <mc:Choice Requires="wpg">
          <w:drawing>
            <wp:anchor distT="0" distB="0" distL="114300" distR="114300" simplePos="0" relativeHeight="251678720" behindDoc="1" locked="0" layoutInCell="1" allowOverlap="1" wp14:anchorId="4717D5D0" wp14:editId="7872608E">
              <wp:simplePos x="0" y="0"/>
              <wp:positionH relativeFrom="page">
                <wp:posOffset>6948170</wp:posOffset>
              </wp:positionH>
              <wp:positionV relativeFrom="page">
                <wp:posOffset>10148570</wp:posOffset>
              </wp:positionV>
              <wp:extent cx="610870" cy="539750"/>
              <wp:effectExtent l="0" t="0" r="0" b="0"/>
              <wp:wrapNone/>
              <wp:docPr id="367751268"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181309244"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325135662" name="Rectangle 184252"/>
                      <wps:cNvSpPr/>
                      <wps:spPr>
                        <a:xfrm>
                          <a:off x="1101650" y="337918"/>
                          <a:ext cx="282464" cy="173436"/>
                        </a:xfrm>
                        <a:prstGeom prst="rect">
                          <a:avLst/>
                        </a:prstGeom>
                        <a:ln>
                          <a:noFill/>
                        </a:ln>
                      </wps:spPr>
                      <wps:txbx>
                        <w:txbxContent>
                          <w:p w14:paraId="553A3B04" w14:textId="77777777" w:rsidR="00A91B00" w:rsidRDefault="00A91B00" w:rsidP="00A501D2">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4717D5D0" id="_x0000_s1131" style="position:absolute;margin-left:547.1pt;margin-top:799.1pt;width:48.1pt;height:42.5pt;z-index:-251637760;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">
              <v:shape id="Shape 184251" o:spid="_x0000_s1132"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33"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" filled="f" stroked="f">
                <v:textbox style="mso-fit-shape-to-text:t" inset="0,0,0,0">
                  <w:txbxContent>
                    <w:p w14:paraId="553A3B04" w14:textId="77777777" w:rsidR="00A91B00" w:rsidRDefault="00A91B00" w:rsidP="00A501D2">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r>
      <w:rPr>
        <w:b/>
        <w:bCs/>
        <w:sz w:val="16"/>
        <w:szCs w:val="16"/>
        <w:lang w:val="es"/>
      </w:rPr>
      <w:t>Material del moderador del taller</w:t>
    </w:r>
  </w:p>
  <w:p w14:paraId="14F6473E" w14:textId="64A8CB65" w:rsidR="00A91B00" w:rsidRPr="004D562E" w:rsidRDefault="007D05C5" w:rsidP="004D3C7E">
    <w:pPr>
      <w:pStyle w:val="Pieddepage"/>
      <w:rPr>
        <w:sz w:val="16"/>
        <w:szCs w:val="16"/>
        <w:lang w:val="es-ES"/>
      </w:rPr>
    </w:pPr>
    <w:r>
      <w:rPr>
        <w:noProof/>
        <w:lang w:val="es"/>
      </w:rPr>
      <mc:AlternateContent>
        <mc:Choice Requires="wpg">
          <w:drawing>
            <wp:anchor distT="0" distB="0" distL="114300" distR="114300" simplePos="0" relativeHeight="251684864" behindDoc="0" locked="0" layoutInCell="1" allowOverlap="1" wp14:anchorId="6BD9CD47" wp14:editId="6631F53B">
              <wp:simplePos x="0" y="0"/>
              <wp:positionH relativeFrom="page">
                <wp:posOffset>720725</wp:posOffset>
              </wp:positionH>
              <wp:positionV relativeFrom="page">
                <wp:posOffset>0</wp:posOffset>
              </wp:positionV>
              <wp:extent cx="1367790" cy="839470"/>
              <wp:effectExtent l="0" t="0" r="3810" b="0"/>
              <wp:wrapNone/>
              <wp:docPr id="153409" name="Group 153409"/>
              <wp:cNvGraphicFramePr/>
              <a:graphic xmlns:a="http://schemas.openxmlformats.org/drawingml/2006/main">
                <a:graphicData uri="http://schemas.microsoft.com/office/word/2010/wordprocessingGroup">
                  <wpg:wgp>
                    <wpg:cNvGrpSpPr/>
                    <wpg:grpSpPr>
                      <a:xfrm>
                        <a:off x="0" y="0"/>
                        <a:ext cx="1367790" cy="839470"/>
                        <a:chOff x="0" y="-2029927"/>
                        <a:chExt cx="1367993" cy="840098"/>
                      </a:xfrm>
                      <a:solidFill>
                        <a:srgbClr val="5F8DC2"/>
                      </a:solidFill>
                    </wpg:grpSpPr>
                    <wps:wsp>
                      <wps:cNvPr id="769" name="Shape 769"/>
                      <wps:cNvSpPr/>
                      <wps:spPr>
                        <a:xfrm>
                          <a:off x="0" y="-2017831"/>
                          <a:ext cx="1367993" cy="828002"/>
                        </a:xfrm>
                        <a:custGeom>
                          <a:avLst/>
                          <a:gdLst/>
                          <a:ahLst/>
                          <a:cxnLst/>
                          <a:rect l="0" t="0" r="0" b="0"/>
                          <a:pathLst>
                            <a:path w="1367993" h="828002">
                              <a:moveTo>
                                <a:pt x="15479" y="0"/>
                              </a:moveTo>
                              <a:lnTo>
                                <a:pt x="1352514" y="0"/>
                              </a:lnTo>
                              <a:lnTo>
                                <a:pt x="1354097" y="6156"/>
                              </a:lnTo>
                              <a:cubicBezTo>
                                <a:pt x="1363208" y="50683"/>
                                <a:pt x="1367993" y="96785"/>
                                <a:pt x="1367993" y="144006"/>
                              </a:cubicBezTo>
                              <a:cubicBezTo>
                                <a:pt x="1367993" y="521767"/>
                                <a:pt x="1061758" y="828002"/>
                                <a:pt x="683997" y="828002"/>
                              </a:cubicBezTo>
                              <a:cubicBezTo>
                                <a:pt x="306235" y="828002"/>
                                <a:pt x="0" y="521767"/>
                                <a:pt x="0" y="144006"/>
                              </a:cubicBezTo>
                              <a:cubicBezTo>
                                <a:pt x="0" y="96785"/>
                                <a:pt x="4785" y="50683"/>
                                <a:pt x="13896" y="6156"/>
                              </a:cubicBezTo>
                              <a:lnTo>
                                <a:pt x="15479" y="0"/>
                              </a:lnTo>
                              <a:close/>
                            </a:path>
                          </a:pathLst>
                        </a:custGeom>
                        <a:grpFill/>
                        <a:ln w="0" cap="flat">
                          <a:miter lim="100000"/>
                        </a:ln>
                      </wps:spPr>
                      <wps:style>
                        <a:lnRef idx="0">
                          <a:srgbClr val="000000">
                            <a:alpha val="0"/>
                          </a:srgbClr>
                        </a:lnRef>
                        <a:fillRef idx="1">
                          <a:srgbClr val="2F5496"/>
                        </a:fillRef>
                        <a:effectRef idx="0">
                          <a:scrgbClr r="0" g="0" b="0"/>
                        </a:effectRef>
                        <a:fontRef idx="none"/>
                      </wps:style>
                      <wps:bodyPr/>
                    </wps:wsp>
                    <wps:wsp>
                      <wps:cNvPr id="770" name="Rectangle 770"/>
                      <wps:cNvSpPr/>
                      <wps:spPr>
                        <a:xfrm>
                          <a:off x="284363" y="-2029927"/>
                          <a:ext cx="787517" cy="803240"/>
                        </a:xfrm>
                        <a:prstGeom prst="rect">
                          <a:avLst/>
                        </a:prstGeom>
                        <a:noFill/>
                        <a:ln>
                          <a:noFill/>
                        </a:ln>
                      </wps:spPr>
                      <wps:txbx>
                        <w:txbxContent>
                          <w:p w14:paraId="59906CA5" w14:textId="19FBF82F" w:rsidR="007D05C5" w:rsidRPr="00934D14" w:rsidRDefault="004D3010" w:rsidP="007D05C5">
                            <w:pPr>
                              <w:spacing w:after="160"/>
                              <w:jc w:val="center"/>
                            </w:pPr>
                            <w:r>
                              <w:rPr>
                                <w:b/>
                                <w:bCs/>
                                <w:color w:val="FFFFFF"/>
                                <w:sz w:val="96"/>
                                <w:lang w:val="es"/>
                              </w:rPr>
                              <w:t>2</w:t>
                            </w:r>
                          </w:p>
                        </w:txbxContent>
                      </wps:txbx>
                      <wps:bodyPr horzOverflow="overflow" vert="horz" wrap="square" lIns="0" tIns="0" rIns="0" bIns="0" rtlCol="0">
                        <a:spAutoFit/>
                      </wps:bodyPr>
                    </wps:wsp>
                  </wpg:wgp>
                </a:graphicData>
              </a:graphic>
              <wp14:sizeRelV relativeFrom="margin">
                <wp14:pctHeight>0</wp14:pctHeight>
              </wp14:sizeRelV>
            </wp:anchor>
          </w:drawing>
        </mc:Choice>
        <mc:Fallback>
          <w:pict>
            <v:group w14:anchorId="6BD9CD47" id="Group 153409" o:spid="_x0000_s1134" style="position:absolute;margin-left:56.75pt;margin-top:0;width:107.7pt;height:66.1pt;z-index:251684864;mso-position-horizontal-relative:page;mso-position-vertical-relative:page;mso-height-relative:margin" coordorigin=",-20299" coordsize="13679,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">
              <v:shape id="Shape 769" o:spid="_x0000_s1135" style="position:absolute;top:-20178;width:13679;height:8280;visibility:visible;mso-wrap-style:square;v-text-anchor:top" coordsize="1367993,82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" path="m15479,l1352514,r1583,6156c1363208,50683,1367993,96785,1367993,144006v,377761,-306235,683996,-683996,683996c306235,828002,,521767,,144006,,96785,4785,50683,13896,6156l15479,xe" filled="f" stroked="f" strokeweight="0">
                <v:stroke miterlimit="1" joinstyle="miter"/>
                <v:path arrowok="t" textboxrect="0,0,1367993,828002"/>
              </v:shape>
              <v:rect id="Rectangle 770" o:spid="_x0000_s1136" style="position:absolute;left:2843;top:-20299;width:7875;height:8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" filled="f" stroked="f">
                <v:textbox style="mso-fit-shape-to-text:t" inset="0,0,0,0">
                  <w:txbxContent>
                    <w:p w14:paraId="59906CA5" w14:textId="19FBF82F" w:rsidR="007D05C5" w:rsidRPr="00934D14" w:rsidRDefault="004D3010" w:rsidP="007D05C5">
                      <w:pPr>
                        <w:spacing w:after="160"/>
                        <w:jc w:val="center"/>
                      </w:pPr>
                      <w:r>
                        <w:rPr>
                          <w:b/>
                          <w:bCs/>
                          <w:color w:val="FFFFFF"/>
                          <w:sz w:val="96"/>
                          <w:lang w:val="es"/>
                        </w:rPr>
                        <w:t>2</w:t>
                      </w:r>
                    </w:p>
                  </w:txbxContent>
                </v:textbox>
              </v:rect>
              <w10:wrap anchorx="page" anchory="page"/>
            </v:group>
          </w:pict>
        </mc:Fallback>
      </mc:AlternateContent>
    </w:r>
    <w:r>
      <w:rPr>
        <w:sz w:val="16"/>
        <w:szCs w:val="16"/>
        <w:lang w:val="es"/>
      </w:rPr>
      <w:t>Taller de Promoción de los Datos sobre Discapacidad para Organizaciones de Personas con Discapacidad</w: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F24A6" w14:textId="77777777" w:rsidR="00B95D80" w:rsidRPr="003A36DA" w:rsidRDefault="00B95D80" w:rsidP="003A36DA">
    <w:pPr>
      <w:pStyle w:val="Pieddepage"/>
      <w:spacing w:after="20"/>
      <w:rPr>
        <w:b/>
        <w:bCs/>
        <w:sz w:val="16"/>
        <w:szCs w:val="16"/>
      </w:rP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CCD588" w14:textId="77777777" w:rsidR="00C724D4" w:rsidRPr="004D3C7E" w:rsidRDefault="00C724D4" w:rsidP="00B95D80">
    <w:pPr>
      <w:pStyle w:val="Pieddepage"/>
      <w:pBdr>
        <w:top w:val="single" w:sz="8" w:space="1" w:color="000000" w:themeColor="text1"/>
      </w:pBdr>
      <w:rPr>
        <w:b/>
        <w:bCs/>
        <w:sz w:val="10"/>
        <w:szCs w:val="10"/>
      </w:rPr>
    </w:pPr>
  </w:p>
  <w:p w14:paraId="03289B33" w14:textId="77777777" w:rsidR="00C724D4" w:rsidRPr="004D562E" w:rsidRDefault="00C724D4" w:rsidP="00B95D80">
    <w:pPr>
      <w:pStyle w:val="Pieddepage"/>
      <w:spacing w:after="20"/>
      <w:rPr>
        <w:b/>
        <w:bCs/>
        <w:sz w:val="16"/>
        <w:szCs w:val="16"/>
        <w:lang w:val="es-ES"/>
      </w:rPr>
    </w:pPr>
    <w:r>
      <w:rPr>
        <w:b/>
        <w:bCs/>
        <w:sz w:val="16"/>
        <w:szCs w:val="16"/>
        <w:lang w:val="es"/>
      </w:rPr>
      <w:t>El papel de las OPD en la promoción utilizando datos</w:t>
    </w:r>
    <w:r>
      <w:rPr>
        <w:noProof/>
        <w:lang w:val="es"/>
      </w:rPr>
      <mc:AlternateContent>
        <mc:Choice Requires="wpg">
          <w:drawing>
            <wp:anchor distT="0" distB="0" distL="114300" distR="114300" simplePos="0" relativeHeight="252018688" behindDoc="1" locked="0" layoutInCell="1" allowOverlap="1" wp14:anchorId="1238F2E0" wp14:editId="2DCA34FF">
              <wp:simplePos x="0" y="0"/>
              <wp:positionH relativeFrom="page">
                <wp:posOffset>6948170</wp:posOffset>
              </wp:positionH>
              <wp:positionV relativeFrom="page">
                <wp:posOffset>10148570</wp:posOffset>
              </wp:positionV>
              <wp:extent cx="610870" cy="539750"/>
              <wp:effectExtent l="0" t="0" r="0" b="0"/>
              <wp:wrapNone/>
              <wp:docPr id="787215823"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824001190"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514451108" name="Rectangle 184252"/>
                      <wps:cNvSpPr/>
                      <wps:spPr>
                        <a:xfrm>
                          <a:off x="1101650" y="338158"/>
                          <a:ext cx="282219" cy="173436"/>
                        </a:xfrm>
                        <a:prstGeom prst="rect">
                          <a:avLst/>
                        </a:prstGeom>
                        <a:ln>
                          <a:noFill/>
                        </a:ln>
                      </wps:spPr>
                      <wps:txbx>
                        <w:txbxContent>
                          <w:p w14:paraId="49251614" w14:textId="77777777" w:rsidR="00C724D4" w:rsidRDefault="00C724D4" w:rsidP="00B95D80">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1238F2E0" id="_x0000_s1261" style="position:absolute;margin-left:547.1pt;margin-top:799.1pt;width:48.1pt;height:42.5pt;z-index:-251297792;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">
              <v:shape id="Shape 184251" o:spid="_x0000_s1262"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63" style="position:absolute;left:11016;top:3381;width:2822;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" filled="f" stroked="f">
                <v:textbox style="mso-fit-shape-to-text:t" inset="0,0,0,0">
                  <w:txbxContent>
                    <w:p w14:paraId="49251614" w14:textId="77777777" w:rsidR="00C724D4" w:rsidRDefault="00C724D4" w:rsidP="00B95D80">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47D6B05E" w14:textId="77777777" w:rsidR="00C724D4" w:rsidRPr="004D562E" w:rsidRDefault="00C724D4" w:rsidP="00B95D80">
    <w:pPr>
      <w:pStyle w:val="Pieddepage"/>
      <w:rPr>
        <w:sz w:val="16"/>
        <w:szCs w:val="16"/>
        <w:lang w:val="es-ES"/>
      </w:rPr>
    </w:pPr>
    <w:r>
      <w:rPr>
        <w:sz w:val="16"/>
        <w:szCs w:val="16"/>
        <w:lang w:val="es"/>
      </w:rPr>
      <w:t>Taller de Promoción de los Datos sobre Discapacidad para Organizaciones de Personas con Discapacidad</w: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93C46" w14:textId="77777777" w:rsidR="00042242" w:rsidRPr="004D3C7E" w:rsidRDefault="00042242" w:rsidP="00042242">
    <w:pPr>
      <w:pStyle w:val="Pieddepage"/>
      <w:rPr>
        <w:sz w:val="16"/>
        <w:szCs w:val="16"/>
      </w:rPr>
    </w:pPr>
    <w:r>
      <w:rPr>
        <w:noProof/>
        <w:lang w:val="es"/>
      </w:rPr>
      <w:drawing>
        <wp:anchor distT="0" distB="0" distL="114300" distR="114300" simplePos="0" relativeHeight="252051456" behindDoc="0" locked="0" layoutInCell="1" allowOverlap="1" wp14:anchorId="621A04C5" wp14:editId="1B35F460">
          <wp:simplePos x="0" y="0"/>
          <wp:positionH relativeFrom="column">
            <wp:posOffset>140335</wp:posOffset>
          </wp:positionH>
          <wp:positionV relativeFrom="paragraph">
            <wp:posOffset>-264160</wp:posOffset>
          </wp:positionV>
          <wp:extent cx="6276340" cy="539750"/>
          <wp:effectExtent l="0" t="0" r="0" b="0"/>
          <wp:wrapNone/>
          <wp:docPr id="551710218" name="Obraz 55171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A91A4" w14:textId="77777777" w:rsidR="006E721B" w:rsidRPr="004D3C7E" w:rsidRDefault="006E721B" w:rsidP="006E721B">
    <w:pPr>
      <w:pStyle w:val="Pieddepage"/>
      <w:pBdr>
        <w:top w:val="single" w:sz="8" w:space="1" w:color="000000" w:themeColor="text1"/>
      </w:pBdr>
      <w:rPr>
        <w:b/>
        <w:bCs/>
        <w:sz w:val="10"/>
        <w:szCs w:val="10"/>
      </w:rPr>
    </w:pPr>
  </w:p>
  <w:p w14:paraId="4741E42B" w14:textId="77777777" w:rsidR="006E721B" w:rsidRPr="004D562E" w:rsidRDefault="006E721B" w:rsidP="006E721B">
    <w:pPr>
      <w:pStyle w:val="Pieddepage"/>
      <w:spacing w:after="20"/>
      <w:rPr>
        <w:b/>
        <w:bCs/>
        <w:sz w:val="16"/>
        <w:szCs w:val="16"/>
        <w:lang w:val="es-ES"/>
      </w:rPr>
    </w:pPr>
    <w:r>
      <w:rPr>
        <w:b/>
        <w:bCs/>
        <w:sz w:val="16"/>
        <w:szCs w:val="16"/>
        <w:lang w:val="es"/>
      </w:rPr>
      <w:t>El papel de las OPD en la promoción utilizando datos</w:t>
    </w:r>
    <w:r>
      <w:rPr>
        <w:noProof/>
        <w:lang w:val="es"/>
      </w:rPr>
      <mc:AlternateContent>
        <mc:Choice Requires="wpg">
          <w:drawing>
            <wp:anchor distT="0" distB="0" distL="114300" distR="114300" simplePos="0" relativeHeight="252057600" behindDoc="1" locked="0" layoutInCell="1" allowOverlap="1" wp14:anchorId="03EDD10D" wp14:editId="557984E3">
              <wp:simplePos x="0" y="0"/>
              <wp:positionH relativeFrom="page">
                <wp:posOffset>6948170</wp:posOffset>
              </wp:positionH>
              <wp:positionV relativeFrom="page">
                <wp:posOffset>10148570</wp:posOffset>
              </wp:positionV>
              <wp:extent cx="610870" cy="539750"/>
              <wp:effectExtent l="0" t="0" r="0" b="0"/>
              <wp:wrapNone/>
              <wp:docPr id="1871927305"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014788997"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080294463" name="Rectangle 184252"/>
                      <wps:cNvSpPr/>
                      <wps:spPr>
                        <a:xfrm>
                          <a:off x="1101650" y="337918"/>
                          <a:ext cx="282464" cy="173436"/>
                        </a:xfrm>
                        <a:prstGeom prst="rect">
                          <a:avLst/>
                        </a:prstGeom>
                        <a:ln>
                          <a:noFill/>
                        </a:ln>
                      </wps:spPr>
                      <wps:txbx>
                        <w:txbxContent>
                          <w:p w14:paraId="77A81214" w14:textId="77777777" w:rsidR="006E721B" w:rsidRDefault="006E721B" w:rsidP="006E721B">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03EDD10D" id="_x0000_s1264" style="position:absolute;margin-left:547.1pt;margin-top:799.1pt;width:48.1pt;height:42.5pt;z-index:-251258880;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">
              <v:shape id="Shape 184251" o:spid="_x0000_s1265"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66"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" filled="f" stroked="f">
                <v:textbox style="mso-fit-shape-to-text:t" inset="0,0,0,0">
                  <w:txbxContent>
                    <w:p w14:paraId="77A81214" w14:textId="77777777" w:rsidR="006E721B" w:rsidRDefault="006E721B" w:rsidP="006E721B">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45DB2A2D" w14:textId="77777777" w:rsidR="006E721B" w:rsidRPr="004D562E" w:rsidRDefault="006E721B" w:rsidP="006E721B">
    <w:pPr>
      <w:pStyle w:val="Pieddepage"/>
      <w:rPr>
        <w:sz w:val="16"/>
        <w:szCs w:val="16"/>
        <w:lang w:val="es-ES"/>
      </w:rPr>
    </w:pPr>
    <w:r>
      <w:rPr>
        <w:sz w:val="16"/>
        <w:szCs w:val="16"/>
        <w:lang w:val="es"/>
      </w:rPr>
      <w:t>Sesión 7: Taller de Promoción de los Datos sobre Discapacidad para Organizaciones de Personas con Discapacidad</w: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4F7A0" w14:textId="77777777" w:rsidR="00C724D4" w:rsidRPr="004D3C7E" w:rsidRDefault="00C724D4" w:rsidP="00CD37E6">
    <w:pPr>
      <w:pStyle w:val="Pieddepage"/>
      <w:pBdr>
        <w:top w:val="single" w:sz="8" w:space="1" w:color="000000" w:themeColor="text1"/>
      </w:pBdr>
      <w:rPr>
        <w:b/>
        <w:bCs/>
        <w:sz w:val="10"/>
        <w:szCs w:val="10"/>
      </w:rPr>
    </w:pPr>
  </w:p>
  <w:p w14:paraId="324CA06C" w14:textId="40D4DA45" w:rsidR="00C724D4" w:rsidRPr="004D562E" w:rsidRDefault="006E721B" w:rsidP="00CD37E6">
    <w:pPr>
      <w:pStyle w:val="Pieddepage"/>
      <w:spacing w:after="20"/>
      <w:rPr>
        <w:b/>
        <w:bCs/>
        <w:sz w:val="16"/>
        <w:szCs w:val="16"/>
        <w:lang w:val="es-ES"/>
      </w:rPr>
    </w:pPr>
    <w:r>
      <w:rPr>
        <w:b/>
        <w:bCs/>
        <w:sz w:val="16"/>
        <w:szCs w:val="16"/>
        <w:lang w:val="es"/>
      </w:rPr>
      <w:t>El papel de las OPD en la promoción utilizando datos</w:t>
    </w:r>
    <w:r>
      <w:rPr>
        <w:noProof/>
        <w:lang w:val="es"/>
      </w:rPr>
      <mc:AlternateContent>
        <mc:Choice Requires="wpg">
          <w:drawing>
            <wp:anchor distT="0" distB="0" distL="114300" distR="114300" simplePos="0" relativeHeight="252022784" behindDoc="1" locked="0" layoutInCell="1" allowOverlap="1" wp14:anchorId="34DC8855" wp14:editId="0B66FDAC">
              <wp:simplePos x="0" y="0"/>
              <wp:positionH relativeFrom="page">
                <wp:posOffset>6948170</wp:posOffset>
              </wp:positionH>
              <wp:positionV relativeFrom="page">
                <wp:posOffset>10148570</wp:posOffset>
              </wp:positionV>
              <wp:extent cx="610870" cy="539750"/>
              <wp:effectExtent l="0" t="0" r="0" b="0"/>
              <wp:wrapNone/>
              <wp:docPr id="1338975559"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587516158"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761039230" name="Rectangle 184252"/>
                      <wps:cNvSpPr/>
                      <wps:spPr>
                        <a:xfrm>
                          <a:off x="1101650" y="337918"/>
                          <a:ext cx="282464" cy="173436"/>
                        </a:xfrm>
                        <a:prstGeom prst="rect">
                          <a:avLst/>
                        </a:prstGeom>
                        <a:ln>
                          <a:noFill/>
                        </a:ln>
                      </wps:spPr>
                      <wps:txbx>
                        <w:txbxContent>
                          <w:p w14:paraId="669DDBF3" w14:textId="77777777" w:rsidR="00C724D4" w:rsidRDefault="00C724D4" w:rsidP="00CD37E6">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34DC8855" id="_x0000_s1270" style="position:absolute;margin-left:547.1pt;margin-top:799.1pt;width:48.1pt;height:42.5pt;z-index:-251293696;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">
              <v:shape id="Shape 184251" o:spid="_x0000_s1271"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72"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" filled="f" stroked="f">
                <v:textbox style="mso-fit-shape-to-text:t" inset="0,0,0,0">
                  <w:txbxContent>
                    <w:p w14:paraId="669DDBF3" w14:textId="77777777" w:rsidR="00C724D4" w:rsidRDefault="00C724D4" w:rsidP="00CD37E6">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40B32D45" w14:textId="32BB15DB" w:rsidR="00C724D4" w:rsidRPr="004D562E" w:rsidRDefault="006E721B" w:rsidP="00CD37E6">
    <w:pPr>
      <w:pStyle w:val="Pieddepage"/>
      <w:rPr>
        <w:sz w:val="16"/>
        <w:szCs w:val="16"/>
        <w:lang w:val="es-ES"/>
      </w:rPr>
    </w:pPr>
    <w:r>
      <w:rPr>
        <w:sz w:val="16"/>
        <w:szCs w:val="16"/>
        <w:lang w:val="es"/>
      </w:rPr>
      <w:t>Sesión 7: Taller de Promoción de los Datos sobre Discapacidad para Organizaciones de Personas con Discapacidad</w: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9516C" w14:textId="77777777" w:rsidR="00042242" w:rsidRPr="004D3C7E" w:rsidRDefault="00042242" w:rsidP="00042242">
    <w:pPr>
      <w:pStyle w:val="Pieddepage"/>
      <w:rPr>
        <w:sz w:val="16"/>
        <w:szCs w:val="16"/>
      </w:rPr>
    </w:pPr>
    <w:r>
      <w:rPr>
        <w:noProof/>
        <w:lang w:val="es"/>
      </w:rPr>
      <w:drawing>
        <wp:anchor distT="0" distB="0" distL="114300" distR="114300" simplePos="0" relativeHeight="252053504" behindDoc="0" locked="0" layoutInCell="1" allowOverlap="1" wp14:anchorId="354575ED" wp14:editId="44C9C8D5">
          <wp:simplePos x="0" y="0"/>
          <wp:positionH relativeFrom="column">
            <wp:posOffset>140335</wp:posOffset>
          </wp:positionH>
          <wp:positionV relativeFrom="paragraph">
            <wp:posOffset>-264160</wp:posOffset>
          </wp:positionV>
          <wp:extent cx="6276340" cy="539750"/>
          <wp:effectExtent l="0" t="0" r="0" b="0"/>
          <wp:wrapNone/>
          <wp:docPr id="143834131" name="Obraz 14383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7C191" w14:textId="77777777" w:rsidR="00042242" w:rsidRPr="004D3C7E" w:rsidRDefault="00042242" w:rsidP="00042242">
    <w:pPr>
      <w:pStyle w:val="Pieddepage"/>
      <w:rPr>
        <w:sz w:val="16"/>
        <w:szCs w:val="16"/>
      </w:rPr>
    </w:pPr>
    <w:r>
      <w:rPr>
        <w:noProof/>
        <w:lang w:val="es"/>
      </w:rPr>
      <w:drawing>
        <wp:anchor distT="0" distB="0" distL="114300" distR="114300" simplePos="0" relativeHeight="252055552" behindDoc="0" locked="0" layoutInCell="1" allowOverlap="1" wp14:anchorId="1729AA79" wp14:editId="347DB2C8">
          <wp:simplePos x="0" y="0"/>
          <wp:positionH relativeFrom="column">
            <wp:posOffset>140335</wp:posOffset>
          </wp:positionH>
          <wp:positionV relativeFrom="paragraph">
            <wp:posOffset>-264160</wp:posOffset>
          </wp:positionV>
          <wp:extent cx="6276340" cy="539750"/>
          <wp:effectExtent l="0" t="0" r="0" b="0"/>
          <wp:wrapNone/>
          <wp:docPr id="1641681026" name="Obraz 164168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06752" w14:textId="77777777" w:rsidR="00EF03B6" w:rsidRPr="00610C83" w:rsidRDefault="00EF03B6" w:rsidP="00610C83">
    <w:pPr>
      <w:pStyle w:val="Pieddepage"/>
      <w:rPr>
        <w:sz w:val="16"/>
        <w:szCs w:val="16"/>
      </w:rPr>
    </w:pPr>
    <w:r>
      <w:rPr>
        <w:rFonts w:ascii="Calibri" w:eastAsia="Calibri" w:hAnsi="Calibri" w:cs="Calibri"/>
        <w:noProof/>
        <w:lang w:val="es"/>
      </w:rPr>
      <mc:AlternateContent>
        <mc:Choice Requires="wpg">
          <w:drawing>
            <wp:anchor distT="0" distB="0" distL="114300" distR="114300" simplePos="0" relativeHeight="252061696" behindDoc="1" locked="0" layoutInCell="1" allowOverlap="1" wp14:anchorId="39CBFE60" wp14:editId="61EA8D80">
              <wp:simplePos x="0" y="0"/>
              <wp:positionH relativeFrom="page">
                <wp:posOffset>6934980</wp:posOffset>
              </wp:positionH>
              <wp:positionV relativeFrom="page">
                <wp:posOffset>10126345</wp:posOffset>
              </wp:positionV>
              <wp:extent cx="610870" cy="539750"/>
              <wp:effectExtent l="0" t="0" r="0" b="0"/>
              <wp:wrapNone/>
              <wp:docPr id="1666541965"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931110844"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246369888" name="Rectangle 184252"/>
                      <wps:cNvSpPr/>
                      <wps:spPr>
                        <a:xfrm>
                          <a:off x="1101650" y="338158"/>
                          <a:ext cx="282219" cy="173436"/>
                        </a:xfrm>
                        <a:prstGeom prst="rect">
                          <a:avLst/>
                        </a:prstGeom>
                        <a:ln>
                          <a:noFill/>
                        </a:ln>
                      </wps:spPr>
                      <wps:txbx>
                        <w:txbxContent>
                          <w:p w14:paraId="1856C2EB" w14:textId="77777777" w:rsidR="00EF03B6" w:rsidRDefault="00EF03B6" w:rsidP="003A36DA">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39CBFE60" id="_x0000_s1276" style="position:absolute;margin-left:546.05pt;margin-top:797.35pt;width:48.1pt;height:42.5pt;z-index:-251254784;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">
              <v:shape id="Shape 184251" o:spid="_x0000_s1277"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78" style="position:absolute;left:11016;top:3381;width:2822;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" filled="f" stroked="f">
                <v:textbox style="mso-fit-shape-to-text:t" inset="0,0,0,0">
                  <w:txbxContent>
                    <w:p w14:paraId="1856C2EB" w14:textId="77777777" w:rsidR="00EF03B6" w:rsidRDefault="00EF03B6" w:rsidP="003A36DA">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5C3AC" w14:textId="77777777" w:rsidR="00EF03B6" w:rsidRPr="003A36DA" w:rsidRDefault="00EF03B6" w:rsidP="003A36DA">
    <w:pPr>
      <w:pStyle w:val="Pieddepage"/>
      <w:spacing w:after="20"/>
      <w:rPr>
        <w:b/>
        <w:bCs/>
        <w:sz w:val="16"/>
        <w:szCs w:val="16"/>
      </w:rP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C7510" w14:textId="77777777" w:rsidR="00FD7E94" w:rsidRPr="004D3C7E" w:rsidRDefault="00FD7E94" w:rsidP="00FD7E94">
    <w:pPr>
      <w:pStyle w:val="Pieddepage"/>
      <w:pBdr>
        <w:top w:val="single" w:sz="8" w:space="1" w:color="000000" w:themeColor="text1"/>
      </w:pBdr>
      <w:rPr>
        <w:b/>
        <w:bCs/>
        <w:sz w:val="10"/>
        <w:szCs w:val="10"/>
      </w:rPr>
    </w:pPr>
  </w:p>
  <w:p w14:paraId="1E238F47" w14:textId="77777777" w:rsidR="00FD7E94" w:rsidRPr="004D562E" w:rsidRDefault="00FD7E94" w:rsidP="00FD7E94">
    <w:pPr>
      <w:pStyle w:val="Pieddepage"/>
      <w:spacing w:after="20"/>
      <w:rPr>
        <w:b/>
        <w:bCs/>
        <w:sz w:val="16"/>
        <w:szCs w:val="16"/>
        <w:lang w:val="es-ES"/>
      </w:rPr>
    </w:pPr>
    <w:r>
      <w:rPr>
        <w:b/>
        <w:bCs/>
        <w:sz w:val="16"/>
        <w:szCs w:val="16"/>
        <w:lang w:val="es"/>
      </w:rPr>
      <w:t>Elaboración de un plan de acción y cierre</w:t>
    </w:r>
    <w:r>
      <w:rPr>
        <w:noProof/>
        <w:lang w:val="es"/>
      </w:rPr>
      <mc:AlternateContent>
        <mc:Choice Requires="wpg">
          <w:drawing>
            <wp:anchor distT="0" distB="0" distL="114300" distR="114300" simplePos="0" relativeHeight="252086272" behindDoc="1" locked="0" layoutInCell="1" allowOverlap="1" wp14:anchorId="0731C133" wp14:editId="1ACD7F6C">
              <wp:simplePos x="0" y="0"/>
              <wp:positionH relativeFrom="page">
                <wp:posOffset>6948170</wp:posOffset>
              </wp:positionH>
              <wp:positionV relativeFrom="page">
                <wp:posOffset>10148570</wp:posOffset>
              </wp:positionV>
              <wp:extent cx="610870" cy="539750"/>
              <wp:effectExtent l="0" t="0" r="0" b="0"/>
              <wp:wrapNone/>
              <wp:docPr id="721222369"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794539960"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379238171" name="Rectangle 184252"/>
                      <wps:cNvSpPr/>
                      <wps:spPr>
                        <a:xfrm>
                          <a:off x="1101650" y="337918"/>
                          <a:ext cx="282464" cy="173436"/>
                        </a:xfrm>
                        <a:prstGeom prst="rect">
                          <a:avLst/>
                        </a:prstGeom>
                        <a:ln>
                          <a:noFill/>
                        </a:ln>
                      </wps:spPr>
                      <wps:txbx>
                        <w:txbxContent>
                          <w:p w14:paraId="66CA7DE8" w14:textId="77777777" w:rsidR="00FD7E94" w:rsidRDefault="00FD7E94" w:rsidP="00FD7E94">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0731C133" id="_x0000_s1279" style="position:absolute;margin-left:547.1pt;margin-top:799.1pt;width:48.1pt;height:42.5pt;z-index:-251230208;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">
              <v:shape id="Shape 184251" o:spid="_x0000_s1280"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81"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" filled="f" stroked="f">
                <v:textbox style="mso-fit-shape-to-text:t" inset="0,0,0,0">
                  <w:txbxContent>
                    <w:p w14:paraId="66CA7DE8" w14:textId="77777777" w:rsidR="00FD7E94" w:rsidRDefault="00FD7E94" w:rsidP="00FD7E94">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553C5911" w14:textId="77777777" w:rsidR="00FD7E94" w:rsidRPr="004D562E" w:rsidRDefault="00FD7E94" w:rsidP="00FD7E94">
    <w:pPr>
      <w:pStyle w:val="Pieddepage"/>
      <w:rPr>
        <w:sz w:val="16"/>
        <w:szCs w:val="16"/>
        <w:lang w:val="es-ES"/>
      </w:rPr>
    </w:pPr>
    <w:r>
      <w:rPr>
        <w:sz w:val="16"/>
        <w:szCs w:val="16"/>
        <w:lang w:val="es"/>
      </w:rPr>
      <w:t>Taller de Promoción de los Datos sobre Discapacidad para Organizaciones de Personas con Discapacidad</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9BE4E" w14:textId="77777777" w:rsidR="004D3010" w:rsidRPr="004D3C7E" w:rsidRDefault="004D3010" w:rsidP="004D3C7E">
    <w:pPr>
      <w:pStyle w:val="Pieddepage"/>
      <w:pBdr>
        <w:top w:val="single" w:sz="8" w:space="1" w:color="000000" w:themeColor="text1"/>
      </w:pBdr>
      <w:rPr>
        <w:b/>
        <w:bCs/>
        <w:sz w:val="10"/>
        <w:szCs w:val="10"/>
      </w:rPr>
    </w:pPr>
  </w:p>
  <w:p w14:paraId="66B677D2" w14:textId="77777777" w:rsidR="004D3010" w:rsidRPr="004D562E" w:rsidRDefault="004D3010" w:rsidP="004D3C7E">
    <w:pPr>
      <w:pStyle w:val="Pieddepage"/>
      <w:spacing w:after="20"/>
      <w:rPr>
        <w:b/>
        <w:bCs/>
        <w:sz w:val="16"/>
        <w:szCs w:val="16"/>
        <w:lang w:val="es-ES"/>
      </w:rPr>
    </w:pPr>
    <w:r>
      <w:rPr>
        <w:noProof/>
        <w:lang w:val="es"/>
      </w:rPr>
      <mc:AlternateContent>
        <mc:Choice Requires="wpg">
          <w:drawing>
            <wp:anchor distT="0" distB="0" distL="114300" distR="114300" simplePos="0" relativeHeight="251686912" behindDoc="1" locked="0" layoutInCell="1" allowOverlap="1" wp14:anchorId="36CB8ABE" wp14:editId="39966295">
              <wp:simplePos x="0" y="0"/>
              <wp:positionH relativeFrom="page">
                <wp:posOffset>6948170</wp:posOffset>
              </wp:positionH>
              <wp:positionV relativeFrom="page">
                <wp:posOffset>10148570</wp:posOffset>
              </wp:positionV>
              <wp:extent cx="610870" cy="539750"/>
              <wp:effectExtent l="0" t="0" r="0" b="0"/>
              <wp:wrapNone/>
              <wp:docPr id="1100832081"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995301442"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203562965" name="Rectangle 184252"/>
                      <wps:cNvSpPr/>
                      <wps:spPr>
                        <a:xfrm>
                          <a:off x="1101650" y="337918"/>
                          <a:ext cx="282464" cy="173436"/>
                        </a:xfrm>
                        <a:prstGeom prst="rect">
                          <a:avLst/>
                        </a:prstGeom>
                        <a:ln>
                          <a:noFill/>
                        </a:ln>
                      </wps:spPr>
                      <wps:txbx>
                        <w:txbxContent>
                          <w:p w14:paraId="0C675386" w14:textId="77777777" w:rsidR="004D3010" w:rsidRDefault="004D3010" w:rsidP="00A501D2">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36CB8ABE" id="_x0000_s1137" style="position:absolute;margin-left:547.1pt;margin-top:799.1pt;width:48.1pt;height:42.5pt;z-index:-251629568;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">
              <v:shape id="Shape 184251" o:spid="_x0000_s1138"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39"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" filled="f" stroked="f">
                <v:textbox style="mso-fit-shape-to-text:t" inset="0,0,0,0">
                  <w:txbxContent>
                    <w:p w14:paraId="0C675386" w14:textId="77777777" w:rsidR="004D3010" w:rsidRDefault="004D3010" w:rsidP="00A501D2">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r>
      <w:rPr>
        <w:b/>
        <w:bCs/>
        <w:sz w:val="16"/>
        <w:szCs w:val="16"/>
        <w:lang w:val="es"/>
      </w:rPr>
      <w:t>Material del moderador del taller</w:t>
    </w:r>
  </w:p>
  <w:p w14:paraId="011FAA0E" w14:textId="77777777" w:rsidR="004D3010" w:rsidRPr="004D562E" w:rsidRDefault="004D3010" w:rsidP="004D3C7E">
    <w:pPr>
      <w:pStyle w:val="Pieddepage"/>
      <w:rPr>
        <w:sz w:val="16"/>
        <w:szCs w:val="16"/>
        <w:lang w:val="es-ES"/>
      </w:rPr>
    </w:pPr>
    <w:r>
      <w:rPr>
        <w:noProof/>
        <w:lang w:val="es"/>
      </w:rPr>
      <mc:AlternateContent>
        <mc:Choice Requires="wpg">
          <w:drawing>
            <wp:anchor distT="0" distB="0" distL="114300" distR="114300" simplePos="0" relativeHeight="251687936" behindDoc="0" locked="0" layoutInCell="1" allowOverlap="1" wp14:anchorId="5950BEFA" wp14:editId="6FBBA208">
              <wp:simplePos x="0" y="0"/>
              <wp:positionH relativeFrom="page">
                <wp:posOffset>720725</wp:posOffset>
              </wp:positionH>
              <wp:positionV relativeFrom="page">
                <wp:posOffset>0</wp:posOffset>
              </wp:positionV>
              <wp:extent cx="1367790" cy="839470"/>
              <wp:effectExtent l="0" t="0" r="3810" b="0"/>
              <wp:wrapNone/>
              <wp:docPr id="1647809347" name="Group 153409"/>
              <wp:cNvGraphicFramePr/>
              <a:graphic xmlns:a="http://schemas.openxmlformats.org/drawingml/2006/main">
                <a:graphicData uri="http://schemas.microsoft.com/office/word/2010/wordprocessingGroup">
                  <wpg:wgp>
                    <wpg:cNvGrpSpPr/>
                    <wpg:grpSpPr>
                      <a:xfrm>
                        <a:off x="0" y="0"/>
                        <a:ext cx="1367790" cy="839470"/>
                        <a:chOff x="0" y="-2029927"/>
                        <a:chExt cx="1367993" cy="840098"/>
                      </a:xfrm>
                      <a:solidFill>
                        <a:srgbClr val="5F8DC2"/>
                      </a:solidFill>
                    </wpg:grpSpPr>
                    <wps:wsp>
                      <wps:cNvPr id="987282419" name="Shape 769"/>
                      <wps:cNvSpPr/>
                      <wps:spPr>
                        <a:xfrm>
                          <a:off x="0" y="-2017831"/>
                          <a:ext cx="1367993" cy="828002"/>
                        </a:xfrm>
                        <a:custGeom>
                          <a:avLst/>
                          <a:gdLst/>
                          <a:ahLst/>
                          <a:cxnLst/>
                          <a:rect l="0" t="0" r="0" b="0"/>
                          <a:pathLst>
                            <a:path w="1367993" h="828002">
                              <a:moveTo>
                                <a:pt x="15479" y="0"/>
                              </a:moveTo>
                              <a:lnTo>
                                <a:pt x="1352514" y="0"/>
                              </a:lnTo>
                              <a:lnTo>
                                <a:pt x="1354097" y="6156"/>
                              </a:lnTo>
                              <a:cubicBezTo>
                                <a:pt x="1363208" y="50683"/>
                                <a:pt x="1367993" y="96785"/>
                                <a:pt x="1367993" y="144006"/>
                              </a:cubicBezTo>
                              <a:cubicBezTo>
                                <a:pt x="1367993" y="521767"/>
                                <a:pt x="1061758" y="828002"/>
                                <a:pt x="683997" y="828002"/>
                              </a:cubicBezTo>
                              <a:cubicBezTo>
                                <a:pt x="306235" y="828002"/>
                                <a:pt x="0" y="521767"/>
                                <a:pt x="0" y="144006"/>
                              </a:cubicBezTo>
                              <a:cubicBezTo>
                                <a:pt x="0" y="96785"/>
                                <a:pt x="4785" y="50683"/>
                                <a:pt x="13896" y="6156"/>
                              </a:cubicBezTo>
                              <a:lnTo>
                                <a:pt x="15479" y="0"/>
                              </a:lnTo>
                              <a:close/>
                            </a:path>
                          </a:pathLst>
                        </a:custGeom>
                        <a:solidFill>
                          <a:srgbClr val="EDD248"/>
                        </a:solidFill>
                        <a:ln w="0" cap="flat">
                          <a:miter lim="100000"/>
                        </a:ln>
                      </wps:spPr>
                      <wps:style>
                        <a:lnRef idx="0">
                          <a:srgbClr val="000000">
                            <a:alpha val="0"/>
                          </a:srgbClr>
                        </a:lnRef>
                        <a:fillRef idx="1">
                          <a:srgbClr val="2F5496"/>
                        </a:fillRef>
                        <a:effectRef idx="0">
                          <a:scrgbClr r="0" g="0" b="0"/>
                        </a:effectRef>
                        <a:fontRef idx="none"/>
                      </wps:style>
                      <wps:bodyPr/>
                    </wps:wsp>
                    <wps:wsp>
                      <wps:cNvPr id="1828395342" name="Rectangle 770"/>
                      <wps:cNvSpPr/>
                      <wps:spPr>
                        <a:xfrm>
                          <a:off x="284363" y="-2029927"/>
                          <a:ext cx="787517" cy="803240"/>
                        </a:xfrm>
                        <a:prstGeom prst="rect">
                          <a:avLst/>
                        </a:prstGeom>
                        <a:noFill/>
                        <a:ln>
                          <a:noFill/>
                        </a:ln>
                      </wps:spPr>
                      <wps:txbx>
                        <w:txbxContent>
                          <w:p w14:paraId="72FBE38A" w14:textId="169D4B1D" w:rsidR="004D3010" w:rsidRPr="00934D14" w:rsidRDefault="004D3010" w:rsidP="007D05C5">
                            <w:pPr>
                              <w:spacing w:after="160"/>
                              <w:jc w:val="center"/>
                            </w:pPr>
                            <w:r>
                              <w:rPr>
                                <w:b/>
                                <w:bCs/>
                                <w:color w:val="FFFFFF"/>
                                <w:sz w:val="96"/>
                                <w:lang w:val="es"/>
                              </w:rPr>
                              <w:t>3</w:t>
                            </w:r>
                          </w:p>
                        </w:txbxContent>
                      </wps:txbx>
                      <wps:bodyPr horzOverflow="overflow" vert="horz" wrap="square" lIns="0" tIns="0" rIns="0" bIns="0" rtlCol="0">
                        <a:spAutoFit/>
                      </wps:bodyPr>
                    </wps:wsp>
                  </wpg:wgp>
                </a:graphicData>
              </a:graphic>
              <wp14:sizeRelV relativeFrom="margin">
                <wp14:pctHeight>0</wp14:pctHeight>
              </wp14:sizeRelV>
            </wp:anchor>
          </w:drawing>
        </mc:Choice>
        <mc:Fallback>
          <w:pict>
            <v:group w14:anchorId="5950BEFA" id="_x0000_s1140" style="position:absolute;margin-left:56.75pt;margin-top:0;width:107.7pt;height:66.1pt;z-index:251687936;mso-position-horizontal-relative:page;mso-position-vertical-relative:page;mso-height-relative:margin" coordorigin=",-20299" coordsize="13679,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">
              <v:shape id="Shape 769" o:spid="_x0000_s1141" style="position:absolute;top:-20178;width:13679;height:8280;visibility:visible;mso-wrap-style:square;v-text-anchor:top" coordsize="1367993,82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" path="m15479,l1352514,r1583,6156c1363208,50683,1367993,96785,1367993,144006v,377761,-306235,683996,-683996,683996c306235,828002,,521767,,144006,,96785,4785,50683,13896,6156l15479,xe" fillcolor="#edd248" stroked="f" strokeweight="0">
                <v:stroke miterlimit="1" joinstyle="miter"/>
                <v:path arrowok="t" textboxrect="0,0,1367993,828002"/>
              </v:shape>
              <v:rect id="Rectangle 770" o:spid="_x0000_s1142" style="position:absolute;left:2843;top:-20299;width:7875;height:8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" filled="f" stroked="f">
                <v:textbox style="mso-fit-shape-to-text:t" inset="0,0,0,0">
                  <w:txbxContent>
                    <w:p w14:paraId="72FBE38A" w14:textId="169D4B1D" w:rsidR="004D3010" w:rsidRPr="00934D14" w:rsidRDefault="004D3010" w:rsidP="007D05C5">
                      <w:pPr>
                        <w:spacing w:after="160"/>
                        <w:jc w:val="center"/>
                      </w:pPr>
                      <w:r>
                        <w:rPr>
                          <w:b/>
                          <w:bCs/>
                          <w:color w:val="FFFFFF"/>
                          <w:sz w:val="96"/>
                          <w:lang w:val="es"/>
                        </w:rPr>
                        <w:t>3</w:t>
                      </w:r>
                    </w:p>
                  </w:txbxContent>
                </v:textbox>
              </v:rect>
              <w10:wrap anchorx="page" anchory="page"/>
            </v:group>
          </w:pict>
        </mc:Fallback>
      </mc:AlternateContent>
    </w:r>
    <w:r>
      <w:rPr>
        <w:sz w:val="16"/>
        <w:szCs w:val="16"/>
        <w:lang w:val="es"/>
      </w:rPr>
      <w:t>Taller de Promoción de los Datos sobre Discapacidad para Organizaciones de Personas con Discapacidad</w: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D1E50" w14:textId="77777777" w:rsidR="00042242" w:rsidRPr="004D3C7E" w:rsidRDefault="00042242" w:rsidP="00CD37E6">
    <w:pPr>
      <w:pStyle w:val="Pieddepage"/>
      <w:pBdr>
        <w:top w:val="single" w:sz="8" w:space="1" w:color="000000" w:themeColor="text1"/>
      </w:pBdr>
      <w:rPr>
        <w:b/>
        <w:bCs/>
        <w:sz w:val="10"/>
        <w:szCs w:val="10"/>
      </w:rPr>
    </w:pPr>
  </w:p>
  <w:p w14:paraId="1CF0B1BD" w14:textId="1F9F4302" w:rsidR="00042242" w:rsidRPr="004D562E" w:rsidRDefault="0021208D" w:rsidP="00CD37E6">
    <w:pPr>
      <w:pStyle w:val="Pieddepage"/>
      <w:spacing w:after="20"/>
      <w:rPr>
        <w:b/>
        <w:bCs/>
        <w:sz w:val="16"/>
        <w:szCs w:val="16"/>
        <w:lang w:val="es-ES"/>
      </w:rPr>
    </w:pPr>
    <w:r>
      <w:rPr>
        <w:b/>
        <w:bCs/>
        <w:sz w:val="16"/>
        <w:szCs w:val="16"/>
        <w:lang w:val="es"/>
      </w:rPr>
      <w:t>Elaboración de un plan de acción y cierre</w:t>
    </w:r>
    <w:r>
      <w:rPr>
        <w:noProof/>
        <w:lang w:val="es"/>
      </w:rPr>
      <mc:AlternateContent>
        <mc:Choice Requires="wpg">
          <w:drawing>
            <wp:anchor distT="0" distB="0" distL="114300" distR="114300" simplePos="0" relativeHeight="252047360" behindDoc="1" locked="0" layoutInCell="1" allowOverlap="1" wp14:anchorId="0EACC78A" wp14:editId="156FB5E7">
              <wp:simplePos x="0" y="0"/>
              <wp:positionH relativeFrom="page">
                <wp:posOffset>6948170</wp:posOffset>
              </wp:positionH>
              <wp:positionV relativeFrom="page">
                <wp:posOffset>10148570</wp:posOffset>
              </wp:positionV>
              <wp:extent cx="610870" cy="539750"/>
              <wp:effectExtent l="0" t="0" r="0" b="0"/>
              <wp:wrapNone/>
              <wp:docPr id="1565919630"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679995284"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725339614" name="Rectangle 184252"/>
                      <wps:cNvSpPr/>
                      <wps:spPr>
                        <a:xfrm>
                          <a:off x="1101650" y="337918"/>
                          <a:ext cx="282464" cy="173436"/>
                        </a:xfrm>
                        <a:prstGeom prst="rect">
                          <a:avLst/>
                        </a:prstGeom>
                        <a:ln>
                          <a:noFill/>
                        </a:ln>
                      </wps:spPr>
                      <wps:txbx>
                        <w:txbxContent>
                          <w:p w14:paraId="04A54EB6" w14:textId="77777777" w:rsidR="00042242" w:rsidRDefault="00042242" w:rsidP="00CD37E6">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0EACC78A" id="_x0000_s1285" style="position:absolute;margin-left:547.1pt;margin-top:799.1pt;width:48.1pt;height:42.5pt;z-index:-251269120;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">
              <v:shape id="Shape 184251" o:spid="_x0000_s1286"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87"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" filled="f" stroked="f">
                <v:textbox style="mso-fit-shape-to-text:t" inset="0,0,0,0">
                  <w:txbxContent>
                    <w:p w14:paraId="04A54EB6" w14:textId="77777777" w:rsidR="00042242" w:rsidRDefault="00042242" w:rsidP="00CD37E6">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58DF6EDC" w14:textId="5539C52F" w:rsidR="00042242" w:rsidRPr="004D562E" w:rsidRDefault="0021208D" w:rsidP="00CD37E6">
    <w:pPr>
      <w:pStyle w:val="Pieddepage"/>
      <w:rPr>
        <w:sz w:val="16"/>
        <w:szCs w:val="16"/>
        <w:lang w:val="es-ES"/>
      </w:rPr>
    </w:pPr>
    <w:r>
      <w:rPr>
        <w:sz w:val="16"/>
        <w:szCs w:val="16"/>
        <w:lang w:val="es"/>
      </w:rPr>
      <w:t>Taller de Promoción de los Datos sobre Discapacidad para Organizaciones de Personas con Discapacidad</w: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A3A19" w14:textId="77777777" w:rsidR="00FD7E94" w:rsidRPr="004D3C7E" w:rsidRDefault="00FD7E94" w:rsidP="00FD7E94">
    <w:pPr>
      <w:pStyle w:val="Pieddepage"/>
      <w:rPr>
        <w:sz w:val="16"/>
        <w:szCs w:val="16"/>
      </w:rPr>
    </w:pPr>
    <w:r>
      <w:rPr>
        <w:noProof/>
        <w:lang w:val="es"/>
      </w:rPr>
      <w:drawing>
        <wp:anchor distT="0" distB="0" distL="114300" distR="114300" simplePos="0" relativeHeight="252090368" behindDoc="0" locked="0" layoutInCell="1" allowOverlap="1" wp14:anchorId="1C63A1A2" wp14:editId="353C8172">
          <wp:simplePos x="0" y="0"/>
          <wp:positionH relativeFrom="column">
            <wp:posOffset>140335</wp:posOffset>
          </wp:positionH>
          <wp:positionV relativeFrom="paragraph">
            <wp:posOffset>-264160</wp:posOffset>
          </wp:positionV>
          <wp:extent cx="6276340" cy="539750"/>
          <wp:effectExtent l="0" t="0" r="0" b="0"/>
          <wp:wrapNone/>
          <wp:docPr id="365187293" name="Obraz 365187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340" cy="5397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94ABF" w14:textId="77777777" w:rsidR="00993394" w:rsidRPr="004D3C7E" w:rsidRDefault="00993394" w:rsidP="00993394">
    <w:pPr>
      <w:pStyle w:val="Pieddepage"/>
      <w:pBdr>
        <w:top w:val="single" w:sz="8" w:space="1" w:color="000000" w:themeColor="text1"/>
      </w:pBdr>
      <w:rPr>
        <w:b/>
        <w:bCs/>
        <w:sz w:val="10"/>
        <w:szCs w:val="10"/>
      </w:rPr>
    </w:pPr>
  </w:p>
  <w:p w14:paraId="68456BC8" w14:textId="77777777" w:rsidR="00993394" w:rsidRPr="004D562E" w:rsidRDefault="00993394" w:rsidP="00993394">
    <w:pPr>
      <w:pStyle w:val="Pieddepage"/>
      <w:spacing w:after="20"/>
      <w:rPr>
        <w:b/>
        <w:bCs/>
        <w:sz w:val="16"/>
        <w:szCs w:val="16"/>
        <w:lang w:val="es-ES"/>
      </w:rPr>
    </w:pPr>
    <w:r>
      <w:rPr>
        <w:b/>
        <w:bCs/>
        <w:sz w:val="16"/>
        <w:szCs w:val="16"/>
        <w:lang w:val="es"/>
      </w:rPr>
      <w:t>Actividad: Redactar un plan de acción</w:t>
    </w:r>
    <w:r>
      <w:rPr>
        <w:noProof/>
        <w:lang w:val="es"/>
      </w:rPr>
      <mc:AlternateContent>
        <mc:Choice Requires="wpg">
          <w:drawing>
            <wp:anchor distT="0" distB="0" distL="114300" distR="114300" simplePos="0" relativeHeight="252072960" behindDoc="1" locked="0" layoutInCell="1" allowOverlap="1" wp14:anchorId="4DB26940" wp14:editId="507C908B">
              <wp:simplePos x="0" y="0"/>
              <wp:positionH relativeFrom="page">
                <wp:posOffset>6948170</wp:posOffset>
              </wp:positionH>
              <wp:positionV relativeFrom="page">
                <wp:posOffset>10148570</wp:posOffset>
              </wp:positionV>
              <wp:extent cx="610870" cy="539750"/>
              <wp:effectExtent l="0" t="0" r="0" b="0"/>
              <wp:wrapNone/>
              <wp:docPr id="920071659"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1115280285"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02287849" name="Rectangle 184252"/>
                      <wps:cNvSpPr/>
                      <wps:spPr>
                        <a:xfrm>
                          <a:off x="1101650" y="337943"/>
                          <a:ext cx="282464" cy="173436"/>
                        </a:xfrm>
                        <a:prstGeom prst="rect">
                          <a:avLst/>
                        </a:prstGeom>
                        <a:ln>
                          <a:noFill/>
                        </a:ln>
                      </wps:spPr>
                      <wps:txbx>
                        <w:txbxContent>
                          <w:p w14:paraId="5DC8EA17" w14:textId="77777777" w:rsidR="00993394" w:rsidRDefault="00993394" w:rsidP="00993394">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4DB26940" id="_x0000_s1288" style="position:absolute;margin-left:547.1pt;margin-top:799.1pt;width:48.1pt;height:42.5pt;z-index:-251243520;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">
              <v:shape id="Shape 184251" o:spid="_x0000_s1289"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90"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" filled="f" stroked="f">
                <v:textbox style="mso-fit-shape-to-text:t" inset="0,0,0,0">
                  <w:txbxContent>
                    <w:p w14:paraId="5DC8EA17" w14:textId="77777777" w:rsidR="00993394" w:rsidRDefault="00993394" w:rsidP="00993394">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4A44D529" w14:textId="77777777" w:rsidR="00993394" w:rsidRPr="004D562E" w:rsidRDefault="00993394" w:rsidP="00993394">
    <w:pPr>
      <w:pStyle w:val="Pieddepage"/>
      <w:rPr>
        <w:sz w:val="16"/>
        <w:szCs w:val="16"/>
        <w:lang w:val="es-ES"/>
      </w:rPr>
    </w:pPr>
    <w:r>
      <w:rPr>
        <w:sz w:val="16"/>
        <w:szCs w:val="16"/>
        <w:lang w:val="es"/>
      </w:rPr>
      <w:t>Sesión 8: Taller de Promoción de los Datos sobre Discapacidad para Organizaciones de Personas con Discapacidad</w: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D963E" w14:textId="77777777" w:rsidR="000961E4" w:rsidRPr="004D3C7E" w:rsidRDefault="000961E4" w:rsidP="00CD37E6">
    <w:pPr>
      <w:pStyle w:val="Pieddepage"/>
      <w:pBdr>
        <w:top w:val="single" w:sz="8" w:space="1" w:color="000000" w:themeColor="text1"/>
      </w:pBdr>
      <w:rPr>
        <w:b/>
        <w:bCs/>
        <w:sz w:val="10"/>
        <w:szCs w:val="10"/>
      </w:rPr>
    </w:pPr>
  </w:p>
  <w:p w14:paraId="64C99BC4" w14:textId="121A86B2" w:rsidR="000961E4" w:rsidRPr="004D562E" w:rsidRDefault="00993394" w:rsidP="00CD37E6">
    <w:pPr>
      <w:pStyle w:val="Pieddepage"/>
      <w:spacing w:after="20"/>
      <w:rPr>
        <w:b/>
        <w:bCs/>
        <w:sz w:val="16"/>
        <w:szCs w:val="16"/>
        <w:lang w:val="es-ES"/>
      </w:rPr>
    </w:pPr>
    <w:r>
      <w:rPr>
        <w:b/>
        <w:bCs/>
        <w:sz w:val="16"/>
        <w:szCs w:val="16"/>
        <w:lang w:val="es"/>
      </w:rPr>
      <w:t>Actividad: Redactar un plan de acción</w:t>
    </w:r>
    <w:r>
      <w:rPr>
        <w:noProof/>
        <w:lang w:val="es"/>
      </w:rPr>
      <mc:AlternateContent>
        <mc:Choice Requires="wpg">
          <w:drawing>
            <wp:anchor distT="0" distB="0" distL="114300" distR="114300" simplePos="0" relativeHeight="252066816" behindDoc="1" locked="0" layoutInCell="1" allowOverlap="1" wp14:anchorId="61324A83" wp14:editId="61617D92">
              <wp:simplePos x="0" y="0"/>
              <wp:positionH relativeFrom="page">
                <wp:posOffset>6948170</wp:posOffset>
              </wp:positionH>
              <wp:positionV relativeFrom="page">
                <wp:posOffset>10148570</wp:posOffset>
              </wp:positionV>
              <wp:extent cx="610870" cy="539750"/>
              <wp:effectExtent l="0" t="0" r="0" b="0"/>
              <wp:wrapNone/>
              <wp:docPr id="1945550569"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2078882064"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265843102" name="Rectangle 184252"/>
                      <wps:cNvSpPr/>
                      <wps:spPr>
                        <a:xfrm>
                          <a:off x="1101650" y="337918"/>
                          <a:ext cx="282464" cy="173436"/>
                        </a:xfrm>
                        <a:prstGeom prst="rect">
                          <a:avLst/>
                        </a:prstGeom>
                        <a:ln>
                          <a:noFill/>
                        </a:ln>
                      </wps:spPr>
                      <wps:txbx>
                        <w:txbxContent>
                          <w:p w14:paraId="26D0FD2E" w14:textId="77777777" w:rsidR="000961E4" w:rsidRDefault="000961E4" w:rsidP="00CD37E6">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61324A83" id="_x0000_s1294" style="position:absolute;margin-left:547.1pt;margin-top:799.1pt;width:48.1pt;height:42.5pt;z-index:-251249664;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">
              <v:shape id="Shape 184251" o:spid="_x0000_s1295"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96"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" filled="f" stroked="f">
                <v:textbox style="mso-fit-shape-to-text:t" inset="0,0,0,0">
                  <w:txbxContent>
                    <w:p w14:paraId="26D0FD2E" w14:textId="77777777" w:rsidR="000961E4" w:rsidRDefault="000961E4" w:rsidP="00CD37E6">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2569A6D7" w14:textId="6D2BB4F0" w:rsidR="000961E4" w:rsidRPr="004D562E" w:rsidRDefault="00993394" w:rsidP="00CD37E6">
    <w:pPr>
      <w:pStyle w:val="Pieddepage"/>
      <w:rPr>
        <w:sz w:val="16"/>
        <w:szCs w:val="16"/>
        <w:lang w:val="es-ES"/>
      </w:rPr>
    </w:pPr>
    <w:r>
      <w:rPr>
        <w:sz w:val="16"/>
        <w:szCs w:val="16"/>
        <w:lang w:val="es"/>
      </w:rPr>
      <w:t>Sesión 8: Taller de Promoción de los Datos sobre Discapacidad para Organizaciones de Personas con Discapacidad</w: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5AF71" w14:textId="1E16FACF" w:rsidR="00993394" w:rsidRPr="0008131A" w:rsidRDefault="0008131A" w:rsidP="0008131A">
    <w:pPr>
      <w:pStyle w:val="Pieddepage"/>
      <w:rPr>
        <w:b/>
        <w:bCs/>
        <w:sz w:val="10"/>
        <w:szCs w:val="10"/>
      </w:rPr>
    </w:pPr>
    <w:r>
      <w:rPr>
        <w:noProof/>
        <w:lang w:val="es"/>
      </w:rPr>
      <w:drawing>
        <wp:anchor distT="0" distB="0" distL="114300" distR="114300" simplePos="0" relativeHeight="252084224" behindDoc="0" locked="0" layoutInCell="1" allowOverlap="1" wp14:anchorId="7BE1A31B" wp14:editId="10514595">
          <wp:simplePos x="0" y="0"/>
          <wp:positionH relativeFrom="column">
            <wp:posOffset>3065360</wp:posOffset>
          </wp:positionH>
          <wp:positionV relativeFrom="paragraph">
            <wp:posOffset>-41910</wp:posOffset>
          </wp:positionV>
          <wp:extent cx="6706901" cy="576000"/>
          <wp:effectExtent l="0" t="0" r="0" b="0"/>
          <wp:wrapNone/>
          <wp:docPr id="186205872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06901" cy="57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486614" w14:textId="4D610559" w:rsidR="00993394" w:rsidRPr="004D562E" w:rsidRDefault="00993394" w:rsidP="0008131A">
    <w:pPr>
      <w:pStyle w:val="Pieddepage"/>
      <w:spacing w:after="20"/>
      <w:rPr>
        <w:b/>
        <w:bCs/>
        <w:sz w:val="16"/>
        <w:szCs w:val="16"/>
        <w:lang w:val="es-ES"/>
      </w:rPr>
    </w:pPr>
    <w:r>
      <w:rPr>
        <w:b/>
        <w:bCs/>
        <w:sz w:val="16"/>
        <w:szCs w:val="16"/>
        <w:lang w:val="es"/>
      </w:rPr>
      <w:t>Actividad: Redactar un plan de acción</w:t>
    </w:r>
    <w:r>
      <w:rPr>
        <w:noProof/>
        <w:lang w:val="es"/>
      </w:rPr>
      <mc:AlternateContent>
        <mc:Choice Requires="wpg">
          <w:drawing>
            <wp:anchor distT="0" distB="0" distL="114300" distR="114300" simplePos="0" relativeHeight="252078080" behindDoc="1" locked="0" layoutInCell="1" allowOverlap="1" wp14:anchorId="29004805" wp14:editId="0AD7C2A3">
              <wp:simplePos x="0" y="0"/>
              <wp:positionH relativeFrom="page">
                <wp:posOffset>6948170</wp:posOffset>
              </wp:positionH>
              <wp:positionV relativeFrom="page">
                <wp:posOffset>10148570</wp:posOffset>
              </wp:positionV>
              <wp:extent cx="610870" cy="539750"/>
              <wp:effectExtent l="0" t="0" r="0" b="0"/>
              <wp:wrapNone/>
              <wp:docPr id="899561630"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657471202"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445347753" name="Rectangle 184252"/>
                      <wps:cNvSpPr/>
                      <wps:spPr>
                        <a:xfrm>
                          <a:off x="1101650" y="337943"/>
                          <a:ext cx="282464" cy="173436"/>
                        </a:xfrm>
                        <a:prstGeom prst="rect">
                          <a:avLst/>
                        </a:prstGeom>
                        <a:ln>
                          <a:noFill/>
                        </a:ln>
                      </wps:spPr>
                      <wps:txbx>
                        <w:txbxContent>
                          <w:p w14:paraId="75D41139" w14:textId="77777777" w:rsidR="00993394" w:rsidRDefault="00993394" w:rsidP="00CD37E6">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29004805" id="_x0000_s1297" style="position:absolute;margin-left:547.1pt;margin-top:799.1pt;width:48.1pt;height:42.5pt;z-index:-251238400;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">
              <v:shape id="Shape 184251" o:spid="_x0000_s1298"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299"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" filled="f" stroked="f">
                <v:textbox style="mso-fit-shape-to-text:t" inset="0,0,0,0">
                  <w:txbxContent>
                    <w:p w14:paraId="75D41139" w14:textId="77777777" w:rsidR="00993394" w:rsidRDefault="00993394" w:rsidP="00CD37E6">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p>
  <w:p w14:paraId="0280F9EA" w14:textId="004F863B" w:rsidR="00993394" w:rsidRPr="004D562E" w:rsidRDefault="0008131A" w:rsidP="00A702F4">
    <w:pPr>
      <w:pStyle w:val="Pieddepage"/>
      <w:ind w:right="11935"/>
      <w:rPr>
        <w:sz w:val="16"/>
        <w:szCs w:val="16"/>
        <w:lang w:val="es-ES"/>
      </w:rPr>
    </w:pPr>
    <w:r>
      <w:rPr>
        <w:sz w:val="16"/>
        <w:szCs w:val="16"/>
        <w:lang w:val="es"/>
      </w:rPr>
      <w:t>Sesión 8: Taller de Promoción de los Datos sobre Discapacidad para Organizaciones de Personas con Discapacidad</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A228A" w14:textId="77777777" w:rsidR="00563901" w:rsidRPr="004D3C7E" w:rsidRDefault="00563901" w:rsidP="004D3C7E">
    <w:pPr>
      <w:pStyle w:val="Pieddepage"/>
      <w:pBdr>
        <w:top w:val="single" w:sz="8" w:space="1" w:color="000000" w:themeColor="text1"/>
      </w:pBdr>
      <w:rPr>
        <w:b/>
        <w:bCs/>
        <w:sz w:val="10"/>
        <w:szCs w:val="10"/>
      </w:rPr>
    </w:pPr>
  </w:p>
  <w:p w14:paraId="2C9C0052" w14:textId="77777777" w:rsidR="00563901" w:rsidRPr="004D562E" w:rsidRDefault="00563901" w:rsidP="004D3C7E">
    <w:pPr>
      <w:pStyle w:val="Pieddepage"/>
      <w:spacing w:after="20"/>
      <w:rPr>
        <w:b/>
        <w:bCs/>
        <w:sz w:val="16"/>
        <w:szCs w:val="16"/>
        <w:lang w:val="es-ES"/>
      </w:rPr>
    </w:pPr>
    <w:r>
      <w:rPr>
        <w:noProof/>
        <w:lang w:val="es"/>
      </w:rPr>
      <mc:AlternateContent>
        <mc:Choice Requires="wpg">
          <w:drawing>
            <wp:anchor distT="0" distB="0" distL="114300" distR="114300" simplePos="0" relativeHeight="251689984" behindDoc="1" locked="0" layoutInCell="1" allowOverlap="1" wp14:anchorId="5D3A5418" wp14:editId="21B90FBC">
              <wp:simplePos x="0" y="0"/>
              <wp:positionH relativeFrom="page">
                <wp:posOffset>6948170</wp:posOffset>
              </wp:positionH>
              <wp:positionV relativeFrom="page">
                <wp:posOffset>10148570</wp:posOffset>
              </wp:positionV>
              <wp:extent cx="610870" cy="539750"/>
              <wp:effectExtent l="0" t="0" r="0" b="0"/>
              <wp:wrapNone/>
              <wp:docPr id="174673033"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240156986"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455692226" name="Rectangle 184252"/>
                      <wps:cNvSpPr/>
                      <wps:spPr>
                        <a:xfrm>
                          <a:off x="1101650" y="337918"/>
                          <a:ext cx="282464" cy="173436"/>
                        </a:xfrm>
                        <a:prstGeom prst="rect">
                          <a:avLst/>
                        </a:prstGeom>
                        <a:ln>
                          <a:noFill/>
                        </a:ln>
                      </wps:spPr>
                      <wps:txbx>
                        <w:txbxContent>
                          <w:p w14:paraId="0628E888" w14:textId="77777777" w:rsidR="00563901" w:rsidRDefault="00563901" w:rsidP="00A501D2">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5D3A5418" id="_x0000_s1143" style="position:absolute;margin-left:547.1pt;margin-top:799.1pt;width:48.1pt;height:42.5pt;z-index:-251626496;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">
              <v:shape id="Shape 184251" o:spid="_x0000_s1144"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45"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" filled="f" stroked="f">
                <v:textbox style="mso-fit-shape-to-text:t" inset="0,0,0,0">
                  <w:txbxContent>
                    <w:p w14:paraId="0628E888" w14:textId="77777777" w:rsidR="00563901" w:rsidRDefault="00563901" w:rsidP="00A501D2">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r>
      <w:rPr>
        <w:b/>
        <w:bCs/>
        <w:sz w:val="16"/>
        <w:szCs w:val="16"/>
        <w:lang w:val="es"/>
      </w:rPr>
      <w:t>Material del moderador del taller</w:t>
    </w:r>
  </w:p>
  <w:p w14:paraId="77C50AC0" w14:textId="77777777" w:rsidR="00563901" w:rsidRPr="004D562E" w:rsidRDefault="00563901" w:rsidP="004D3C7E">
    <w:pPr>
      <w:pStyle w:val="Pieddepage"/>
      <w:rPr>
        <w:sz w:val="16"/>
        <w:szCs w:val="16"/>
        <w:lang w:val="es-ES"/>
      </w:rPr>
    </w:pPr>
    <w:r>
      <w:rPr>
        <w:noProof/>
        <w:lang w:val="es"/>
      </w:rPr>
      <mc:AlternateContent>
        <mc:Choice Requires="wpg">
          <w:drawing>
            <wp:anchor distT="0" distB="0" distL="114300" distR="114300" simplePos="0" relativeHeight="251691008" behindDoc="0" locked="0" layoutInCell="1" allowOverlap="1" wp14:anchorId="539D722B" wp14:editId="5391A33B">
              <wp:simplePos x="0" y="0"/>
              <wp:positionH relativeFrom="page">
                <wp:posOffset>720725</wp:posOffset>
              </wp:positionH>
              <wp:positionV relativeFrom="page">
                <wp:posOffset>0</wp:posOffset>
              </wp:positionV>
              <wp:extent cx="1367790" cy="839470"/>
              <wp:effectExtent l="0" t="0" r="3810" b="0"/>
              <wp:wrapNone/>
              <wp:docPr id="1715875674" name="Group 153409"/>
              <wp:cNvGraphicFramePr/>
              <a:graphic xmlns:a="http://schemas.openxmlformats.org/drawingml/2006/main">
                <a:graphicData uri="http://schemas.microsoft.com/office/word/2010/wordprocessingGroup">
                  <wpg:wgp>
                    <wpg:cNvGrpSpPr/>
                    <wpg:grpSpPr>
                      <a:xfrm>
                        <a:off x="0" y="0"/>
                        <a:ext cx="1367790" cy="839470"/>
                        <a:chOff x="0" y="-2029927"/>
                        <a:chExt cx="1367993" cy="840098"/>
                      </a:xfrm>
                      <a:solidFill>
                        <a:srgbClr val="5F8DC2"/>
                      </a:solidFill>
                    </wpg:grpSpPr>
                    <wps:wsp>
                      <wps:cNvPr id="1583216047" name="Shape 769"/>
                      <wps:cNvSpPr/>
                      <wps:spPr>
                        <a:xfrm>
                          <a:off x="0" y="-2017831"/>
                          <a:ext cx="1367993" cy="828002"/>
                        </a:xfrm>
                        <a:custGeom>
                          <a:avLst/>
                          <a:gdLst/>
                          <a:ahLst/>
                          <a:cxnLst/>
                          <a:rect l="0" t="0" r="0" b="0"/>
                          <a:pathLst>
                            <a:path w="1367993" h="828002">
                              <a:moveTo>
                                <a:pt x="15479" y="0"/>
                              </a:moveTo>
                              <a:lnTo>
                                <a:pt x="1352514" y="0"/>
                              </a:lnTo>
                              <a:lnTo>
                                <a:pt x="1354097" y="6156"/>
                              </a:lnTo>
                              <a:cubicBezTo>
                                <a:pt x="1363208" y="50683"/>
                                <a:pt x="1367993" y="96785"/>
                                <a:pt x="1367993" y="144006"/>
                              </a:cubicBezTo>
                              <a:cubicBezTo>
                                <a:pt x="1367993" y="521767"/>
                                <a:pt x="1061758" y="828002"/>
                                <a:pt x="683997" y="828002"/>
                              </a:cubicBezTo>
                              <a:cubicBezTo>
                                <a:pt x="306235" y="828002"/>
                                <a:pt x="0" y="521767"/>
                                <a:pt x="0" y="144006"/>
                              </a:cubicBezTo>
                              <a:cubicBezTo>
                                <a:pt x="0" y="96785"/>
                                <a:pt x="4785" y="50683"/>
                                <a:pt x="13896" y="6156"/>
                              </a:cubicBezTo>
                              <a:lnTo>
                                <a:pt x="15479" y="0"/>
                              </a:lnTo>
                              <a:close/>
                            </a:path>
                          </a:pathLst>
                        </a:custGeom>
                        <a:solidFill>
                          <a:srgbClr val="44536A"/>
                        </a:solidFill>
                        <a:ln w="0" cap="flat">
                          <a:miter lim="100000"/>
                        </a:ln>
                      </wps:spPr>
                      <wps:style>
                        <a:lnRef idx="0">
                          <a:srgbClr val="000000">
                            <a:alpha val="0"/>
                          </a:srgbClr>
                        </a:lnRef>
                        <a:fillRef idx="1">
                          <a:srgbClr val="2F5496"/>
                        </a:fillRef>
                        <a:effectRef idx="0">
                          <a:scrgbClr r="0" g="0" b="0"/>
                        </a:effectRef>
                        <a:fontRef idx="none"/>
                      </wps:style>
                      <wps:bodyPr/>
                    </wps:wsp>
                    <wps:wsp>
                      <wps:cNvPr id="44425890" name="Rectangle 770"/>
                      <wps:cNvSpPr/>
                      <wps:spPr>
                        <a:xfrm>
                          <a:off x="284363" y="-2029927"/>
                          <a:ext cx="787517" cy="803240"/>
                        </a:xfrm>
                        <a:prstGeom prst="rect">
                          <a:avLst/>
                        </a:prstGeom>
                        <a:noFill/>
                        <a:ln>
                          <a:noFill/>
                        </a:ln>
                      </wps:spPr>
                      <wps:txbx>
                        <w:txbxContent>
                          <w:p w14:paraId="02B34335" w14:textId="75496F08" w:rsidR="00563901" w:rsidRPr="00934D14" w:rsidRDefault="00563901" w:rsidP="007D05C5">
                            <w:pPr>
                              <w:spacing w:after="160"/>
                              <w:jc w:val="center"/>
                            </w:pPr>
                            <w:r>
                              <w:rPr>
                                <w:b/>
                                <w:bCs/>
                                <w:color w:val="FFFFFF"/>
                                <w:sz w:val="96"/>
                                <w:lang w:val="es"/>
                              </w:rPr>
                              <w:t>4</w:t>
                            </w:r>
                          </w:p>
                        </w:txbxContent>
                      </wps:txbx>
                      <wps:bodyPr horzOverflow="overflow" vert="horz" wrap="square" lIns="0" tIns="0" rIns="0" bIns="0" rtlCol="0">
                        <a:spAutoFit/>
                      </wps:bodyPr>
                    </wps:wsp>
                  </wpg:wgp>
                </a:graphicData>
              </a:graphic>
              <wp14:sizeRelV relativeFrom="margin">
                <wp14:pctHeight>0</wp14:pctHeight>
              </wp14:sizeRelV>
            </wp:anchor>
          </w:drawing>
        </mc:Choice>
        <mc:Fallback>
          <w:pict>
            <v:group w14:anchorId="539D722B" id="_x0000_s1146" style="position:absolute;margin-left:56.75pt;margin-top:0;width:107.7pt;height:66.1pt;z-index:251691008;mso-position-horizontal-relative:page;mso-position-vertical-relative:page;mso-height-relative:margin" coordorigin=",-20299" coordsize="13679,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">
              <v:shape id="Shape 769" o:spid="_x0000_s1147" style="position:absolute;top:-20178;width:13679;height:8280;visibility:visible;mso-wrap-style:square;v-text-anchor:top" coordsize="1367993,82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" path="m15479,l1352514,r1583,6156c1363208,50683,1367993,96785,1367993,144006v,377761,-306235,683996,-683996,683996c306235,828002,,521767,,144006,,96785,4785,50683,13896,6156l15479,xe" fillcolor="#44536a" stroked="f" strokeweight="0">
                <v:stroke miterlimit="1" joinstyle="miter"/>
                <v:path arrowok="t" textboxrect="0,0,1367993,828002"/>
              </v:shape>
              <v:rect id="Rectangle 770" o:spid="_x0000_s1148" style="position:absolute;left:2843;top:-20299;width:7875;height:8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" filled="f" stroked="f">
                <v:textbox style="mso-fit-shape-to-text:t" inset="0,0,0,0">
                  <w:txbxContent>
                    <w:p w14:paraId="02B34335" w14:textId="75496F08" w:rsidR="00563901" w:rsidRPr="00934D14" w:rsidRDefault="00563901" w:rsidP="007D05C5">
                      <w:pPr>
                        <w:spacing w:after="160"/>
                        <w:jc w:val="center"/>
                      </w:pPr>
                      <w:r>
                        <w:rPr>
                          <w:b/>
                          <w:bCs/>
                          <w:color w:val="FFFFFF"/>
                          <w:sz w:val="96"/>
                          <w:lang w:val="es"/>
                        </w:rPr>
                        <w:t>4</w:t>
                      </w:r>
                    </w:p>
                  </w:txbxContent>
                </v:textbox>
              </v:rect>
              <w10:wrap anchorx="page" anchory="page"/>
            </v:group>
          </w:pict>
        </mc:Fallback>
      </mc:AlternateContent>
    </w:r>
    <w:r>
      <w:rPr>
        <w:sz w:val="16"/>
        <w:szCs w:val="16"/>
        <w:lang w:val="es"/>
      </w:rPr>
      <w:t>Taller de Promoción de los Datos sobre Discapacidad para Organizaciones de Personas con Discapacidad</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27793" w14:textId="77777777" w:rsidR="00563901" w:rsidRPr="004D3C7E" w:rsidRDefault="00563901" w:rsidP="004D3C7E">
    <w:pPr>
      <w:pStyle w:val="Pieddepage"/>
      <w:pBdr>
        <w:top w:val="single" w:sz="8" w:space="1" w:color="000000" w:themeColor="text1"/>
      </w:pBdr>
      <w:rPr>
        <w:b/>
        <w:bCs/>
        <w:sz w:val="10"/>
        <w:szCs w:val="10"/>
      </w:rPr>
    </w:pPr>
  </w:p>
  <w:p w14:paraId="61822B86" w14:textId="77777777" w:rsidR="00563901" w:rsidRPr="004D562E" w:rsidRDefault="00563901" w:rsidP="004D3C7E">
    <w:pPr>
      <w:pStyle w:val="Pieddepage"/>
      <w:spacing w:after="20"/>
      <w:rPr>
        <w:b/>
        <w:bCs/>
        <w:sz w:val="16"/>
        <w:szCs w:val="16"/>
        <w:lang w:val="es-ES"/>
      </w:rPr>
    </w:pPr>
    <w:r>
      <w:rPr>
        <w:noProof/>
        <w:lang w:val="es"/>
      </w:rPr>
      <mc:AlternateContent>
        <mc:Choice Requires="wpg">
          <w:drawing>
            <wp:anchor distT="0" distB="0" distL="114300" distR="114300" simplePos="0" relativeHeight="251693056" behindDoc="1" locked="0" layoutInCell="1" allowOverlap="1" wp14:anchorId="1C34E140" wp14:editId="33B2222D">
              <wp:simplePos x="0" y="0"/>
              <wp:positionH relativeFrom="page">
                <wp:posOffset>6948170</wp:posOffset>
              </wp:positionH>
              <wp:positionV relativeFrom="page">
                <wp:posOffset>10148570</wp:posOffset>
              </wp:positionV>
              <wp:extent cx="610870" cy="539750"/>
              <wp:effectExtent l="0" t="0" r="0" b="0"/>
              <wp:wrapNone/>
              <wp:docPr id="1792881006" name="Group 184250"/>
              <wp:cNvGraphicFramePr/>
              <a:graphic xmlns:a="http://schemas.openxmlformats.org/drawingml/2006/main">
                <a:graphicData uri="http://schemas.microsoft.com/office/word/2010/wordprocessingGroup">
                  <wpg:wgp>
                    <wpg:cNvGrpSpPr/>
                    <wpg:grpSpPr>
                      <a:xfrm>
                        <a:off x="0" y="0"/>
                        <a:ext cx="610870" cy="539750"/>
                        <a:chOff x="894946" y="150911"/>
                        <a:chExt cx="612006" cy="540001"/>
                      </a:xfrm>
                    </wpg:grpSpPr>
                    <wps:wsp>
                      <wps:cNvPr id="943212622" name="Shape 184251"/>
                      <wps:cNvSpPr/>
                      <wps:spPr>
                        <a:xfrm>
                          <a:off x="894946" y="150911"/>
                          <a:ext cx="612006" cy="540001"/>
                        </a:xfrm>
                        <a:custGeom>
                          <a:avLst/>
                          <a:gdLst/>
                          <a:ahLst/>
                          <a:cxnLst/>
                          <a:rect l="0" t="0" r="0" b="0"/>
                          <a:pathLst>
                            <a:path w="612006" h="540001">
                              <a:moveTo>
                                <a:pt x="489001" y="0"/>
                              </a:moveTo>
                              <a:cubicBezTo>
                                <a:pt x="522760" y="0"/>
                                <a:pt x="555719" y="3421"/>
                                <a:pt x="587551" y="9935"/>
                              </a:cubicBezTo>
                              <a:lnTo>
                                <a:pt x="612006" y="17526"/>
                              </a:lnTo>
                              <a:lnTo>
                                <a:pt x="612006" y="540001"/>
                              </a:lnTo>
                              <a:lnTo>
                                <a:pt x="2678" y="540001"/>
                              </a:lnTo>
                              <a:lnTo>
                                <a:pt x="2525" y="538997"/>
                              </a:lnTo>
                              <a:cubicBezTo>
                                <a:pt x="855" y="522559"/>
                                <a:pt x="0" y="505879"/>
                                <a:pt x="0" y="489000"/>
                              </a:cubicBezTo>
                              <a:cubicBezTo>
                                <a:pt x="0" y="218935"/>
                                <a:pt x="218935" y="0"/>
                                <a:pt x="489001" y="0"/>
                              </a:cubicBezTo>
                              <a:close/>
                            </a:path>
                          </a:pathLst>
                        </a:custGeom>
                        <a:ln w="0" cap="flat">
                          <a:miter lim="127000"/>
                        </a:ln>
                      </wps:spPr>
                      <wps:style>
                        <a:lnRef idx="0">
                          <a:srgbClr val="000000">
                            <a:alpha val="0"/>
                          </a:srgbClr>
                        </a:lnRef>
                        <a:fillRef idx="1">
                          <a:srgbClr val="CED8EC"/>
                        </a:fillRef>
                        <a:effectRef idx="0">
                          <a:scrgbClr r="0" g="0" b="0"/>
                        </a:effectRef>
                        <a:fontRef idx="none"/>
                      </wps:style>
                      <wps:bodyPr/>
                    </wps:wsp>
                    <wps:wsp>
                      <wps:cNvPr id="1496396949" name="Rectangle 184252"/>
                      <wps:cNvSpPr/>
                      <wps:spPr>
                        <a:xfrm>
                          <a:off x="1101650" y="337918"/>
                          <a:ext cx="282464" cy="173436"/>
                        </a:xfrm>
                        <a:prstGeom prst="rect">
                          <a:avLst/>
                        </a:prstGeom>
                        <a:ln>
                          <a:noFill/>
                        </a:ln>
                      </wps:spPr>
                      <wps:txbx>
                        <w:txbxContent>
                          <w:p w14:paraId="19DCF4A3" w14:textId="77777777" w:rsidR="00563901" w:rsidRDefault="00563901" w:rsidP="00A501D2">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wps:txbx>
                      <wps:bodyPr horzOverflow="overflow" vert="horz" wrap="square" lIns="0" tIns="0" rIns="0" bIns="0" rtlCol="0">
                        <a:spAutoFit/>
                      </wps:bodyPr>
                    </wps:wsp>
                  </wpg:wgp>
                </a:graphicData>
              </a:graphic>
              <wp14:sizeRelH relativeFrom="margin">
                <wp14:pctWidth>0</wp14:pctWidth>
              </wp14:sizeRelH>
            </wp:anchor>
          </w:drawing>
        </mc:Choice>
        <mc:Fallback>
          <w:pict>
            <v:group w14:anchorId="1C34E140" id="_x0000_s1149" style="position:absolute;margin-left:547.1pt;margin-top:799.1pt;width:48.1pt;height:42.5pt;z-index:-251623424;mso-position-horizontal-relative:page;mso-position-vertical-relative:page;mso-width-relative:margin" coordorigin="8949,1509" coordsize="61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">
              <v:shape id="Shape 184251" o:spid="_x0000_s1150" style="position:absolute;left:8949;top:1509;width:6120;height:5400;visibility:visible;mso-wrap-style:square;v-text-anchor:top" coordsize="612006,54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" path="m489001,v33759,,66718,3421,98550,9935l612006,17526r,522475l2678,540001r-153,-1004c855,522559,,505879,,489000,,218935,218935,,489001,xe" fillcolor="#ced8ec" stroked="f" strokeweight="0">
                <v:stroke miterlimit="83231f" joinstyle="miter"/>
                <v:path arrowok="t" textboxrect="0,0,612006,540001"/>
              </v:shape>
              <v:rect id="Rectangle 184252" o:spid="_x0000_s1151" style="position:absolute;left:11016;top:3379;width:28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" filled="f" stroked="f">
                <v:textbox style="mso-fit-shape-to-text:t" inset="0,0,0,0">
                  <w:txbxContent>
                    <w:p w14:paraId="19DCF4A3" w14:textId="77777777" w:rsidR="00563901" w:rsidRDefault="00563901" w:rsidP="00A501D2">
                      <w:pPr>
                        <w:spacing w:line="259" w:lineRule="auto"/>
                        <w:jc w:val="right"/>
                      </w:pPr>
                      <w:r>
                        <w:rPr>
                          <w:lang w:val="es"/>
                        </w:rPr>
                        <w:fldChar w:fldCharType="begin"/>
                      </w:r>
                      <w:r>
                        <w:rPr>
                          <w:lang w:val="es"/>
                        </w:rPr>
                        <w:instrText xml:space="preserve"> PAGE   \* MERGEFORMAT </w:instrText>
                      </w:r>
                      <w:r>
                        <w:rPr>
                          <w:lang w:val="es"/>
                        </w:rPr>
                        <w:fldChar w:fldCharType="separate"/>
                      </w:r>
                      <w:r>
                        <w:rPr>
                          <w:b/>
                          <w:bCs/>
                          <w:lang w:val="es"/>
                        </w:rPr>
                        <w:t>2</w:t>
                      </w:r>
                      <w:r>
                        <w:rPr>
                          <w:lang w:val="es"/>
                        </w:rPr>
                        <w:fldChar w:fldCharType="end"/>
                      </w:r>
                    </w:p>
                  </w:txbxContent>
                </v:textbox>
              </v:rect>
              <w10:wrap anchorx="page" anchory="page"/>
            </v:group>
          </w:pict>
        </mc:Fallback>
      </mc:AlternateContent>
    </w:r>
    <w:r>
      <w:rPr>
        <w:b/>
        <w:bCs/>
        <w:sz w:val="16"/>
        <w:szCs w:val="16"/>
        <w:lang w:val="es"/>
      </w:rPr>
      <w:t>Material del moderador del taller</w:t>
    </w:r>
  </w:p>
  <w:p w14:paraId="59CCADD0" w14:textId="77777777" w:rsidR="00563901" w:rsidRPr="004D562E" w:rsidRDefault="00563901" w:rsidP="004D3C7E">
    <w:pPr>
      <w:pStyle w:val="Pieddepage"/>
      <w:rPr>
        <w:sz w:val="16"/>
        <w:szCs w:val="16"/>
        <w:lang w:val="es-ES"/>
      </w:rPr>
    </w:pPr>
    <w:r>
      <w:rPr>
        <w:noProof/>
        <w:lang w:val="es"/>
      </w:rPr>
      <mc:AlternateContent>
        <mc:Choice Requires="wpg">
          <w:drawing>
            <wp:anchor distT="0" distB="0" distL="114300" distR="114300" simplePos="0" relativeHeight="251694080" behindDoc="0" locked="0" layoutInCell="1" allowOverlap="1" wp14:anchorId="53D5EE97" wp14:editId="047460B0">
              <wp:simplePos x="0" y="0"/>
              <wp:positionH relativeFrom="page">
                <wp:posOffset>720725</wp:posOffset>
              </wp:positionH>
              <wp:positionV relativeFrom="page">
                <wp:posOffset>0</wp:posOffset>
              </wp:positionV>
              <wp:extent cx="1367790" cy="839470"/>
              <wp:effectExtent l="0" t="0" r="3810" b="0"/>
              <wp:wrapNone/>
              <wp:docPr id="1267929284" name="Group 153409"/>
              <wp:cNvGraphicFramePr/>
              <a:graphic xmlns:a="http://schemas.openxmlformats.org/drawingml/2006/main">
                <a:graphicData uri="http://schemas.microsoft.com/office/word/2010/wordprocessingGroup">
                  <wpg:wgp>
                    <wpg:cNvGrpSpPr/>
                    <wpg:grpSpPr>
                      <a:xfrm>
                        <a:off x="0" y="0"/>
                        <a:ext cx="1367790" cy="839470"/>
                        <a:chOff x="0" y="-2029927"/>
                        <a:chExt cx="1367993" cy="840098"/>
                      </a:xfrm>
                      <a:solidFill>
                        <a:srgbClr val="5F8DC2"/>
                      </a:solidFill>
                    </wpg:grpSpPr>
                    <wps:wsp>
                      <wps:cNvPr id="1267372055" name="Shape 769"/>
                      <wps:cNvSpPr/>
                      <wps:spPr>
                        <a:xfrm>
                          <a:off x="0" y="-2017831"/>
                          <a:ext cx="1367993" cy="828002"/>
                        </a:xfrm>
                        <a:custGeom>
                          <a:avLst/>
                          <a:gdLst/>
                          <a:ahLst/>
                          <a:cxnLst/>
                          <a:rect l="0" t="0" r="0" b="0"/>
                          <a:pathLst>
                            <a:path w="1367993" h="828002">
                              <a:moveTo>
                                <a:pt x="15479" y="0"/>
                              </a:moveTo>
                              <a:lnTo>
                                <a:pt x="1352514" y="0"/>
                              </a:lnTo>
                              <a:lnTo>
                                <a:pt x="1354097" y="6156"/>
                              </a:lnTo>
                              <a:cubicBezTo>
                                <a:pt x="1363208" y="50683"/>
                                <a:pt x="1367993" y="96785"/>
                                <a:pt x="1367993" y="144006"/>
                              </a:cubicBezTo>
                              <a:cubicBezTo>
                                <a:pt x="1367993" y="521767"/>
                                <a:pt x="1061758" y="828002"/>
                                <a:pt x="683997" y="828002"/>
                              </a:cubicBezTo>
                              <a:cubicBezTo>
                                <a:pt x="306235" y="828002"/>
                                <a:pt x="0" y="521767"/>
                                <a:pt x="0" y="144006"/>
                              </a:cubicBezTo>
                              <a:cubicBezTo>
                                <a:pt x="0" y="96785"/>
                                <a:pt x="4785" y="50683"/>
                                <a:pt x="13896" y="6156"/>
                              </a:cubicBezTo>
                              <a:lnTo>
                                <a:pt x="15479" y="0"/>
                              </a:lnTo>
                              <a:close/>
                            </a:path>
                          </a:pathLst>
                        </a:custGeom>
                        <a:solidFill>
                          <a:srgbClr val="C00000"/>
                        </a:solidFill>
                        <a:ln w="0" cap="flat">
                          <a:miter lim="100000"/>
                        </a:ln>
                      </wps:spPr>
                      <wps:style>
                        <a:lnRef idx="0">
                          <a:srgbClr val="000000">
                            <a:alpha val="0"/>
                          </a:srgbClr>
                        </a:lnRef>
                        <a:fillRef idx="1">
                          <a:srgbClr val="2F5496"/>
                        </a:fillRef>
                        <a:effectRef idx="0">
                          <a:scrgbClr r="0" g="0" b="0"/>
                        </a:effectRef>
                        <a:fontRef idx="none"/>
                      </wps:style>
                      <wps:bodyPr/>
                    </wps:wsp>
                    <wps:wsp>
                      <wps:cNvPr id="263860802" name="Rectangle 770"/>
                      <wps:cNvSpPr/>
                      <wps:spPr>
                        <a:xfrm>
                          <a:off x="284363" y="-2029927"/>
                          <a:ext cx="787517" cy="803240"/>
                        </a:xfrm>
                        <a:prstGeom prst="rect">
                          <a:avLst/>
                        </a:prstGeom>
                        <a:noFill/>
                        <a:ln>
                          <a:noFill/>
                        </a:ln>
                      </wps:spPr>
                      <wps:txbx>
                        <w:txbxContent>
                          <w:p w14:paraId="75B2E415" w14:textId="16835607" w:rsidR="00563901" w:rsidRPr="00934D14" w:rsidRDefault="00563901" w:rsidP="007D05C5">
                            <w:pPr>
                              <w:spacing w:after="160"/>
                              <w:jc w:val="center"/>
                            </w:pPr>
                            <w:r>
                              <w:rPr>
                                <w:b/>
                                <w:bCs/>
                                <w:color w:val="FFFFFF"/>
                                <w:sz w:val="96"/>
                                <w:lang w:val="es"/>
                              </w:rPr>
                              <w:t>5</w:t>
                            </w:r>
                          </w:p>
                        </w:txbxContent>
                      </wps:txbx>
                      <wps:bodyPr horzOverflow="overflow" vert="horz" wrap="square" lIns="0" tIns="0" rIns="0" bIns="0" rtlCol="0">
                        <a:spAutoFit/>
                      </wps:bodyPr>
                    </wps:wsp>
                  </wpg:wgp>
                </a:graphicData>
              </a:graphic>
              <wp14:sizeRelV relativeFrom="margin">
                <wp14:pctHeight>0</wp14:pctHeight>
              </wp14:sizeRelV>
            </wp:anchor>
          </w:drawing>
        </mc:Choice>
        <mc:Fallback>
          <w:pict>
            <v:group w14:anchorId="53D5EE97" id="_x0000_s1152" style="position:absolute;margin-left:56.75pt;margin-top:0;width:107.7pt;height:66.1pt;z-index:251694080;mso-position-horizontal-relative:page;mso-position-vertical-relative:page;mso-height-relative:margin" coordorigin=",-20299" coordsize="13679,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">
              <v:shape id="Shape 769" o:spid="_x0000_s1153" style="position:absolute;top:-20178;width:13679;height:8280;visibility:visible;mso-wrap-style:square;v-text-anchor:top" coordsize="1367993,82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" path="m15479,l1352514,r1583,6156c1363208,50683,1367993,96785,1367993,144006v,377761,-306235,683996,-683996,683996c306235,828002,,521767,,144006,,96785,4785,50683,13896,6156l15479,xe" fillcolor="#c00000" stroked="f" strokeweight="0">
                <v:stroke miterlimit="1" joinstyle="miter"/>
                <v:path arrowok="t" textboxrect="0,0,1367993,828002"/>
              </v:shape>
              <v:rect id="Rectangle 770" o:spid="_x0000_s1154" style="position:absolute;left:2843;top:-20299;width:7875;height:8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" filled="f" stroked="f">
                <v:textbox style="mso-fit-shape-to-text:t" inset="0,0,0,0">
                  <w:txbxContent>
                    <w:p w14:paraId="75B2E415" w14:textId="16835607" w:rsidR="00563901" w:rsidRPr="00934D14" w:rsidRDefault="00563901" w:rsidP="007D05C5">
                      <w:pPr>
                        <w:spacing w:after="160"/>
                        <w:jc w:val="center"/>
                      </w:pPr>
                      <w:r>
                        <w:rPr>
                          <w:b/>
                          <w:bCs/>
                          <w:color w:val="FFFFFF"/>
                          <w:sz w:val="96"/>
                          <w:lang w:val="es"/>
                        </w:rPr>
                        <w:t>5</w:t>
                      </w:r>
                    </w:p>
                  </w:txbxContent>
                </v:textbox>
              </v:rect>
              <w10:wrap anchorx="page" anchory="page"/>
            </v:group>
          </w:pict>
        </mc:Fallback>
      </mc:AlternateContent>
    </w:r>
    <w:r>
      <w:rPr>
        <w:sz w:val="16"/>
        <w:szCs w:val="16"/>
        <w:lang w:val="es"/>
      </w:rPr>
      <w:t>Taller de Promoción de los Datos sobre Discapacidad para Organizaciones de Personas con Discapacidad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F513C7" w14:textId="77777777" w:rsidR="004D5976" w:rsidRDefault="004D5976">
      <w:r>
        <w:separator/>
      </w:r>
    </w:p>
  </w:footnote>
  <w:footnote w:type="continuationSeparator" w:id="0">
    <w:p w14:paraId="32EC2CC2" w14:textId="77777777" w:rsidR="004D5976" w:rsidRDefault="004D59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BAEBC" w14:textId="0B398831" w:rsidR="00A501D2" w:rsidRPr="00976841" w:rsidRDefault="00A501D2" w:rsidP="00A501D2">
    <w:pPr>
      <w:rPr>
        <w:b/>
        <w:sz w:val="72"/>
      </w:rPr>
    </w:pPr>
    <w:r>
      <w:rPr>
        <w:b/>
        <w:bCs/>
        <w:color w:val="5F8DC2"/>
        <w:sz w:val="72"/>
        <w:lang w:val="es"/>
      </w:rPr>
      <w:t>Contenido</w:t>
    </w:r>
  </w:p>
  <w:p w14:paraId="70AB219C" w14:textId="67CE09A4" w:rsidR="00A501D2" w:rsidRPr="004D3C7E" w:rsidRDefault="00A501D2" w:rsidP="00A501D2">
    <w:pPr>
      <w:pStyle w:val="En-tte"/>
      <w:pBdr>
        <w:bottom w:val="single" w:sz="8" w:space="1" w:color="5F8DC2"/>
      </w:pBdr>
      <w:rPr>
        <w:sz w:val="26"/>
        <w:szCs w:val="26"/>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812578" w14:textId="49D00531" w:rsidR="00453B06" w:rsidRPr="00B8039D" w:rsidRDefault="00B8039D" w:rsidP="00B8039D">
    <w:pPr>
      <w:pStyle w:val="En-tte"/>
    </w:pPr>
    <w:r>
      <w:rPr>
        <w:noProof/>
        <w:sz w:val="20"/>
        <w:lang w:val="es"/>
      </w:rPr>
      <mc:AlternateContent>
        <mc:Choice Requires="wps">
          <w:drawing>
            <wp:anchor distT="0" distB="0" distL="0" distR="0" simplePos="0" relativeHeight="251704320" behindDoc="1" locked="0" layoutInCell="1" allowOverlap="1" wp14:anchorId="2A20589C" wp14:editId="4C63FE72">
              <wp:simplePos x="0" y="0"/>
              <wp:positionH relativeFrom="page">
                <wp:posOffset>0</wp:posOffset>
              </wp:positionH>
              <wp:positionV relativeFrom="page">
                <wp:posOffset>0</wp:posOffset>
              </wp:positionV>
              <wp:extent cx="10692000" cy="6508800"/>
              <wp:effectExtent l="0" t="0" r="0" b="6350"/>
              <wp:wrapNone/>
              <wp:docPr id="151"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92000" cy="6508800"/>
                      </a:xfrm>
                      <a:custGeom>
                        <a:avLst/>
                        <a:gdLst/>
                        <a:ahLst/>
                        <a:cxnLst/>
                        <a:rect l="l" t="t" r="r" b="b"/>
                        <a:pathLst>
                          <a:path w="10692130" h="6507480">
                            <a:moveTo>
                              <a:pt x="10692003" y="0"/>
                            </a:moveTo>
                            <a:lnTo>
                              <a:pt x="0" y="0"/>
                            </a:lnTo>
                            <a:lnTo>
                              <a:pt x="0" y="6507011"/>
                            </a:lnTo>
                            <a:lnTo>
                              <a:pt x="9611995" y="6507011"/>
                            </a:lnTo>
                            <a:lnTo>
                              <a:pt x="9660102" y="6505958"/>
                            </a:lnTo>
                            <a:lnTo>
                              <a:pt x="9707671" y="6502831"/>
                            </a:lnTo>
                            <a:lnTo>
                              <a:pt x="9754657" y="6497672"/>
                            </a:lnTo>
                            <a:lnTo>
                              <a:pt x="9801016" y="6490525"/>
                            </a:lnTo>
                            <a:lnTo>
                              <a:pt x="9846705" y="6481435"/>
                            </a:lnTo>
                            <a:lnTo>
                              <a:pt x="9891679" y="6470445"/>
                            </a:lnTo>
                            <a:lnTo>
                              <a:pt x="9935895" y="6457599"/>
                            </a:lnTo>
                            <a:lnTo>
                              <a:pt x="9979309" y="6442941"/>
                            </a:lnTo>
                            <a:lnTo>
                              <a:pt x="10021876" y="6426515"/>
                            </a:lnTo>
                            <a:lnTo>
                              <a:pt x="10063554" y="6408365"/>
                            </a:lnTo>
                            <a:lnTo>
                              <a:pt x="10104297" y="6388535"/>
                            </a:lnTo>
                            <a:lnTo>
                              <a:pt x="10144063" y="6367069"/>
                            </a:lnTo>
                            <a:lnTo>
                              <a:pt x="10182807" y="6344010"/>
                            </a:lnTo>
                            <a:lnTo>
                              <a:pt x="10220486" y="6319402"/>
                            </a:lnTo>
                            <a:lnTo>
                              <a:pt x="10257054" y="6293290"/>
                            </a:lnTo>
                            <a:lnTo>
                              <a:pt x="10292470" y="6265717"/>
                            </a:lnTo>
                            <a:lnTo>
                              <a:pt x="10326688" y="6236727"/>
                            </a:lnTo>
                            <a:lnTo>
                              <a:pt x="10359665" y="6206365"/>
                            </a:lnTo>
                            <a:lnTo>
                              <a:pt x="10391357" y="6174673"/>
                            </a:lnTo>
                            <a:lnTo>
                              <a:pt x="10421719" y="6141696"/>
                            </a:lnTo>
                            <a:lnTo>
                              <a:pt x="10450709" y="6107478"/>
                            </a:lnTo>
                            <a:lnTo>
                              <a:pt x="10478282" y="6072063"/>
                            </a:lnTo>
                            <a:lnTo>
                              <a:pt x="10504394" y="6035494"/>
                            </a:lnTo>
                            <a:lnTo>
                              <a:pt x="10529001" y="5997815"/>
                            </a:lnTo>
                            <a:lnTo>
                              <a:pt x="10552060" y="5959071"/>
                            </a:lnTo>
                            <a:lnTo>
                              <a:pt x="10573527" y="5919305"/>
                            </a:lnTo>
                            <a:lnTo>
                              <a:pt x="10593357" y="5878562"/>
                            </a:lnTo>
                            <a:lnTo>
                              <a:pt x="10611507" y="5836884"/>
                            </a:lnTo>
                            <a:lnTo>
                              <a:pt x="10627933" y="5794317"/>
                            </a:lnTo>
                            <a:lnTo>
                              <a:pt x="10642591" y="5750903"/>
                            </a:lnTo>
                            <a:lnTo>
                              <a:pt x="10655437" y="5706687"/>
                            </a:lnTo>
                            <a:lnTo>
                              <a:pt x="10666427" y="5661713"/>
                            </a:lnTo>
                            <a:lnTo>
                              <a:pt x="10675517" y="5616024"/>
                            </a:lnTo>
                            <a:lnTo>
                              <a:pt x="10682663" y="5569665"/>
                            </a:lnTo>
                            <a:lnTo>
                              <a:pt x="10687823" y="5522679"/>
                            </a:lnTo>
                            <a:lnTo>
                              <a:pt x="10690950" y="5475110"/>
                            </a:lnTo>
                            <a:lnTo>
                              <a:pt x="10692003" y="5427003"/>
                            </a:lnTo>
                            <a:lnTo>
                              <a:pt x="10692003" y="0"/>
                            </a:lnTo>
                            <a:close/>
                          </a:path>
                        </a:pathLst>
                      </a:custGeom>
                      <a:solidFill>
                        <a:srgbClr val="EEF1F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E0998" id="Graphic 151" o:spid="_x0000_s1026" style="position:absolute;margin-left:0;margin-top:0;width:841.9pt;height:512.5pt;z-index:-2516121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10692130,6507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" path="m10692003,l,,,6507011r9611995,l9660102,6505958r47569,-3127l9754657,6497672r46359,-7147l9846705,6481435r44974,-10990l9935895,6457599r43414,-14658l10021876,6426515r41678,-18150l10104297,6388535r39766,-21466l10182807,6344010r37679,-24608l10257054,6293290r35416,-27573l10326688,6236727r32977,-30362l10391357,6174673r30362,-32977l10450709,6107478r27573,-35415l10504394,6035494r24607,-37679l10552060,5959071r21467,-39766l10593357,5878562r18150,-41678l10627933,5794317r14658,-43414l10655437,5706687r10990,-44974l10675517,5616024r7146,-46359l10687823,5522679r3127,-47569l10692003,5427003,10692003,xe" fillcolor="#eef1f7" stroked="f">
              <v:path arrowok="t"/>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F91DF" w14:textId="47289870" w:rsidR="00B8039D" w:rsidRPr="00C35456" w:rsidRDefault="00222847" w:rsidP="00C35456">
    <w:pPr>
      <w:pStyle w:val="En-tte"/>
      <w:rPr>
        <w:sz w:val="32"/>
        <w:szCs w:val="32"/>
      </w:rPr>
    </w:pPr>
    <w:r>
      <w:rPr>
        <w:noProof/>
        <w:lang w:val="es"/>
      </w:rPr>
      <mc:AlternateContent>
        <mc:Choice Requires="wps">
          <w:drawing>
            <wp:anchor distT="0" distB="0" distL="114300" distR="114300" simplePos="0" relativeHeight="251716608" behindDoc="0" locked="0" layoutInCell="1" allowOverlap="1" wp14:anchorId="5479649A" wp14:editId="33B47A4C">
              <wp:simplePos x="0" y="0"/>
              <wp:positionH relativeFrom="page">
                <wp:posOffset>0</wp:posOffset>
              </wp:positionH>
              <wp:positionV relativeFrom="page">
                <wp:posOffset>0</wp:posOffset>
              </wp:positionV>
              <wp:extent cx="7560000" cy="9360000"/>
              <wp:effectExtent l="0" t="0" r="3175" b="0"/>
              <wp:wrapNone/>
              <wp:docPr id="154" name="Graphic 154"/>
              <wp:cNvGraphicFramePr/>
              <a:graphic xmlns:a="http://schemas.openxmlformats.org/drawingml/2006/main">
                <a:graphicData uri="http://schemas.microsoft.com/office/word/2010/wordprocessingShape">
                  <wps:wsp>
                    <wps:cNvSpPr/>
                    <wps:spPr>
                      <a:xfrm>
                        <a:off x="0" y="0"/>
                        <a:ext cx="7560000" cy="9360000"/>
                      </a:xfrm>
                      <a:custGeom>
                        <a:avLst/>
                        <a:gdLst/>
                        <a:ahLst/>
                        <a:cxnLst/>
                        <a:rect l="l" t="t" r="r" b="b"/>
                        <a:pathLst>
                          <a:path w="7560309" h="9360535">
                            <a:moveTo>
                              <a:pt x="7560005" y="0"/>
                            </a:moveTo>
                            <a:lnTo>
                              <a:pt x="0" y="0"/>
                            </a:lnTo>
                            <a:lnTo>
                              <a:pt x="0" y="9359997"/>
                            </a:lnTo>
                            <a:lnTo>
                              <a:pt x="6515995" y="9359997"/>
                            </a:lnTo>
                            <a:lnTo>
                              <a:pt x="6564102" y="9358945"/>
                            </a:lnTo>
                            <a:lnTo>
                              <a:pt x="6611671" y="9355817"/>
                            </a:lnTo>
                            <a:lnTo>
                              <a:pt x="6658657" y="9350658"/>
                            </a:lnTo>
                            <a:lnTo>
                              <a:pt x="6705016" y="9343512"/>
                            </a:lnTo>
                            <a:lnTo>
                              <a:pt x="6750705" y="9334422"/>
                            </a:lnTo>
                            <a:lnTo>
                              <a:pt x="6795679" y="9323432"/>
                            </a:lnTo>
                            <a:lnTo>
                              <a:pt x="6839895" y="9310587"/>
                            </a:lnTo>
                            <a:lnTo>
                              <a:pt x="6883309" y="9295929"/>
                            </a:lnTo>
                            <a:lnTo>
                              <a:pt x="6925877" y="9279504"/>
                            </a:lnTo>
                            <a:lnTo>
                              <a:pt x="6967554" y="9261354"/>
                            </a:lnTo>
                            <a:lnTo>
                              <a:pt x="7008298" y="9241524"/>
                            </a:lnTo>
                            <a:lnTo>
                              <a:pt x="7048064" y="9220058"/>
                            </a:lnTo>
                            <a:lnTo>
                              <a:pt x="7086808" y="9197000"/>
                            </a:lnTo>
                            <a:lnTo>
                              <a:pt x="7124486" y="9172393"/>
                            </a:lnTo>
                            <a:lnTo>
                              <a:pt x="7161055" y="9146281"/>
                            </a:lnTo>
                            <a:lnTo>
                              <a:pt x="7196470" y="9118709"/>
                            </a:lnTo>
                            <a:lnTo>
                              <a:pt x="7230688" y="9089719"/>
                            </a:lnTo>
                            <a:lnTo>
                              <a:pt x="7263665" y="9059357"/>
                            </a:lnTo>
                            <a:lnTo>
                              <a:pt x="7295357" y="9027666"/>
                            </a:lnTo>
                            <a:lnTo>
                              <a:pt x="7325720" y="8994690"/>
                            </a:lnTo>
                            <a:lnTo>
                              <a:pt x="7354709" y="8960472"/>
                            </a:lnTo>
                            <a:lnTo>
                              <a:pt x="7382282" y="8925057"/>
                            </a:lnTo>
                            <a:lnTo>
                              <a:pt x="7408394" y="8888489"/>
                            </a:lnTo>
                            <a:lnTo>
                              <a:pt x="7433002" y="8850811"/>
                            </a:lnTo>
                            <a:lnTo>
                              <a:pt x="7456061" y="8812067"/>
                            </a:lnTo>
                            <a:lnTo>
                              <a:pt x="7477527" y="8772302"/>
                            </a:lnTo>
                            <a:lnTo>
                              <a:pt x="7497358" y="8731559"/>
                            </a:lnTo>
                            <a:lnTo>
                              <a:pt x="7515508" y="8689882"/>
                            </a:lnTo>
                            <a:lnTo>
                              <a:pt x="7531933" y="8647314"/>
                            </a:lnTo>
                            <a:lnTo>
                              <a:pt x="7546591" y="8603901"/>
                            </a:lnTo>
                            <a:lnTo>
                              <a:pt x="7559437" y="8559685"/>
                            </a:lnTo>
                            <a:lnTo>
                              <a:pt x="7560005" y="8557362"/>
                            </a:lnTo>
                            <a:lnTo>
                              <a:pt x="7560005" y="0"/>
                            </a:lnTo>
                            <a:close/>
                          </a:path>
                        </a:pathLst>
                      </a:custGeom>
                      <a:solidFill>
                        <a:srgbClr val="EEF1F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BD19A" id="Graphic 154" o:spid="_x0000_s1026" style="position:absolute;margin-left:0;margin-top:0;width:595.3pt;height:737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7560309,9360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" path="m7560005,l,,,9359997r6515995,l6564102,9358945r47569,-3128l6658657,9350658r46359,-7146l6750705,9334422r44974,-10990l6839895,9310587r43414,-14658l6925877,9279504r41677,-18150l7008298,9241524r39766,-21466l7086808,9197000r37678,-24607l7161055,9146281r35415,-27572l7230688,9089719r32977,-30362l7295357,9027666r30363,-32976l7354709,8960472r27573,-35415l7408394,8888489r24608,-37678l7456061,8812067r21466,-39765l7497358,8731559r18150,-41677l7531933,8647314r14658,-43413l7559437,8559685r568,-2323l7560005,xe" fillcolor="#eef1f7" stroked="f">
              <v:path arrowok="t"/>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AD813" w14:textId="72710B77" w:rsidR="003520AE" w:rsidRPr="00B8039D" w:rsidRDefault="003520AE" w:rsidP="00610C83">
    <w:pPr>
      <w:pStyle w:val="En-tt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6BE13" w14:textId="6956E61C" w:rsidR="00F35F4A" w:rsidRDefault="00F35F4A" w:rsidP="00C35456">
    <w:pPr>
      <w:pStyle w:val="En-tte"/>
      <w:rPr>
        <w:sz w:val="32"/>
        <w:szCs w:val="32"/>
      </w:rPr>
    </w:pPr>
    <w:r>
      <w:rPr>
        <w:noProof/>
        <w:sz w:val="20"/>
        <w:lang w:val="es"/>
      </w:rPr>
      <mc:AlternateContent>
        <mc:Choice Requires="wpg">
          <w:drawing>
            <wp:anchor distT="0" distB="0" distL="114300" distR="114300" simplePos="0" relativeHeight="251720704" behindDoc="0" locked="0" layoutInCell="1" allowOverlap="1" wp14:anchorId="7DF7182F" wp14:editId="66A9CED5">
              <wp:simplePos x="0" y="0"/>
              <wp:positionH relativeFrom="column">
                <wp:posOffset>0</wp:posOffset>
              </wp:positionH>
              <wp:positionV relativeFrom="paragraph">
                <wp:posOffset>-256540</wp:posOffset>
              </wp:positionV>
              <wp:extent cx="6286500" cy="882015"/>
              <wp:effectExtent l="0" t="0" r="0" b="0"/>
              <wp:wrapNone/>
              <wp:docPr id="689252552" name="Grupa 16"/>
              <wp:cNvGraphicFramePr/>
              <a:graphic xmlns:a="http://schemas.openxmlformats.org/drawingml/2006/main">
                <a:graphicData uri="http://schemas.microsoft.com/office/word/2010/wordprocessingGroup">
                  <wpg:wgp>
                    <wpg:cNvGrpSpPr/>
                    <wpg:grpSpPr>
                      <a:xfrm>
                        <a:off x="0" y="0"/>
                        <a:ext cx="6286500" cy="882015"/>
                        <a:chOff x="0" y="0"/>
                        <a:chExt cx="6286615" cy="882015"/>
                      </a:xfrm>
                    </wpg:grpSpPr>
                    <wps:wsp>
                      <wps:cNvPr id="174" name="Graphic 174"/>
                      <wps:cNvSpPr/>
                      <wps:spPr>
                        <a:xfrm>
                          <a:off x="0" y="0"/>
                          <a:ext cx="1368425"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5BC84FF8" w14:textId="77777777" w:rsidR="00F35F4A" w:rsidRPr="00F35F4A" w:rsidRDefault="00F35F4A" w:rsidP="00F35F4A">
                            <w:pPr>
                              <w:spacing w:line="216" w:lineRule="auto"/>
                              <w:jc w:val="center"/>
                              <w:rPr>
                                <w:b/>
                                <w:bCs/>
                                <w:color w:val="FFFFFF" w:themeColor="background1"/>
                                <w:sz w:val="28"/>
                                <w:szCs w:val="28"/>
                              </w:rPr>
                            </w:pPr>
                          </w:p>
                          <w:p w14:paraId="2EB0D535" w14:textId="77777777" w:rsidR="00F35F4A" w:rsidRPr="00F35F4A" w:rsidRDefault="00F35F4A" w:rsidP="00F35F4A">
                            <w:pPr>
                              <w:spacing w:line="216" w:lineRule="auto"/>
                              <w:jc w:val="center"/>
                              <w:rPr>
                                <w:b/>
                                <w:bCs/>
                                <w:color w:val="FFFFFF" w:themeColor="background1"/>
                                <w:sz w:val="32"/>
                                <w:szCs w:val="32"/>
                              </w:rPr>
                            </w:pPr>
                            <w:r>
                              <w:rPr>
                                <w:b/>
                                <w:bCs/>
                                <w:color w:val="FFFFFF" w:themeColor="background1"/>
                                <w:sz w:val="32"/>
                                <w:szCs w:val="32"/>
                                <w:lang w:val="es"/>
                              </w:rPr>
                              <w:t>Sesión</w:t>
                            </w:r>
                          </w:p>
                          <w:p w14:paraId="50F00C3F" w14:textId="77777777" w:rsidR="00F35F4A" w:rsidRPr="00F35F4A" w:rsidRDefault="00F35F4A" w:rsidP="00F35F4A">
                            <w:pPr>
                              <w:spacing w:line="216" w:lineRule="auto"/>
                              <w:jc w:val="center"/>
                              <w:rPr>
                                <w:b/>
                                <w:bCs/>
                                <w:color w:val="FFFFFF" w:themeColor="background1"/>
                                <w:sz w:val="72"/>
                                <w:szCs w:val="72"/>
                              </w:rPr>
                            </w:pPr>
                            <w:r>
                              <w:rPr>
                                <w:b/>
                                <w:bCs/>
                                <w:color w:val="FFFFFF" w:themeColor="background1"/>
                                <w:sz w:val="72"/>
                                <w:szCs w:val="72"/>
                                <w:lang w:val="es"/>
                              </w:rPr>
                              <w:t>1</w:t>
                            </w:r>
                          </w:p>
                        </w:txbxContent>
                      </wps:txbx>
                      <wps:bodyPr wrap="square" lIns="0" tIns="0" rIns="0" bIns="0" rtlCol="0">
                        <a:prstTxWarp prst="textNoShape">
                          <a:avLst/>
                        </a:prstTxWarp>
                        <a:noAutofit/>
                      </wps:bodyPr>
                    </wps:wsp>
                    <pic:pic xmlns:pic="http://schemas.openxmlformats.org/drawingml/2006/picture">
                      <pic:nvPicPr>
                        <pic:cNvPr id="2085524656" name="Obraz 1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262745" y="187036"/>
                          <a:ext cx="3023870" cy="621665"/>
                        </a:xfrm>
                        <a:prstGeom prst="rect">
                          <a:avLst/>
                        </a:prstGeom>
                        <a:noFill/>
                        <a:ln>
                          <a:noFill/>
                        </a:ln>
                      </pic:spPr>
                    </pic:pic>
                  </wpg:wgp>
                </a:graphicData>
              </a:graphic>
            </wp:anchor>
          </w:drawing>
        </mc:Choice>
        <mc:Fallback>
          <w:pict>
            <v:group w14:anchorId="7DF7182F" id="Grupa 16" o:spid="_x0000_s1161" style="position:absolute;margin-left:0;margin-top:-20.2pt;width:495pt;height:69.45pt;z-index:251720704;mso-position-horizontal-relative:text;mso-position-vertical-relative:text" coordsize="62866,8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">
              <v:shape id="Graphic 174" o:spid="_x0000_s1162" style="position:absolute;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5BC84FF8" w14:textId="77777777" w:rsidR="00F35F4A" w:rsidRPr="00F35F4A" w:rsidRDefault="00F35F4A" w:rsidP="00F35F4A">
                      <w:pPr>
                        <w:spacing w:line="216" w:lineRule="auto"/>
                        <w:jc w:val="center"/>
                        <w:rPr>
                          <w:b/>
                          <w:bCs/>
                          <w:color w:val="FFFFFF" w:themeColor="background1"/>
                          <w:sz w:val="28"/>
                          <w:szCs w:val="28"/>
                        </w:rPr>
                      </w:pPr>
                    </w:p>
                    <w:p w14:paraId="2EB0D535" w14:textId="77777777" w:rsidR="00F35F4A" w:rsidRPr="00F35F4A" w:rsidRDefault="00F35F4A" w:rsidP="00F35F4A">
                      <w:pPr>
                        <w:spacing w:line="216" w:lineRule="auto"/>
                        <w:jc w:val="center"/>
                        <w:rPr>
                          <w:b/>
                          <w:bCs/>
                          <w:color w:val="FFFFFF" w:themeColor="background1"/>
                          <w:sz w:val="32"/>
                          <w:szCs w:val="32"/>
                        </w:rPr>
                      </w:pPr>
                      <w:r>
                        <w:rPr>
                          <w:b/>
                          <w:bCs/>
                          <w:color w:val="FFFFFF" w:themeColor="background1"/>
                          <w:sz w:val="32"/>
                          <w:szCs w:val="32"/>
                          <w:lang w:val="es"/>
                        </w:rPr>
                        <w:t>Sesión</w:t>
                      </w:r>
                    </w:p>
                    <w:p w14:paraId="50F00C3F" w14:textId="77777777" w:rsidR="00F35F4A" w:rsidRPr="00F35F4A" w:rsidRDefault="00F35F4A" w:rsidP="00F35F4A">
                      <w:pPr>
                        <w:spacing w:line="216" w:lineRule="auto"/>
                        <w:jc w:val="center"/>
                        <w:rPr>
                          <w:b/>
                          <w:bCs/>
                          <w:color w:val="FFFFFF" w:themeColor="background1"/>
                          <w:sz w:val="72"/>
                          <w:szCs w:val="72"/>
                        </w:rPr>
                      </w:pPr>
                      <w:r>
                        <w:rPr>
                          <w:b/>
                          <w:bCs/>
                          <w:color w:val="FFFFFF" w:themeColor="background1"/>
                          <w:sz w:val="72"/>
                          <w:szCs w:val="72"/>
                          <w:lang w:val="es"/>
                        </w:rPr>
                        <w:t>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5" o:spid="_x0000_s1163" type="#_x0000_t75" style="position:absolute;left:32627;top:1870;width:30239;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">
                <v:imagedata r:id="rId2" o:title=""/>
              </v:shape>
            </v:group>
          </w:pict>
        </mc:Fallback>
      </mc:AlternateContent>
    </w:r>
  </w:p>
  <w:p w14:paraId="5B741867" w14:textId="114AE321" w:rsidR="00222847" w:rsidRDefault="00222847" w:rsidP="00C35456">
    <w:pPr>
      <w:pStyle w:val="En-tte"/>
      <w:rPr>
        <w:sz w:val="32"/>
        <w:szCs w:val="32"/>
      </w:rPr>
    </w:pPr>
  </w:p>
  <w:p w14:paraId="62B07F2C" w14:textId="77777777" w:rsidR="00F35F4A" w:rsidRDefault="00F35F4A" w:rsidP="00C35456">
    <w:pPr>
      <w:pStyle w:val="En-tte"/>
      <w:rPr>
        <w:sz w:val="32"/>
        <w:szCs w:val="32"/>
      </w:rPr>
    </w:pPr>
  </w:p>
  <w:p w14:paraId="69244007" w14:textId="77777777" w:rsidR="00F35F4A" w:rsidRDefault="00F35F4A" w:rsidP="00C35456">
    <w:pPr>
      <w:pStyle w:val="En-tte"/>
      <w:rPr>
        <w:sz w:val="20"/>
        <w:szCs w:val="20"/>
      </w:rPr>
    </w:pPr>
  </w:p>
  <w:p w14:paraId="4C04EDBD" w14:textId="77777777" w:rsidR="003520AE" w:rsidRPr="00F35F4A" w:rsidRDefault="003520AE" w:rsidP="00C35456">
    <w:pPr>
      <w:pStyle w:val="En-tte"/>
      <w:rPr>
        <w:sz w:val="20"/>
        <w:szCs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BA664" w14:textId="3237DB19" w:rsidR="00E5183A" w:rsidRPr="00F35F4A" w:rsidRDefault="00E01B0C" w:rsidP="00C35456">
    <w:pPr>
      <w:pStyle w:val="En-tte"/>
      <w:rPr>
        <w:sz w:val="20"/>
        <w:szCs w:val="20"/>
      </w:rPr>
    </w:pPr>
    <w:r>
      <w:rPr>
        <w:noProof/>
        <w:lang w:val="es"/>
      </w:rPr>
      <mc:AlternateContent>
        <mc:Choice Requires="wps">
          <w:drawing>
            <wp:anchor distT="0" distB="0" distL="0" distR="0" simplePos="0" relativeHeight="251735040" behindDoc="1" locked="0" layoutInCell="1" allowOverlap="1" wp14:anchorId="0DA81FF2" wp14:editId="23DD0F92">
              <wp:simplePos x="0" y="0"/>
              <wp:positionH relativeFrom="page">
                <wp:posOffset>713105</wp:posOffset>
              </wp:positionH>
              <wp:positionV relativeFrom="page">
                <wp:posOffset>5568</wp:posOffset>
              </wp:positionV>
              <wp:extent cx="6840220" cy="9477375"/>
              <wp:effectExtent l="0" t="0" r="0" b="9525"/>
              <wp:wrapNone/>
              <wp:docPr id="217" name="Graphic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9477375"/>
                      </a:xfrm>
                      <a:custGeom>
                        <a:avLst/>
                        <a:gdLst/>
                        <a:ahLst/>
                        <a:cxnLst/>
                        <a:rect l="l" t="t" r="r" b="b"/>
                        <a:pathLst>
                          <a:path w="6840220" h="9477375">
                            <a:moveTo>
                              <a:pt x="6840005" y="0"/>
                            </a:moveTo>
                            <a:lnTo>
                              <a:pt x="0" y="0"/>
                            </a:lnTo>
                            <a:lnTo>
                              <a:pt x="0" y="8756997"/>
                            </a:lnTo>
                            <a:lnTo>
                              <a:pt x="1531" y="8804338"/>
                            </a:lnTo>
                            <a:lnTo>
                              <a:pt x="6062" y="8850861"/>
                            </a:lnTo>
                            <a:lnTo>
                              <a:pt x="13498" y="8896471"/>
                            </a:lnTo>
                            <a:lnTo>
                              <a:pt x="23744" y="8941074"/>
                            </a:lnTo>
                            <a:lnTo>
                              <a:pt x="36705" y="8984575"/>
                            </a:lnTo>
                            <a:lnTo>
                              <a:pt x="52287" y="9026878"/>
                            </a:lnTo>
                            <a:lnTo>
                              <a:pt x="70393" y="9067889"/>
                            </a:lnTo>
                            <a:lnTo>
                              <a:pt x="90930" y="9107514"/>
                            </a:lnTo>
                            <a:lnTo>
                              <a:pt x="113803" y="9145656"/>
                            </a:lnTo>
                            <a:lnTo>
                              <a:pt x="138917" y="9182222"/>
                            </a:lnTo>
                            <a:lnTo>
                              <a:pt x="166176" y="9217117"/>
                            </a:lnTo>
                            <a:lnTo>
                              <a:pt x="195487" y="9250245"/>
                            </a:lnTo>
                            <a:lnTo>
                              <a:pt x="226753" y="9281511"/>
                            </a:lnTo>
                            <a:lnTo>
                              <a:pt x="259881" y="9310822"/>
                            </a:lnTo>
                            <a:lnTo>
                              <a:pt x="294776" y="9338081"/>
                            </a:lnTo>
                            <a:lnTo>
                              <a:pt x="331341" y="9363195"/>
                            </a:lnTo>
                            <a:lnTo>
                              <a:pt x="369484" y="9386067"/>
                            </a:lnTo>
                            <a:lnTo>
                              <a:pt x="409108" y="9406605"/>
                            </a:lnTo>
                            <a:lnTo>
                              <a:pt x="450120" y="9424711"/>
                            </a:lnTo>
                            <a:lnTo>
                              <a:pt x="492423" y="9440293"/>
                            </a:lnTo>
                            <a:lnTo>
                              <a:pt x="535924" y="9453254"/>
                            </a:lnTo>
                            <a:lnTo>
                              <a:pt x="580527" y="9463500"/>
                            </a:lnTo>
                            <a:lnTo>
                              <a:pt x="626137" y="9470936"/>
                            </a:lnTo>
                            <a:lnTo>
                              <a:pt x="672660" y="9475467"/>
                            </a:lnTo>
                            <a:lnTo>
                              <a:pt x="720001" y="9476998"/>
                            </a:lnTo>
                            <a:lnTo>
                              <a:pt x="6840005" y="9476998"/>
                            </a:lnTo>
                            <a:lnTo>
                              <a:pt x="6840005" y="0"/>
                            </a:lnTo>
                            <a:close/>
                          </a:path>
                        </a:pathLst>
                      </a:custGeom>
                      <a:solidFill>
                        <a:srgbClr val="EEF1F7"/>
                      </a:solidFill>
                    </wps:spPr>
                    <wps:bodyPr wrap="square" lIns="0" tIns="0" rIns="0" bIns="0" rtlCol="0">
                      <a:prstTxWarp prst="textNoShape">
                        <a:avLst/>
                      </a:prstTxWarp>
                      <a:noAutofit/>
                    </wps:bodyPr>
                  </wps:wsp>
                </a:graphicData>
              </a:graphic>
            </wp:anchor>
          </w:drawing>
        </mc:Choice>
        <mc:Fallback>
          <w:pict>
            <v:shape w14:anchorId="19E0CA26" id="Graphic 217" o:spid="_x0000_s1026" style="position:absolute;margin-left:56.15pt;margin-top:.45pt;width:538.6pt;height:746.25pt;z-index:-251581440;visibility:visible;mso-wrap-style:square;mso-wrap-distance-left:0;mso-wrap-distance-top:0;mso-wrap-distance-right:0;mso-wrap-distance-bottom:0;mso-position-horizontal:absolute;mso-position-horizontal-relative:page;mso-position-vertical:absolute;mso-position-vertical-relative:page;v-text-anchor:top" coordsize="6840220,9477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" path="m6840005,l,,,8756997r1531,47341l6062,8850861r7436,45610l23744,8941074r12961,43501l52287,9026878r18106,41011l90930,9107514r22873,38142l138917,9182222r27259,34895l195487,9250245r31266,31266l259881,9310822r34895,27259l331341,9363195r38143,22872l409108,9406605r41012,18106l492423,9440293r43501,12961l580527,9463500r45610,7436l672660,9475467r47341,1531l6840005,9476998,6840005,xe" fillcolor="#eef1f7" stroked="f">
              <v:path arrowok="t"/>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83D6E" w14:textId="113F4581" w:rsidR="000127B4" w:rsidRPr="00B8039D" w:rsidRDefault="000127B4" w:rsidP="00610C83">
    <w:pPr>
      <w:pStyle w:val="En-tte"/>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FEE49" w14:textId="6C308B73" w:rsidR="00E5183A" w:rsidRDefault="000127B4" w:rsidP="00C35456">
    <w:pPr>
      <w:pStyle w:val="En-tte"/>
      <w:rPr>
        <w:sz w:val="32"/>
        <w:szCs w:val="32"/>
      </w:rPr>
    </w:pPr>
    <w:r>
      <w:rPr>
        <w:noProof/>
        <w:lang w:val="es"/>
      </w:rPr>
      <mc:AlternateContent>
        <mc:Choice Requires="wps">
          <w:drawing>
            <wp:anchor distT="0" distB="0" distL="114300" distR="114300" simplePos="0" relativeHeight="251741184" behindDoc="1" locked="0" layoutInCell="1" allowOverlap="1" wp14:anchorId="66EBEDE6" wp14:editId="348CE74F">
              <wp:simplePos x="0" y="0"/>
              <wp:positionH relativeFrom="column">
                <wp:posOffset>-267335</wp:posOffset>
              </wp:positionH>
              <wp:positionV relativeFrom="paragraph">
                <wp:posOffset>-243352</wp:posOffset>
              </wp:positionV>
              <wp:extent cx="7102475" cy="2613660"/>
              <wp:effectExtent l="0" t="0" r="3175" b="0"/>
              <wp:wrapNone/>
              <wp:docPr id="234" name="Graphic 234"/>
              <wp:cNvGraphicFramePr/>
              <a:graphic xmlns:a="http://schemas.openxmlformats.org/drawingml/2006/main">
                <a:graphicData uri="http://schemas.microsoft.com/office/word/2010/wordprocessingShape">
                  <wps:wsp>
                    <wps:cNvSpPr/>
                    <wps:spPr>
                      <a:xfrm>
                        <a:off x="0" y="0"/>
                        <a:ext cx="7102475" cy="2613660"/>
                      </a:xfrm>
                      <a:custGeom>
                        <a:avLst/>
                        <a:gdLst/>
                        <a:ahLst/>
                        <a:cxnLst/>
                        <a:rect l="l" t="t" r="r" b="b"/>
                        <a:pathLst>
                          <a:path w="7103109" h="2613660">
                            <a:moveTo>
                              <a:pt x="7102805" y="0"/>
                            </a:moveTo>
                            <a:lnTo>
                              <a:pt x="0" y="0"/>
                            </a:lnTo>
                            <a:lnTo>
                              <a:pt x="0" y="1893606"/>
                            </a:lnTo>
                            <a:lnTo>
                              <a:pt x="1531" y="1940945"/>
                            </a:lnTo>
                            <a:lnTo>
                              <a:pt x="6062" y="1987467"/>
                            </a:lnTo>
                            <a:lnTo>
                              <a:pt x="13498" y="2033077"/>
                            </a:lnTo>
                            <a:lnTo>
                              <a:pt x="23744" y="2077679"/>
                            </a:lnTo>
                            <a:lnTo>
                              <a:pt x="36705" y="2121179"/>
                            </a:lnTo>
                            <a:lnTo>
                              <a:pt x="52287" y="2163482"/>
                            </a:lnTo>
                            <a:lnTo>
                              <a:pt x="70393" y="2204493"/>
                            </a:lnTo>
                            <a:lnTo>
                              <a:pt x="90930" y="2244117"/>
                            </a:lnTo>
                            <a:lnTo>
                              <a:pt x="113803" y="2282260"/>
                            </a:lnTo>
                            <a:lnTo>
                              <a:pt x="138917" y="2318826"/>
                            </a:lnTo>
                            <a:lnTo>
                              <a:pt x="166176" y="2353720"/>
                            </a:lnTo>
                            <a:lnTo>
                              <a:pt x="195487" y="2386848"/>
                            </a:lnTo>
                            <a:lnTo>
                              <a:pt x="226753" y="2418115"/>
                            </a:lnTo>
                            <a:lnTo>
                              <a:pt x="259881" y="2447426"/>
                            </a:lnTo>
                            <a:lnTo>
                              <a:pt x="294776" y="2474686"/>
                            </a:lnTo>
                            <a:lnTo>
                              <a:pt x="331341" y="2499800"/>
                            </a:lnTo>
                            <a:lnTo>
                              <a:pt x="369484" y="2522674"/>
                            </a:lnTo>
                            <a:lnTo>
                              <a:pt x="409108" y="2543211"/>
                            </a:lnTo>
                            <a:lnTo>
                              <a:pt x="450120" y="2561318"/>
                            </a:lnTo>
                            <a:lnTo>
                              <a:pt x="492423" y="2576900"/>
                            </a:lnTo>
                            <a:lnTo>
                              <a:pt x="535924" y="2589862"/>
                            </a:lnTo>
                            <a:lnTo>
                              <a:pt x="580527" y="2600108"/>
                            </a:lnTo>
                            <a:lnTo>
                              <a:pt x="626137" y="2607544"/>
                            </a:lnTo>
                            <a:lnTo>
                              <a:pt x="672660" y="2612076"/>
                            </a:lnTo>
                            <a:lnTo>
                              <a:pt x="720001" y="2613607"/>
                            </a:lnTo>
                            <a:lnTo>
                              <a:pt x="7102805" y="2613607"/>
                            </a:lnTo>
                            <a:lnTo>
                              <a:pt x="7102805" y="0"/>
                            </a:lnTo>
                            <a:close/>
                          </a:path>
                        </a:pathLst>
                      </a:custGeom>
                      <a:solidFill>
                        <a:srgbClr val="EEF1F7"/>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4FF38A70" id="Graphic 234" o:spid="_x0000_s1026" style="position:absolute;margin-left:-21.05pt;margin-top:-19.15pt;width:559.25pt;height:205.8pt;z-index:-25157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7103109,2613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" path="m7102805,l,,,1893606r1531,47339l6062,1987467r7436,45610l23744,2077679r12961,43500l52287,2163482r18106,41011l90930,2244117r22873,38143l138917,2318826r27259,34894l195487,2386848r31266,31267l259881,2447426r34895,27260l331341,2499800r38143,22874l409108,2543211r41012,18107l492423,2576900r43501,12962l580527,2600108r45610,7436l672660,2612076r47341,1531l7102805,2613607,7102805,xe" fillcolor="#eef1f7" stroked="f">
              <v:path arrowok="t"/>
            </v:shape>
          </w:pict>
        </mc:Fallback>
      </mc:AlternateContent>
    </w:r>
    <w:r>
      <w:rPr>
        <w:noProof/>
        <w:sz w:val="20"/>
        <w:lang w:val="es"/>
      </w:rPr>
      <mc:AlternateContent>
        <mc:Choice Requires="wpg">
          <w:drawing>
            <wp:anchor distT="0" distB="0" distL="114300" distR="114300" simplePos="0" relativeHeight="251730944" behindDoc="0" locked="0" layoutInCell="1" allowOverlap="1" wp14:anchorId="219EBCE9" wp14:editId="61C1F788">
              <wp:simplePos x="0" y="0"/>
              <wp:positionH relativeFrom="column">
                <wp:posOffset>0</wp:posOffset>
              </wp:positionH>
              <wp:positionV relativeFrom="paragraph">
                <wp:posOffset>-256540</wp:posOffset>
              </wp:positionV>
              <wp:extent cx="6286500" cy="882015"/>
              <wp:effectExtent l="0" t="0" r="0" b="0"/>
              <wp:wrapNone/>
              <wp:docPr id="697611183" name="Grupa 16"/>
              <wp:cNvGraphicFramePr/>
              <a:graphic xmlns:a="http://schemas.openxmlformats.org/drawingml/2006/main">
                <a:graphicData uri="http://schemas.microsoft.com/office/word/2010/wordprocessingGroup">
                  <wpg:wgp>
                    <wpg:cNvGrpSpPr/>
                    <wpg:grpSpPr>
                      <a:xfrm>
                        <a:off x="0" y="0"/>
                        <a:ext cx="6286500" cy="882015"/>
                        <a:chOff x="0" y="0"/>
                        <a:chExt cx="6286615" cy="882015"/>
                      </a:xfrm>
                    </wpg:grpSpPr>
                    <wps:wsp>
                      <wps:cNvPr id="384552537" name="Graphic 174"/>
                      <wps:cNvSpPr/>
                      <wps:spPr>
                        <a:xfrm>
                          <a:off x="0" y="0"/>
                          <a:ext cx="1368425"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49150EB0" w14:textId="77777777" w:rsidR="00E5183A" w:rsidRPr="00F35F4A" w:rsidRDefault="00E5183A" w:rsidP="00F35F4A">
                            <w:pPr>
                              <w:spacing w:line="216" w:lineRule="auto"/>
                              <w:jc w:val="center"/>
                              <w:rPr>
                                <w:b/>
                                <w:bCs/>
                                <w:color w:val="FFFFFF" w:themeColor="background1"/>
                                <w:sz w:val="28"/>
                                <w:szCs w:val="28"/>
                              </w:rPr>
                            </w:pPr>
                          </w:p>
                          <w:p w14:paraId="47E15FF6" w14:textId="77777777" w:rsidR="00E5183A" w:rsidRPr="00F35F4A" w:rsidRDefault="00E5183A" w:rsidP="00F35F4A">
                            <w:pPr>
                              <w:spacing w:line="216" w:lineRule="auto"/>
                              <w:jc w:val="center"/>
                              <w:rPr>
                                <w:b/>
                                <w:bCs/>
                                <w:color w:val="FFFFFF" w:themeColor="background1"/>
                                <w:sz w:val="32"/>
                                <w:szCs w:val="32"/>
                              </w:rPr>
                            </w:pPr>
                            <w:r>
                              <w:rPr>
                                <w:b/>
                                <w:bCs/>
                                <w:color w:val="FFFFFF" w:themeColor="background1"/>
                                <w:sz w:val="32"/>
                                <w:szCs w:val="32"/>
                                <w:lang w:val="es"/>
                              </w:rPr>
                              <w:t>Sesión</w:t>
                            </w:r>
                          </w:p>
                          <w:p w14:paraId="2C2B3B08" w14:textId="77777777" w:rsidR="00E5183A" w:rsidRPr="00F35F4A" w:rsidRDefault="00E5183A" w:rsidP="00F35F4A">
                            <w:pPr>
                              <w:spacing w:line="216" w:lineRule="auto"/>
                              <w:jc w:val="center"/>
                              <w:rPr>
                                <w:b/>
                                <w:bCs/>
                                <w:color w:val="FFFFFF" w:themeColor="background1"/>
                                <w:sz w:val="72"/>
                                <w:szCs w:val="72"/>
                              </w:rPr>
                            </w:pPr>
                            <w:r>
                              <w:rPr>
                                <w:b/>
                                <w:bCs/>
                                <w:color w:val="FFFFFF" w:themeColor="background1"/>
                                <w:sz w:val="72"/>
                                <w:szCs w:val="72"/>
                                <w:lang w:val="es"/>
                              </w:rPr>
                              <w:t>1</w:t>
                            </w:r>
                          </w:p>
                        </w:txbxContent>
                      </wps:txbx>
                      <wps:bodyPr wrap="square" lIns="0" tIns="0" rIns="0" bIns="0" rtlCol="0">
                        <a:prstTxWarp prst="textNoShape">
                          <a:avLst/>
                        </a:prstTxWarp>
                        <a:noAutofit/>
                      </wps:bodyPr>
                    </wps:wsp>
                    <pic:pic xmlns:pic="http://schemas.openxmlformats.org/drawingml/2006/picture">
                      <pic:nvPicPr>
                        <pic:cNvPr id="1392586183" name="Obraz 1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262745" y="187036"/>
                          <a:ext cx="3023870" cy="621665"/>
                        </a:xfrm>
                        <a:prstGeom prst="rect">
                          <a:avLst/>
                        </a:prstGeom>
                        <a:noFill/>
                        <a:ln>
                          <a:noFill/>
                        </a:ln>
                      </pic:spPr>
                    </pic:pic>
                  </wpg:wgp>
                </a:graphicData>
              </a:graphic>
            </wp:anchor>
          </w:drawing>
        </mc:Choice>
        <mc:Fallback>
          <w:pict>
            <v:group w14:anchorId="219EBCE9" id="_x0000_s1167" style="position:absolute;margin-left:0;margin-top:-20.2pt;width:495pt;height:69.45pt;z-index:251730944;mso-position-horizontal-relative:text;mso-position-vertical-relative:text" coordsize="62866,8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">
              <v:shape id="Graphic 174" o:spid="_x0000_s1168" style="position:absolute;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49150EB0" w14:textId="77777777" w:rsidR="00E5183A" w:rsidRPr="00F35F4A" w:rsidRDefault="00E5183A" w:rsidP="00F35F4A">
                      <w:pPr>
                        <w:spacing w:line="216" w:lineRule="auto"/>
                        <w:jc w:val="center"/>
                        <w:rPr>
                          <w:b/>
                          <w:bCs/>
                          <w:color w:val="FFFFFF" w:themeColor="background1"/>
                          <w:sz w:val="28"/>
                          <w:szCs w:val="28"/>
                        </w:rPr>
                      </w:pPr>
                    </w:p>
                    <w:p w14:paraId="47E15FF6" w14:textId="77777777" w:rsidR="00E5183A" w:rsidRPr="00F35F4A" w:rsidRDefault="00E5183A" w:rsidP="00F35F4A">
                      <w:pPr>
                        <w:spacing w:line="216" w:lineRule="auto"/>
                        <w:jc w:val="center"/>
                        <w:rPr>
                          <w:b/>
                          <w:bCs/>
                          <w:color w:val="FFFFFF" w:themeColor="background1"/>
                          <w:sz w:val="32"/>
                          <w:szCs w:val="32"/>
                        </w:rPr>
                      </w:pPr>
                      <w:r>
                        <w:rPr>
                          <w:b/>
                          <w:bCs/>
                          <w:color w:val="FFFFFF" w:themeColor="background1"/>
                          <w:sz w:val="32"/>
                          <w:szCs w:val="32"/>
                          <w:lang w:val="es"/>
                        </w:rPr>
                        <w:t>Sesión</w:t>
                      </w:r>
                    </w:p>
                    <w:p w14:paraId="2C2B3B08" w14:textId="77777777" w:rsidR="00E5183A" w:rsidRPr="00F35F4A" w:rsidRDefault="00E5183A" w:rsidP="00F35F4A">
                      <w:pPr>
                        <w:spacing w:line="216" w:lineRule="auto"/>
                        <w:jc w:val="center"/>
                        <w:rPr>
                          <w:b/>
                          <w:bCs/>
                          <w:color w:val="FFFFFF" w:themeColor="background1"/>
                          <w:sz w:val="72"/>
                          <w:szCs w:val="72"/>
                        </w:rPr>
                      </w:pPr>
                      <w:r>
                        <w:rPr>
                          <w:b/>
                          <w:bCs/>
                          <w:color w:val="FFFFFF" w:themeColor="background1"/>
                          <w:sz w:val="72"/>
                          <w:szCs w:val="72"/>
                          <w:lang w:val="es"/>
                        </w:rPr>
                        <w:t>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5" o:spid="_x0000_s1169" type="#_x0000_t75" style="position:absolute;left:32627;top:1870;width:30239;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">
                <v:imagedata r:id="rId2" o:title=""/>
              </v:shape>
            </v:group>
          </w:pict>
        </mc:Fallback>
      </mc:AlternateContent>
    </w:r>
  </w:p>
  <w:p w14:paraId="127538DE" w14:textId="77777777" w:rsidR="00E5183A" w:rsidRDefault="00E5183A" w:rsidP="00C35456">
    <w:pPr>
      <w:pStyle w:val="En-tte"/>
      <w:rPr>
        <w:sz w:val="32"/>
        <w:szCs w:val="32"/>
      </w:rPr>
    </w:pPr>
  </w:p>
  <w:p w14:paraId="36136807" w14:textId="77777777" w:rsidR="00E5183A" w:rsidRDefault="00E5183A" w:rsidP="00C35456">
    <w:pPr>
      <w:pStyle w:val="En-tte"/>
      <w:rPr>
        <w:sz w:val="32"/>
        <w:szCs w:val="32"/>
      </w:rPr>
    </w:pPr>
  </w:p>
  <w:p w14:paraId="218AA40B" w14:textId="77777777" w:rsidR="00E5183A" w:rsidRDefault="00E5183A" w:rsidP="00C35456">
    <w:pPr>
      <w:pStyle w:val="En-tte"/>
      <w:rPr>
        <w:sz w:val="20"/>
        <w:szCs w:val="20"/>
      </w:rPr>
    </w:pPr>
  </w:p>
  <w:p w14:paraId="5EC4091E" w14:textId="5DA5E4A9" w:rsidR="00E5183A" w:rsidRPr="00F35F4A" w:rsidRDefault="00E5183A" w:rsidP="00C35456">
    <w:pPr>
      <w:pStyle w:val="En-tte"/>
      <w:rPr>
        <w:sz w:val="20"/>
        <w:szCs w:val="2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0B375" w14:textId="0B9008B7" w:rsidR="00EA28B9" w:rsidRDefault="00EA28B9" w:rsidP="00C35456">
    <w:pPr>
      <w:pStyle w:val="En-tte"/>
      <w:rPr>
        <w:sz w:val="32"/>
        <w:szCs w:val="32"/>
      </w:rPr>
    </w:pPr>
    <w:r>
      <w:rPr>
        <w:noProof/>
        <w:lang w:val="es"/>
      </w:rPr>
      <mc:AlternateContent>
        <mc:Choice Requires="wps">
          <w:drawing>
            <wp:anchor distT="0" distB="0" distL="114300" distR="114300" simplePos="0" relativeHeight="251746304" behindDoc="1" locked="0" layoutInCell="1" allowOverlap="1" wp14:anchorId="7C670490" wp14:editId="2FAB1A64">
              <wp:simplePos x="0" y="0"/>
              <wp:positionH relativeFrom="column">
                <wp:posOffset>-269240</wp:posOffset>
              </wp:positionH>
              <wp:positionV relativeFrom="paragraph">
                <wp:posOffset>-240665</wp:posOffset>
              </wp:positionV>
              <wp:extent cx="7102475" cy="3469640"/>
              <wp:effectExtent l="0" t="0" r="3175" b="0"/>
              <wp:wrapNone/>
              <wp:docPr id="2103258806" name="Graphic 234"/>
              <wp:cNvGraphicFramePr/>
              <a:graphic xmlns:a="http://schemas.openxmlformats.org/drawingml/2006/main">
                <a:graphicData uri="http://schemas.microsoft.com/office/word/2010/wordprocessingShape">
                  <wps:wsp>
                    <wps:cNvSpPr/>
                    <wps:spPr>
                      <a:xfrm>
                        <a:off x="0" y="0"/>
                        <a:ext cx="7102475" cy="3469640"/>
                      </a:xfrm>
                      <a:custGeom>
                        <a:avLst/>
                        <a:gdLst/>
                        <a:ahLst/>
                        <a:cxnLst/>
                        <a:rect l="l" t="t" r="r" b="b"/>
                        <a:pathLst>
                          <a:path w="7103109" h="2613660">
                            <a:moveTo>
                              <a:pt x="7102805" y="0"/>
                            </a:moveTo>
                            <a:lnTo>
                              <a:pt x="0" y="0"/>
                            </a:lnTo>
                            <a:lnTo>
                              <a:pt x="0" y="1893606"/>
                            </a:lnTo>
                            <a:lnTo>
                              <a:pt x="1531" y="1940945"/>
                            </a:lnTo>
                            <a:lnTo>
                              <a:pt x="6062" y="1987467"/>
                            </a:lnTo>
                            <a:lnTo>
                              <a:pt x="13498" y="2033077"/>
                            </a:lnTo>
                            <a:lnTo>
                              <a:pt x="23744" y="2077679"/>
                            </a:lnTo>
                            <a:lnTo>
                              <a:pt x="36705" y="2121179"/>
                            </a:lnTo>
                            <a:lnTo>
                              <a:pt x="52287" y="2163482"/>
                            </a:lnTo>
                            <a:lnTo>
                              <a:pt x="70393" y="2204493"/>
                            </a:lnTo>
                            <a:lnTo>
                              <a:pt x="90930" y="2244117"/>
                            </a:lnTo>
                            <a:lnTo>
                              <a:pt x="113803" y="2282260"/>
                            </a:lnTo>
                            <a:lnTo>
                              <a:pt x="138917" y="2318826"/>
                            </a:lnTo>
                            <a:lnTo>
                              <a:pt x="166176" y="2353720"/>
                            </a:lnTo>
                            <a:lnTo>
                              <a:pt x="195487" y="2386848"/>
                            </a:lnTo>
                            <a:lnTo>
                              <a:pt x="226753" y="2418115"/>
                            </a:lnTo>
                            <a:lnTo>
                              <a:pt x="259881" y="2447426"/>
                            </a:lnTo>
                            <a:lnTo>
                              <a:pt x="294776" y="2474686"/>
                            </a:lnTo>
                            <a:lnTo>
                              <a:pt x="331341" y="2499800"/>
                            </a:lnTo>
                            <a:lnTo>
                              <a:pt x="369484" y="2522674"/>
                            </a:lnTo>
                            <a:lnTo>
                              <a:pt x="409108" y="2543211"/>
                            </a:lnTo>
                            <a:lnTo>
                              <a:pt x="450120" y="2561318"/>
                            </a:lnTo>
                            <a:lnTo>
                              <a:pt x="492423" y="2576900"/>
                            </a:lnTo>
                            <a:lnTo>
                              <a:pt x="535924" y="2589862"/>
                            </a:lnTo>
                            <a:lnTo>
                              <a:pt x="580527" y="2600108"/>
                            </a:lnTo>
                            <a:lnTo>
                              <a:pt x="626137" y="2607544"/>
                            </a:lnTo>
                            <a:lnTo>
                              <a:pt x="672660" y="2612076"/>
                            </a:lnTo>
                            <a:lnTo>
                              <a:pt x="720001" y="2613607"/>
                            </a:lnTo>
                            <a:lnTo>
                              <a:pt x="7102805" y="2613607"/>
                            </a:lnTo>
                            <a:lnTo>
                              <a:pt x="7102805" y="0"/>
                            </a:lnTo>
                            <a:close/>
                          </a:path>
                        </a:pathLst>
                      </a:custGeom>
                      <a:solidFill>
                        <a:srgbClr val="EEF1F7"/>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467CA002" id="Graphic 234" o:spid="_x0000_s1026" style="position:absolute;margin-left:-21.2pt;margin-top:-18.95pt;width:559.25pt;height:273.2pt;z-index:-251570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7103109,2613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" path="m7102805,l,,,1893606r1531,47339l6062,1987467r7436,45610l23744,2077679r12961,43500l52287,2163482r18106,41011l90930,2244117r22873,38143l138917,2318826r27259,34894l195487,2386848r31266,31267l259881,2447426r34895,27260l331341,2499800r38143,22874l409108,2543211r41012,18107l492423,2576900r43501,12962l580527,2600108r45610,7436l672660,2612076r47341,1531l7102805,2613607,7102805,xe" fillcolor="#eef1f7" stroked="f">
              <v:path arrowok="t"/>
            </v:shape>
          </w:pict>
        </mc:Fallback>
      </mc:AlternateContent>
    </w:r>
    <w:r>
      <w:rPr>
        <w:noProof/>
        <w:sz w:val="20"/>
        <w:lang w:val="es"/>
      </w:rPr>
      <mc:AlternateContent>
        <mc:Choice Requires="wpg">
          <w:drawing>
            <wp:anchor distT="0" distB="0" distL="114300" distR="114300" simplePos="0" relativeHeight="251745280" behindDoc="0" locked="0" layoutInCell="1" allowOverlap="1" wp14:anchorId="517B4ABC" wp14:editId="01EEE72A">
              <wp:simplePos x="0" y="0"/>
              <wp:positionH relativeFrom="column">
                <wp:posOffset>0</wp:posOffset>
              </wp:positionH>
              <wp:positionV relativeFrom="paragraph">
                <wp:posOffset>-256540</wp:posOffset>
              </wp:positionV>
              <wp:extent cx="6286500" cy="882015"/>
              <wp:effectExtent l="0" t="0" r="0" b="0"/>
              <wp:wrapNone/>
              <wp:docPr id="1728224088" name="Grupa 16"/>
              <wp:cNvGraphicFramePr/>
              <a:graphic xmlns:a="http://schemas.openxmlformats.org/drawingml/2006/main">
                <a:graphicData uri="http://schemas.microsoft.com/office/word/2010/wordprocessingGroup">
                  <wpg:wgp>
                    <wpg:cNvGrpSpPr/>
                    <wpg:grpSpPr>
                      <a:xfrm>
                        <a:off x="0" y="0"/>
                        <a:ext cx="6286500" cy="882015"/>
                        <a:chOff x="0" y="0"/>
                        <a:chExt cx="6286615" cy="882015"/>
                      </a:xfrm>
                    </wpg:grpSpPr>
                    <wps:wsp>
                      <wps:cNvPr id="1316417709" name="Graphic 174"/>
                      <wps:cNvSpPr/>
                      <wps:spPr>
                        <a:xfrm>
                          <a:off x="0" y="0"/>
                          <a:ext cx="1368425"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7A21F304" w14:textId="77777777" w:rsidR="00EA28B9" w:rsidRPr="00F35F4A" w:rsidRDefault="00EA28B9" w:rsidP="00F35F4A">
                            <w:pPr>
                              <w:spacing w:line="216" w:lineRule="auto"/>
                              <w:jc w:val="center"/>
                              <w:rPr>
                                <w:b/>
                                <w:bCs/>
                                <w:color w:val="FFFFFF" w:themeColor="background1"/>
                                <w:sz w:val="28"/>
                                <w:szCs w:val="28"/>
                              </w:rPr>
                            </w:pPr>
                          </w:p>
                          <w:p w14:paraId="0374D3C6" w14:textId="77777777" w:rsidR="00EA28B9" w:rsidRPr="00F35F4A" w:rsidRDefault="00EA28B9" w:rsidP="00F35F4A">
                            <w:pPr>
                              <w:spacing w:line="216" w:lineRule="auto"/>
                              <w:jc w:val="center"/>
                              <w:rPr>
                                <w:b/>
                                <w:bCs/>
                                <w:color w:val="FFFFFF" w:themeColor="background1"/>
                                <w:sz w:val="32"/>
                                <w:szCs w:val="32"/>
                              </w:rPr>
                            </w:pPr>
                            <w:r>
                              <w:rPr>
                                <w:b/>
                                <w:bCs/>
                                <w:color w:val="FFFFFF" w:themeColor="background1"/>
                                <w:sz w:val="32"/>
                                <w:szCs w:val="32"/>
                                <w:lang w:val="es"/>
                              </w:rPr>
                              <w:t>Sesión</w:t>
                            </w:r>
                          </w:p>
                          <w:p w14:paraId="33ECF506" w14:textId="77777777" w:rsidR="00EA28B9" w:rsidRPr="00F35F4A" w:rsidRDefault="00EA28B9" w:rsidP="00F35F4A">
                            <w:pPr>
                              <w:spacing w:line="216" w:lineRule="auto"/>
                              <w:jc w:val="center"/>
                              <w:rPr>
                                <w:b/>
                                <w:bCs/>
                                <w:color w:val="FFFFFF" w:themeColor="background1"/>
                                <w:sz w:val="72"/>
                                <w:szCs w:val="72"/>
                              </w:rPr>
                            </w:pPr>
                            <w:r>
                              <w:rPr>
                                <w:b/>
                                <w:bCs/>
                                <w:color w:val="FFFFFF" w:themeColor="background1"/>
                                <w:sz w:val="72"/>
                                <w:szCs w:val="72"/>
                                <w:lang w:val="es"/>
                              </w:rPr>
                              <w:t>1</w:t>
                            </w:r>
                          </w:p>
                        </w:txbxContent>
                      </wps:txbx>
                      <wps:bodyPr wrap="square" lIns="0" tIns="0" rIns="0" bIns="0" rtlCol="0">
                        <a:prstTxWarp prst="textNoShape">
                          <a:avLst/>
                        </a:prstTxWarp>
                        <a:noAutofit/>
                      </wps:bodyPr>
                    </wps:wsp>
                    <pic:pic xmlns:pic="http://schemas.openxmlformats.org/drawingml/2006/picture">
                      <pic:nvPicPr>
                        <pic:cNvPr id="1733410059" name="Obraz 1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262745" y="187036"/>
                          <a:ext cx="3023870" cy="621665"/>
                        </a:xfrm>
                        <a:prstGeom prst="rect">
                          <a:avLst/>
                        </a:prstGeom>
                        <a:noFill/>
                        <a:ln>
                          <a:noFill/>
                        </a:ln>
                      </pic:spPr>
                    </pic:pic>
                  </wpg:wgp>
                </a:graphicData>
              </a:graphic>
            </wp:anchor>
          </w:drawing>
        </mc:Choice>
        <mc:Fallback>
          <w:pict>
            <v:group w14:anchorId="517B4ABC" id="_x0000_s1176" style="position:absolute;margin-left:0;margin-top:-20.2pt;width:495pt;height:69.45pt;z-index:251745280;mso-position-horizontal-relative:text;mso-position-vertical-relative:text" coordsize="62866,8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">
              <v:shape id="Graphic 174" o:spid="_x0000_s1177" style="position:absolute;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7A21F304" w14:textId="77777777" w:rsidR="00EA28B9" w:rsidRPr="00F35F4A" w:rsidRDefault="00EA28B9" w:rsidP="00F35F4A">
                      <w:pPr>
                        <w:spacing w:line="216" w:lineRule="auto"/>
                        <w:jc w:val="center"/>
                        <w:rPr>
                          <w:b/>
                          <w:bCs/>
                          <w:color w:val="FFFFFF" w:themeColor="background1"/>
                          <w:sz w:val="28"/>
                          <w:szCs w:val="28"/>
                        </w:rPr>
                      </w:pPr>
                    </w:p>
                    <w:p w14:paraId="0374D3C6" w14:textId="77777777" w:rsidR="00EA28B9" w:rsidRPr="00F35F4A" w:rsidRDefault="00EA28B9" w:rsidP="00F35F4A">
                      <w:pPr>
                        <w:spacing w:line="216" w:lineRule="auto"/>
                        <w:jc w:val="center"/>
                        <w:rPr>
                          <w:b/>
                          <w:bCs/>
                          <w:color w:val="FFFFFF" w:themeColor="background1"/>
                          <w:sz w:val="32"/>
                          <w:szCs w:val="32"/>
                        </w:rPr>
                      </w:pPr>
                      <w:r>
                        <w:rPr>
                          <w:b/>
                          <w:bCs/>
                          <w:color w:val="FFFFFF" w:themeColor="background1"/>
                          <w:sz w:val="32"/>
                          <w:szCs w:val="32"/>
                          <w:lang w:val="es"/>
                        </w:rPr>
                        <w:t>Sesión</w:t>
                      </w:r>
                    </w:p>
                    <w:p w14:paraId="33ECF506" w14:textId="77777777" w:rsidR="00EA28B9" w:rsidRPr="00F35F4A" w:rsidRDefault="00EA28B9" w:rsidP="00F35F4A">
                      <w:pPr>
                        <w:spacing w:line="216" w:lineRule="auto"/>
                        <w:jc w:val="center"/>
                        <w:rPr>
                          <w:b/>
                          <w:bCs/>
                          <w:color w:val="FFFFFF" w:themeColor="background1"/>
                          <w:sz w:val="72"/>
                          <w:szCs w:val="72"/>
                        </w:rPr>
                      </w:pPr>
                      <w:r>
                        <w:rPr>
                          <w:b/>
                          <w:bCs/>
                          <w:color w:val="FFFFFF" w:themeColor="background1"/>
                          <w:sz w:val="72"/>
                          <w:szCs w:val="72"/>
                          <w:lang w:val="es"/>
                        </w:rPr>
                        <w:t>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5" o:spid="_x0000_s1178" type="#_x0000_t75" style="position:absolute;left:32627;top:1870;width:30239;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">
                <v:imagedata r:id="rId2" o:title=""/>
              </v:shape>
            </v:group>
          </w:pict>
        </mc:Fallback>
      </mc:AlternateContent>
    </w:r>
  </w:p>
  <w:p w14:paraId="787165E5" w14:textId="77777777" w:rsidR="00EA28B9" w:rsidRDefault="00EA28B9" w:rsidP="00C35456">
    <w:pPr>
      <w:pStyle w:val="En-tte"/>
      <w:rPr>
        <w:sz w:val="32"/>
        <w:szCs w:val="32"/>
      </w:rPr>
    </w:pPr>
  </w:p>
  <w:p w14:paraId="315EEC97" w14:textId="77777777" w:rsidR="00EA28B9" w:rsidRDefault="00EA28B9" w:rsidP="00C35456">
    <w:pPr>
      <w:pStyle w:val="En-tte"/>
      <w:rPr>
        <w:sz w:val="32"/>
        <w:szCs w:val="32"/>
      </w:rPr>
    </w:pPr>
  </w:p>
  <w:p w14:paraId="21A73400" w14:textId="77777777" w:rsidR="00EA28B9" w:rsidRDefault="00EA28B9" w:rsidP="00C35456">
    <w:pPr>
      <w:pStyle w:val="En-tte"/>
      <w:rPr>
        <w:sz w:val="20"/>
        <w:szCs w:val="20"/>
      </w:rPr>
    </w:pPr>
  </w:p>
  <w:p w14:paraId="2682A0FE" w14:textId="77777777" w:rsidR="00EA28B9" w:rsidRPr="00F35F4A" w:rsidRDefault="00EA28B9" w:rsidP="00C35456">
    <w:pPr>
      <w:pStyle w:val="En-tte"/>
      <w:rPr>
        <w:sz w:val="20"/>
        <w:szCs w:val="2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10D26" w14:textId="03BEE689" w:rsidR="00E16B8C" w:rsidRPr="00F35F4A" w:rsidRDefault="00E16B8C" w:rsidP="00C35456">
    <w:pPr>
      <w:pStyle w:val="En-tte"/>
      <w:rPr>
        <w:sz w:val="20"/>
        <w:szCs w:val="20"/>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A896A" w14:textId="1B3CD33C" w:rsidR="00365715" w:rsidRPr="004D562E" w:rsidRDefault="00ED495A" w:rsidP="00365715">
    <w:pPr>
      <w:spacing w:after="80"/>
      <w:ind w:left="1904"/>
      <w:rPr>
        <w:b/>
        <w:sz w:val="48"/>
        <w:lang w:val="es-ES"/>
      </w:rPr>
    </w:pPr>
    <w:r>
      <w:rPr>
        <w:noProof/>
        <w:lang w:val="es"/>
      </w:rPr>
      <w:drawing>
        <wp:anchor distT="0" distB="0" distL="114300" distR="114300" simplePos="0" relativeHeight="251763712" behindDoc="0" locked="0" layoutInCell="1" allowOverlap="1" wp14:anchorId="151241FB" wp14:editId="780BCBCA">
          <wp:simplePos x="0" y="0"/>
          <wp:positionH relativeFrom="column">
            <wp:posOffset>6999185</wp:posOffset>
          </wp:positionH>
          <wp:positionV relativeFrom="paragraph">
            <wp:posOffset>-14605</wp:posOffset>
          </wp:positionV>
          <wp:extent cx="2880000" cy="610911"/>
          <wp:effectExtent l="0" t="0" r="0" b="0"/>
          <wp:wrapNone/>
          <wp:docPr id="59898723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80000" cy="610911"/>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C00000"/>
        <w:sz w:val="48"/>
        <w:lang w:val="es"/>
      </w:rPr>
      <w:t xml:space="preserve">Hoja de reflexión individual </w:t>
    </w:r>
    <w:r>
      <w:rPr>
        <w:color w:val="C00000"/>
        <w:sz w:val="48"/>
        <w:lang w:val="es"/>
      </w:rPr>
      <w:br/>
    </w:r>
    <w:r>
      <w:rPr>
        <w:b/>
        <w:bCs/>
        <w:color w:val="C00000"/>
        <w:sz w:val="48"/>
        <w:lang w:val="es"/>
      </w:rPr>
      <w:t>específica de la sesión</w:t>
    </w:r>
    <w:r>
      <w:rPr>
        <w:noProof/>
        <w:lang w:val="es"/>
      </w:rPr>
      <w:t xml:space="preserve"> </w:t>
    </w:r>
  </w:p>
  <w:p w14:paraId="5F06A41D" w14:textId="06A24BA6" w:rsidR="00365715" w:rsidRPr="004D562E" w:rsidRDefault="00365715" w:rsidP="00365715">
    <w:pPr>
      <w:pStyle w:val="Corpsdetexte"/>
      <w:ind w:left="1904"/>
      <w:rPr>
        <w:lang w:val="es-ES"/>
      </w:rPr>
    </w:pPr>
    <w:r>
      <w:rPr>
        <w:color w:val="5F8DC2"/>
        <w:lang w:val="es"/>
      </w:rPr>
      <w:t>Taller de Promoción de los Datos sobre Discapacidad para Organizaciones de Personas con Discapacidad</w:t>
    </w:r>
  </w:p>
  <w:p w14:paraId="7F88F919" w14:textId="7AB9B620" w:rsidR="00E16B8C" w:rsidRPr="004D562E" w:rsidRDefault="00E16B8C" w:rsidP="00365715">
    <w:pPr>
      <w:pStyle w:val="En-tte"/>
      <w:pBdr>
        <w:bottom w:val="single" w:sz="12" w:space="1" w:color="5F8DC2"/>
      </w:pBdr>
      <w:rPr>
        <w:sz w:val="28"/>
        <w:szCs w:val="28"/>
        <w:lang w:val="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F5266" w14:textId="77777777" w:rsidR="004D3C7E" w:rsidRPr="00976841" w:rsidRDefault="004D3C7E" w:rsidP="004D3C7E">
    <w:pPr>
      <w:rPr>
        <w:b/>
        <w:sz w:val="72"/>
      </w:rPr>
    </w:pPr>
    <w:r>
      <w:rPr>
        <w:b/>
        <w:bCs/>
        <w:color w:val="5F8DC2"/>
        <w:sz w:val="72"/>
        <w:lang w:val="es"/>
      </w:rPr>
      <w:t>Contenido</w:t>
    </w:r>
  </w:p>
  <w:p w14:paraId="03E3C21E" w14:textId="274394BD" w:rsidR="004D3C7E" w:rsidRPr="004D3C7E" w:rsidRDefault="004D3C7E" w:rsidP="004D3C7E">
    <w:pPr>
      <w:pStyle w:val="En-tte"/>
      <w:pBdr>
        <w:bottom w:val="single" w:sz="8" w:space="1" w:color="5F8DC2"/>
      </w:pBdr>
      <w:rPr>
        <w:sz w:val="26"/>
        <w:szCs w:val="26"/>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77829" w14:textId="4DBCB1C0" w:rsidR="00ED495A" w:rsidRPr="00B8039D" w:rsidRDefault="00ED495A" w:rsidP="00610C83">
    <w:pPr>
      <w:pStyle w:val="En-tte"/>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F5361" w14:textId="582AFF3C" w:rsidR="00E6734D" w:rsidRPr="00E6734D" w:rsidRDefault="0047026A" w:rsidP="00E6734D">
    <w:pPr>
      <w:pStyle w:val="En-tte"/>
      <w:rPr>
        <w:sz w:val="18"/>
        <w:szCs w:val="18"/>
      </w:rPr>
    </w:pPr>
    <w:r>
      <w:rPr>
        <w:noProof/>
        <w:lang w:val="es"/>
      </w:rPr>
      <mc:AlternateContent>
        <mc:Choice Requires="wps">
          <w:drawing>
            <wp:anchor distT="0" distB="0" distL="0" distR="0" simplePos="0" relativeHeight="252094464" behindDoc="1" locked="0" layoutInCell="1" allowOverlap="1" wp14:anchorId="048E7CAA" wp14:editId="4BC5B812">
              <wp:simplePos x="0" y="0"/>
              <wp:positionH relativeFrom="page">
                <wp:posOffset>0</wp:posOffset>
              </wp:positionH>
              <wp:positionV relativeFrom="page">
                <wp:posOffset>0</wp:posOffset>
              </wp:positionV>
              <wp:extent cx="10692000" cy="6508800"/>
              <wp:effectExtent l="0" t="0" r="0" b="6350"/>
              <wp:wrapNone/>
              <wp:docPr id="329" name="Graphic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92000" cy="6508800"/>
                      </a:xfrm>
                      <a:custGeom>
                        <a:avLst/>
                        <a:gdLst/>
                        <a:ahLst/>
                        <a:cxnLst/>
                        <a:rect l="l" t="t" r="r" b="b"/>
                        <a:pathLst>
                          <a:path w="10692130" h="6507480">
                            <a:moveTo>
                              <a:pt x="10692003" y="0"/>
                            </a:moveTo>
                            <a:lnTo>
                              <a:pt x="0" y="0"/>
                            </a:lnTo>
                            <a:lnTo>
                              <a:pt x="0" y="6506998"/>
                            </a:lnTo>
                            <a:lnTo>
                              <a:pt x="9611995" y="6506998"/>
                            </a:lnTo>
                            <a:lnTo>
                              <a:pt x="9660102" y="6505946"/>
                            </a:lnTo>
                            <a:lnTo>
                              <a:pt x="9707671" y="6502818"/>
                            </a:lnTo>
                            <a:lnTo>
                              <a:pt x="9754657" y="6497659"/>
                            </a:lnTo>
                            <a:lnTo>
                              <a:pt x="9801016" y="6490513"/>
                            </a:lnTo>
                            <a:lnTo>
                              <a:pt x="9846705" y="6481423"/>
                            </a:lnTo>
                            <a:lnTo>
                              <a:pt x="9891679" y="6470433"/>
                            </a:lnTo>
                            <a:lnTo>
                              <a:pt x="9935895" y="6457587"/>
                            </a:lnTo>
                            <a:lnTo>
                              <a:pt x="9979309" y="6442930"/>
                            </a:lnTo>
                            <a:lnTo>
                              <a:pt x="10021876" y="6426504"/>
                            </a:lnTo>
                            <a:lnTo>
                              <a:pt x="10063554" y="6408355"/>
                            </a:lnTo>
                            <a:lnTo>
                              <a:pt x="10104297" y="6388525"/>
                            </a:lnTo>
                            <a:lnTo>
                              <a:pt x="10144063" y="6367059"/>
                            </a:lnTo>
                            <a:lnTo>
                              <a:pt x="10182807" y="6344000"/>
                            </a:lnTo>
                            <a:lnTo>
                              <a:pt x="10220486" y="6319393"/>
                            </a:lnTo>
                            <a:lnTo>
                              <a:pt x="10257054" y="6293282"/>
                            </a:lnTo>
                            <a:lnTo>
                              <a:pt x="10292470" y="6265709"/>
                            </a:lnTo>
                            <a:lnTo>
                              <a:pt x="10326688" y="6236720"/>
                            </a:lnTo>
                            <a:lnTo>
                              <a:pt x="10359665" y="6206358"/>
                            </a:lnTo>
                            <a:lnTo>
                              <a:pt x="10391357" y="6174667"/>
                            </a:lnTo>
                            <a:lnTo>
                              <a:pt x="10421719" y="6141690"/>
                            </a:lnTo>
                            <a:lnTo>
                              <a:pt x="10450709" y="6107473"/>
                            </a:lnTo>
                            <a:lnTo>
                              <a:pt x="10478282" y="6072058"/>
                            </a:lnTo>
                            <a:lnTo>
                              <a:pt x="10504394" y="6035490"/>
                            </a:lnTo>
                            <a:lnTo>
                              <a:pt x="10529001" y="5997812"/>
                            </a:lnTo>
                            <a:lnTo>
                              <a:pt x="10552060" y="5959068"/>
                            </a:lnTo>
                            <a:lnTo>
                              <a:pt x="10573527" y="5919303"/>
                            </a:lnTo>
                            <a:lnTo>
                              <a:pt x="10593357" y="5878560"/>
                            </a:lnTo>
                            <a:lnTo>
                              <a:pt x="10611507" y="5836882"/>
                            </a:lnTo>
                            <a:lnTo>
                              <a:pt x="10627933" y="5794315"/>
                            </a:lnTo>
                            <a:lnTo>
                              <a:pt x="10642591" y="5750902"/>
                            </a:lnTo>
                            <a:lnTo>
                              <a:pt x="10655437" y="5706686"/>
                            </a:lnTo>
                            <a:lnTo>
                              <a:pt x="10666427" y="5661712"/>
                            </a:lnTo>
                            <a:lnTo>
                              <a:pt x="10675517" y="5616024"/>
                            </a:lnTo>
                            <a:lnTo>
                              <a:pt x="10682663" y="5569664"/>
                            </a:lnTo>
                            <a:lnTo>
                              <a:pt x="10687823" y="5522679"/>
                            </a:lnTo>
                            <a:lnTo>
                              <a:pt x="10690950" y="5475110"/>
                            </a:lnTo>
                            <a:lnTo>
                              <a:pt x="10692003" y="5427003"/>
                            </a:lnTo>
                            <a:lnTo>
                              <a:pt x="10692003" y="0"/>
                            </a:lnTo>
                            <a:close/>
                          </a:path>
                        </a:pathLst>
                      </a:custGeom>
                      <a:solidFill>
                        <a:srgbClr val="EEF1F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3025B" id="Graphic 329" o:spid="_x0000_s1026" style="position:absolute;margin-left:0;margin-top:0;width:841.9pt;height:512.5pt;z-index:-2512220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10692130,6507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" path="m10692003,l,,,6506998r9611995,l9660102,6505946r47569,-3128l9754657,6497659r46359,-7146l9846705,6481423r44974,-10990l9935895,6457587r43414,-14657l10021876,6426504r41678,-18149l10104297,6388525r39766,-21466l10182807,6344000r37679,-24607l10257054,6293282r35416,-27573l10326688,6236720r32977,-30362l10391357,6174667r30362,-32977l10450709,6107473r27573,-35415l10504394,6035490r24607,-37678l10552060,5959068r21467,-39765l10593357,5878560r18150,-41678l10627933,5794315r14658,-43413l10655437,5706686r10990,-44974l10675517,5616024r7146,-46360l10687823,5522679r3127,-47569l10692003,5427003,10692003,xe" fillcolor="#eef1f7" stroked="f">
              <v:path arrowok="t"/>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536DE" w14:textId="77777777" w:rsidR="00C03E0D" w:rsidRPr="00C35456" w:rsidRDefault="00C03E0D" w:rsidP="00C35456">
    <w:pPr>
      <w:pStyle w:val="En-tte"/>
      <w:rPr>
        <w:sz w:val="32"/>
        <w:szCs w:val="32"/>
      </w:rPr>
    </w:pPr>
    <w:r>
      <w:rPr>
        <w:noProof/>
        <w:lang w:val="es"/>
      </w:rPr>
      <mc:AlternateContent>
        <mc:Choice Requires="wps">
          <w:drawing>
            <wp:anchor distT="0" distB="0" distL="114300" distR="114300" simplePos="0" relativeHeight="251777024" behindDoc="0" locked="0" layoutInCell="1" allowOverlap="1" wp14:anchorId="62A54EC7" wp14:editId="0868DBD2">
              <wp:simplePos x="0" y="0"/>
              <wp:positionH relativeFrom="page">
                <wp:posOffset>0</wp:posOffset>
              </wp:positionH>
              <wp:positionV relativeFrom="page">
                <wp:posOffset>0</wp:posOffset>
              </wp:positionV>
              <wp:extent cx="7560000" cy="9360000"/>
              <wp:effectExtent l="0" t="0" r="3175" b="0"/>
              <wp:wrapNone/>
              <wp:docPr id="1431801293" name="Graphic 154"/>
              <wp:cNvGraphicFramePr/>
              <a:graphic xmlns:a="http://schemas.openxmlformats.org/drawingml/2006/main">
                <a:graphicData uri="http://schemas.microsoft.com/office/word/2010/wordprocessingShape">
                  <wps:wsp>
                    <wps:cNvSpPr/>
                    <wps:spPr>
                      <a:xfrm>
                        <a:off x="0" y="0"/>
                        <a:ext cx="7560000" cy="9360000"/>
                      </a:xfrm>
                      <a:custGeom>
                        <a:avLst/>
                        <a:gdLst/>
                        <a:ahLst/>
                        <a:cxnLst/>
                        <a:rect l="l" t="t" r="r" b="b"/>
                        <a:pathLst>
                          <a:path w="7560309" h="9360535">
                            <a:moveTo>
                              <a:pt x="7560005" y="0"/>
                            </a:moveTo>
                            <a:lnTo>
                              <a:pt x="0" y="0"/>
                            </a:lnTo>
                            <a:lnTo>
                              <a:pt x="0" y="9359997"/>
                            </a:lnTo>
                            <a:lnTo>
                              <a:pt x="6515995" y="9359997"/>
                            </a:lnTo>
                            <a:lnTo>
                              <a:pt x="6564102" y="9358945"/>
                            </a:lnTo>
                            <a:lnTo>
                              <a:pt x="6611671" y="9355817"/>
                            </a:lnTo>
                            <a:lnTo>
                              <a:pt x="6658657" y="9350658"/>
                            </a:lnTo>
                            <a:lnTo>
                              <a:pt x="6705016" y="9343512"/>
                            </a:lnTo>
                            <a:lnTo>
                              <a:pt x="6750705" y="9334422"/>
                            </a:lnTo>
                            <a:lnTo>
                              <a:pt x="6795679" y="9323432"/>
                            </a:lnTo>
                            <a:lnTo>
                              <a:pt x="6839895" y="9310587"/>
                            </a:lnTo>
                            <a:lnTo>
                              <a:pt x="6883309" y="9295929"/>
                            </a:lnTo>
                            <a:lnTo>
                              <a:pt x="6925877" y="9279504"/>
                            </a:lnTo>
                            <a:lnTo>
                              <a:pt x="6967554" y="9261354"/>
                            </a:lnTo>
                            <a:lnTo>
                              <a:pt x="7008298" y="9241524"/>
                            </a:lnTo>
                            <a:lnTo>
                              <a:pt x="7048064" y="9220058"/>
                            </a:lnTo>
                            <a:lnTo>
                              <a:pt x="7086808" y="9197000"/>
                            </a:lnTo>
                            <a:lnTo>
                              <a:pt x="7124486" y="9172393"/>
                            </a:lnTo>
                            <a:lnTo>
                              <a:pt x="7161055" y="9146281"/>
                            </a:lnTo>
                            <a:lnTo>
                              <a:pt x="7196470" y="9118709"/>
                            </a:lnTo>
                            <a:lnTo>
                              <a:pt x="7230688" y="9089719"/>
                            </a:lnTo>
                            <a:lnTo>
                              <a:pt x="7263665" y="9059357"/>
                            </a:lnTo>
                            <a:lnTo>
                              <a:pt x="7295357" y="9027666"/>
                            </a:lnTo>
                            <a:lnTo>
                              <a:pt x="7325720" y="8994690"/>
                            </a:lnTo>
                            <a:lnTo>
                              <a:pt x="7354709" y="8960472"/>
                            </a:lnTo>
                            <a:lnTo>
                              <a:pt x="7382282" y="8925057"/>
                            </a:lnTo>
                            <a:lnTo>
                              <a:pt x="7408394" y="8888489"/>
                            </a:lnTo>
                            <a:lnTo>
                              <a:pt x="7433002" y="8850811"/>
                            </a:lnTo>
                            <a:lnTo>
                              <a:pt x="7456061" y="8812067"/>
                            </a:lnTo>
                            <a:lnTo>
                              <a:pt x="7477527" y="8772302"/>
                            </a:lnTo>
                            <a:lnTo>
                              <a:pt x="7497358" y="8731559"/>
                            </a:lnTo>
                            <a:lnTo>
                              <a:pt x="7515508" y="8689882"/>
                            </a:lnTo>
                            <a:lnTo>
                              <a:pt x="7531933" y="8647314"/>
                            </a:lnTo>
                            <a:lnTo>
                              <a:pt x="7546591" y="8603901"/>
                            </a:lnTo>
                            <a:lnTo>
                              <a:pt x="7559437" y="8559685"/>
                            </a:lnTo>
                            <a:lnTo>
                              <a:pt x="7560005" y="8557362"/>
                            </a:lnTo>
                            <a:lnTo>
                              <a:pt x="7560005" y="0"/>
                            </a:lnTo>
                            <a:close/>
                          </a:path>
                        </a:pathLst>
                      </a:custGeom>
                      <a:solidFill>
                        <a:srgbClr val="EEF1F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A73A0" id="Graphic 154" o:spid="_x0000_s1026" style="position:absolute;margin-left:0;margin-top:0;width:595.3pt;height:737pt;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7560309,9360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" path="m7560005,l,,,9359997r6515995,l6564102,9358945r47569,-3128l6658657,9350658r46359,-7146l6750705,9334422r44974,-10990l6839895,9310587r43414,-14658l6925877,9279504r41677,-18150l7008298,9241524r39766,-21466l7086808,9197000r37678,-24607l7161055,9146281r35415,-27572l7230688,9089719r32977,-30362l7295357,9027666r30363,-32976l7354709,8960472r27573,-35415l7408394,8888489r24608,-37678l7456061,8812067r21466,-39765l7497358,8731559r18150,-41677l7531933,8647314r14658,-43413l7559437,8559685r568,-2323l7560005,xe" fillcolor="#eef1f7" stroked="f">
              <v:path arrowok="t"/>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DACC0" w14:textId="77777777" w:rsidR="00C03E0D" w:rsidRPr="00B8039D" w:rsidRDefault="00C03E0D" w:rsidP="00610C83">
    <w:pPr>
      <w:pStyle w:val="En-tte"/>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6208A" w14:textId="68FDBDB7" w:rsidR="00C03E0D" w:rsidRDefault="00C03E0D" w:rsidP="00C03E0D">
    <w:pPr>
      <w:pStyle w:val="En-tte"/>
      <w:rPr>
        <w:sz w:val="32"/>
        <w:szCs w:val="32"/>
      </w:rPr>
    </w:pPr>
    <w:r>
      <w:rPr>
        <w:noProof/>
        <w:sz w:val="20"/>
        <w:lang w:val="es"/>
      </w:rPr>
      <mc:AlternateContent>
        <mc:Choice Requires="wpg">
          <w:drawing>
            <wp:anchor distT="0" distB="0" distL="114300" distR="114300" simplePos="0" relativeHeight="251781120" behindDoc="0" locked="0" layoutInCell="1" allowOverlap="1" wp14:anchorId="3C272D94" wp14:editId="6964136F">
              <wp:simplePos x="0" y="0"/>
              <wp:positionH relativeFrom="column">
                <wp:posOffset>0</wp:posOffset>
              </wp:positionH>
              <wp:positionV relativeFrom="paragraph">
                <wp:posOffset>-256540</wp:posOffset>
              </wp:positionV>
              <wp:extent cx="6286500" cy="882015"/>
              <wp:effectExtent l="0" t="0" r="0" b="0"/>
              <wp:wrapNone/>
              <wp:docPr id="1491583095" name="Grupa 16"/>
              <wp:cNvGraphicFramePr/>
              <a:graphic xmlns:a="http://schemas.openxmlformats.org/drawingml/2006/main">
                <a:graphicData uri="http://schemas.microsoft.com/office/word/2010/wordprocessingGroup">
                  <wpg:wgp>
                    <wpg:cNvGrpSpPr/>
                    <wpg:grpSpPr>
                      <a:xfrm>
                        <a:off x="0" y="0"/>
                        <a:ext cx="6286500" cy="882015"/>
                        <a:chOff x="0" y="0"/>
                        <a:chExt cx="6286615" cy="882015"/>
                      </a:xfrm>
                    </wpg:grpSpPr>
                    <wps:wsp>
                      <wps:cNvPr id="470885271" name="Graphic 174"/>
                      <wps:cNvSpPr/>
                      <wps:spPr>
                        <a:xfrm>
                          <a:off x="0" y="0"/>
                          <a:ext cx="1368425"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40E55782" w14:textId="77777777" w:rsidR="00C03E0D" w:rsidRPr="00F35F4A" w:rsidRDefault="00C03E0D" w:rsidP="00C03E0D">
                            <w:pPr>
                              <w:spacing w:line="216" w:lineRule="auto"/>
                              <w:jc w:val="center"/>
                              <w:rPr>
                                <w:b/>
                                <w:bCs/>
                                <w:color w:val="FFFFFF" w:themeColor="background1"/>
                                <w:sz w:val="28"/>
                                <w:szCs w:val="28"/>
                              </w:rPr>
                            </w:pPr>
                          </w:p>
                          <w:p w14:paraId="395AE8E0" w14:textId="77777777" w:rsidR="00C03E0D" w:rsidRPr="00F35F4A" w:rsidRDefault="00C03E0D" w:rsidP="00C03E0D">
                            <w:pPr>
                              <w:spacing w:line="216" w:lineRule="auto"/>
                              <w:jc w:val="center"/>
                              <w:rPr>
                                <w:b/>
                                <w:bCs/>
                                <w:color w:val="FFFFFF" w:themeColor="background1"/>
                                <w:sz w:val="32"/>
                                <w:szCs w:val="32"/>
                              </w:rPr>
                            </w:pPr>
                            <w:r>
                              <w:rPr>
                                <w:b/>
                                <w:bCs/>
                                <w:color w:val="FFFFFF" w:themeColor="background1"/>
                                <w:sz w:val="32"/>
                                <w:szCs w:val="32"/>
                                <w:lang w:val="es"/>
                              </w:rPr>
                              <w:t>Sesión</w:t>
                            </w:r>
                          </w:p>
                          <w:p w14:paraId="6FA49A43" w14:textId="69811B93" w:rsidR="00C03E0D" w:rsidRPr="00F35F4A" w:rsidRDefault="00C03E0D" w:rsidP="00C03E0D">
                            <w:pPr>
                              <w:spacing w:line="216" w:lineRule="auto"/>
                              <w:jc w:val="center"/>
                              <w:rPr>
                                <w:b/>
                                <w:bCs/>
                                <w:color w:val="FFFFFF" w:themeColor="background1"/>
                                <w:sz w:val="72"/>
                                <w:szCs w:val="72"/>
                              </w:rPr>
                            </w:pPr>
                            <w:r>
                              <w:rPr>
                                <w:b/>
                                <w:bCs/>
                                <w:color w:val="FFFFFF" w:themeColor="background1"/>
                                <w:sz w:val="72"/>
                                <w:szCs w:val="72"/>
                                <w:lang w:val="es"/>
                              </w:rPr>
                              <w:t>2</w:t>
                            </w:r>
                          </w:p>
                        </w:txbxContent>
                      </wps:txbx>
                      <wps:bodyPr wrap="square" lIns="0" tIns="0" rIns="0" bIns="0" rtlCol="0">
                        <a:prstTxWarp prst="textNoShape">
                          <a:avLst/>
                        </a:prstTxWarp>
                        <a:noAutofit/>
                      </wps:bodyPr>
                    </wps:wsp>
                    <pic:pic xmlns:pic="http://schemas.openxmlformats.org/drawingml/2006/picture">
                      <pic:nvPicPr>
                        <pic:cNvPr id="508433541" name="Obraz 1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262745" y="187036"/>
                          <a:ext cx="3023870" cy="621665"/>
                        </a:xfrm>
                        <a:prstGeom prst="rect">
                          <a:avLst/>
                        </a:prstGeom>
                        <a:noFill/>
                        <a:ln>
                          <a:noFill/>
                        </a:ln>
                      </pic:spPr>
                    </pic:pic>
                  </wpg:wgp>
                </a:graphicData>
              </a:graphic>
            </wp:anchor>
          </w:drawing>
        </mc:Choice>
        <mc:Fallback>
          <w:pict>
            <v:group w14:anchorId="3C272D94" id="_x0000_s1194" style="position:absolute;margin-left:0;margin-top:-20.2pt;width:495pt;height:69.45pt;z-index:251781120;mso-position-horizontal-relative:text;mso-position-vertical-relative:text" coordsize="62866,8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">
              <v:shape id="Graphic 174" o:spid="_x0000_s1195" style="position:absolute;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40E55782" w14:textId="77777777" w:rsidR="00C03E0D" w:rsidRPr="00F35F4A" w:rsidRDefault="00C03E0D" w:rsidP="00C03E0D">
                      <w:pPr>
                        <w:spacing w:line="216" w:lineRule="auto"/>
                        <w:jc w:val="center"/>
                        <w:rPr>
                          <w:b/>
                          <w:bCs/>
                          <w:color w:val="FFFFFF" w:themeColor="background1"/>
                          <w:sz w:val="28"/>
                          <w:szCs w:val="28"/>
                        </w:rPr>
                      </w:pPr>
                    </w:p>
                    <w:p w14:paraId="395AE8E0" w14:textId="77777777" w:rsidR="00C03E0D" w:rsidRPr="00F35F4A" w:rsidRDefault="00C03E0D" w:rsidP="00C03E0D">
                      <w:pPr>
                        <w:spacing w:line="216" w:lineRule="auto"/>
                        <w:jc w:val="center"/>
                        <w:rPr>
                          <w:b/>
                          <w:bCs/>
                          <w:color w:val="FFFFFF" w:themeColor="background1"/>
                          <w:sz w:val="32"/>
                          <w:szCs w:val="32"/>
                        </w:rPr>
                      </w:pPr>
                      <w:r>
                        <w:rPr>
                          <w:b/>
                          <w:bCs/>
                          <w:color w:val="FFFFFF" w:themeColor="background1"/>
                          <w:sz w:val="32"/>
                          <w:szCs w:val="32"/>
                          <w:lang w:val="es"/>
                        </w:rPr>
                        <w:t>Sesión</w:t>
                      </w:r>
                    </w:p>
                    <w:p w14:paraId="6FA49A43" w14:textId="69811B93" w:rsidR="00C03E0D" w:rsidRPr="00F35F4A" w:rsidRDefault="00C03E0D" w:rsidP="00C03E0D">
                      <w:pPr>
                        <w:spacing w:line="216" w:lineRule="auto"/>
                        <w:jc w:val="center"/>
                        <w:rPr>
                          <w:b/>
                          <w:bCs/>
                          <w:color w:val="FFFFFF" w:themeColor="background1"/>
                          <w:sz w:val="72"/>
                          <w:szCs w:val="72"/>
                        </w:rPr>
                      </w:pPr>
                      <w:r>
                        <w:rPr>
                          <w:b/>
                          <w:bCs/>
                          <w:color w:val="FFFFFF" w:themeColor="background1"/>
                          <w:sz w:val="72"/>
                          <w:szCs w:val="72"/>
                          <w:lang w:val="es"/>
                        </w:rPr>
                        <w:t>2</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5" o:spid="_x0000_s1196" type="#_x0000_t75" style="position:absolute;left:32627;top:1870;width:30239;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">
                <v:imagedata r:id="rId2" o:title=""/>
              </v:shape>
            </v:group>
          </w:pict>
        </mc:Fallback>
      </mc:AlternateContent>
    </w:r>
  </w:p>
  <w:p w14:paraId="307B4006" w14:textId="77777777" w:rsidR="00C03E0D" w:rsidRDefault="00C03E0D" w:rsidP="00C03E0D">
    <w:pPr>
      <w:pStyle w:val="En-tte"/>
      <w:rPr>
        <w:sz w:val="32"/>
        <w:szCs w:val="32"/>
      </w:rPr>
    </w:pPr>
  </w:p>
  <w:p w14:paraId="0354039F" w14:textId="77777777" w:rsidR="00C03E0D" w:rsidRDefault="00C03E0D" w:rsidP="00C03E0D">
    <w:pPr>
      <w:pStyle w:val="En-tte"/>
      <w:rPr>
        <w:sz w:val="32"/>
        <w:szCs w:val="32"/>
      </w:rPr>
    </w:pPr>
  </w:p>
  <w:p w14:paraId="491B8B48" w14:textId="57426718" w:rsidR="00C03E0D" w:rsidRDefault="00C03E0D" w:rsidP="00C03E0D">
    <w:pPr>
      <w:pStyle w:val="En-tte"/>
      <w:rPr>
        <w:sz w:val="20"/>
        <w:szCs w:val="20"/>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D57B3D" w14:textId="337C33FB" w:rsidR="001816F3" w:rsidRDefault="004A2201" w:rsidP="00C03E0D">
    <w:pPr>
      <w:pStyle w:val="En-tte"/>
      <w:rPr>
        <w:sz w:val="32"/>
        <w:szCs w:val="32"/>
      </w:rPr>
    </w:pPr>
    <w:r>
      <w:rPr>
        <w:noProof/>
        <w:lang w:val="es"/>
      </w:rPr>
      <mc:AlternateContent>
        <mc:Choice Requires="wps">
          <w:drawing>
            <wp:anchor distT="0" distB="0" distL="114300" distR="114300" simplePos="0" relativeHeight="251793408" behindDoc="1" locked="0" layoutInCell="1" allowOverlap="1" wp14:anchorId="3EE2E599" wp14:editId="306DA567">
              <wp:simplePos x="0" y="0"/>
              <wp:positionH relativeFrom="column">
                <wp:posOffset>-260350</wp:posOffset>
              </wp:positionH>
              <wp:positionV relativeFrom="paragraph">
                <wp:posOffset>-262255</wp:posOffset>
              </wp:positionV>
              <wp:extent cx="7102475" cy="2613660"/>
              <wp:effectExtent l="0" t="0" r="0" b="0"/>
              <wp:wrapNone/>
              <wp:docPr id="411" name="Graphic 411"/>
              <wp:cNvGraphicFramePr/>
              <a:graphic xmlns:a="http://schemas.openxmlformats.org/drawingml/2006/main">
                <a:graphicData uri="http://schemas.microsoft.com/office/word/2010/wordprocessingShape">
                  <wps:wsp>
                    <wps:cNvSpPr/>
                    <wps:spPr>
                      <a:xfrm>
                        <a:off x="0" y="0"/>
                        <a:ext cx="7102475" cy="2613660"/>
                      </a:xfrm>
                      <a:custGeom>
                        <a:avLst/>
                        <a:gdLst/>
                        <a:ahLst/>
                        <a:cxnLst/>
                        <a:rect l="l" t="t" r="r" b="b"/>
                        <a:pathLst>
                          <a:path w="7103109" h="2613660">
                            <a:moveTo>
                              <a:pt x="7102805" y="0"/>
                            </a:moveTo>
                            <a:lnTo>
                              <a:pt x="0" y="0"/>
                            </a:lnTo>
                            <a:lnTo>
                              <a:pt x="0" y="1893606"/>
                            </a:lnTo>
                            <a:lnTo>
                              <a:pt x="1531" y="1940945"/>
                            </a:lnTo>
                            <a:lnTo>
                              <a:pt x="6062" y="1987467"/>
                            </a:lnTo>
                            <a:lnTo>
                              <a:pt x="13498" y="2033077"/>
                            </a:lnTo>
                            <a:lnTo>
                              <a:pt x="23744" y="2077679"/>
                            </a:lnTo>
                            <a:lnTo>
                              <a:pt x="36705" y="2121179"/>
                            </a:lnTo>
                            <a:lnTo>
                              <a:pt x="52287" y="2163482"/>
                            </a:lnTo>
                            <a:lnTo>
                              <a:pt x="70393" y="2204493"/>
                            </a:lnTo>
                            <a:lnTo>
                              <a:pt x="90930" y="2244117"/>
                            </a:lnTo>
                            <a:lnTo>
                              <a:pt x="113803" y="2282260"/>
                            </a:lnTo>
                            <a:lnTo>
                              <a:pt x="138917" y="2318826"/>
                            </a:lnTo>
                            <a:lnTo>
                              <a:pt x="166176" y="2353720"/>
                            </a:lnTo>
                            <a:lnTo>
                              <a:pt x="195487" y="2386848"/>
                            </a:lnTo>
                            <a:lnTo>
                              <a:pt x="226753" y="2418115"/>
                            </a:lnTo>
                            <a:lnTo>
                              <a:pt x="259881" y="2447426"/>
                            </a:lnTo>
                            <a:lnTo>
                              <a:pt x="294776" y="2474686"/>
                            </a:lnTo>
                            <a:lnTo>
                              <a:pt x="331341" y="2499800"/>
                            </a:lnTo>
                            <a:lnTo>
                              <a:pt x="369484" y="2522674"/>
                            </a:lnTo>
                            <a:lnTo>
                              <a:pt x="409108" y="2543211"/>
                            </a:lnTo>
                            <a:lnTo>
                              <a:pt x="450120" y="2561318"/>
                            </a:lnTo>
                            <a:lnTo>
                              <a:pt x="492423" y="2576900"/>
                            </a:lnTo>
                            <a:lnTo>
                              <a:pt x="535924" y="2589862"/>
                            </a:lnTo>
                            <a:lnTo>
                              <a:pt x="580527" y="2600108"/>
                            </a:lnTo>
                            <a:lnTo>
                              <a:pt x="626137" y="2607544"/>
                            </a:lnTo>
                            <a:lnTo>
                              <a:pt x="672660" y="2612076"/>
                            </a:lnTo>
                            <a:lnTo>
                              <a:pt x="720001" y="2613607"/>
                            </a:lnTo>
                            <a:lnTo>
                              <a:pt x="7102805" y="2613607"/>
                            </a:lnTo>
                            <a:lnTo>
                              <a:pt x="7102805" y="0"/>
                            </a:lnTo>
                            <a:close/>
                          </a:path>
                        </a:pathLst>
                      </a:custGeom>
                      <a:solidFill>
                        <a:srgbClr val="EEF1F7"/>
                      </a:solidFill>
                    </wps:spPr>
                    <wps:bodyPr wrap="square" lIns="0" tIns="0" rIns="0" bIns="0" rtlCol="0">
                      <a:prstTxWarp prst="textNoShape">
                        <a:avLst/>
                      </a:prstTxWarp>
                      <a:noAutofit/>
                    </wps:bodyPr>
                  </wps:wsp>
                </a:graphicData>
              </a:graphic>
            </wp:anchor>
          </w:drawing>
        </mc:Choice>
        <mc:Fallback>
          <w:pict>
            <v:shape w14:anchorId="601A4274" id="Graphic 411" o:spid="_x0000_s1026" style="position:absolute;margin-left:-20.5pt;margin-top:-20.65pt;width:559.25pt;height:205.8pt;z-index:-251523072;visibility:visible;mso-wrap-style:square;mso-wrap-distance-left:9pt;mso-wrap-distance-top:0;mso-wrap-distance-right:9pt;mso-wrap-distance-bottom:0;mso-position-horizontal:absolute;mso-position-horizontal-relative:text;mso-position-vertical:absolute;mso-position-vertical-relative:text;v-text-anchor:top" coordsize="7103109,2613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" path="m7102805,l,,,1893606r1531,47339l6062,1987467r7436,45610l23744,2077679r12961,43500l52287,2163482r18106,41011l90930,2244117r22873,38143l138917,2318826r27259,34894l195487,2386848r31266,31267l259881,2447426r34895,27260l331341,2499800r38143,22874l409108,2543211r41012,18107l492423,2576900r43501,12962l580527,2600108r45610,7436l672660,2612076r47341,1531l7102805,2613607,7102805,xe" fillcolor="#eef1f7" stroked="f">
              <v:path arrowok="t"/>
            </v:shape>
          </w:pict>
        </mc:Fallback>
      </mc:AlternateContent>
    </w:r>
    <w:r>
      <w:rPr>
        <w:noProof/>
        <w:sz w:val="20"/>
        <w:lang w:val="es"/>
      </w:rPr>
      <mc:AlternateContent>
        <mc:Choice Requires="wpg">
          <w:drawing>
            <wp:anchor distT="0" distB="0" distL="114300" distR="114300" simplePos="0" relativeHeight="251787264" behindDoc="0" locked="0" layoutInCell="1" allowOverlap="1" wp14:anchorId="4C9FA531" wp14:editId="239136DF">
              <wp:simplePos x="0" y="0"/>
              <wp:positionH relativeFrom="column">
                <wp:posOffset>0</wp:posOffset>
              </wp:positionH>
              <wp:positionV relativeFrom="paragraph">
                <wp:posOffset>-256540</wp:posOffset>
              </wp:positionV>
              <wp:extent cx="6286500" cy="882015"/>
              <wp:effectExtent l="0" t="0" r="0" b="0"/>
              <wp:wrapNone/>
              <wp:docPr id="42860200" name="Grupa 16"/>
              <wp:cNvGraphicFramePr/>
              <a:graphic xmlns:a="http://schemas.openxmlformats.org/drawingml/2006/main">
                <a:graphicData uri="http://schemas.microsoft.com/office/word/2010/wordprocessingGroup">
                  <wpg:wgp>
                    <wpg:cNvGrpSpPr/>
                    <wpg:grpSpPr>
                      <a:xfrm>
                        <a:off x="0" y="0"/>
                        <a:ext cx="6286500" cy="882015"/>
                        <a:chOff x="0" y="0"/>
                        <a:chExt cx="6286615" cy="882015"/>
                      </a:xfrm>
                    </wpg:grpSpPr>
                    <wps:wsp>
                      <wps:cNvPr id="950338109" name="Graphic 174"/>
                      <wps:cNvSpPr/>
                      <wps:spPr>
                        <a:xfrm>
                          <a:off x="0" y="0"/>
                          <a:ext cx="1368425"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3418A19E" w14:textId="77777777" w:rsidR="001816F3" w:rsidRPr="00F35F4A" w:rsidRDefault="001816F3" w:rsidP="00C03E0D">
                            <w:pPr>
                              <w:spacing w:line="216" w:lineRule="auto"/>
                              <w:jc w:val="center"/>
                              <w:rPr>
                                <w:b/>
                                <w:bCs/>
                                <w:color w:val="FFFFFF" w:themeColor="background1"/>
                                <w:sz w:val="28"/>
                                <w:szCs w:val="28"/>
                              </w:rPr>
                            </w:pPr>
                          </w:p>
                          <w:p w14:paraId="2FFD0B0F" w14:textId="77777777" w:rsidR="001816F3" w:rsidRPr="00F35F4A" w:rsidRDefault="001816F3" w:rsidP="00C03E0D">
                            <w:pPr>
                              <w:spacing w:line="216" w:lineRule="auto"/>
                              <w:jc w:val="center"/>
                              <w:rPr>
                                <w:b/>
                                <w:bCs/>
                                <w:color w:val="FFFFFF" w:themeColor="background1"/>
                                <w:sz w:val="32"/>
                                <w:szCs w:val="32"/>
                              </w:rPr>
                            </w:pPr>
                            <w:r>
                              <w:rPr>
                                <w:b/>
                                <w:bCs/>
                                <w:color w:val="FFFFFF" w:themeColor="background1"/>
                                <w:sz w:val="32"/>
                                <w:szCs w:val="32"/>
                                <w:lang w:val="es"/>
                              </w:rPr>
                              <w:t>Sesión</w:t>
                            </w:r>
                          </w:p>
                          <w:p w14:paraId="199DFE11" w14:textId="77777777" w:rsidR="001816F3" w:rsidRPr="00F35F4A" w:rsidRDefault="001816F3" w:rsidP="00C03E0D">
                            <w:pPr>
                              <w:spacing w:line="216" w:lineRule="auto"/>
                              <w:jc w:val="center"/>
                              <w:rPr>
                                <w:b/>
                                <w:bCs/>
                                <w:color w:val="FFFFFF" w:themeColor="background1"/>
                                <w:sz w:val="72"/>
                                <w:szCs w:val="72"/>
                              </w:rPr>
                            </w:pPr>
                            <w:r>
                              <w:rPr>
                                <w:b/>
                                <w:bCs/>
                                <w:color w:val="FFFFFF" w:themeColor="background1"/>
                                <w:sz w:val="72"/>
                                <w:szCs w:val="72"/>
                                <w:lang w:val="es"/>
                              </w:rPr>
                              <w:t>2</w:t>
                            </w:r>
                          </w:p>
                        </w:txbxContent>
                      </wps:txbx>
                      <wps:bodyPr wrap="square" lIns="0" tIns="0" rIns="0" bIns="0" rtlCol="0">
                        <a:prstTxWarp prst="textNoShape">
                          <a:avLst/>
                        </a:prstTxWarp>
                        <a:noAutofit/>
                      </wps:bodyPr>
                    </wps:wsp>
                    <pic:pic xmlns:pic="http://schemas.openxmlformats.org/drawingml/2006/picture">
                      <pic:nvPicPr>
                        <pic:cNvPr id="1976005237" name="Obraz 1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262745" y="187036"/>
                          <a:ext cx="3023870" cy="621665"/>
                        </a:xfrm>
                        <a:prstGeom prst="rect">
                          <a:avLst/>
                        </a:prstGeom>
                        <a:noFill/>
                        <a:ln>
                          <a:noFill/>
                        </a:ln>
                      </pic:spPr>
                    </pic:pic>
                  </wpg:wgp>
                </a:graphicData>
              </a:graphic>
            </wp:anchor>
          </w:drawing>
        </mc:Choice>
        <mc:Fallback>
          <w:pict>
            <v:group w14:anchorId="4C9FA531" id="_x0000_s1200" style="position:absolute;margin-left:0;margin-top:-20.2pt;width:495pt;height:69.45pt;z-index:251787264;mso-position-horizontal-relative:text;mso-position-vertical-relative:text" coordsize="62866,8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">
              <v:shape id="Graphic 174" o:spid="_x0000_s1201" style="position:absolute;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3418A19E" w14:textId="77777777" w:rsidR="001816F3" w:rsidRPr="00F35F4A" w:rsidRDefault="001816F3" w:rsidP="00C03E0D">
                      <w:pPr>
                        <w:spacing w:line="216" w:lineRule="auto"/>
                        <w:jc w:val="center"/>
                        <w:rPr>
                          <w:b/>
                          <w:bCs/>
                          <w:color w:val="FFFFFF" w:themeColor="background1"/>
                          <w:sz w:val="28"/>
                          <w:szCs w:val="28"/>
                        </w:rPr>
                      </w:pPr>
                    </w:p>
                    <w:p w14:paraId="2FFD0B0F" w14:textId="77777777" w:rsidR="001816F3" w:rsidRPr="00F35F4A" w:rsidRDefault="001816F3" w:rsidP="00C03E0D">
                      <w:pPr>
                        <w:spacing w:line="216" w:lineRule="auto"/>
                        <w:jc w:val="center"/>
                        <w:rPr>
                          <w:b/>
                          <w:bCs/>
                          <w:color w:val="FFFFFF" w:themeColor="background1"/>
                          <w:sz w:val="32"/>
                          <w:szCs w:val="32"/>
                        </w:rPr>
                      </w:pPr>
                      <w:r>
                        <w:rPr>
                          <w:b/>
                          <w:bCs/>
                          <w:color w:val="FFFFFF" w:themeColor="background1"/>
                          <w:sz w:val="32"/>
                          <w:szCs w:val="32"/>
                          <w:lang w:val="es"/>
                        </w:rPr>
                        <w:t>Sesión</w:t>
                      </w:r>
                    </w:p>
                    <w:p w14:paraId="199DFE11" w14:textId="77777777" w:rsidR="001816F3" w:rsidRPr="00F35F4A" w:rsidRDefault="001816F3" w:rsidP="00C03E0D">
                      <w:pPr>
                        <w:spacing w:line="216" w:lineRule="auto"/>
                        <w:jc w:val="center"/>
                        <w:rPr>
                          <w:b/>
                          <w:bCs/>
                          <w:color w:val="FFFFFF" w:themeColor="background1"/>
                          <w:sz w:val="72"/>
                          <w:szCs w:val="72"/>
                        </w:rPr>
                      </w:pPr>
                      <w:r>
                        <w:rPr>
                          <w:b/>
                          <w:bCs/>
                          <w:color w:val="FFFFFF" w:themeColor="background1"/>
                          <w:sz w:val="72"/>
                          <w:szCs w:val="72"/>
                          <w:lang w:val="es"/>
                        </w:rPr>
                        <w:t>2</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5" o:spid="_x0000_s1202" type="#_x0000_t75" style="position:absolute;left:32627;top:1870;width:30239;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">
                <v:imagedata r:id="rId2" o:title=""/>
              </v:shape>
            </v:group>
          </w:pict>
        </mc:Fallback>
      </mc:AlternateContent>
    </w:r>
  </w:p>
  <w:p w14:paraId="53E5DE14" w14:textId="77777777" w:rsidR="001816F3" w:rsidRDefault="001816F3" w:rsidP="00C03E0D">
    <w:pPr>
      <w:pStyle w:val="En-tte"/>
      <w:rPr>
        <w:sz w:val="32"/>
        <w:szCs w:val="32"/>
      </w:rPr>
    </w:pPr>
  </w:p>
  <w:p w14:paraId="3485761D" w14:textId="77777777" w:rsidR="001816F3" w:rsidRDefault="001816F3" w:rsidP="00C03E0D">
    <w:pPr>
      <w:pStyle w:val="En-tte"/>
      <w:rPr>
        <w:sz w:val="32"/>
        <w:szCs w:val="32"/>
      </w:rPr>
    </w:pPr>
  </w:p>
  <w:p w14:paraId="7F110FFF" w14:textId="77777777" w:rsidR="001816F3" w:rsidRDefault="001816F3" w:rsidP="00C03E0D">
    <w:pPr>
      <w:pStyle w:val="En-tte"/>
      <w:rPr>
        <w:sz w:val="20"/>
        <w:szCs w:val="20"/>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38154" w14:textId="77777777" w:rsidR="007A2192" w:rsidRDefault="007A2192" w:rsidP="00C03E0D">
    <w:pPr>
      <w:pStyle w:val="En-tte"/>
      <w:rPr>
        <w:sz w:val="20"/>
        <w:szCs w:val="20"/>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B0799" w14:textId="77777777" w:rsidR="007B65FC" w:rsidRPr="00C35456" w:rsidRDefault="007B65FC" w:rsidP="00C35456">
    <w:pPr>
      <w:pStyle w:val="En-tte"/>
      <w:rPr>
        <w:sz w:val="32"/>
        <w:szCs w:val="32"/>
      </w:rPr>
    </w:pPr>
    <w:r>
      <w:rPr>
        <w:noProof/>
        <w:lang w:val="es"/>
      </w:rPr>
      <mc:AlternateContent>
        <mc:Choice Requires="wps">
          <w:drawing>
            <wp:anchor distT="0" distB="0" distL="114300" distR="114300" simplePos="0" relativeHeight="251829248" behindDoc="0" locked="0" layoutInCell="1" allowOverlap="1" wp14:anchorId="22B5AD53" wp14:editId="2EC70C11">
              <wp:simplePos x="0" y="0"/>
              <wp:positionH relativeFrom="page">
                <wp:posOffset>0</wp:posOffset>
              </wp:positionH>
              <wp:positionV relativeFrom="page">
                <wp:posOffset>0</wp:posOffset>
              </wp:positionV>
              <wp:extent cx="7560000" cy="9360000"/>
              <wp:effectExtent l="0" t="0" r="3175" b="0"/>
              <wp:wrapNone/>
              <wp:docPr id="621335339" name="Graphic 154"/>
              <wp:cNvGraphicFramePr/>
              <a:graphic xmlns:a="http://schemas.openxmlformats.org/drawingml/2006/main">
                <a:graphicData uri="http://schemas.microsoft.com/office/word/2010/wordprocessingShape">
                  <wps:wsp>
                    <wps:cNvSpPr/>
                    <wps:spPr>
                      <a:xfrm>
                        <a:off x="0" y="0"/>
                        <a:ext cx="7560000" cy="9360000"/>
                      </a:xfrm>
                      <a:custGeom>
                        <a:avLst/>
                        <a:gdLst/>
                        <a:ahLst/>
                        <a:cxnLst/>
                        <a:rect l="l" t="t" r="r" b="b"/>
                        <a:pathLst>
                          <a:path w="7560309" h="9360535">
                            <a:moveTo>
                              <a:pt x="7560005" y="0"/>
                            </a:moveTo>
                            <a:lnTo>
                              <a:pt x="0" y="0"/>
                            </a:lnTo>
                            <a:lnTo>
                              <a:pt x="0" y="9359997"/>
                            </a:lnTo>
                            <a:lnTo>
                              <a:pt x="6515995" y="9359997"/>
                            </a:lnTo>
                            <a:lnTo>
                              <a:pt x="6564102" y="9358945"/>
                            </a:lnTo>
                            <a:lnTo>
                              <a:pt x="6611671" y="9355817"/>
                            </a:lnTo>
                            <a:lnTo>
                              <a:pt x="6658657" y="9350658"/>
                            </a:lnTo>
                            <a:lnTo>
                              <a:pt x="6705016" y="9343512"/>
                            </a:lnTo>
                            <a:lnTo>
                              <a:pt x="6750705" y="9334422"/>
                            </a:lnTo>
                            <a:lnTo>
                              <a:pt x="6795679" y="9323432"/>
                            </a:lnTo>
                            <a:lnTo>
                              <a:pt x="6839895" y="9310587"/>
                            </a:lnTo>
                            <a:lnTo>
                              <a:pt x="6883309" y="9295929"/>
                            </a:lnTo>
                            <a:lnTo>
                              <a:pt x="6925877" y="9279504"/>
                            </a:lnTo>
                            <a:lnTo>
                              <a:pt x="6967554" y="9261354"/>
                            </a:lnTo>
                            <a:lnTo>
                              <a:pt x="7008298" y="9241524"/>
                            </a:lnTo>
                            <a:lnTo>
                              <a:pt x="7048064" y="9220058"/>
                            </a:lnTo>
                            <a:lnTo>
                              <a:pt x="7086808" y="9197000"/>
                            </a:lnTo>
                            <a:lnTo>
                              <a:pt x="7124486" y="9172393"/>
                            </a:lnTo>
                            <a:lnTo>
                              <a:pt x="7161055" y="9146281"/>
                            </a:lnTo>
                            <a:lnTo>
                              <a:pt x="7196470" y="9118709"/>
                            </a:lnTo>
                            <a:lnTo>
                              <a:pt x="7230688" y="9089719"/>
                            </a:lnTo>
                            <a:lnTo>
                              <a:pt x="7263665" y="9059357"/>
                            </a:lnTo>
                            <a:lnTo>
                              <a:pt x="7295357" y="9027666"/>
                            </a:lnTo>
                            <a:lnTo>
                              <a:pt x="7325720" y="8994690"/>
                            </a:lnTo>
                            <a:lnTo>
                              <a:pt x="7354709" y="8960472"/>
                            </a:lnTo>
                            <a:lnTo>
                              <a:pt x="7382282" y="8925057"/>
                            </a:lnTo>
                            <a:lnTo>
                              <a:pt x="7408394" y="8888489"/>
                            </a:lnTo>
                            <a:lnTo>
                              <a:pt x="7433002" y="8850811"/>
                            </a:lnTo>
                            <a:lnTo>
                              <a:pt x="7456061" y="8812067"/>
                            </a:lnTo>
                            <a:lnTo>
                              <a:pt x="7477527" y="8772302"/>
                            </a:lnTo>
                            <a:lnTo>
                              <a:pt x="7497358" y="8731559"/>
                            </a:lnTo>
                            <a:lnTo>
                              <a:pt x="7515508" y="8689882"/>
                            </a:lnTo>
                            <a:lnTo>
                              <a:pt x="7531933" y="8647314"/>
                            </a:lnTo>
                            <a:lnTo>
                              <a:pt x="7546591" y="8603901"/>
                            </a:lnTo>
                            <a:lnTo>
                              <a:pt x="7559437" y="8559685"/>
                            </a:lnTo>
                            <a:lnTo>
                              <a:pt x="7560005" y="8557362"/>
                            </a:lnTo>
                            <a:lnTo>
                              <a:pt x="7560005" y="0"/>
                            </a:lnTo>
                            <a:close/>
                          </a:path>
                        </a:pathLst>
                      </a:custGeom>
                      <a:solidFill>
                        <a:srgbClr val="EEF1F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78C35" id="Graphic 154" o:spid="_x0000_s1026" style="position:absolute;margin-left:0;margin-top:0;width:595.3pt;height:737pt;z-index:25182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7560309,9360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" path="m7560005,l,,,9359997r6515995,l6564102,9358945r47569,-3128l6658657,9350658r46359,-7146l6750705,9334422r44974,-10990l6839895,9310587r43414,-14658l6925877,9279504r41677,-18150l7008298,9241524r39766,-21466l7086808,9197000r37678,-24607l7161055,9146281r35415,-27572l7230688,9089719r32977,-30362l7295357,9027666r30363,-32976l7354709,8960472r27573,-35415l7408394,8888489r24608,-37678l7456061,8812067r21466,-39765l7497358,8731559r18150,-41677l7531933,8647314r14658,-43413l7559437,8559685r568,-2323l7560005,xe" fillcolor="#eef1f7" stroked="f">
              <v:path arrowok="t"/>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B7C44" w14:textId="77777777" w:rsidR="007B008D" w:rsidRPr="00274164" w:rsidRDefault="007B008D" w:rsidP="00C03E0D">
    <w:pPr>
      <w:pStyle w:val="En-tte"/>
      <w:rPr>
        <w:sz w:val="14"/>
        <w:szCs w:val="14"/>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38503D" w14:textId="77777777" w:rsidR="00126F2A" w:rsidRPr="00274164" w:rsidRDefault="00126F2A" w:rsidP="00C03E0D">
    <w:pPr>
      <w:pStyle w:val="En-tte"/>
      <w:rPr>
        <w:sz w:val="14"/>
        <w:szCs w:val="1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22CFE" w14:textId="680A0D30" w:rsidR="00A501D2" w:rsidRPr="00FC4C13" w:rsidRDefault="000A264C" w:rsidP="00A501D2">
    <w:pPr>
      <w:rPr>
        <w:b/>
        <w:sz w:val="26"/>
        <w:szCs w:val="26"/>
      </w:rPr>
    </w:pPr>
    <w:r>
      <w:rPr>
        <w:noProof/>
        <w:lang w:val="es"/>
      </w:rPr>
      <mc:AlternateContent>
        <mc:Choice Requires="wpg">
          <w:drawing>
            <wp:anchor distT="0" distB="0" distL="114300" distR="114300" simplePos="0" relativeHeight="251671552" behindDoc="1" locked="0" layoutInCell="1" allowOverlap="1" wp14:anchorId="16BCB476" wp14:editId="3A8FBD2E">
              <wp:simplePos x="0" y="0"/>
              <wp:positionH relativeFrom="column">
                <wp:posOffset>346</wp:posOffset>
              </wp:positionH>
              <wp:positionV relativeFrom="paragraph">
                <wp:posOffset>-467995</wp:posOffset>
              </wp:positionV>
              <wp:extent cx="1367790" cy="827405"/>
              <wp:effectExtent l="0" t="0" r="3810" b="0"/>
              <wp:wrapNone/>
              <wp:docPr id="904621949" name="Grupa 7"/>
              <wp:cNvGraphicFramePr/>
              <a:graphic xmlns:a="http://schemas.openxmlformats.org/drawingml/2006/main">
                <a:graphicData uri="http://schemas.microsoft.com/office/word/2010/wordprocessingGroup">
                  <wpg:wgp>
                    <wpg:cNvGrpSpPr/>
                    <wpg:grpSpPr>
                      <a:xfrm>
                        <a:off x="0" y="0"/>
                        <a:ext cx="1367790" cy="827405"/>
                        <a:chOff x="0" y="0"/>
                        <a:chExt cx="1367790" cy="827405"/>
                      </a:xfrm>
                    </wpg:grpSpPr>
                    <wps:wsp>
                      <wps:cNvPr id="650" name="Shape 650"/>
                      <wps:cNvSpPr/>
                      <wps:spPr>
                        <a:xfrm>
                          <a:off x="0" y="0"/>
                          <a:ext cx="1367790" cy="827405"/>
                        </a:xfrm>
                        <a:custGeom>
                          <a:avLst/>
                          <a:gdLst/>
                          <a:ahLst/>
                          <a:cxnLst/>
                          <a:rect l="0" t="0" r="0" b="0"/>
                          <a:pathLst>
                            <a:path w="1367993" h="828002">
                              <a:moveTo>
                                <a:pt x="15479" y="0"/>
                              </a:moveTo>
                              <a:lnTo>
                                <a:pt x="1352514" y="0"/>
                              </a:lnTo>
                              <a:lnTo>
                                <a:pt x="1354097" y="6156"/>
                              </a:lnTo>
                              <a:cubicBezTo>
                                <a:pt x="1363208" y="50683"/>
                                <a:pt x="1367993" y="96785"/>
                                <a:pt x="1367993" y="144006"/>
                              </a:cubicBezTo>
                              <a:cubicBezTo>
                                <a:pt x="1367993" y="521767"/>
                                <a:pt x="1061758" y="828002"/>
                                <a:pt x="683997" y="828002"/>
                              </a:cubicBezTo>
                              <a:cubicBezTo>
                                <a:pt x="306235" y="828002"/>
                                <a:pt x="0" y="521767"/>
                                <a:pt x="0" y="144006"/>
                              </a:cubicBezTo>
                              <a:cubicBezTo>
                                <a:pt x="0" y="96785"/>
                                <a:pt x="4785" y="50683"/>
                                <a:pt x="13896" y="6156"/>
                              </a:cubicBezTo>
                              <a:lnTo>
                                <a:pt x="15479"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651" name="Rectangle 651"/>
                      <wps:cNvSpPr/>
                      <wps:spPr>
                        <a:xfrm>
                          <a:off x="338051" y="0"/>
                          <a:ext cx="688340" cy="701040"/>
                        </a:xfrm>
                        <a:prstGeom prst="rect">
                          <a:avLst/>
                        </a:prstGeom>
                        <a:ln>
                          <a:noFill/>
                        </a:ln>
                      </wps:spPr>
                      <wps:txbx>
                        <w:txbxContent>
                          <w:p w14:paraId="1863457C" w14:textId="77777777" w:rsidR="000A264C" w:rsidRDefault="000A264C" w:rsidP="000A264C">
                            <w:pPr>
                              <w:jc w:val="center"/>
                            </w:pPr>
                            <w:r>
                              <w:rPr>
                                <w:b/>
                                <w:bCs/>
                                <w:color w:val="EDD249"/>
                                <w:sz w:val="96"/>
                                <w:lang w:val="es"/>
                              </w:rPr>
                              <w:t>1</w:t>
                            </w:r>
                          </w:p>
                        </w:txbxContent>
                      </wps:txbx>
                      <wps:bodyPr horzOverflow="overflow" vert="horz" wrap="square" lIns="0" tIns="0" rIns="0" bIns="0" rtlCol="0">
                        <a:spAutoFit/>
                      </wps:bodyPr>
                    </wps:wsp>
                  </wpg:wgp>
                </a:graphicData>
              </a:graphic>
            </wp:anchor>
          </w:drawing>
        </mc:Choice>
        <mc:Fallback>
          <w:pict>
            <v:group w14:anchorId="16BCB476" id="Grupa 7" o:spid="_x0000_s1119" style="position:absolute;margin-left:.05pt;margin-top:-36.85pt;width:107.7pt;height:65.15pt;z-index:-251644928;mso-position-horizontal-relative:text;mso-position-vertical-relative:text" coordsize="13677,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">
              <v:shape id="Shape 650" o:spid="_x0000_s1120" style="position:absolute;width:13677;height:8274;visibility:visible;mso-wrap-style:square;v-text-anchor:top" coordsize="1367993,82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" path="m15479,l1352514,r1583,6156c1363208,50683,1367993,96785,1367993,144006v,377761,-306235,683996,-683996,683996c306235,828002,,521767,,144006,,96785,4785,50683,13896,6156l15479,xe" stroked="f" strokeweight="0">
                <v:stroke miterlimit="1" joinstyle="miter"/>
                <v:path arrowok="t" textboxrect="0,0,1367993,828002"/>
              </v:shape>
              <v:rect id="Rectangle 651" o:spid="_x0000_s1121" style="position:absolute;left:3380;width:6883;height:7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" filled="f" stroked="f">
                <v:textbox style="mso-fit-shape-to-text:t" inset="0,0,0,0">
                  <w:txbxContent>
                    <w:p w14:paraId="1863457C" w14:textId="77777777" w:rsidR="000A264C" w:rsidRDefault="000A264C" w:rsidP="000A264C">
                      <w:pPr>
                        <w:jc w:val="center"/>
                      </w:pPr>
                      <w:r>
                        <w:rPr>
                          <w:b/>
                          <w:bCs/>
                          <w:color w:val="EDD249"/>
                          <w:sz w:val="96"/>
                          <w:lang w:val="es"/>
                        </w:rPr>
                        <w:t>1</w:t>
                      </w:r>
                    </w:p>
                  </w:txbxContent>
                </v:textbox>
              </v:rect>
            </v:group>
          </w:pict>
        </mc:Fallback>
      </mc:AlternateContent>
    </w:r>
    <w:r>
      <w:rPr>
        <w:noProof/>
        <w:lang w:val="es"/>
      </w:rPr>
      <mc:AlternateContent>
        <mc:Choice Requires="wps">
          <w:drawing>
            <wp:anchor distT="0" distB="0" distL="114300" distR="114300" simplePos="0" relativeHeight="251659263" behindDoc="1" locked="0" layoutInCell="1" allowOverlap="1" wp14:anchorId="3D14118E" wp14:editId="0B259D73">
              <wp:simplePos x="0" y="0"/>
              <wp:positionH relativeFrom="column">
                <wp:posOffset>-720090</wp:posOffset>
              </wp:positionH>
              <wp:positionV relativeFrom="paragraph">
                <wp:posOffset>-467995</wp:posOffset>
              </wp:positionV>
              <wp:extent cx="7559675" cy="9575800"/>
              <wp:effectExtent l="0" t="0" r="3175" b="6350"/>
              <wp:wrapNone/>
              <wp:docPr id="213364655" name="Shape 603"/>
              <wp:cNvGraphicFramePr/>
              <a:graphic xmlns:a="http://schemas.openxmlformats.org/drawingml/2006/main">
                <a:graphicData uri="http://schemas.microsoft.com/office/word/2010/wordprocessingShape">
                  <wps:wsp>
                    <wps:cNvSpPr/>
                    <wps:spPr>
                      <a:xfrm>
                        <a:off x="0" y="0"/>
                        <a:ext cx="7559675" cy="9575800"/>
                      </a:xfrm>
                      <a:custGeom>
                        <a:avLst/>
                        <a:gdLst/>
                        <a:ahLst/>
                        <a:cxnLst/>
                        <a:rect l="0" t="0" r="0" b="0"/>
                        <a:pathLst>
                          <a:path w="7560005" h="9576003">
                            <a:moveTo>
                              <a:pt x="0" y="0"/>
                            </a:moveTo>
                            <a:lnTo>
                              <a:pt x="7560005" y="0"/>
                            </a:lnTo>
                            <a:lnTo>
                              <a:pt x="7560005" y="8495995"/>
                            </a:lnTo>
                            <a:cubicBezTo>
                              <a:pt x="7560005" y="9092464"/>
                              <a:pt x="7076466" y="9576003"/>
                              <a:pt x="6479997" y="9576003"/>
                            </a:cubicBezTo>
                            <a:lnTo>
                              <a:pt x="0" y="9576003"/>
                            </a:lnTo>
                            <a:lnTo>
                              <a:pt x="0" y="0"/>
                            </a:lnTo>
                            <a:close/>
                          </a:path>
                        </a:pathLst>
                      </a:custGeom>
                      <a:ln w="0" cap="flat">
                        <a:miter lim="127000"/>
                      </a:ln>
                    </wps:spPr>
                    <wps:style>
                      <a:lnRef idx="0">
                        <a:srgbClr val="000000">
                          <a:alpha val="0"/>
                        </a:srgbClr>
                      </a:lnRef>
                      <a:fillRef idx="1">
                        <a:srgbClr val="DCA022"/>
                      </a:fillRef>
                      <a:effectRef idx="0">
                        <a:scrgbClr r="0" g="0" b="0"/>
                      </a:effectRef>
                      <a:fontRef idx="none"/>
                    </wps:style>
                    <wps:bodyPr/>
                  </wps:wsp>
                </a:graphicData>
              </a:graphic>
            </wp:anchor>
          </w:drawing>
        </mc:Choice>
        <mc:Fallback>
          <w:pict>
            <v:shape w14:anchorId="7BFB2A38" id="Shape 603" o:spid="_x0000_s1026" style="position:absolute;margin-left:-56.7pt;margin-top:-36.85pt;width:595.25pt;height:754pt;z-index:-251657217;visibility:visible;mso-wrap-style:square;mso-wrap-distance-left:9pt;mso-wrap-distance-top:0;mso-wrap-distance-right:9pt;mso-wrap-distance-bottom:0;mso-position-horizontal:absolute;mso-position-horizontal-relative:text;mso-position-vertical:absolute;mso-position-vertical-relative:text;v-text-anchor:top" coordsize="7560005,957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" path="m,l7560005,r,8495995c7560005,9092464,7076466,9576003,6479997,9576003l,9576003,,xe" fillcolor="#dca022" stroked="f" strokeweight="0">
              <v:stroke miterlimit="83231f" joinstyle="miter"/>
              <v:path arrowok="t" textboxrect="0,0,7560005,9576003"/>
            </v:shape>
          </w:pict>
        </mc:Fallback>
      </mc:AlternateContent>
    </w:r>
  </w:p>
  <w:p w14:paraId="3134F5A0" w14:textId="69E26C9F" w:rsidR="00A501D2" w:rsidRDefault="00A501D2" w:rsidP="00FC4C13">
    <w:pPr>
      <w:pStyle w:val="En-tte"/>
      <w:rPr>
        <w:sz w:val="26"/>
        <w:szCs w:val="26"/>
      </w:rPr>
    </w:pPr>
  </w:p>
  <w:p w14:paraId="387A0BAE" w14:textId="77777777" w:rsidR="00FC4C13" w:rsidRDefault="00FC4C13" w:rsidP="00FC4C13">
    <w:pPr>
      <w:pStyle w:val="En-tte"/>
      <w:rPr>
        <w:sz w:val="26"/>
        <w:szCs w:val="26"/>
      </w:rPr>
    </w:pPr>
  </w:p>
  <w:p w14:paraId="660D837F" w14:textId="77777777" w:rsidR="00FC4C13" w:rsidRDefault="00FC4C13" w:rsidP="00FC4C13">
    <w:pPr>
      <w:pStyle w:val="En-tte"/>
      <w:rPr>
        <w:sz w:val="26"/>
        <w:szCs w:val="26"/>
      </w:rPr>
    </w:pPr>
  </w:p>
  <w:p w14:paraId="0BC17AFE" w14:textId="77777777" w:rsidR="00FC4C13" w:rsidRDefault="00FC4C13" w:rsidP="00FC4C13">
    <w:pPr>
      <w:pStyle w:val="En-tte"/>
      <w:rPr>
        <w:sz w:val="26"/>
        <w:szCs w:val="26"/>
      </w:rPr>
    </w:pPr>
  </w:p>
  <w:p w14:paraId="1C95C34A" w14:textId="5212AAB8" w:rsidR="00FC4C13" w:rsidRPr="00FC4C13" w:rsidRDefault="00FC4C13" w:rsidP="00FC4C13">
    <w:pPr>
      <w:pStyle w:val="En-tte"/>
      <w:rPr>
        <w:sz w:val="20"/>
        <w:szCs w:val="20"/>
      </w:rPr>
    </w:pPr>
  </w:p>
  <w:p w14:paraId="57D71225" w14:textId="77777777" w:rsidR="00FC4C13" w:rsidRPr="00976841" w:rsidRDefault="00FC4C13" w:rsidP="00995E3C">
    <w:pPr>
      <w:pStyle w:val="toc1"/>
    </w:pPr>
    <w:r>
      <w:rPr>
        <w:lang w:val="es"/>
      </w:rPr>
      <w:t>Introducción</w:t>
    </w:r>
  </w:p>
  <w:p w14:paraId="7A595751" w14:textId="77777777" w:rsidR="00FC4C13" w:rsidRDefault="00FC4C13" w:rsidP="00FC4C13">
    <w:pPr>
      <w:pStyle w:val="En-tte"/>
      <w:pBdr>
        <w:bottom w:val="single" w:sz="8" w:space="1" w:color="FFFFFF" w:themeColor="background1"/>
      </w:pBdr>
      <w:rPr>
        <w:sz w:val="26"/>
        <w:szCs w:val="26"/>
      </w:rPr>
    </w:pPr>
  </w:p>
  <w:p w14:paraId="191323B1" w14:textId="77777777" w:rsidR="00FC4C13" w:rsidRDefault="00FC4C13" w:rsidP="00FC4C13">
    <w:pPr>
      <w:pStyle w:val="En-tte"/>
      <w:rPr>
        <w:sz w:val="26"/>
        <w:szCs w:val="26"/>
      </w:rPr>
    </w:pPr>
  </w:p>
  <w:p w14:paraId="3A41E282" w14:textId="77777777" w:rsidR="00FC4C13" w:rsidRPr="00FC4C13" w:rsidRDefault="00FC4C13" w:rsidP="00FC4C13">
    <w:pPr>
      <w:pStyle w:val="En-tte"/>
      <w:rPr>
        <w:sz w:val="36"/>
        <w:szCs w:val="36"/>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A5E58" w14:textId="77777777" w:rsidR="00126F2A" w:rsidRPr="00C35456" w:rsidRDefault="00126F2A" w:rsidP="00C35456">
    <w:pPr>
      <w:pStyle w:val="En-tte"/>
      <w:rPr>
        <w:sz w:val="32"/>
        <w:szCs w:val="32"/>
      </w:rPr>
    </w:pPr>
    <w:r>
      <w:rPr>
        <w:noProof/>
        <w:lang w:val="es"/>
      </w:rPr>
      <mc:AlternateContent>
        <mc:Choice Requires="wps">
          <w:drawing>
            <wp:anchor distT="0" distB="0" distL="114300" distR="114300" simplePos="0" relativeHeight="251852800" behindDoc="0" locked="0" layoutInCell="1" allowOverlap="1" wp14:anchorId="1CF5D5A0" wp14:editId="1E112F0C">
              <wp:simplePos x="0" y="0"/>
              <wp:positionH relativeFrom="page">
                <wp:posOffset>0</wp:posOffset>
              </wp:positionH>
              <wp:positionV relativeFrom="page">
                <wp:posOffset>0</wp:posOffset>
              </wp:positionV>
              <wp:extent cx="7560000" cy="9360000"/>
              <wp:effectExtent l="0" t="0" r="3175" b="0"/>
              <wp:wrapNone/>
              <wp:docPr id="1089496997" name="Graphic 154"/>
              <wp:cNvGraphicFramePr/>
              <a:graphic xmlns:a="http://schemas.openxmlformats.org/drawingml/2006/main">
                <a:graphicData uri="http://schemas.microsoft.com/office/word/2010/wordprocessingShape">
                  <wps:wsp>
                    <wps:cNvSpPr/>
                    <wps:spPr>
                      <a:xfrm>
                        <a:off x="0" y="0"/>
                        <a:ext cx="7560000" cy="9360000"/>
                      </a:xfrm>
                      <a:custGeom>
                        <a:avLst/>
                        <a:gdLst/>
                        <a:ahLst/>
                        <a:cxnLst/>
                        <a:rect l="l" t="t" r="r" b="b"/>
                        <a:pathLst>
                          <a:path w="7560309" h="9360535">
                            <a:moveTo>
                              <a:pt x="7560005" y="0"/>
                            </a:moveTo>
                            <a:lnTo>
                              <a:pt x="0" y="0"/>
                            </a:lnTo>
                            <a:lnTo>
                              <a:pt x="0" y="9359997"/>
                            </a:lnTo>
                            <a:lnTo>
                              <a:pt x="6515995" y="9359997"/>
                            </a:lnTo>
                            <a:lnTo>
                              <a:pt x="6564102" y="9358945"/>
                            </a:lnTo>
                            <a:lnTo>
                              <a:pt x="6611671" y="9355817"/>
                            </a:lnTo>
                            <a:lnTo>
                              <a:pt x="6658657" y="9350658"/>
                            </a:lnTo>
                            <a:lnTo>
                              <a:pt x="6705016" y="9343512"/>
                            </a:lnTo>
                            <a:lnTo>
                              <a:pt x="6750705" y="9334422"/>
                            </a:lnTo>
                            <a:lnTo>
                              <a:pt x="6795679" y="9323432"/>
                            </a:lnTo>
                            <a:lnTo>
                              <a:pt x="6839895" y="9310587"/>
                            </a:lnTo>
                            <a:lnTo>
                              <a:pt x="6883309" y="9295929"/>
                            </a:lnTo>
                            <a:lnTo>
                              <a:pt x="6925877" y="9279504"/>
                            </a:lnTo>
                            <a:lnTo>
                              <a:pt x="6967554" y="9261354"/>
                            </a:lnTo>
                            <a:lnTo>
                              <a:pt x="7008298" y="9241524"/>
                            </a:lnTo>
                            <a:lnTo>
                              <a:pt x="7048064" y="9220058"/>
                            </a:lnTo>
                            <a:lnTo>
                              <a:pt x="7086808" y="9197000"/>
                            </a:lnTo>
                            <a:lnTo>
                              <a:pt x="7124486" y="9172393"/>
                            </a:lnTo>
                            <a:lnTo>
                              <a:pt x="7161055" y="9146281"/>
                            </a:lnTo>
                            <a:lnTo>
                              <a:pt x="7196470" y="9118709"/>
                            </a:lnTo>
                            <a:lnTo>
                              <a:pt x="7230688" y="9089719"/>
                            </a:lnTo>
                            <a:lnTo>
                              <a:pt x="7263665" y="9059357"/>
                            </a:lnTo>
                            <a:lnTo>
                              <a:pt x="7295357" y="9027666"/>
                            </a:lnTo>
                            <a:lnTo>
                              <a:pt x="7325720" y="8994690"/>
                            </a:lnTo>
                            <a:lnTo>
                              <a:pt x="7354709" y="8960472"/>
                            </a:lnTo>
                            <a:lnTo>
                              <a:pt x="7382282" y="8925057"/>
                            </a:lnTo>
                            <a:lnTo>
                              <a:pt x="7408394" y="8888489"/>
                            </a:lnTo>
                            <a:lnTo>
                              <a:pt x="7433002" y="8850811"/>
                            </a:lnTo>
                            <a:lnTo>
                              <a:pt x="7456061" y="8812067"/>
                            </a:lnTo>
                            <a:lnTo>
                              <a:pt x="7477527" y="8772302"/>
                            </a:lnTo>
                            <a:lnTo>
                              <a:pt x="7497358" y="8731559"/>
                            </a:lnTo>
                            <a:lnTo>
                              <a:pt x="7515508" y="8689882"/>
                            </a:lnTo>
                            <a:lnTo>
                              <a:pt x="7531933" y="8647314"/>
                            </a:lnTo>
                            <a:lnTo>
                              <a:pt x="7546591" y="8603901"/>
                            </a:lnTo>
                            <a:lnTo>
                              <a:pt x="7559437" y="8559685"/>
                            </a:lnTo>
                            <a:lnTo>
                              <a:pt x="7560005" y="8557362"/>
                            </a:lnTo>
                            <a:lnTo>
                              <a:pt x="7560005" y="0"/>
                            </a:lnTo>
                            <a:close/>
                          </a:path>
                        </a:pathLst>
                      </a:custGeom>
                      <a:solidFill>
                        <a:srgbClr val="EEF1F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E9C8D" id="Graphic 154" o:spid="_x0000_s1026" style="position:absolute;margin-left:0;margin-top:0;width:595.3pt;height:737pt;z-index:25185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7560309,9360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" path="m7560005,l,,,9359997r6515995,l6564102,9358945r47569,-3128l6658657,9350658r46359,-7146l6750705,9334422r44974,-10990l6839895,9310587r43414,-14658l6925877,9279504r41677,-18150l7008298,9241524r39766,-21466l7086808,9197000r37678,-24607l7161055,9146281r35415,-27572l7230688,9089719r32977,-30362l7295357,9027666r30363,-32976l7354709,8960472r27573,-35415l7408394,8888489r24608,-37678l7456061,8812067r21466,-39765l7497358,8731559r18150,-41677l7531933,8647314r14658,-43413l7559437,8559685r568,-2323l7560005,xe" fillcolor="#eef1f7" stroked="f">
              <v:path arrowok="t"/>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8858E" w14:textId="77777777" w:rsidR="00126F2A" w:rsidRPr="00B8039D" w:rsidRDefault="00126F2A" w:rsidP="00610C83">
    <w:pPr>
      <w:pStyle w:val="En-tte"/>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39C2B" w14:textId="0A5D9D4B" w:rsidR="00126F2A" w:rsidRDefault="00126F2A" w:rsidP="00C03E0D">
    <w:pPr>
      <w:pStyle w:val="En-tte"/>
      <w:rPr>
        <w:sz w:val="32"/>
        <w:szCs w:val="32"/>
      </w:rPr>
    </w:pPr>
    <w:r>
      <w:rPr>
        <w:noProof/>
        <w:sz w:val="20"/>
        <w:lang w:val="es"/>
      </w:rPr>
      <mc:AlternateContent>
        <mc:Choice Requires="wpg">
          <w:drawing>
            <wp:anchor distT="0" distB="0" distL="114300" distR="114300" simplePos="0" relativeHeight="251846656" behindDoc="0" locked="0" layoutInCell="1" allowOverlap="1" wp14:anchorId="5BE96AEB" wp14:editId="4467F6E0">
              <wp:simplePos x="0" y="0"/>
              <wp:positionH relativeFrom="column">
                <wp:posOffset>0</wp:posOffset>
              </wp:positionH>
              <wp:positionV relativeFrom="paragraph">
                <wp:posOffset>-256540</wp:posOffset>
              </wp:positionV>
              <wp:extent cx="6286500" cy="882015"/>
              <wp:effectExtent l="0" t="0" r="0" b="0"/>
              <wp:wrapNone/>
              <wp:docPr id="2055642828" name="Grupa 16"/>
              <wp:cNvGraphicFramePr/>
              <a:graphic xmlns:a="http://schemas.openxmlformats.org/drawingml/2006/main">
                <a:graphicData uri="http://schemas.microsoft.com/office/word/2010/wordprocessingGroup">
                  <wpg:wgp>
                    <wpg:cNvGrpSpPr/>
                    <wpg:grpSpPr>
                      <a:xfrm>
                        <a:off x="0" y="0"/>
                        <a:ext cx="6286500" cy="882015"/>
                        <a:chOff x="0" y="0"/>
                        <a:chExt cx="6286615" cy="882015"/>
                      </a:xfrm>
                    </wpg:grpSpPr>
                    <wps:wsp>
                      <wps:cNvPr id="139450174" name="Graphic 174"/>
                      <wps:cNvSpPr/>
                      <wps:spPr>
                        <a:xfrm>
                          <a:off x="0" y="0"/>
                          <a:ext cx="1368425"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7923513B" w14:textId="77777777" w:rsidR="00126F2A" w:rsidRPr="00F35F4A" w:rsidRDefault="00126F2A" w:rsidP="00C03E0D">
                            <w:pPr>
                              <w:spacing w:line="216" w:lineRule="auto"/>
                              <w:jc w:val="center"/>
                              <w:rPr>
                                <w:b/>
                                <w:bCs/>
                                <w:color w:val="FFFFFF" w:themeColor="background1"/>
                                <w:sz w:val="28"/>
                                <w:szCs w:val="28"/>
                              </w:rPr>
                            </w:pPr>
                          </w:p>
                          <w:p w14:paraId="5AF03952" w14:textId="77777777" w:rsidR="00126F2A" w:rsidRPr="00F35F4A" w:rsidRDefault="00126F2A" w:rsidP="00C03E0D">
                            <w:pPr>
                              <w:spacing w:line="216" w:lineRule="auto"/>
                              <w:jc w:val="center"/>
                              <w:rPr>
                                <w:b/>
                                <w:bCs/>
                                <w:color w:val="FFFFFF" w:themeColor="background1"/>
                                <w:sz w:val="32"/>
                                <w:szCs w:val="32"/>
                              </w:rPr>
                            </w:pPr>
                            <w:r>
                              <w:rPr>
                                <w:b/>
                                <w:bCs/>
                                <w:color w:val="FFFFFF" w:themeColor="background1"/>
                                <w:sz w:val="32"/>
                                <w:szCs w:val="32"/>
                                <w:lang w:val="es"/>
                              </w:rPr>
                              <w:t>Sesión</w:t>
                            </w:r>
                          </w:p>
                          <w:p w14:paraId="4CD3E66A" w14:textId="12BA2657" w:rsidR="00126F2A" w:rsidRPr="00F35F4A" w:rsidRDefault="00126F2A" w:rsidP="00C03E0D">
                            <w:pPr>
                              <w:spacing w:line="216" w:lineRule="auto"/>
                              <w:jc w:val="center"/>
                              <w:rPr>
                                <w:b/>
                                <w:bCs/>
                                <w:color w:val="FFFFFF" w:themeColor="background1"/>
                                <w:sz w:val="72"/>
                                <w:szCs w:val="72"/>
                              </w:rPr>
                            </w:pPr>
                            <w:r>
                              <w:rPr>
                                <w:b/>
                                <w:bCs/>
                                <w:color w:val="FFFFFF" w:themeColor="background1"/>
                                <w:sz w:val="72"/>
                                <w:szCs w:val="72"/>
                                <w:lang w:val="es"/>
                              </w:rPr>
                              <w:t>4</w:t>
                            </w:r>
                          </w:p>
                        </w:txbxContent>
                      </wps:txbx>
                      <wps:bodyPr wrap="square" lIns="0" tIns="0" rIns="0" bIns="0" rtlCol="0">
                        <a:prstTxWarp prst="textNoShape">
                          <a:avLst/>
                        </a:prstTxWarp>
                        <a:noAutofit/>
                      </wps:bodyPr>
                    </wps:wsp>
                    <pic:pic xmlns:pic="http://schemas.openxmlformats.org/drawingml/2006/picture">
                      <pic:nvPicPr>
                        <pic:cNvPr id="1235659468" name="Obraz 1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262745" y="187036"/>
                          <a:ext cx="3023870" cy="621665"/>
                        </a:xfrm>
                        <a:prstGeom prst="rect">
                          <a:avLst/>
                        </a:prstGeom>
                        <a:noFill/>
                        <a:ln>
                          <a:noFill/>
                        </a:ln>
                      </pic:spPr>
                    </pic:pic>
                  </wpg:wgp>
                </a:graphicData>
              </a:graphic>
            </wp:anchor>
          </w:drawing>
        </mc:Choice>
        <mc:Fallback>
          <w:pict>
            <v:group w14:anchorId="5BE96AEB" id="_x0000_s1215" style="position:absolute;margin-left:0;margin-top:-20.2pt;width:495pt;height:69.45pt;z-index:251846656;mso-position-horizontal-relative:text;mso-position-vertical-relative:text" coordsize="62866,8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">
              <v:shape id="Graphic 174" o:spid="_x0000_s1216" style="position:absolute;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7923513B" w14:textId="77777777" w:rsidR="00126F2A" w:rsidRPr="00F35F4A" w:rsidRDefault="00126F2A" w:rsidP="00C03E0D">
                      <w:pPr>
                        <w:spacing w:line="216" w:lineRule="auto"/>
                        <w:jc w:val="center"/>
                        <w:rPr>
                          <w:b/>
                          <w:bCs/>
                          <w:color w:val="FFFFFF" w:themeColor="background1"/>
                          <w:sz w:val="28"/>
                          <w:szCs w:val="28"/>
                        </w:rPr>
                      </w:pPr>
                    </w:p>
                    <w:p w14:paraId="5AF03952" w14:textId="77777777" w:rsidR="00126F2A" w:rsidRPr="00F35F4A" w:rsidRDefault="00126F2A" w:rsidP="00C03E0D">
                      <w:pPr>
                        <w:spacing w:line="216" w:lineRule="auto"/>
                        <w:jc w:val="center"/>
                        <w:rPr>
                          <w:b/>
                          <w:bCs/>
                          <w:color w:val="FFFFFF" w:themeColor="background1"/>
                          <w:sz w:val="32"/>
                          <w:szCs w:val="32"/>
                        </w:rPr>
                      </w:pPr>
                      <w:r>
                        <w:rPr>
                          <w:b/>
                          <w:bCs/>
                          <w:color w:val="FFFFFF" w:themeColor="background1"/>
                          <w:sz w:val="32"/>
                          <w:szCs w:val="32"/>
                          <w:lang w:val="es"/>
                        </w:rPr>
                        <w:t>Sesión</w:t>
                      </w:r>
                    </w:p>
                    <w:p w14:paraId="4CD3E66A" w14:textId="12BA2657" w:rsidR="00126F2A" w:rsidRPr="00F35F4A" w:rsidRDefault="00126F2A" w:rsidP="00C03E0D">
                      <w:pPr>
                        <w:spacing w:line="216" w:lineRule="auto"/>
                        <w:jc w:val="center"/>
                        <w:rPr>
                          <w:b/>
                          <w:bCs/>
                          <w:color w:val="FFFFFF" w:themeColor="background1"/>
                          <w:sz w:val="72"/>
                          <w:szCs w:val="72"/>
                        </w:rPr>
                      </w:pPr>
                      <w:r>
                        <w:rPr>
                          <w:b/>
                          <w:bCs/>
                          <w:color w:val="FFFFFF" w:themeColor="background1"/>
                          <w:sz w:val="72"/>
                          <w:szCs w:val="72"/>
                          <w:lang w:val="es"/>
                        </w:rPr>
                        <w:t>4</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5" o:spid="_x0000_s1217" type="#_x0000_t75" style="position:absolute;left:32627;top:1870;width:30239;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">
                <v:imagedata r:id="rId2" o:title=""/>
              </v:shape>
            </v:group>
          </w:pict>
        </mc:Fallback>
      </mc:AlternateContent>
    </w:r>
  </w:p>
  <w:p w14:paraId="4F1AE421" w14:textId="77777777" w:rsidR="00126F2A" w:rsidRDefault="00126F2A" w:rsidP="00C03E0D">
    <w:pPr>
      <w:pStyle w:val="En-tte"/>
      <w:rPr>
        <w:sz w:val="32"/>
        <w:szCs w:val="32"/>
      </w:rPr>
    </w:pPr>
  </w:p>
  <w:p w14:paraId="55AE9CE7" w14:textId="77777777" w:rsidR="00126F2A" w:rsidRDefault="00126F2A" w:rsidP="00C03E0D">
    <w:pPr>
      <w:pStyle w:val="En-tte"/>
      <w:rPr>
        <w:sz w:val="32"/>
        <w:szCs w:val="32"/>
      </w:rPr>
    </w:pPr>
  </w:p>
  <w:p w14:paraId="26C63EBC" w14:textId="77777777" w:rsidR="00126F2A" w:rsidRDefault="00126F2A" w:rsidP="00C03E0D">
    <w:pPr>
      <w:pStyle w:val="En-tte"/>
      <w:rPr>
        <w:sz w:val="20"/>
        <w:szCs w:val="20"/>
      </w:rPr>
    </w:pPr>
  </w:p>
  <w:p w14:paraId="1E616C98" w14:textId="77777777" w:rsidR="00126F2A" w:rsidRDefault="00126F2A" w:rsidP="00C03E0D">
    <w:pPr>
      <w:pStyle w:val="En-tte"/>
      <w:rPr>
        <w:sz w:val="14"/>
        <w:szCs w:val="14"/>
      </w:rPr>
    </w:pPr>
  </w:p>
  <w:p w14:paraId="596291B2" w14:textId="77777777" w:rsidR="00360958" w:rsidRPr="00274164" w:rsidRDefault="00360958" w:rsidP="00C03E0D">
    <w:pPr>
      <w:pStyle w:val="En-tte"/>
      <w:rPr>
        <w:sz w:val="14"/>
        <w:szCs w:val="14"/>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DADFC" w14:textId="77777777" w:rsidR="002B3B49" w:rsidRPr="00274164" w:rsidRDefault="002B3B49" w:rsidP="00C03E0D">
    <w:pPr>
      <w:pStyle w:val="En-tte"/>
      <w:rPr>
        <w:sz w:val="14"/>
        <w:szCs w:val="14"/>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B69DE" w14:textId="77777777" w:rsidR="00081673" w:rsidRDefault="00081673" w:rsidP="00C03E0D">
    <w:pPr>
      <w:pStyle w:val="En-tte"/>
      <w:rPr>
        <w:sz w:val="32"/>
        <w:szCs w:val="3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24896" w14:textId="77777777" w:rsidR="003E258B" w:rsidRPr="00C35456" w:rsidRDefault="003E258B" w:rsidP="00C35456">
    <w:pPr>
      <w:pStyle w:val="En-tte"/>
      <w:rPr>
        <w:sz w:val="32"/>
        <w:szCs w:val="32"/>
      </w:rPr>
    </w:pPr>
    <w:r>
      <w:rPr>
        <w:noProof/>
        <w:lang w:val="es"/>
      </w:rPr>
      <mc:AlternateContent>
        <mc:Choice Requires="wps">
          <w:drawing>
            <wp:anchor distT="0" distB="0" distL="114300" distR="114300" simplePos="0" relativeHeight="251889664" behindDoc="0" locked="0" layoutInCell="1" allowOverlap="1" wp14:anchorId="089B66F3" wp14:editId="4CC9242F">
              <wp:simplePos x="0" y="0"/>
              <wp:positionH relativeFrom="page">
                <wp:posOffset>0</wp:posOffset>
              </wp:positionH>
              <wp:positionV relativeFrom="page">
                <wp:posOffset>0</wp:posOffset>
              </wp:positionV>
              <wp:extent cx="7560000" cy="9360000"/>
              <wp:effectExtent l="0" t="0" r="3175" b="0"/>
              <wp:wrapNone/>
              <wp:docPr id="1946805650" name="Graphic 154"/>
              <wp:cNvGraphicFramePr/>
              <a:graphic xmlns:a="http://schemas.openxmlformats.org/drawingml/2006/main">
                <a:graphicData uri="http://schemas.microsoft.com/office/word/2010/wordprocessingShape">
                  <wps:wsp>
                    <wps:cNvSpPr/>
                    <wps:spPr>
                      <a:xfrm>
                        <a:off x="0" y="0"/>
                        <a:ext cx="7560000" cy="9360000"/>
                      </a:xfrm>
                      <a:custGeom>
                        <a:avLst/>
                        <a:gdLst/>
                        <a:ahLst/>
                        <a:cxnLst/>
                        <a:rect l="l" t="t" r="r" b="b"/>
                        <a:pathLst>
                          <a:path w="7560309" h="9360535">
                            <a:moveTo>
                              <a:pt x="7560005" y="0"/>
                            </a:moveTo>
                            <a:lnTo>
                              <a:pt x="0" y="0"/>
                            </a:lnTo>
                            <a:lnTo>
                              <a:pt x="0" y="9359997"/>
                            </a:lnTo>
                            <a:lnTo>
                              <a:pt x="6515995" y="9359997"/>
                            </a:lnTo>
                            <a:lnTo>
                              <a:pt x="6564102" y="9358945"/>
                            </a:lnTo>
                            <a:lnTo>
                              <a:pt x="6611671" y="9355817"/>
                            </a:lnTo>
                            <a:lnTo>
                              <a:pt x="6658657" y="9350658"/>
                            </a:lnTo>
                            <a:lnTo>
                              <a:pt x="6705016" y="9343512"/>
                            </a:lnTo>
                            <a:lnTo>
                              <a:pt x="6750705" y="9334422"/>
                            </a:lnTo>
                            <a:lnTo>
                              <a:pt x="6795679" y="9323432"/>
                            </a:lnTo>
                            <a:lnTo>
                              <a:pt x="6839895" y="9310587"/>
                            </a:lnTo>
                            <a:lnTo>
                              <a:pt x="6883309" y="9295929"/>
                            </a:lnTo>
                            <a:lnTo>
                              <a:pt x="6925877" y="9279504"/>
                            </a:lnTo>
                            <a:lnTo>
                              <a:pt x="6967554" y="9261354"/>
                            </a:lnTo>
                            <a:lnTo>
                              <a:pt x="7008298" y="9241524"/>
                            </a:lnTo>
                            <a:lnTo>
                              <a:pt x="7048064" y="9220058"/>
                            </a:lnTo>
                            <a:lnTo>
                              <a:pt x="7086808" y="9197000"/>
                            </a:lnTo>
                            <a:lnTo>
                              <a:pt x="7124486" y="9172393"/>
                            </a:lnTo>
                            <a:lnTo>
                              <a:pt x="7161055" y="9146281"/>
                            </a:lnTo>
                            <a:lnTo>
                              <a:pt x="7196470" y="9118709"/>
                            </a:lnTo>
                            <a:lnTo>
                              <a:pt x="7230688" y="9089719"/>
                            </a:lnTo>
                            <a:lnTo>
                              <a:pt x="7263665" y="9059357"/>
                            </a:lnTo>
                            <a:lnTo>
                              <a:pt x="7295357" y="9027666"/>
                            </a:lnTo>
                            <a:lnTo>
                              <a:pt x="7325720" y="8994690"/>
                            </a:lnTo>
                            <a:lnTo>
                              <a:pt x="7354709" y="8960472"/>
                            </a:lnTo>
                            <a:lnTo>
                              <a:pt x="7382282" y="8925057"/>
                            </a:lnTo>
                            <a:lnTo>
                              <a:pt x="7408394" y="8888489"/>
                            </a:lnTo>
                            <a:lnTo>
                              <a:pt x="7433002" y="8850811"/>
                            </a:lnTo>
                            <a:lnTo>
                              <a:pt x="7456061" y="8812067"/>
                            </a:lnTo>
                            <a:lnTo>
                              <a:pt x="7477527" y="8772302"/>
                            </a:lnTo>
                            <a:lnTo>
                              <a:pt x="7497358" y="8731559"/>
                            </a:lnTo>
                            <a:lnTo>
                              <a:pt x="7515508" y="8689882"/>
                            </a:lnTo>
                            <a:lnTo>
                              <a:pt x="7531933" y="8647314"/>
                            </a:lnTo>
                            <a:lnTo>
                              <a:pt x="7546591" y="8603901"/>
                            </a:lnTo>
                            <a:lnTo>
                              <a:pt x="7559437" y="8559685"/>
                            </a:lnTo>
                            <a:lnTo>
                              <a:pt x="7560005" y="8557362"/>
                            </a:lnTo>
                            <a:lnTo>
                              <a:pt x="7560005" y="0"/>
                            </a:lnTo>
                            <a:close/>
                          </a:path>
                        </a:pathLst>
                      </a:custGeom>
                      <a:solidFill>
                        <a:srgbClr val="EEF1F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278CF4" id="Graphic 154" o:spid="_x0000_s1026" style="position:absolute;margin-left:0;margin-top:0;width:595.3pt;height:737pt;z-index:25188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7560309,9360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" path="m7560005,l,,,9359997r6515995,l6564102,9358945r47569,-3128l6658657,9350658r46359,-7146l6750705,9334422r44974,-10990l6839895,9310587r43414,-14658l6925877,9279504r41677,-18150l7008298,9241524r39766,-21466l7086808,9197000r37678,-24607l7161055,9146281r35415,-27572l7230688,9089719r32977,-30362l7295357,9027666r30363,-32976l7354709,8960472r27573,-35415l7408394,8888489r24608,-37678l7456061,8812067r21466,-39765l7497358,8731559r18150,-41677l7531933,8647314r14658,-43413l7559437,8559685r568,-2323l7560005,xe" fillcolor="#eef1f7" stroked="f">
              <v:path arrowok="t"/>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152AE" w14:textId="77777777" w:rsidR="00291657" w:rsidRDefault="00291657" w:rsidP="00C03E0D">
    <w:pPr>
      <w:pStyle w:val="En-tte"/>
      <w:rPr>
        <w:sz w:val="32"/>
        <w:szCs w:val="32"/>
      </w:rPr>
    </w:pPr>
    <w:r>
      <w:rPr>
        <w:noProof/>
        <w:sz w:val="20"/>
        <w:lang w:val="es"/>
      </w:rPr>
      <mc:AlternateContent>
        <mc:Choice Requires="wpg">
          <w:drawing>
            <wp:anchor distT="0" distB="0" distL="114300" distR="114300" simplePos="0" relativeHeight="251891712" behindDoc="0" locked="0" layoutInCell="1" allowOverlap="1" wp14:anchorId="583A6D87" wp14:editId="5488C555">
              <wp:simplePos x="0" y="0"/>
              <wp:positionH relativeFrom="column">
                <wp:posOffset>0</wp:posOffset>
              </wp:positionH>
              <wp:positionV relativeFrom="paragraph">
                <wp:posOffset>-256540</wp:posOffset>
              </wp:positionV>
              <wp:extent cx="6286500" cy="882015"/>
              <wp:effectExtent l="0" t="0" r="0" b="0"/>
              <wp:wrapNone/>
              <wp:docPr id="668833549" name="Grupa 16"/>
              <wp:cNvGraphicFramePr/>
              <a:graphic xmlns:a="http://schemas.openxmlformats.org/drawingml/2006/main">
                <a:graphicData uri="http://schemas.microsoft.com/office/word/2010/wordprocessingGroup">
                  <wpg:wgp>
                    <wpg:cNvGrpSpPr/>
                    <wpg:grpSpPr>
                      <a:xfrm>
                        <a:off x="0" y="0"/>
                        <a:ext cx="6286500" cy="882015"/>
                        <a:chOff x="0" y="0"/>
                        <a:chExt cx="6286615" cy="882015"/>
                      </a:xfrm>
                    </wpg:grpSpPr>
                    <wps:wsp>
                      <wps:cNvPr id="1622863458" name="Graphic 174"/>
                      <wps:cNvSpPr/>
                      <wps:spPr>
                        <a:xfrm>
                          <a:off x="0" y="0"/>
                          <a:ext cx="1368425"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46202F42" w14:textId="77777777" w:rsidR="00291657" w:rsidRPr="00F35F4A" w:rsidRDefault="00291657" w:rsidP="00C03E0D">
                            <w:pPr>
                              <w:spacing w:line="216" w:lineRule="auto"/>
                              <w:jc w:val="center"/>
                              <w:rPr>
                                <w:b/>
                                <w:bCs/>
                                <w:color w:val="FFFFFF" w:themeColor="background1"/>
                                <w:sz w:val="28"/>
                                <w:szCs w:val="28"/>
                              </w:rPr>
                            </w:pPr>
                          </w:p>
                          <w:p w14:paraId="5BC1BFE1" w14:textId="77777777" w:rsidR="00291657" w:rsidRPr="00F35F4A" w:rsidRDefault="00291657" w:rsidP="00C03E0D">
                            <w:pPr>
                              <w:spacing w:line="216" w:lineRule="auto"/>
                              <w:jc w:val="center"/>
                              <w:rPr>
                                <w:b/>
                                <w:bCs/>
                                <w:color w:val="FFFFFF" w:themeColor="background1"/>
                                <w:sz w:val="32"/>
                                <w:szCs w:val="32"/>
                              </w:rPr>
                            </w:pPr>
                            <w:r>
                              <w:rPr>
                                <w:b/>
                                <w:bCs/>
                                <w:color w:val="FFFFFF" w:themeColor="background1"/>
                                <w:sz w:val="32"/>
                                <w:szCs w:val="32"/>
                                <w:lang w:val="es"/>
                              </w:rPr>
                              <w:t>Sesión</w:t>
                            </w:r>
                          </w:p>
                          <w:p w14:paraId="32EB10D4" w14:textId="77777777" w:rsidR="00291657" w:rsidRPr="00F35F4A" w:rsidRDefault="00291657" w:rsidP="00C03E0D">
                            <w:pPr>
                              <w:spacing w:line="216" w:lineRule="auto"/>
                              <w:jc w:val="center"/>
                              <w:rPr>
                                <w:b/>
                                <w:bCs/>
                                <w:color w:val="FFFFFF" w:themeColor="background1"/>
                                <w:sz w:val="72"/>
                                <w:szCs w:val="72"/>
                              </w:rPr>
                            </w:pPr>
                            <w:r>
                              <w:rPr>
                                <w:b/>
                                <w:bCs/>
                                <w:color w:val="FFFFFF" w:themeColor="background1"/>
                                <w:sz w:val="72"/>
                                <w:szCs w:val="72"/>
                                <w:lang w:val="es"/>
                              </w:rPr>
                              <w:t>5</w:t>
                            </w:r>
                          </w:p>
                        </w:txbxContent>
                      </wps:txbx>
                      <wps:bodyPr wrap="square" lIns="0" tIns="0" rIns="0" bIns="0" rtlCol="0">
                        <a:prstTxWarp prst="textNoShape">
                          <a:avLst/>
                        </a:prstTxWarp>
                        <a:noAutofit/>
                      </wps:bodyPr>
                    </wps:wsp>
                    <pic:pic xmlns:pic="http://schemas.openxmlformats.org/drawingml/2006/picture">
                      <pic:nvPicPr>
                        <pic:cNvPr id="1964357999" name="Obraz 1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262745" y="187036"/>
                          <a:ext cx="3023870" cy="621665"/>
                        </a:xfrm>
                        <a:prstGeom prst="rect">
                          <a:avLst/>
                        </a:prstGeom>
                        <a:noFill/>
                        <a:ln>
                          <a:noFill/>
                        </a:ln>
                      </pic:spPr>
                    </pic:pic>
                  </wpg:wgp>
                </a:graphicData>
              </a:graphic>
            </wp:anchor>
          </w:drawing>
        </mc:Choice>
        <mc:Fallback>
          <w:pict>
            <v:group w14:anchorId="583A6D87" id="_x0000_s1224" style="position:absolute;margin-left:0;margin-top:-20.2pt;width:495pt;height:69.45pt;z-index:251891712;mso-position-horizontal-relative:text;mso-position-vertical-relative:text" coordsize="62866,8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">
              <v:shape id="Graphic 174" o:spid="_x0000_s1225" style="position:absolute;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46202F42" w14:textId="77777777" w:rsidR="00291657" w:rsidRPr="00F35F4A" w:rsidRDefault="00291657" w:rsidP="00C03E0D">
                      <w:pPr>
                        <w:spacing w:line="216" w:lineRule="auto"/>
                        <w:jc w:val="center"/>
                        <w:rPr>
                          <w:b/>
                          <w:bCs/>
                          <w:color w:val="FFFFFF" w:themeColor="background1"/>
                          <w:sz w:val="28"/>
                          <w:szCs w:val="28"/>
                        </w:rPr>
                      </w:pPr>
                    </w:p>
                    <w:p w14:paraId="5BC1BFE1" w14:textId="77777777" w:rsidR="00291657" w:rsidRPr="00F35F4A" w:rsidRDefault="00291657" w:rsidP="00C03E0D">
                      <w:pPr>
                        <w:spacing w:line="216" w:lineRule="auto"/>
                        <w:jc w:val="center"/>
                        <w:rPr>
                          <w:b/>
                          <w:bCs/>
                          <w:color w:val="FFFFFF" w:themeColor="background1"/>
                          <w:sz w:val="32"/>
                          <w:szCs w:val="32"/>
                        </w:rPr>
                      </w:pPr>
                      <w:r>
                        <w:rPr>
                          <w:b/>
                          <w:bCs/>
                          <w:color w:val="FFFFFF" w:themeColor="background1"/>
                          <w:sz w:val="32"/>
                          <w:szCs w:val="32"/>
                          <w:lang w:val="es"/>
                        </w:rPr>
                        <w:t>Sesión</w:t>
                      </w:r>
                    </w:p>
                    <w:p w14:paraId="32EB10D4" w14:textId="77777777" w:rsidR="00291657" w:rsidRPr="00F35F4A" w:rsidRDefault="00291657" w:rsidP="00C03E0D">
                      <w:pPr>
                        <w:spacing w:line="216" w:lineRule="auto"/>
                        <w:jc w:val="center"/>
                        <w:rPr>
                          <w:b/>
                          <w:bCs/>
                          <w:color w:val="FFFFFF" w:themeColor="background1"/>
                          <w:sz w:val="72"/>
                          <w:szCs w:val="72"/>
                        </w:rPr>
                      </w:pPr>
                      <w:r>
                        <w:rPr>
                          <w:b/>
                          <w:bCs/>
                          <w:color w:val="FFFFFF" w:themeColor="background1"/>
                          <w:sz w:val="72"/>
                          <w:szCs w:val="72"/>
                          <w:lang w:val="es"/>
                        </w:rPr>
                        <w:t>5</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5" o:spid="_x0000_s1226" type="#_x0000_t75" style="position:absolute;left:32627;top:1870;width:30239;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">
                <v:imagedata r:id="rId2" o:title=""/>
              </v:shape>
            </v:group>
          </w:pict>
        </mc:Fallback>
      </mc:AlternateContent>
    </w:r>
  </w:p>
  <w:p w14:paraId="0AFDC9DC" w14:textId="77777777" w:rsidR="00291657" w:rsidRDefault="00291657" w:rsidP="00C03E0D">
    <w:pPr>
      <w:pStyle w:val="En-tte"/>
      <w:rPr>
        <w:sz w:val="32"/>
        <w:szCs w:val="32"/>
      </w:rPr>
    </w:pPr>
  </w:p>
  <w:p w14:paraId="4535BF15" w14:textId="77777777" w:rsidR="00291657" w:rsidRDefault="00291657" w:rsidP="00C03E0D">
    <w:pPr>
      <w:pStyle w:val="En-tte"/>
      <w:rPr>
        <w:sz w:val="32"/>
        <w:szCs w:val="32"/>
      </w:rPr>
    </w:pPr>
  </w:p>
  <w:p w14:paraId="39F07161" w14:textId="77777777" w:rsidR="00291657" w:rsidRDefault="00291657" w:rsidP="00C03E0D">
    <w:pPr>
      <w:pStyle w:val="En-tte"/>
      <w:rPr>
        <w:sz w:val="32"/>
        <w:szCs w:val="3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D7488" w14:textId="77777777" w:rsidR="00CF3850" w:rsidRPr="00B8039D" w:rsidRDefault="00CF3850" w:rsidP="00610C83">
    <w:pPr>
      <w:pStyle w:val="En-tte"/>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09933" w14:textId="24DFC6C7" w:rsidR="00291657" w:rsidRDefault="00CF3850" w:rsidP="00C03E0D">
    <w:pPr>
      <w:pStyle w:val="En-tte"/>
      <w:rPr>
        <w:sz w:val="32"/>
        <w:szCs w:val="32"/>
      </w:rPr>
    </w:pPr>
    <w:r>
      <w:rPr>
        <w:noProof/>
        <w:lang w:val="es"/>
      </w:rPr>
      <mc:AlternateContent>
        <mc:Choice Requires="wps">
          <w:drawing>
            <wp:anchor distT="0" distB="0" distL="114300" distR="114300" simplePos="0" relativeHeight="251901952" behindDoc="1" locked="0" layoutInCell="1" allowOverlap="1" wp14:anchorId="37D98A19" wp14:editId="35290672">
              <wp:simplePos x="0" y="0"/>
              <wp:positionH relativeFrom="column">
                <wp:posOffset>-264160</wp:posOffset>
              </wp:positionH>
              <wp:positionV relativeFrom="paragraph">
                <wp:posOffset>-251880</wp:posOffset>
              </wp:positionV>
              <wp:extent cx="7102475" cy="2760345"/>
              <wp:effectExtent l="0" t="0" r="3175" b="1905"/>
              <wp:wrapNone/>
              <wp:docPr id="731" name="Graphic 731"/>
              <wp:cNvGraphicFramePr/>
              <a:graphic xmlns:a="http://schemas.openxmlformats.org/drawingml/2006/main">
                <a:graphicData uri="http://schemas.microsoft.com/office/word/2010/wordprocessingShape">
                  <wps:wsp>
                    <wps:cNvSpPr/>
                    <wps:spPr>
                      <a:xfrm>
                        <a:off x="0" y="0"/>
                        <a:ext cx="7102475" cy="2760345"/>
                      </a:xfrm>
                      <a:custGeom>
                        <a:avLst/>
                        <a:gdLst/>
                        <a:ahLst/>
                        <a:cxnLst/>
                        <a:rect l="l" t="t" r="r" b="b"/>
                        <a:pathLst>
                          <a:path w="7103109" h="2760345">
                            <a:moveTo>
                              <a:pt x="7102805" y="0"/>
                            </a:moveTo>
                            <a:lnTo>
                              <a:pt x="0" y="0"/>
                            </a:lnTo>
                            <a:lnTo>
                              <a:pt x="0" y="2040007"/>
                            </a:lnTo>
                            <a:lnTo>
                              <a:pt x="1531" y="2087346"/>
                            </a:lnTo>
                            <a:lnTo>
                              <a:pt x="6062" y="2133868"/>
                            </a:lnTo>
                            <a:lnTo>
                              <a:pt x="13498" y="2179478"/>
                            </a:lnTo>
                            <a:lnTo>
                              <a:pt x="23744" y="2224080"/>
                            </a:lnTo>
                            <a:lnTo>
                              <a:pt x="36705" y="2267580"/>
                            </a:lnTo>
                            <a:lnTo>
                              <a:pt x="52287" y="2309883"/>
                            </a:lnTo>
                            <a:lnTo>
                              <a:pt x="70393" y="2350894"/>
                            </a:lnTo>
                            <a:lnTo>
                              <a:pt x="90930" y="2390518"/>
                            </a:lnTo>
                            <a:lnTo>
                              <a:pt x="113803" y="2428661"/>
                            </a:lnTo>
                            <a:lnTo>
                              <a:pt x="138917" y="2465227"/>
                            </a:lnTo>
                            <a:lnTo>
                              <a:pt x="166176" y="2500121"/>
                            </a:lnTo>
                            <a:lnTo>
                              <a:pt x="195487" y="2533249"/>
                            </a:lnTo>
                            <a:lnTo>
                              <a:pt x="226753" y="2564516"/>
                            </a:lnTo>
                            <a:lnTo>
                              <a:pt x="259881" y="2593827"/>
                            </a:lnTo>
                            <a:lnTo>
                              <a:pt x="294776" y="2621087"/>
                            </a:lnTo>
                            <a:lnTo>
                              <a:pt x="331341" y="2646201"/>
                            </a:lnTo>
                            <a:lnTo>
                              <a:pt x="369484" y="2669075"/>
                            </a:lnTo>
                            <a:lnTo>
                              <a:pt x="409108" y="2689612"/>
                            </a:lnTo>
                            <a:lnTo>
                              <a:pt x="450120" y="2707719"/>
                            </a:lnTo>
                            <a:lnTo>
                              <a:pt x="492423" y="2723301"/>
                            </a:lnTo>
                            <a:lnTo>
                              <a:pt x="535924" y="2736263"/>
                            </a:lnTo>
                            <a:lnTo>
                              <a:pt x="580527" y="2746509"/>
                            </a:lnTo>
                            <a:lnTo>
                              <a:pt x="626137" y="2753945"/>
                            </a:lnTo>
                            <a:lnTo>
                              <a:pt x="672660" y="2758477"/>
                            </a:lnTo>
                            <a:lnTo>
                              <a:pt x="720001" y="2760008"/>
                            </a:lnTo>
                            <a:lnTo>
                              <a:pt x="7102805" y="2760008"/>
                            </a:lnTo>
                            <a:lnTo>
                              <a:pt x="7102805" y="0"/>
                            </a:lnTo>
                            <a:close/>
                          </a:path>
                        </a:pathLst>
                      </a:custGeom>
                      <a:solidFill>
                        <a:srgbClr val="EEF1F7"/>
                      </a:solidFill>
                    </wps:spPr>
                    <wps:bodyPr wrap="square" lIns="0" tIns="0" rIns="0" bIns="0" rtlCol="0">
                      <a:prstTxWarp prst="textNoShape">
                        <a:avLst/>
                      </a:prstTxWarp>
                      <a:noAutofit/>
                    </wps:bodyPr>
                  </wps:wsp>
                </a:graphicData>
              </a:graphic>
            </wp:anchor>
          </w:drawing>
        </mc:Choice>
        <mc:Fallback>
          <w:pict>
            <v:shape w14:anchorId="2BC1A014" id="Graphic 731" o:spid="_x0000_s1026" style="position:absolute;margin-left:-20.8pt;margin-top:-19.85pt;width:559.25pt;height:217.35pt;z-index:-251414528;visibility:visible;mso-wrap-style:square;mso-wrap-distance-left:9pt;mso-wrap-distance-top:0;mso-wrap-distance-right:9pt;mso-wrap-distance-bottom:0;mso-position-horizontal:absolute;mso-position-horizontal-relative:text;mso-position-vertical:absolute;mso-position-vertical-relative:text;v-text-anchor:top" coordsize="7103109,2760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" path="m7102805,l,,,2040007r1531,47339l6062,2133868r7436,45610l23744,2224080r12961,43500l52287,2309883r18106,41011l90930,2390518r22873,38143l138917,2465227r27259,34894l195487,2533249r31266,31267l259881,2593827r34895,27260l331341,2646201r38143,22874l409108,2689612r41012,18107l492423,2723301r43501,12962l580527,2746509r45610,7436l672660,2758477r47341,1531l7102805,2760008,7102805,xe" fillcolor="#eef1f7" stroked="f">
              <v:path arrowok="t"/>
            </v:shape>
          </w:pict>
        </mc:Fallback>
      </mc:AlternateContent>
    </w:r>
    <w:r>
      <w:rPr>
        <w:noProof/>
        <w:sz w:val="20"/>
        <w:lang w:val="es"/>
      </w:rPr>
      <mc:AlternateContent>
        <mc:Choice Requires="wpg">
          <w:drawing>
            <wp:anchor distT="0" distB="0" distL="114300" distR="114300" simplePos="0" relativeHeight="251895808" behindDoc="0" locked="0" layoutInCell="1" allowOverlap="1" wp14:anchorId="5DB7F268" wp14:editId="74DB689A">
              <wp:simplePos x="0" y="0"/>
              <wp:positionH relativeFrom="column">
                <wp:posOffset>0</wp:posOffset>
              </wp:positionH>
              <wp:positionV relativeFrom="paragraph">
                <wp:posOffset>-256540</wp:posOffset>
              </wp:positionV>
              <wp:extent cx="6286500" cy="882015"/>
              <wp:effectExtent l="0" t="0" r="0" b="0"/>
              <wp:wrapNone/>
              <wp:docPr id="745758910" name="Grupa 16"/>
              <wp:cNvGraphicFramePr/>
              <a:graphic xmlns:a="http://schemas.openxmlformats.org/drawingml/2006/main">
                <a:graphicData uri="http://schemas.microsoft.com/office/word/2010/wordprocessingGroup">
                  <wpg:wgp>
                    <wpg:cNvGrpSpPr/>
                    <wpg:grpSpPr>
                      <a:xfrm>
                        <a:off x="0" y="0"/>
                        <a:ext cx="6286500" cy="882015"/>
                        <a:chOff x="0" y="0"/>
                        <a:chExt cx="6286615" cy="882015"/>
                      </a:xfrm>
                    </wpg:grpSpPr>
                    <wps:wsp>
                      <wps:cNvPr id="1314177731" name="Graphic 174"/>
                      <wps:cNvSpPr/>
                      <wps:spPr>
                        <a:xfrm>
                          <a:off x="0" y="0"/>
                          <a:ext cx="1368425"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0D4994EE" w14:textId="77777777" w:rsidR="00291657" w:rsidRPr="00F35F4A" w:rsidRDefault="00291657" w:rsidP="00C03E0D">
                            <w:pPr>
                              <w:spacing w:line="216" w:lineRule="auto"/>
                              <w:jc w:val="center"/>
                              <w:rPr>
                                <w:b/>
                                <w:bCs/>
                                <w:color w:val="FFFFFF" w:themeColor="background1"/>
                                <w:sz w:val="28"/>
                                <w:szCs w:val="28"/>
                              </w:rPr>
                            </w:pPr>
                          </w:p>
                          <w:p w14:paraId="5AE3351E" w14:textId="77777777" w:rsidR="00291657" w:rsidRPr="00F35F4A" w:rsidRDefault="00291657" w:rsidP="00C03E0D">
                            <w:pPr>
                              <w:spacing w:line="216" w:lineRule="auto"/>
                              <w:jc w:val="center"/>
                              <w:rPr>
                                <w:b/>
                                <w:bCs/>
                                <w:color w:val="FFFFFF" w:themeColor="background1"/>
                                <w:sz w:val="32"/>
                                <w:szCs w:val="32"/>
                              </w:rPr>
                            </w:pPr>
                            <w:r>
                              <w:rPr>
                                <w:b/>
                                <w:bCs/>
                                <w:color w:val="FFFFFF" w:themeColor="background1"/>
                                <w:sz w:val="32"/>
                                <w:szCs w:val="32"/>
                                <w:lang w:val="es"/>
                              </w:rPr>
                              <w:t>Sesión</w:t>
                            </w:r>
                          </w:p>
                          <w:p w14:paraId="5979A4C0" w14:textId="77777777" w:rsidR="00291657" w:rsidRPr="00F35F4A" w:rsidRDefault="00291657" w:rsidP="00C03E0D">
                            <w:pPr>
                              <w:spacing w:line="216" w:lineRule="auto"/>
                              <w:jc w:val="center"/>
                              <w:rPr>
                                <w:b/>
                                <w:bCs/>
                                <w:color w:val="FFFFFF" w:themeColor="background1"/>
                                <w:sz w:val="72"/>
                                <w:szCs w:val="72"/>
                              </w:rPr>
                            </w:pPr>
                            <w:r>
                              <w:rPr>
                                <w:b/>
                                <w:bCs/>
                                <w:color w:val="FFFFFF" w:themeColor="background1"/>
                                <w:sz w:val="72"/>
                                <w:szCs w:val="72"/>
                                <w:lang w:val="es"/>
                              </w:rPr>
                              <w:t>5</w:t>
                            </w:r>
                          </w:p>
                        </w:txbxContent>
                      </wps:txbx>
                      <wps:bodyPr wrap="square" lIns="0" tIns="0" rIns="0" bIns="0" rtlCol="0">
                        <a:prstTxWarp prst="textNoShape">
                          <a:avLst/>
                        </a:prstTxWarp>
                        <a:noAutofit/>
                      </wps:bodyPr>
                    </wps:wsp>
                    <pic:pic xmlns:pic="http://schemas.openxmlformats.org/drawingml/2006/picture">
                      <pic:nvPicPr>
                        <pic:cNvPr id="86416084" name="Obraz 1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262745" y="187036"/>
                          <a:ext cx="3023870" cy="621665"/>
                        </a:xfrm>
                        <a:prstGeom prst="rect">
                          <a:avLst/>
                        </a:prstGeom>
                        <a:noFill/>
                        <a:ln>
                          <a:noFill/>
                        </a:ln>
                      </pic:spPr>
                    </pic:pic>
                  </wpg:wgp>
                </a:graphicData>
              </a:graphic>
            </wp:anchor>
          </w:drawing>
        </mc:Choice>
        <mc:Fallback>
          <w:pict>
            <v:group w14:anchorId="5DB7F268" id="_x0000_s1227" style="position:absolute;margin-left:0;margin-top:-20.2pt;width:495pt;height:69.45pt;z-index:251895808;mso-position-horizontal-relative:text;mso-position-vertical-relative:text" coordsize="62866,8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">
              <v:shape id="Graphic 174" o:spid="_x0000_s1228" style="position:absolute;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0D4994EE" w14:textId="77777777" w:rsidR="00291657" w:rsidRPr="00F35F4A" w:rsidRDefault="00291657" w:rsidP="00C03E0D">
                      <w:pPr>
                        <w:spacing w:line="216" w:lineRule="auto"/>
                        <w:jc w:val="center"/>
                        <w:rPr>
                          <w:b/>
                          <w:bCs/>
                          <w:color w:val="FFFFFF" w:themeColor="background1"/>
                          <w:sz w:val="28"/>
                          <w:szCs w:val="28"/>
                        </w:rPr>
                      </w:pPr>
                    </w:p>
                    <w:p w14:paraId="5AE3351E" w14:textId="77777777" w:rsidR="00291657" w:rsidRPr="00F35F4A" w:rsidRDefault="00291657" w:rsidP="00C03E0D">
                      <w:pPr>
                        <w:spacing w:line="216" w:lineRule="auto"/>
                        <w:jc w:val="center"/>
                        <w:rPr>
                          <w:b/>
                          <w:bCs/>
                          <w:color w:val="FFFFFF" w:themeColor="background1"/>
                          <w:sz w:val="32"/>
                          <w:szCs w:val="32"/>
                        </w:rPr>
                      </w:pPr>
                      <w:r>
                        <w:rPr>
                          <w:b/>
                          <w:bCs/>
                          <w:color w:val="FFFFFF" w:themeColor="background1"/>
                          <w:sz w:val="32"/>
                          <w:szCs w:val="32"/>
                          <w:lang w:val="es"/>
                        </w:rPr>
                        <w:t>Sesión</w:t>
                      </w:r>
                    </w:p>
                    <w:p w14:paraId="5979A4C0" w14:textId="77777777" w:rsidR="00291657" w:rsidRPr="00F35F4A" w:rsidRDefault="00291657" w:rsidP="00C03E0D">
                      <w:pPr>
                        <w:spacing w:line="216" w:lineRule="auto"/>
                        <w:jc w:val="center"/>
                        <w:rPr>
                          <w:b/>
                          <w:bCs/>
                          <w:color w:val="FFFFFF" w:themeColor="background1"/>
                          <w:sz w:val="72"/>
                          <w:szCs w:val="72"/>
                        </w:rPr>
                      </w:pPr>
                      <w:r>
                        <w:rPr>
                          <w:b/>
                          <w:bCs/>
                          <w:color w:val="FFFFFF" w:themeColor="background1"/>
                          <w:sz w:val="72"/>
                          <w:szCs w:val="72"/>
                          <w:lang w:val="es"/>
                        </w:rPr>
                        <w:t>5</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5" o:spid="_x0000_s1229" type="#_x0000_t75" style="position:absolute;left:32627;top:1870;width:30239;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">
                <v:imagedata r:id="rId2" o:title=""/>
              </v:shape>
            </v:group>
          </w:pict>
        </mc:Fallback>
      </mc:AlternateContent>
    </w:r>
  </w:p>
  <w:p w14:paraId="0D41F21A" w14:textId="77777777" w:rsidR="00291657" w:rsidRDefault="00291657" w:rsidP="00C03E0D">
    <w:pPr>
      <w:pStyle w:val="En-tte"/>
      <w:rPr>
        <w:sz w:val="32"/>
        <w:szCs w:val="32"/>
      </w:rPr>
    </w:pPr>
  </w:p>
  <w:p w14:paraId="35F1883E" w14:textId="77777777" w:rsidR="00291657" w:rsidRDefault="00291657" w:rsidP="00C03E0D">
    <w:pPr>
      <w:pStyle w:val="En-tte"/>
      <w:rPr>
        <w:sz w:val="32"/>
        <w:szCs w:val="32"/>
      </w:rPr>
    </w:pPr>
  </w:p>
  <w:p w14:paraId="0E04803A" w14:textId="77777777" w:rsidR="00291657" w:rsidRDefault="00291657" w:rsidP="00C03E0D">
    <w:pPr>
      <w:pStyle w:val="En-tte"/>
      <w:rPr>
        <w:sz w:val="32"/>
        <w:szCs w:val="3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98D02" w14:textId="3E06E6C0" w:rsidR="00CF3850" w:rsidRDefault="00CF3850" w:rsidP="00C03E0D">
    <w:pPr>
      <w:pStyle w:val="En-tte"/>
      <w:rPr>
        <w:sz w:val="32"/>
        <w:szCs w:val="32"/>
      </w:rPr>
    </w:pPr>
    <w:r>
      <w:rPr>
        <w:noProof/>
        <w:lang w:val="es"/>
      </w:rPr>
      <mc:AlternateContent>
        <mc:Choice Requires="wps">
          <w:drawing>
            <wp:anchor distT="0" distB="0" distL="114300" distR="114300" simplePos="0" relativeHeight="251911168" behindDoc="1" locked="0" layoutInCell="1" allowOverlap="1" wp14:anchorId="29CF26D9" wp14:editId="74EBA54E">
              <wp:simplePos x="0" y="0"/>
              <wp:positionH relativeFrom="column">
                <wp:posOffset>-264160</wp:posOffset>
              </wp:positionH>
              <wp:positionV relativeFrom="paragraph">
                <wp:posOffset>-259080</wp:posOffset>
              </wp:positionV>
              <wp:extent cx="7102475" cy="2533015"/>
              <wp:effectExtent l="0" t="0" r="0" b="0"/>
              <wp:wrapNone/>
              <wp:docPr id="757" name="Graphic 757"/>
              <wp:cNvGraphicFramePr/>
              <a:graphic xmlns:a="http://schemas.openxmlformats.org/drawingml/2006/main">
                <a:graphicData uri="http://schemas.microsoft.com/office/word/2010/wordprocessingShape">
                  <wps:wsp>
                    <wps:cNvSpPr/>
                    <wps:spPr>
                      <a:xfrm>
                        <a:off x="0" y="0"/>
                        <a:ext cx="7102475" cy="2533015"/>
                      </a:xfrm>
                      <a:custGeom>
                        <a:avLst/>
                        <a:gdLst/>
                        <a:ahLst/>
                        <a:cxnLst/>
                        <a:rect l="l" t="t" r="r" b="b"/>
                        <a:pathLst>
                          <a:path w="7103109" h="2533015">
                            <a:moveTo>
                              <a:pt x="7102805" y="0"/>
                            </a:moveTo>
                            <a:lnTo>
                              <a:pt x="0" y="0"/>
                            </a:lnTo>
                            <a:lnTo>
                              <a:pt x="0" y="1812603"/>
                            </a:lnTo>
                            <a:lnTo>
                              <a:pt x="1531" y="1859944"/>
                            </a:lnTo>
                            <a:lnTo>
                              <a:pt x="6062" y="1906467"/>
                            </a:lnTo>
                            <a:lnTo>
                              <a:pt x="13498" y="1952077"/>
                            </a:lnTo>
                            <a:lnTo>
                              <a:pt x="23744" y="1996680"/>
                            </a:lnTo>
                            <a:lnTo>
                              <a:pt x="36705" y="2040181"/>
                            </a:lnTo>
                            <a:lnTo>
                              <a:pt x="52287" y="2082484"/>
                            </a:lnTo>
                            <a:lnTo>
                              <a:pt x="70393" y="2123496"/>
                            </a:lnTo>
                            <a:lnTo>
                              <a:pt x="90930" y="2163120"/>
                            </a:lnTo>
                            <a:lnTo>
                              <a:pt x="113803" y="2201262"/>
                            </a:lnTo>
                            <a:lnTo>
                              <a:pt x="138917" y="2237828"/>
                            </a:lnTo>
                            <a:lnTo>
                              <a:pt x="166176" y="2272723"/>
                            </a:lnTo>
                            <a:lnTo>
                              <a:pt x="195487" y="2305851"/>
                            </a:lnTo>
                            <a:lnTo>
                              <a:pt x="226753" y="2337117"/>
                            </a:lnTo>
                            <a:lnTo>
                              <a:pt x="259881" y="2366428"/>
                            </a:lnTo>
                            <a:lnTo>
                              <a:pt x="294776" y="2393687"/>
                            </a:lnTo>
                            <a:lnTo>
                              <a:pt x="331341" y="2418801"/>
                            </a:lnTo>
                            <a:lnTo>
                              <a:pt x="369484" y="2441673"/>
                            </a:lnTo>
                            <a:lnTo>
                              <a:pt x="409108" y="2462211"/>
                            </a:lnTo>
                            <a:lnTo>
                              <a:pt x="450120" y="2480317"/>
                            </a:lnTo>
                            <a:lnTo>
                              <a:pt x="492423" y="2495899"/>
                            </a:lnTo>
                            <a:lnTo>
                              <a:pt x="535924" y="2508860"/>
                            </a:lnTo>
                            <a:lnTo>
                              <a:pt x="580527" y="2519106"/>
                            </a:lnTo>
                            <a:lnTo>
                              <a:pt x="626137" y="2526542"/>
                            </a:lnTo>
                            <a:lnTo>
                              <a:pt x="672660" y="2531073"/>
                            </a:lnTo>
                            <a:lnTo>
                              <a:pt x="720001" y="2532604"/>
                            </a:lnTo>
                            <a:lnTo>
                              <a:pt x="7102805" y="2532604"/>
                            </a:lnTo>
                            <a:lnTo>
                              <a:pt x="7102805" y="0"/>
                            </a:lnTo>
                            <a:close/>
                          </a:path>
                        </a:pathLst>
                      </a:custGeom>
                      <a:solidFill>
                        <a:srgbClr val="EEF1F7"/>
                      </a:solidFill>
                    </wps:spPr>
                    <wps:bodyPr wrap="square" lIns="0" tIns="0" rIns="0" bIns="0" rtlCol="0">
                      <a:prstTxWarp prst="textNoShape">
                        <a:avLst/>
                      </a:prstTxWarp>
                      <a:noAutofit/>
                    </wps:bodyPr>
                  </wps:wsp>
                </a:graphicData>
              </a:graphic>
            </wp:anchor>
          </w:drawing>
        </mc:Choice>
        <mc:Fallback>
          <w:pict>
            <v:shape w14:anchorId="30AD5D93" id="Graphic 757" o:spid="_x0000_s1026" style="position:absolute;margin-left:-20.8pt;margin-top:-20.4pt;width:559.25pt;height:199.45pt;z-index:-251405312;visibility:visible;mso-wrap-style:square;mso-wrap-distance-left:9pt;mso-wrap-distance-top:0;mso-wrap-distance-right:9pt;mso-wrap-distance-bottom:0;mso-position-horizontal:absolute;mso-position-horizontal-relative:text;mso-position-vertical:absolute;mso-position-vertical-relative:text;v-text-anchor:top" coordsize="7103109,2533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" path="m7102805,l,,,1812603r1531,47341l6062,1906467r7436,45610l23744,1996680r12961,43501l52287,2082484r18106,41012l90930,2163120r22873,38142l138917,2237828r27259,34895l195487,2305851r31266,31266l259881,2366428r34895,27259l331341,2418801r38143,22872l409108,2462211r41012,18106l492423,2495899r43501,12961l580527,2519106r45610,7436l672660,2531073r47341,1531l7102805,2532604,7102805,xe" fillcolor="#eef1f7" stroked="f">
              <v:path arrowok="t"/>
            </v:shape>
          </w:pict>
        </mc:Fallback>
      </mc:AlternateContent>
    </w:r>
    <w:r>
      <w:rPr>
        <w:noProof/>
        <w:sz w:val="20"/>
        <w:lang w:val="es"/>
      </w:rPr>
      <mc:AlternateContent>
        <mc:Choice Requires="wpg">
          <w:drawing>
            <wp:anchor distT="0" distB="0" distL="114300" distR="114300" simplePos="0" relativeHeight="251904000" behindDoc="0" locked="0" layoutInCell="1" allowOverlap="1" wp14:anchorId="29712D5D" wp14:editId="565961B9">
              <wp:simplePos x="0" y="0"/>
              <wp:positionH relativeFrom="column">
                <wp:posOffset>0</wp:posOffset>
              </wp:positionH>
              <wp:positionV relativeFrom="paragraph">
                <wp:posOffset>-256540</wp:posOffset>
              </wp:positionV>
              <wp:extent cx="6286500" cy="882015"/>
              <wp:effectExtent l="0" t="0" r="0" b="0"/>
              <wp:wrapNone/>
              <wp:docPr id="1559865790" name="Grupa 16"/>
              <wp:cNvGraphicFramePr/>
              <a:graphic xmlns:a="http://schemas.openxmlformats.org/drawingml/2006/main">
                <a:graphicData uri="http://schemas.microsoft.com/office/word/2010/wordprocessingGroup">
                  <wpg:wgp>
                    <wpg:cNvGrpSpPr/>
                    <wpg:grpSpPr>
                      <a:xfrm>
                        <a:off x="0" y="0"/>
                        <a:ext cx="6286500" cy="882015"/>
                        <a:chOff x="0" y="0"/>
                        <a:chExt cx="6286615" cy="882015"/>
                      </a:xfrm>
                    </wpg:grpSpPr>
                    <wps:wsp>
                      <wps:cNvPr id="2083187" name="Graphic 174"/>
                      <wps:cNvSpPr/>
                      <wps:spPr>
                        <a:xfrm>
                          <a:off x="0" y="0"/>
                          <a:ext cx="1368425"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3E796440" w14:textId="77777777" w:rsidR="00CF3850" w:rsidRPr="00F35F4A" w:rsidRDefault="00CF3850" w:rsidP="00C03E0D">
                            <w:pPr>
                              <w:spacing w:line="216" w:lineRule="auto"/>
                              <w:jc w:val="center"/>
                              <w:rPr>
                                <w:b/>
                                <w:bCs/>
                                <w:color w:val="FFFFFF" w:themeColor="background1"/>
                                <w:sz w:val="28"/>
                                <w:szCs w:val="28"/>
                              </w:rPr>
                            </w:pPr>
                          </w:p>
                          <w:p w14:paraId="5207B940" w14:textId="77777777" w:rsidR="00CF3850" w:rsidRPr="00F35F4A" w:rsidRDefault="00CF3850" w:rsidP="00C03E0D">
                            <w:pPr>
                              <w:spacing w:line="216" w:lineRule="auto"/>
                              <w:jc w:val="center"/>
                              <w:rPr>
                                <w:b/>
                                <w:bCs/>
                                <w:color w:val="FFFFFF" w:themeColor="background1"/>
                                <w:sz w:val="32"/>
                                <w:szCs w:val="32"/>
                              </w:rPr>
                            </w:pPr>
                            <w:r>
                              <w:rPr>
                                <w:b/>
                                <w:bCs/>
                                <w:color w:val="FFFFFF" w:themeColor="background1"/>
                                <w:sz w:val="32"/>
                                <w:szCs w:val="32"/>
                                <w:lang w:val="es"/>
                              </w:rPr>
                              <w:t>Sesión</w:t>
                            </w:r>
                          </w:p>
                          <w:p w14:paraId="0D5AA977" w14:textId="77777777" w:rsidR="00CF3850" w:rsidRPr="00F35F4A" w:rsidRDefault="00CF3850" w:rsidP="00C03E0D">
                            <w:pPr>
                              <w:spacing w:line="216" w:lineRule="auto"/>
                              <w:jc w:val="center"/>
                              <w:rPr>
                                <w:b/>
                                <w:bCs/>
                                <w:color w:val="FFFFFF" w:themeColor="background1"/>
                                <w:sz w:val="72"/>
                                <w:szCs w:val="72"/>
                              </w:rPr>
                            </w:pPr>
                            <w:r>
                              <w:rPr>
                                <w:b/>
                                <w:bCs/>
                                <w:color w:val="FFFFFF" w:themeColor="background1"/>
                                <w:sz w:val="72"/>
                                <w:szCs w:val="72"/>
                                <w:lang w:val="es"/>
                              </w:rPr>
                              <w:t>5</w:t>
                            </w:r>
                          </w:p>
                        </w:txbxContent>
                      </wps:txbx>
                      <wps:bodyPr wrap="square" lIns="0" tIns="0" rIns="0" bIns="0" rtlCol="0">
                        <a:prstTxWarp prst="textNoShape">
                          <a:avLst/>
                        </a:prstTxWarp>
                        <a:noAutofit/>
                      </wps:bodyPr>
                    </wps:wsp>
                    <pic:pic xmlns:pic="http://schemas.openxmlformats.org/drawingml/2006/picture">
                      <pic:nvPicPr>
                        <pic:cNvPr id="1441461557" name="Obraz 1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262745" y="187036"/>
                          <a:ext cx="3023870" cy="621665"/>
                        </a:xfrm>
                        <a:prstGeom prst="rect">
                          <a:avLst/>
                        </a:prstGeom>
                        <a:noFill/>
                        <a:ln>
                          <a:noFill/>
                        </a:ln>
                      </pic:spPr>
                    </pic:pic>
                  </wpg:wgp>
                </a:graphicData>
              </a:graphic>
            </wp:anchor>
          </w:drawing>
        </mc:Choice>
        <mc:Fallback>
          <w:pict>
            <v:group w14:anchorId="29712D5D" id="_x0000_s1233" style="position:absolute;margin-left:0;margin-top:-20.2pt;width:495pt;height:69.45pt;z-index:251904000;mso-position-horizontal-relative:text;mso-position-vertical-relative:text" coordsize="62866,8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">
              <v:shape id="Graphic 174" o:spid="_x0000_s1234" style="position:absolute;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3E796440" w14:textId="77777777" w:rsidR="00CF3850" w:rsidRPr="00F35F4A" w:rsidRDefault="00CF3850" w:rsidP="00C03E0D">
                      <w:pPr>
                        <w:spacing w:line="216" w:lineRule="auto"/>
                        <w:jc w:val="center"/>
                        <w:rPr>
                          <w:b/>
                          <w:bCs/>
                          <w:color w:val="FFFFFF" w:themeColor="background1"/>
                          <w:sz w:val="28"/>
                          <w:szCs w:val="28"/>
                        </w:rPr>
                      </w:pPr>
                    </w:p>
                    <w:p w14:paraId="5207B940" w14:textId="77777777" w:rsidR="00CF3850" w:rsidRPr="00F35F4A" w:rsidRDefault="00CF3850" w:rsidP="00C03E0D">
                      <w:pPr>
                        <w:spacing w:line="216" w:lineRule="auto"/>
                        <w:jc w:val="center"/>
                        <w:rPr>
                          <w:b/>
                          <w:bCs/>
                          <w:color w:val="FFFFFF" w:themeColor="background1"/>
                          <w:sz w:val="32"/>
                          <w:szCs w:val="32"/>
                        </w:rPr>
                      </w:pPr>
                      <w:r>
                        <w:rPr>
                          <w:b/>
                          <w:bCs/>
                          <w:color w:val="FFFFFF" w:themeColor="background1"/>
                          <w:sz w:val="32"/>
                          <w:szCs w:val="32"/>
                          <w:lang w:val="es"/>
                        </w:rPr>
                        <w:t>Sesión</w:t>
                      </w:r>
                    </w:p>
                    <w:p w14:paraId="0D5AA977" w14:textId="77777777" w:rsidR="00CF3850" w:rsidRPr="00F35F4A" w:rsidRDefault="00CF3850" w:rsidP="00C03E0D">
                      <w:pPr>
                        <w:spacing w:line="216" w:lineRule="auto"/>
                        <w:jc w:val="center"/>
                        <w:rPr>
                          <w:b/>
                          <w:bCs/>
                          <w:color w:val="FFFFFF" w:themeColor="background1"/>
                          <w:sz w:val="72"/>
                          <w:szCs w:val="72"/>
                        </w:rPr>
                      </w:pPr>
                      <w:r>
                        <w:rPr>
                          <w:b/>
                          <w:bCs/>
                          <w:color w:val="FFFFFF" w:themeColor="background1"/>
                          <w:sz w:val="72"/>
                          <w:szCs w:val="72"/>
                          <w:lang w:val="es"/>
                        </w:rPr>
                        <w:t>5</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5" o:spid="_x0000_s1235" type="#_x0000_t75" style="position:absolute;left:32627;top:1870;width:30239;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">
                <v:imagedata r:id="rId2" o:title=""/>
              </v:shape>
            </v:group>
          </w:pict>
        </mc:Fallback>
      </mc:AlternateContent>
    </w:r>
  </w:p>
  <w:p w14:paraId="78138B2C" w14:textId="77777777" w:rsidR="00CF3850" w:rsidRDefault="00CF3850" w:rsidP="00C03E0D">
    <w:pPr>
      <w:pStyle w:val="En-tte"/>
      <w:rPr>
        <w:sz w:val="32"/>
        <w:szCs w:val="32"/>
      </w:rPr>
    </w:pPr>
  </w:p>
  <w:p w14:paraId="20CF0428" w14:textId="77777777" w:rsidR="00CF3850" w:rsidRDefault="00CF3850" w:rsidP="00C03E0D">
    <w:pPr>
      <w:pStyle w:val="En-tte"/>
      <w:rPr>
        <w:sz w:val="32"/>
        <w:szCs w:val="32"/>
      </w:rPr>
    </w:pPr>
  </w:p>
  <w:p w14:paraId="40DF3F09" w14:textId="77777777" w:rsidR="00CF3850" w:rsidRDefault="00CF3850" w:rsidP="00C03E0D">
    <w:pPr>
      <w:pStyle w:val="En-tte"/>
      <w:rPr>
        <w:sz w:val="32"/>
        <w:szCs w:val="3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3CF9D" w14:textId="634CC215" w:rsidR="00A91B00" w:rsidRPr="00FC4C13" w:rsidRDefault="00A91B00" w:rsidP="00A501D2">
    <w:pPr>
      <w:rPr>
        <w:b/>
        <w:sz w:val="26"/>
        <w:szCs w:val="26"/>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D1889" w14:textId="77777777" w:rsidR="00CF3850" w:rsidRPr="00B8039D" w:rsidRDefault="00CF3850" w:rsidP="00610C83">
    <w:pPr>
      <w:pStyle w:val="En-tte"/>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9F2F8" w14:textId="064996CA" w:rsidR="00D13A7C" w:rsidRPr="004D562E" w:rsidRDefault="00D13A7C" w:rsidP="00FA6862">
    <w:pPr>
      <w:spacing w:after="80"/>
      <w:ind w:left="1904" w:right="4932"/>
      <w:rPr>
        <w:b/>
        <w:sz w:val="48"/>
        <w:lang w:val="es-ES"/>
      </w:rPr>
    </w:pPr>
    <w:r>
      <w:rPr>
        <w:noProof/>
        <w:sz w:val="20"/>
        <w:lang w:val="es"/>
      </w:rPr>
      <mc:AlternateContent>
        <mc:Choice Requires="wps">
          <w:drawing>
            <wp:anchor distT="0" distB="0" distL="114300" distR="114300" simplePos="0" relativeHeight="251930624" behindDoc="0" locked="0" layoutInCell="1" allowOverlap="1" wp14:anchorId="30361893" wp14:editId="6B1943E0">
              <wp:simplePos x="0" y="0"/>
              <wp:positionH relativeFrom="column">
                <wp:posOffset>-463550</wp:posOffset>
              </wp:positionH>
              <wp:positionV relativeFrom="paragraph">
                <wp:posOffset>-252095</wp:posOffset>
              </wp:positionV>
              <wp:extent cx="1551940" cy="1137920"/>
              <wp:effectExtent l="0" t="0" r="0" b="5080"/>
              <wp:wrapNone/>
              <wp:docPr id="1415418802" name="Graphic 304"/>
              <wp:cNvGraphicFramePr/>
              <a:graphic xmlns:a="http://schemas.openxmlformats.org/drawingml/2006/main">
                <a:graphicData uri="http://schemas.microsoft.com/office/word/2010/wordprocessingShape">
                  <wps:wsp>
                    <wps:cNvSpPr/>
                    <wps:spPr>
                      <a:xfrm>
                        <a:off x="0" y="0"/>
                        <a:ext cx="1551940" cy="1137920"/>
                      </a:xfrm>
                      <a:custGeom>
                        <a:avLst/>
                        <a:gdLst/>
                        <a:ahLst/>
                        <a:cxnLst/>
                        <a:rect l="l" t="t" r="r" b="b"/>
                        <a:pathLst>
                          <a:path w="1551940" h="1137920">
                            <a:moveTo>
                              <a:pt x="1500753" y="0"/>
                            </a:moveTo>
                            <a:lnTo>
                              <a:pt x="0" y="0"/>
                            </a:lnTo>
                            <a:lnTo>
                              <a:pt x="0" y="762556"/>
                            </a:lnTo>
                            <a:lnTo>
                              <a:pt x="30397" y="805152"/>
                            </a:lnTo>
                            <a:lnTo>
                              <a:pt x="58658" y="840095"/>
                            </a:lnTo>
                            <a:lnTo>
                              <a:pt x="88696" y="873475"/>
                            </a:lnTo>
                            <a:lnTo>
                              <a:pt x="120442" y="905220"/>
                            </a:lnTo>
                            <a:lnTo>
                              <a:pt x="153821" y="935259"/>
                            </a:lnTo>
                            <a:lnTo>
                              <a:pt x="188765" y="963520"/>
                            </a:lnTo>
                            <a:lnTo>
                              <a:pt x="225199" y="989931"/>
                            </a:lnTo>
                            <a:lnTo>
                              <a:pt x="263054" y="1014421"/>
                            </a:lnTo>
                            <a:lnTo>
                              <a:pt x="302257" y="1036919"/>
                            </a:lnTo>
                            <a:lnTo>
                              <a:pt x="342737" y="1057352"/>
                            </a:lnTo>
                            <a:lnTo>
                              <a:pt x="384422" y="1075650"/>
                            </a:lnTo>
                            <a:lnTo>
                              <a:pt x="427241" y="1091740"/>
                            </a:lnTo>
                            <a:lnTo>
                              <a:pt x="471123" y="1105551"/>
                            </a:lnTo>
                            <a:lnTo>
                              <a:pt x="515994" y="1117011"/>
                            </a:lnTo>
                            <a:lnTo>
                              <a:pt x="561785" y="1126050"/>
                            </a:lnTo>
                            <a:lnTo>
                              <a:pt x="608423" y="1132594"/>
                            </a:lnTo>
                            <a:lnTo>
                              <a:pt x="655836" y="1136573"/>
                            </a:lnTo>
                            <a:lnTo>
                              <a:pt x="703954" y="1137916"/>
                            </a:lnTo>
                            <a:lnTo>
                              <a:pt x="752072" y="1136573"/>
                            </a:lnTo>
                            <a:lnTo>
                              <a:pt x="799486" y="1132594"/>
                            </a:lnTo>
                            <a:lnTo>
                              <a:pt x="846124" y="1126050"/>
                            </a:lnTo>
                            <a:lnTo>
                              <a:pt x="891914" y="1117011"/>
                            </a:lnTo>
                            <a:lnTo>
                              <a:pt x="936786" y="1105551"/>
                            </a:lnTo>
                            <a:lnTo>
                              <a:pt x="980667" y="1091740"/>
                            </a:lnTo>
                            <a:lnTo>
                              <a:pt x="1023486" y="1075650"/>
                            </a:lnTo>
                            <a:lnTo>
                              <a:pt x="1065171" y="1057352"/>
                            </a:lnTo>
                            <a:lnTo>
                              <a:pt x="1105651" y="1036919"/>
                            </a:lnTo>
                            <a:lnTo>
                              <a:pt x="1144854" y="1014421"/>
                            </a:lnTo>
                            <a:lnTo>
                              <a:pt x="1182709" y="989931"/>
                            </a:lnTo>
                            <a:lnTo>
                              <a:pt x="1219144" y="963520"/>
                            </a:lnTo>
                            <a:lnTo>
                              <a:pt x="1254087" y="935259"/>
                            </a:lnTo>
                            <a:lnTo>
                              <a:pt x="1287467" y="905220"/>
                            </a:lnTo>
                            <a:lnTo>
                              <a:pt x="1319212" y="873475"/>
                            </a:lnTo>
                            <a:lnTo>
                              <a:pt x="1349251" y="840095"/>
                            </a:lnTo>
                            <a:lnTo>
                              <a:pt x="1377512" y="805152"/>
                            </a:lnTo>
                            <a:lnTo>
                              <a:pt x="1403923" y="768717"/>
                            </a:lnTo>
                            <a:lnTo>
                              <a:pt x="1428413" y="730862"/>
                            </a:lnTo>
                            <a:lnTo>
                              <a:pt x="1450911" y="691659"/>
                            </a:lnTo>
                            <a:lnTo>
                              <a:pt x="1471344" y="651179"/>
                            </a:lnTo>
                            <a:lnTo>
                              <a:pt x="1489642" y="609494"/>
                            </a:lnTo>
                            <a:lnTo>
                              <a:pt x="1505732" y="566675"/>
                            </a:lnTo>
                            <a:lnTo>
                              <a:pt x="1519543" y="522794"/>
                            </a:lnTo>
                            <a:lnTo>
                              <a:pt x="1531003" y="477922"/>
                            </a:lnTo>
                            <a:lnTo>
                              <a:pt x="1540042" y="432132"/>
                            </a:lnTo>
                            <a:lnTo>
                              <a:pt x="1546586" y="385494"/>
                            </a:lnTo>
                            <a:lnTo>
                              <a:pt x="1550565" y="338080"/>
                            </a:lnTo>
                            <a:lnTo>
                              <a:pt x="1551908" y="289962"/>
                            </a:lnTo>
                            <a:lnTo>
                              <a:pt x="1550565" y="241844"/>
                            </a:lnTo>
                            <a:lnTo>
                              <a:pt x="1546586" y="194431"/>
                            </a:lnTo>
                            <a:lnTo>
                              <a:pt x="1540042" y="147793"/>
                            </a:lnTo>
                            <a:lnTo>
                              <a:pt x="1531003" y="102002"/>
                            </a:lnTo>
                            <a:lnTo>
                              <a:pt x="1519543" y="57130"/>
                            </a:lnTo>
                            <a:lnTo>
                              <a:pt x="1505732" y="13249"/>
                            </a:lnTo>
                            <a:lnTo>
                              <a:pt x="1500753" y="0"/>
                            </a:lnTo>
                            <a:close/>
                          </a:path>
                        </a:pathLst>
                      </a:custGeom>
                      <a:solidFill>
                        <a:srgbClr val="5F8DC2"/>
                      </a:solidFill>
                    </wps:spPr>
                    <wps:txbx>
                      <w:txbxContent>
                        <w:p w14:paraId="02AE5269" w14:textId="77777777" w:rsidR="00D13A7C" w:rsidRPr="00365715" w:rsidRDefault="00D13A7C" w:rsidP="00D13A7C">
                          <w:pPr>
                            <w:spacing w:before="120" w:line="192" w:lineRule="auto"/>
                            <w:ind w:right="113"/>
                            <w:jc w:val="center"/>
                            <w:rPr>
                              <w:b/>
                              <w:bCs/>
                              <w:color w:val="FFFFFF" w:themeColor="background1"/>
                              <w:sz w:val="32"/>
                              <w:szCs w:val="32"/>
                            </w:rPr>
                          </w:pPr>
                          <w:r>
                            <w:rPr>
                              <w:b/>
                              <w:bCs/>
                              <w:color w:val="FFFFFF" w:themeColor="background1"/>
                              <w:sz w:val="32"/>
                              <w:szCs w:val="32"/>
                              <w:lang w:val="es"/>
                            </w:rPr>
                            <w:t xml:space="preserve">Sesiones </w:t>
                          </w:r>
                        </w:p>
                        <w:p w14:paraId="749C39C4" w14:textId="6404EEA0" w:rsidR="00D13A7C" w:rsidRPr="00365715" w:rsidRDefault="00D13A7C" w:rsidP="00D13A7C">
                          <w:pPr>
                            <w:spacing w:line="192" w:lineRule="auto"/>
                            <w:ind w:right="113"/>
                            <w:jc w:val="center"/>
                            <w:rPr>
                              <w:b/>
                              <w:bCs/>
                              <w:color w:val="FFFFFF" w:themeColor="background1"/>
                              <w:sz w:val="90"/>
                              <w:szCs w:val="90"/>
                            </w:rPr>
                          </w:pPr>
                          <w:r>
                            <w:rPr>
                              <w:b/>
                              <w:bCs/>
                              <w:color w:val="FFFFFF" w:themeColor="background1"/>
                              <w:sz w:val="90"/>
                              <w:szCs w:val="90"/>
                              <w:lang w:val="es"/>
                            </w:rPr>
                            <w:t>5</w:t>
                          </w:r>
                        </w:p>
                      </w:txbxContent>
                    </wps:txbx>
                    <wps:bodyPr wrap="square" lIns="0" tIns="0" rIns="0" bIns="0" rtlCol="0" anchor="ctr">
                      <a:prstTxWarp prst="textNoShape">
                        <a:avLst/>
                      </a:prstTxWarp>
                      <a:noAutofit/>
                    </wps:bodyPr>
                  </wps:wsp>
                </a:graphicData>
              </a:graphic>
            </wp:anchor>
          </w:drawing>
        </mc:Choice>
        <mc:Fallback>
          <w:pict>
            <v:shape w14:anchorId="30361893" id="_x0000_s1239" style="position:absolute;left:0;text-align:left;margin-left:-36.5pt;margin-top:-19.85pt;width:122.2pt;height:89.6pt;z-index:251930624;visibility:visible;mso-wrap-style:square;mso-wrap-distance-left:9pt;mso-wrap-distance-top:0;mso-wrap-distance-right:9pt;mso-wrap-distance-bottom:0;mso-position-horizontal:absolute;mso-position-horizontal-relative:text;mso-position-vertical:absolute;mso-position-vertical-relative:text;v-text-anchor:middle" coordsize="1551940,11379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" adj="-11796480,,5400" path="m1500753,l,,,762556r30397,42596l58658,840095r30038,33380l120442,905220r33379,30039l188765,963520r36434,26411l263054,1014421r39203,22498l342737,1057352r41685,18298l427241,1091740r43882,13811l515994,1117011r45791,9039l608423,1132594r47413,3979l703954,1137916r48118,-1343l799486,1132594r46638,-6544l891914,1117011r44872,-11460l980667,1091740r42819,-16090l1065171,1057352r40480,-20433l1144854,1014421r37855,-24490l1219144,963520r34943,-28261l1287467,905220r31745,-31745l1349251,840095r28261,-34943l1403923,768717r24490,-37855l1450911,691659r20433,-40480l1489642,609494r16090,-42819l1519543,522794r11460,-44872l1540042,432132r6544,-46638l1550565,338080r1343,-48118l1550565,241844r-3979,-47413l1540042,147793r-9039,-45791l1519543,57130,1505732,13249,1500753,xe" fillcolor="#5f8dc2" stroked="f">
              <v:stroke joinstyle="miter"/>
              <v:formulas/>
              <v:path arrowok="t" o:connecttype="custom" textboxrect="0,0,1551940,1137920"/>
              <v:textbox inset="0,0,0,0">
                <w:txbxContent>
                  <w:p w14:paraId="02AE5269" w14:textId="77777777" w:rsidR="00D13A7C" w:rsidRPr="00365715" w:rsidRDefault="00D13A7C" w:rsidP="00D13A7C">
                    <w:pPr>
                      <w:spacing w:before="120" w:line="192" w:lineRule="auto"/>
                      <w:ind w:right="113"/>
                      <w:jc w:val="center"/>
                      <w:rPr>
                        <w:b/>
                        <w:bCs/>
                        <w:color w:val="FFFFFF" w:themeColor="background1"/>
                        <w:sz w:val="32"/>
                        <w:szCs w:val="32"/>
                      </w:rPr>
                    </w:pPr>
                    <w:r>
                      <w:rPr>
                        <w:b/>
                        <w:bCs/>
                        <w:color w:val="FFFFFF" w:themeColor="background1"/>
                        <w:sz w:val="32"/>
                        <w:szCs w:val="32"/>
                        <w:lang w:val="es"/>
                      </w:rPr>
                      <w:t xml:space="preserve">Sesiones </w:t>
                    </w:r>
                  </w:p>
                  <w:p w14:paraId="749C39C4" w14:textId="6404EEA0" w:rsidR="00D13A7C" w:rsidRPr="00365715" w:rsidRDefault="00D13A7C" w:rsidP="00D13A7C">
                    <w:pPr>
                      <w:spacing w:line="192" w:lineRule="auto"/>
                      <w:ind w:right="113"/>
                      <w:jc w:val="center"/>
                      <w:rPr>
                        <w:b/>
                        <w:bCs/>
                        <w:color w:val="FFFFFF" w:themeColor="background1"/>
                        <w:sz w:val="90"/>
                        <w:szCs w:val="90"/>
                      </w:rPr>
                    </w:pPr>
                    <w:r>
                      <w:rPr>
                        <w:b/>
                        <w:bCs/>
                        <w:color w:val="FFFFFF" w:themeColor="background1"/>
                        <w:sz w:val="90"/>
                        <w:szCs w:val="90"/>
                        <w:lang w:val="es"/>
                      </w:rPr>
                      <w:t>5</w:t>
                    </w:r>
                  </w:p>
                </w:txbxContent>
              </v:textbox>
            </v:shape>
          </w:pict>
        </mc:Fallback>
      </mc:AlternateContent>
    </w:r>
    <w:r>
      <w:rPr>
        <w:noProof/>
        <w:lang w:val="es"/>
      </w:rPr>
      <w:drawing>
        <wp:anchor distT="0" distB="0" distL="114300" distR="114300" simplePos="0" relativeHeight="251928576" behindDoc="0" locked="0" layoutInCell="1" allowOverlap="1" wp14:anchorId="4BFF016D" wp14:editId="10E6A158">
          <wp:simplePos x="0" y="0"/>
          <wp:positionH relativeFrom="column">
            <wp:posOffset>6999185</wp:posOffset>
          </wp:positionH>
          <wp:positionV relativeFrom="paragraph">
            <wp:posOffset>-14605</wp:posOffset>
          </wp:positionV>
          <wp:extent cx="2880000" cy="610911"/>
          <wp:effectExtent l="0" t="0" r="0" b="0"/>
          <wp:wrapNone/>
          <wp:docPr id="710623393" name="Obraz 71062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80000" cy="610911"/>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C00000"/>
        <w:sz w:val="48"/>
        <w:lang w:val="es"/>
      </w:rPr>
      <w:t>Prospecto: Resumen de fuentes de datos habituales</w:t>
    </w:r>
    <w:r>
      <w:rPr>
        <w:noProof/>
        <w:lang w:val="es"/>
      </w:rPr>
      <w:t xml:space="preserve"> </w:t>
    </w:r>
  </w:p>
  <w:p w14:paraId="479AE517" w14:textId="54DF3B16" w:rsidR="00D13A7C" w:rsidRPr="004D562E" w:rsidRDefault="00D13A7C" w:rsidP="00D13A7C">
    <w:pPr>
      <w:pStyle w:val="Corpsdetexte"/>
      <w:ind w:left="1904"/>
      <w:rPr>
        <w:lang w:val="es-ES"/>
      </w:rPr>
    </w:pPr>
    <w:r>
      <w:rPr>
        <w:color w:val="5F8DC2"/>
        <w:lang w:val="es"/>
      </w:rPr>
      <w:t>Taller de Promoción de los Datos sobre Discapacidad para Organizaciones de Personas con Discapacidad</w:t>
    </w:r>
  </w:p>
  <w:p w14:paraId="1C538AC2" w14:textId="47B27B5E" w:rsidR="00D13A7C" w:rsidRPr="004D562E" w:rsidRDefault="00D13A7C" w:rsidP="00A20863">
    <w:pPr>
      <w:pStyle w:val="En-tte"/>
      <w:pBdr>
        <w:bottom w:val="single" w:sz="12" w:space="1" w:color="5F8DC2"/>
      </w:pBdr>
      <w:spacing w:after="240"/>
      <w:rPr>
        <w:sz w:val="28"/>
        <w:szCs w:val="28"/>
        <w:lang w:val="es-ES"/>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A58B5" w14:textId="69C6141C" w:rsidR="00D13A7C" w:rsidRPr="00365715" w:rsidRDefault="00D13A7C" w:rsidP="00DC0E1D">
    <w:pPr>
      <w:pStyle w:val="En-tte"/>
      <w:rPr>
        <w:sz w:val="28"/>
        <w:szCs w:val="28"/>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C465D" w14:textId="77777777" w:rsidR="00A32EB3" w:rsidRPr="00C35456" w:rsidRDefault="00A32EB3" w:rsidP="00C35456">
    <w:pPr>
      <w:pStyle w:val="En-tte"/>
      <w:rPr>
        <w:sz w:val="32"/>
        <w:szCs w:val="32"/>
      </w:rPr>
    </w:pPr>
    <w:r>
      <w:rPr>
        <w:noProof/>
        <w:lang w:val="es"/>
      </w:rPr>
      <mc:AlternateContent>
        <mc:Choice Requires="wps">
          <w:drawing>
            <wp:anchor distT="0" distB="0" distL="114300" distR="114300" simplePos="0" relativeHeight="251959296" behindDoc="0" locked="0" layoutInCell="1" allowOverlap="1" wp14:anchorId="04E45F08" wp14:editId="481E72E6">
              <wp:simplePos x="0" y="0"/>
              <wp:positionH relativeFrom="page">
                <wp:posOffset>0</wp:posOffset>
              </wp:positionH>
              <wp:positionV relativeFrom="page">
                <wp:posOffset>0</wp:posOffset>
              </wp:positionV>
              <wp:extent cx="7560000" cy="9360000"/>
              <wp:effectExtent l="0" t="0" r="3175" b="0"/>
              <wp:wrapNone/>
              <wp:docPr id="67300006" name="Graphic 154"/>
              <wp:cNvGraphicFramePr/>
              <a:graphic xmlns:a="http://schemas.openxmlformats.org/drawingml/2006/main">
                <a:graphicData uri="http://schemas.microsoft.com/office/word/2010/wordprocessingShape">
                  <wps:wsp>
                    <wps:cNvSpPr/>
                    <wps:spPr>
                      <a:xfrm>
                        <a:off x="0" y="0"/>
                        <a:ext cx="7560000" cy="9360000"/>
                      </a:xfrm>
                      <a:custGeom>
                        <a:avLst/>
                        <a:gdLst/>
                        <a:ahLst/>
                        <a:cxnLst/>
                        <a:rect l="l" t="t" r="r" b="b"/>
                        <a:pathLst>
                          <a:path w="7560309" h="9360535">
                            <a:moveTo>
                              <a:pt x="7560005" y="0"/>
                            </a:moveTo>
                            <a:lnTo>
                              <a:pt x="0" y="0"/>
                            </a:lnTo>
                            <a:lnTo>
                              <a:pt x="0" y="9359997"/>
                            </a:lnTo>
                            <a:lnTo>
                              <a:pt x="6515995" y="9359997"/>
                            </a:lnTo>
                            <a:lnTo>
                              <a:pt x="6564102" y="9358945"/>
                            </a:lnTo>
                            <a:lnTo>
                              <a:pt x="6611671" y="9355817"/>
                            </a:lnTo>
                            <a:lnTo>
                              <a:pt x="6658657" y="9350658"/>
                            </a:lnTo>
                            <a:lnTo>
                              <a:pt x="6705016" y="9343512"/>
                            </a:lnTo>
                            <a:lnTo>
                              <a:pt x="6750705" y="9334422"/>
                            </a:lnTo>
                            <a:lnTo>
                              <a:pt x="6795679" y="9323432"/>
                            </a:lnTo>
                            <a:lnTo>
                              <a:pt x="6839895" y="9310587"/>
                            </a:lnTo>
                            <a:lnTo>
                              <a:pt x="6883309" y="9295929"/>
                            </a:lnTo>
                            <a:lnTo>
                              <a:pt x="6925877" y="9279504"/>
                            </a:lnTo>
                            <a:lnTo>
                              <a:pt x="6967554" y="9261354"/>
                            </a:lnTo>
                            <a:lnTo>
                              <a:pt x="7008298" y="9241524"/>
                            </a:lnTo>
                            <a:lnTo>
                              <a:pt x="7048064" y="9220058"/>
                            </a:lnTo>
                            <a:lnTo>
                              <a:pt x="7086808" y="9197000"/>
                            </a:lnTo>
                            <a:lnTo>
                              <a:pt x="7124486" y="9172393"/>
                            </a:lnTo>
                            <a:lnTo>
                              <a:pt x="7161055" y="9146281"/>
                            </a:lnTo>
                            <a:lnTo>
                              <a:pt x="7196470" y="9118709"/>
                            </a:lnTo>
                            <a:lnTo>
                              <a:pt x="7230688" y="9089719"/>
                            </a:lnTo>
                            <a:lnTo>
                              <a:pt x="7263665" y="9059357"/>
                            </a:lnTo>
                            <a:lnTo>
                              <a:pt x="7295357" y="9027666"/>
                            </a:lnTo>
                            <a:lnTo>
                              <a:pt x="7325720" y="8994690"/>
                            </a:lnTo>
                            <a:lnTo>
                              <a:pt x="7354709" y="8960472"/>
                            </a:lnTo>
                            <a:lnTo>
                              <a:pt x="7382282" y="8925057"/>
                            </a:lnTo>
                            <a:lnTo>
                              <a:pt x="7408394" y="8888489"/>
                            </a:lnTo>
                            <a:lnTo>
                              <a:pt x="7433002" y="8850811"/>
                            </a:lnTo>
                            <a:lnTo>
                              <a:pt x="7456061" y="8812067"/>
                            </a:lnTo>
                            <a:lnTo>
                              <a:pt x="7477527" y="8772302"/>
                            </a:lnTo>
                            <a:lnTo>
                              <a:pt x="7497358" y="8731559"/>
                            </a:lnTo>
                            <a:lnTo>
                              <a:pt x="7515508" y="8689882"/>
                            </a:lnTo>
                            <a:lnTo>
                              <a:pt x="7531933" y="8647314"/>
                            </a:lnTo>
                            <a:lnTo>
                              <a:pt x="7546591" y="8603901"/>
                            </a:lnTo>
                            <a:lnTo>
                              <a:pt x="7559437" y="8559685"/>
                            </a:lnTo>
                            <a:lnTo>
                              <a:pt x="7560005" y="8557362"/>
                            </a:lnTo>
                            <a:lnTo>
                              <a:pt x="7560005" y="0"/>
                            </a:lnTo>
                            <a:close/>
                          </a:path>
                        </a:pathLst>
                      </a:custGeom>
                      <a:solidFill>
                        <a:srgbClr val="EEF1F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6DAF2" id="Graphic 154" o:spid="_x0000_s1026" style="position:absolute;margin-left:0;margin-top:0;width:595.3pt;height:737pt;z-index:25195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7560309,9360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" path="m7560005,l,,,9359997r6515995,l6564102,9358945r47569,-3128l6658657,9350658r46359,-7146l6750705,9334422r44974,-10990l6839895,9310587r43414,-14658l6925877,9279504r41677,-18150l7008298,9241524r39766,-21466l7086808,9197000r37678,-24607l7161055,9146281r35415,-27572l7230688,9089719r32977,-30362l7295357,9027666r30363,-32976l7354709,8960472r27573,-35415l7408394,8888489r24608,-37678l7456061,8812067r21466,-39765l7497358,8731559r18150,-41677l7531933,8647314r14658,-43413l7559437,8559685r568,-2323l7560005,xe" fillcolor="#eef1f7" stroked="f">
              <v:path arrowok="t"/>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8D9BD" w14:textId="77777777" w:rsidR="00401573" w:rsidRPr="00401573" w:rsidRDefault="00401573" w:rsidP="00401573">
    <w:pPr>
      <w:pStyle w:val="En-tte"/>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BCB8F0" w14:textId="77777777" w:rsidR="00401573" w:rsidRPr="00B8039D" w:rsidRDefault="00401573" w:rsidP="00610C83">
    <w:pPr>
      <w:pStyle w:val="En-tte"/>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D506D" w14:textId="22B18864" w:rsidR="00401573" w:rsidRDefault="00CD37E6" w:rsidP="004E20A0">
    <w:pPr>
      <w:pStyle w:val="En-tte"/>
      <w:rPr>
        <w:sz w:val="32"/>
        <w:szCs w:val="32"/>
      </w:rPr>
    </w:pPr>
    <w:r>
      <w:rPr>
        <w:noProof/>
        <w:lang w:val="es"/>
      </w:rPr>
      <mc:AlternateContent>
        <mc:Choice Requires="wps">
          <w:drawing>
            <wp:anchor distT="0" distB="0" distL="114300" distR="114300" simplePos="0" relativeHeight="251983872" behindDoc="1" locked="0" layoutInCell="1" allowOverlap="1" wp14:anchorId="0FCA2538" wp14:editId="63D29C8A">
              <wp:simplePos x="0" y="0"/>
              <wp:positionH relativeFrom="column">
                <wp:posOffset>-266700</wp:posOffset>
              </wp:positionH>
              <wp:positionV relativeFrom="paragraph">
                <wp:posOffset>-256540</wp:posOffset>
              </wp:positionV>
              <wp:extent cx="7102475" cy="2760345"/>
              <wp:effectExtent l="0" t="0" r="0" b="0"/>
              <wp:wrapNone/>
              <wp:docPr id="879" name="Graphic 879"/>
              <wp:cNvGraphicFramePr/>
              <a:graphic xmlns:a="http://schemas.openxmlformats.org/drawingml/2006/main">
                <a:graphicData uri="http://schemas.microsoft.com/office/word/2010/wordprocessingShape">
                  <wps:wsp>
                    <wps:cNvSpPr/>
                    <wps:spPr>
                      <a:xfrm>
                        <a:off x="0" y="0"/>
                        <a:ext cx="7102475" cy="2760345"/>
                      </a:xfrm>
                      <a:custGeom>
                        <a:avLst/>
                        <a:gdLst/>
                        <a:ahLst/>
                        <a:cxnLst/>
                        <a:rect l="l" t="t" r="r" b="b"/>
                        <a:pathLst>
                          <a:path w="7103109" h="2760345">
                            <a:moveTo>
                              <a:pt x="7102805" y="0"/>
                            </a:moveTo>
                            <a:lnTo>
                              <a:pt x="0" y="0"/>
                            </a:lnTo>
                            <a:lnTo>
                              <a:pt x="0" y="2040007"/>
                            </a:lnTo>
                            <a:lnTo>
                              <a:pt x="1531" y="2087346"/>
                            </a:lnTo>
                            <a:lnTo>
                              <a:pt x="6062" y="2133868"/>
                            </a:lnTo>
                            <a:lnTo>
                              <a:pt x="13498" y="2179478"/>
                            </a:lnTo>
                            <a:lnTo>
                              <a:pt x="23744" y="2224080"/>
                            </a:lnTo>
                            <a:lnTo>
                              <a:pt x="36705" y="2267580"/>
                            </a:lnTo>
                            <a:lnTo>
                              <a:pt x="52287" y="2309883"/>
                            </a:lnTo>
                            <a:lnTo>
                              <a:pt x="70393" y="2350894"/>
                            </a:lnTo>
                            <a:lnTo>
                              <a:pt x="90930" y="2390518"/>
                            </a:lnTo>
                            <a:lnTo>
                              <a:pt x="113803" y="2428661"/>
                            </a:lnTo>
                            <a:lnTo>
                              <a:pt x="138917" y="2465227"/>
                            </a:lnTo>
                            <a:lnTo>
                              <a:pt x="166176" y="2500121"/>
                            </a:lnTo>
                            <a:lnTo>
                              <a:pt x="195487" y="2533249"/>
                            </a:lnTo>
                            <a:lnTo>
                              <a:pt x="226753" y="2564516"/>
                            </a:lnTo>
                            <a:lnTo>
                              <a:pt x="259881" y="2593827"/>
                            </a:lnTo>
                            <a:lnTo>
                              <a:pt x="294776" y="2621087"/>
                            </a:lnTo>
                            <a:lnTo>
                              <a:pt x="331341" y="2646201"/>
                            </a:lnTo>
                            <a:lnTo>
                              <a:pt x="369484" y="2669075"/>
                            </a:lnTo>
                            <a:lnTo>
                              <a:pt x="409108" y="2689612"/>
                            </a:lnTo>
                            <a:lnTo>
                              <a:pt x="450120" y="2707719"/>
                            </a:lnTo>
                            <a:lnTo>
                              <a:pt x="492423" y="2723301"/>
                            </a:lnTo>
                            <a:lnTo>
                              <a:pt x="535924" y="2736263"/>
                            </a:lnTo>
                            <a:lnTo>
                              <a:pt x="580527" y="2746509"/>
                            </a:lnTo>
                            <a:lnTo>
                              <a:pt x="626137" y="2753945"/>
                            </a:lnTo>
                            <a:lnTo>
                              <a:pt x="672660" y="2758477"/>
                            </a:lnTo>
                            <a:lnTo>
                              <a:pt x="720001" y="2760008"/>
                            </a:lnTo>
                            <a:lnTo>
                              <a:pt x="7102805" y="2760008"/>
                            </a:lnTo>
                            <a:lnTo>
                              <a:pt x="7102805" y="0"/>
                            </a:lnTo>
                            <a:close/>
                          </a:path>
                        </a:pathLst>
                      </a:custGeom>
                      <a:solidFill>
                        <a:srgbClr val="EEF1F7"/>
                      </a:solidFill>
                    </wps:spPr>
                    <wps:bodyPr wrap="square" lIns="0" tIns="0" rIns="0" bIns="0" rtlCol="0">
                      <a:prstTxWarp prst="textNoShape">
                        <a:avLst/>
                      </a:prstTxWarp>
                      <a:noAutofit/>
                    </wps:bodyPr>
                  </wps:wsp>
                </a:graphicData>
              </a:graphic>
            </wp:anchor>
          </w:drawing>
        </mc:Choice>
        <mc:Fallback>
          <w:pict>
            <v:shape w14:anchorId="204F4335" id="Graphic 879" o:spid="_x0000_s1026" style="position:absolute;margin-left:-21pt;margin-top:-20.2pt;width:559.25pt;height:217.35pt;z-index:-251332608;visibility:visible;mso-wrap-style:square;mso-wrap-distance-left:9pt;mso-wrap-distance-top:0;mso-wrap-distance-right:9pt;mso-wrap-distance-bottom:0;mso-position-horizontal:absolute;mso-position-horizontal-relative:text;mso-position-vertical:absolute;mso-position-vertical-relative:text;v-text-anchor:top" coordsize="7103109,2760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" path="m7102805,l,,,2040007r1531,47339l6062,2133868r7436,45610l23744,2224080r12961,43500l52287,2309883r18106,41011l90930,2390518r22873,38143l138917,2465227r27259,34894l195487,2533249r31266,31267l259881,2593827r34895,27260l331341,2646201r38143,22874l409108,2689612r41012,18107l492423,2723301r43501,12962l580527,2746509r45610,7436l672660,2758477r47341,1531l7102805,2760008,7102805,xe" fillcolor="#eef1f7" stroked="f">
              <v:path arrowok="t"/>
            </v:shape>
          </w:pict>
        </mc:Fallback>
      </mc:AlternateContent>
    </w:r>
    <w:r>
      <w:rPr>
        <w:noProof/>
        <w:sz w:val="20"/>
        <w:lang w:val="es"/>
      </w:rPr>
      <mc:AlternateContent>
        <mc:Choice Requires="wpg">
          <w:drawing>
            <wp:anchor distT="0" distB="0" distL="114300" distR="114300" simplePos="0" relativeHeight="251967488" behindDoc="0" locked="0" layoutInCell="1" allowOverlap="1" wp14:anchorId="6DD73D65" wp14:editId="755B350A">
              <wp:simplePos x="0" y="0"/>
              <wp:positionH relativeFrom="column">
                <wp:posOffset>0</wp:posOffset>
              </wp:positionH>
              <wp:positionV relativeFrom="paragraph">
                <wp:posOffset>-256540</wp:posOffset>
              </wp:positionV>
              <wp:extent cx="6286500" cy="882015"/>
              <wp:effectExtent l="0" t="0" r="0" b="0"/>
              <wp:wrapNone/>
              <wp:docPr id="344100295" name="Grupa 16"/>
              <wp:cNvGraphicFramePr/>
              <a:graphic xmlns:a="http://schemas.openxmlformats.org/drawingml/2006/main">
                <a:graphicData uri="http://schemas.microsoft.com/office/word/2010/wordprocessingGroup">
                  <wpg:wgp>
                    <wpg:cNvGrpSpPr/>
                    <wpg:grpSpPr>
                      <a:xfrm>
                        <a:off x="0" y="0"/>
                        <a:ext cx="6286500" cy="882015"/>
                        <a:chOff x="0" y="0"/>
                        <a:chExt cx="6286615" cy="882015"/>
                      </a:xfrm>
                    </wpg:grpSpPr>
                    <wps:wsp>
                      <wps:cNvPr id="147867337" name="Graphic 174"/>
                      <wps:cNvSpPr/>
                      <wps:spPr>
                        <a:xfrm>
                          <a:off x="0" y="0"/>
                          <a:ext cx="1368425"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1A1CFD23" w14:textId="77777777" w:rsidR="00401573" w:rsidRPr="00F35F4A" w:rsidRDefault="00401573" w:rsidP="004E20A0">
                            <w:pPr>
                              <w:spacing w:line="216" w:lineRule="auto"/>
                              <w:jc w:val="center"/>
                              <w:rPr>
                                <w:b/>
                                <w:bCs/>
                                <w:color w:val="FFFFFF" w:themeColor="background1"/>
                                <w:sz w:val="28"/>
                                <w:szCs w:val="28"/>
                              </w:rPr>
                            </w:pPr>
                          </w:p>
                          <w:p w14:paraId="6527DCFD" w14:textId="77777777" w:rsidR="00401573" w:rsidRPr="00F35F4A" w:rsidRDefault="00401573" w:rsidP="004E20A0">
                            <w:pPr>
                              <w:spacing w:line="216" w:lineRule="auto"/>
                              <w:jc w:val="center"/>
                              <w:rPr>
                                <w:b/>
                                <w:bCs/>
                                <w:color w:val="FFFFFF" w:themeColor="background1"/>
                                <w:sz w:val="32"/>
                                <w:szCs w:val="32"/>
                              </w:rPr>
                            </w:pPr>
                            <w:r>
                              <w:rPr>
                                <w:b/>
                                <w:bCs/>
                                <w:color w:val="FFFFFF" w:themeColor="background1"/>
                                <w:sz w:val="32"/>
                                <w:szCs w:val="32"/>
                                <w:lang w:val="es"/>
                              </w:rPr>
                              <w:t>Sesión</w:t>
                            </w:r>
                          </w:p>
                          <w:p w14:paraId="4555B55E" w14:textId="77777777" w:rsidR="00401573" w:rsidRPr="00F35F4A" w:rsidRDefault="00401573" w:rsidP="004E20A0">
                            <w:pPr>
                              <w:spacing w:line="216" w:lineRule="auto"/>
                              <w:jc w:val="center"/>
                              <w:rPr>
                                <w:b/>
                                <w:bCs/>
                                <w:color w:val="FFFFFF" w:themeColor="background1"/>
                                <w:sz w:val="72"/>
                                <w:szCs w:val="72"/>
                              </w:rPr>
                            </w:pPr>
                            <w:r>
                              <w:rPr>
                                <w:b/>
                                <w:bCs/>
                                <w:color w:val="FFFFFF" w:themeColor="background1"/>
                                <w:sz w:val="72"/>
                                <w:szCs w:val="72"/>
                                <w:lang w:val="es"/>
                              </w:rPr>
                              <w:t>6</w:t>
                            </w:r>
                          </w:p>
                        </w:txbxContent>
                      </wps:txbx>
                      <wps:bodyPr wrap="square" lIns="0" tIns="0" rIns="0" bIns="0" rtlCol="0">
                        <a:prstTxWarp prst="textNoShape">
                          <a:avLst/>
                        </a:prstTxWarp>
                        <a:noAutofit/>
                      </wps:bodyPr>
                    </wps:wsp>
                    <pic:pic xmlns:pic="http://schemas.openxmlformats.org/drawingml/2006/picture">
                      <pic:nvPicPr>
                        <pic:cNvPr id="224027428" name="Obraz 1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262745" y="187036"/>
                          <a:ext cx="3023870" cy="621665"/>
                        </a:xfrm>
                        <a:prstGeom prst="rect">
                          <a:avLst/>
                        </a:prstGeom>
                        <a:noFill/>
                        <a:ln>
                          <a:noFill/>
                        </a:ln>
                      </pic:spPr>
                    </pic:pic>
                  </wpg:wgp>
                </a:graphicData>
              </a:graphic>
            </wp:anchor>
          </w:drawing>
        </mc:Choice>
        <mc:Fallback>
          <w:pict>
            <v:group w14:anchorId="6DD73D65" id="_x0000_s1249" style="position:absolute;margin-left:0;margin-top:-20.2pt;width:495pt;height:69.45pt;z-index:251967488;mso-position-horizontal-relative:text;mso-position-vertical-relative:text" coordsize="62866,8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">
              <v:shape id="Graphic 174" o:spid="_x0000_s1250" style="position:absolute;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1A1CFD23" w14:textId="77777777" w:rsidR="00401573" w:rsidRPr="00F35F4A" w:rsidRDefault="00401573" w:rsidP="004E20A0">
                      <w:pPr>
                        <w:spacing w:line="216" w:lineRule="auto"/>
                        <w:jc w:val="center"/>
                        <w:rPr>
                          <w:b/>
                          <w:bCs/>
                          <w:color w:val="FFFFFF" w:themeColor="background1"/>
                          <w:sz w:val="28"/>
                          <w:szCs w:val="28"/>
                        </w:rPr>
                      </w:pPr>
                    </w:p>
                    <w:p w14:paraId="6527DCFD" w14:textId="77777777" w:rsidR="00401573" w:rsidRPr="00F35F4A" w:rsidRDefault="00401573" w:rsidP="004E20A0">
                      <w:pPr>
                        <w:spacing w:line="216" w:lineRule="auto"/>
                        <w:jc w:val="center"/>
                        <w:rPr>
                          <w:b/>
                          <w:bCs/>
                          <w:color w:val="FFFFFF" w:themeColor="background1"/>
                          <w:sz w:val="32"/>
                          <w:szCs w:val="32"/>
                        </w:rPr>
                      </w:pPr>
                      <w:r>
                        <w:rPr>
                          <w:b/>
                          <w:bCs/>
                          <w:color w:val="FFFFFF" w:themeColor="background1"/>
                          <w:sz w:val="32"/>
                          <w:szCs w:val="32"/>
                          <w:lang w:val="es"/>
                        </w:rPr>
                        <w:t>Sesión</w:t>
                      </w:r>
                    </w:p>
                    <w:p w14:paraId="4555B55E" w14:textId="77777777" w:rsidR="00401573" w:rsidRPr="00F35F4A" w:rsidRDefault="00401573" w:rsidP="004E20A0">
                      <w:pPr>
                        <w:spacing w:line="216" w:lineRule="auto"/>
                        <w:jc w:val="center"/>
                        <w:rPr>
                          <w:b/>
                          <w:bCs/>
                          <w:color w:val="FFFFFF" w:themeColor="background1"/>
                          <w:sz w:val="72"/>
                          <w:szCs w:val="72"/>
                        </w:rPr>
                      </w:pPr>
                      <w:r>
                        <w:rPr>
                          <w:b/>
                          <w:bCs/>
                          <w:color w:val="FFFFFF" w:themeColor="background1"/>
                          <w:sz w:val="72"/>
                          <w:szCs w:val="72"/>
                          <w:lang w:val="es"/>
                        </w:rPr>
                        <w:t>6</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5" o:spid="_x0000_s1251" type="#_x0000_t75" style="position:absolute;left:32627;top:1870;width:30239;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">
                <v:imagedata r:id="rId2" o:title=""/>
              </v:shape>
            </v:group>
          </w:pict>
        </mc:Fallback>
      </mc:AlternateContent>
    </w:r>
  </w:p>
  <w:p w14:paraId="74C3298E" w14:textId="77777777" w:rsidR="00401573" w:rsidRDefault="00401573" w:rsidP="004E20A0">
    <w:pPr>
      <w:pStyle w:val="En-tte"/>
      <w:rPr>
        <w:sz w:val="32"/>
        <w:szCs w:val="32"/>
      </w:rPr>
    </w:pPr>
  </w:p>
  <w:p w14:paraId="7E1E231E" w14:textId="77777777" w:rsidR="00401573" w:rsidRDefault="00401573" w:rsidP="004E20A0">
    <w:pPr>
      <w:pStyle w:val="En-tte"/>
      <w:rPr>
        <w:sz w:val="32"/>
        <w:szCs w:val="32"/>
      </w:rPr>
    </w:pPr>
  </w:p>
  <w:p w14:paraId="653643E3" w14:textId="77777777" w:rsidR="00401573" w:rsidRDefault="00401573" w:rsidP="004E20A0">
    <w:pPr>
      <w:pStyle w:val="En-tte"/>
      <w:rPr>
        <w:sz w:val="32"/>
        <w:szCs w:val="3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E0F7F" w14:textId="77777777" w:rsidR="00F6246E" w:rsidRPr="00F6246E" w:rsidRDefault="00F6246E" w:rsidP="00F6246E">
    <w:pPr>
      <w:pStyle w:val="En-tte"/>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E8F9E" w14:textId="48B1A723" w:rsidR="00F6246E" w:rsidRDefault="00780478" w:rsidP="004E20A0">
    <w:pPr>
      <w:pStyle w:val="En-tte"/>
      <w:rPr>
        <w:sz w:val="32"/>
        <w:szCs w:val="32"/>
      </w:rPr>
    </w:pPr>
    <w:r>
      <w:rPr>
        <w:noProof/>
        <w:lang w:val="es"/>
      </w:rPr>
      <mc:AlternateContent>
        <mc:Choice Requires="wps">
          <w:drawing>
            <wp:anchor distT="0" distB="0" distL="114300" distR="114300" simplePos="0" relativeHeight="251996160" behindDoc="1" locked="0" layoutInCell="1" allowOverlap="1" wp14:anchorId="6265BD55" wp14:editId="7CD83B2D">
              <wp:simplePos x="0" y="0"/>
              <wp:positionH relativeFrom="column">
                <wp:posOffset>-266700</wp:posOffset>
              </wp:positionH>
              <wp:positionV relativeFrom="paragraph">
                <wp:posOffset>-243753</wp:posOffset>
              </wp:positionV>
              <wp:extent cx="7102475" cy="2353945"/>
              <wp:effectExtent l="0" t="0" r="3175" b="8255"/>
              <wp:wrapNone/>
              <wp:docPr id="904" name="Graphic 904"/>
              <wp:cNvGraphicFramePr/>
              <a:graphic xmlns:a="http://schemas.openxmlformats.org/drawingml/2006/main">
                <a:graphicData uri="http://schemas.microsoft.com/office/word/2010/wordprocessingShape">
                  <wps:wsp>
                    <wps:cNvSpPr/>
                    <wps:spPr>
                      <a:xfrm>
                        <a:off x="0" y="0"/>
                        <a:ext cx="7102475" cy="2353945"/>
                      </a:xfrm>
                      <a:custGeom>
                        <a:avLst/>
                        <a:gdLst/>
                        <a:ahLst/>
                        <a:cxnLst/>
                        <a:rect l="l" t="t" r="r" b="b"/>
                        <a:pathLst>
                          <a:path w="7103109" h="2353945">
                            <a:moveTo>
                              <a:pt x="7102805" y="0"/>
                            </a:moveTo>
                            <a:lnTo>
                              <a:pt x="0" y="0"/>
                            </a:lnTo>
                            <a:lnTo>
                              <a:pt x="0" y="1633502"/>
                            </a:lnTo>
                            <a:lnTo>
                              <a:pt x="1531" y="1680843"/>
                            </a:lnTo>
                            <a:lnTo>
                              <a:pt x="6062" y="1727365"/>
                            </a:lnTo>
                            <a:lnTo>
                              <a:pt x="13498" y="1772976"/>
                            </a:lnTo>
                            <a:lnTo>
                              <a:pt x="23744" y="1817579"/>
                            </a:lnTo>
                            <a:lnTo>
                              <a:pt x="36705" y="1861079"/>
                            </a:lnTo>
                            <a:lnTo>
                              <a:pt x="52287" y="1903383"/>
                            </a:lnTo>
                            <a:lnTo>
                              <a:pt x="70393" y="1944394"/>
                            </a:lnTo>
                            <a:lnTo>
                              <a:pt x="90930" y="1984018"/>
                            </a:lnTo>
                            <a:lnTo>
                              <a:pt x="113803" y="2022161"/>
                            </a:lnTo>
                            <a:lnTo>
                              <a:pt x="138917" y="2058727"/>
                            </a:lnTo>
                            <a:lnTo>
                              <a:pt x="166176" y="2093621"/>
                            </a:lnTo>
                            <a:lnTo>
                              <a:pt x="195487" y="2126749"/>
                            </a:lnTo>
                            <a:lnTo>
                              <a:pt x="226753" y="2158016"/>
                            </a:lnTo>
                            <a:lnTo>
                              <a:pt x="259881" y="2187326"/>
                            </a:lnTo>
                            <a:lnTo>
                              <a:pt x="294776" y="2214586"/>
                            </a:lnTo>
                            <a:lnTo>
                              <a:pt x="331341" y="2239699"/>
                            </a:lnTo>
                            <a:lnTo>
                              <a:pt x="369484" y="2262572"/>
                            </a:lnTo>
                            <a:lnTo>
                              <a:pt x="409108" y="2283109"/>
                            </a:lnTo>
                            <a:lnTo>
                              <a:pt x="450120" y="2301216"/>
                            </a:lnTo>
                            <a:lnTo>
                              <a:pt x="492423" y="2316797"/>
                            </a:lnTo>
                            <a:lnTo>
                              <a:pt x="535924" y="2329758"/>
                            </a:lnTo>
                            <a:lnTo>
                              <a:pt x="580527" y="2340004"/>
                            </a:lnTo>
                            <a:lnTo>
                              <a:pt x="626137" y="2347440"/>
                            </a:lnTo>
                            <a:lnTo>
                              <a:pt x="672660" y="2351971"/>
                            </a:lnTo>
                            <a:lnTo>
                              <a:pt x="720001" y="2353503"/>
                            </a:lnTo>
                            <a:lnTo>
                              <a:pt x="7102805" y="2353503"/>
                            </a:lnTo>
                            <a:lnTo>
                              <a:pt x="7102805" y="0"/>
                            </a:lnTo>
                            <a:close/>
                          </a:path>
                        </a:pathLst>
                      </a:custGeom>
                      <a:solidFill>
                        <a:srgbClr val="EEF1F7"/>
                      </a:solidFill>
                    </wps:spPr>
                    <wps:bodyPr wrap="square" lIns="0" tIns="0" rIns="0" bIns="0" rtlCol="0">
                      <a:prstTxWarp prst="textNoShape">
                        <a:avLst/>
                      </a:prstTxWarp>
                      <a:noAutofit/>
                    </wps:bodyPr>
                  </wps:wsp>
                </a:graphicData>
              </a:graphic>
            </wp:anchor>
          </w:drawing>
        </mc:Choice>
        <mc:Fallback>
          <w:pict>
            <v:shape w14:anchorId="39C8D2CF" id="Graphic 904" o:spid="_x0000_s1026" style="position:absolute;margin-left:-21pt;margin-top:-19.2pt;width:559.25pt;height:185.35pt;z-index:-251320320;visibility:visible;mso-wrap-style:square;mso-wrap-distance-left:9pt;mso-wrap-distance-top:0;mso-wrap-distance-right:9pt;mso-wrap-distance-bottom:0;mso-position-horizontal:absolute;mso-position-horizontal-relative:text;mso-position-vertical:absolute;mso-position-vertical-relative:text;v-text-anchor:top" coordsize="7103109,2353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" path="m7102805,l,,,1633502r1531,47341l6062,1727365r7436,45611l23744,1817579r12961,43500l52287,1903383r18106,41011l90930,1984018r22873,38143l138917,2058727r27259,34894l195487,2126749r31266,31267l259881,2187326r34895,27260l331341,2239699r38143,22873l409108,2283109r41012,18107l492423,2316797r43501,12961l580527,2340004r45610,7436l672660,2351971r47341,1532l7102805,2353503,7102805,xe" fillcolor="#eef1f7" stroked="f">
              <v:path arrowok="t"/>
            </v:shape>
          </w:pict>
        </mc:Fallback>
      </mc:AlternateContent>
    </w:r>
    <w:r>
      <w:rPr>
        <w:noProof/>
        <w:sz w:val="20"/>
        <w:lang w:val="es"/>
      </w:rPr>
      <mc:AlternateContent>
        <mc:Choice Requires="wpg">
          <w:drawing>
            <wp:anchor distT="0" distB="0" distL="114300" distR="114300" simplePos="0" relativeHeight="251991040" behindDoc="0" locked="0" layoutInCell="1" allowOverlap="1" wp14:anchorId="3747BE28" wp14:editId="1A018E02">
              <wp:simplePos x="0" y="0"/>
              <wp:positionH relativeFrom="column">
                <wp:posOffset>0</wp:posOffset>
              </wp:positionH>
              <wp:positionV relativeFrom="paragraph">
                <wp:posOffset>-256540</wp:posOffset>
              </wp:positionV>
              <wp:extent cx="6286500" cy="882015"/>
              <wp:effectExtent l="0" t="0" r="0" b="0"/>
              <wp:wrapNone/>
              <wp:docPr id="1184008535" name="Grupa 16"/>
              <wp:cNvGraphicFramePr/>
              <a:graphic xmlns:a="http://schemas.openxmlformats.org/drawingml/2006/main">
                <a:graphicData uri="http://schemas.microsoft.com/office/word/2010/wordprocessingGroup">
                  <wpg:wgp>
                    <wpg:cNvGrpSpPr/>
                    <wpg:grpSpPr>
                      <a:xfrm>
                        <a:off x="0" y="0"/>
                        <a:ext cx="6286500" cy="882015"/>
                        <a:chOff x="0" y="0"/>
                        <a:chExt cx="6286615" cy="882015"/>
                      </a:xfrm>
                    </wpg:grpSpPr>
                    <wps:wsp>
                      <wps:cNvPr id="2015068259" name="Graphic 174"/>
                      <wps:cNvSpPr/>
                      <wps:spPr>
                        <a:xfrm>
                          <a:off x="0" y="0"/>
                          <a:ext cx="1368425"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047A1240" w14:textId="77777777" w:rsidR="00F6246E" w:rsidRPr="00F35F4A" w:rsidRDefault="00F6246E" w:rsidP="004E20A0">
                            <w:pPr>
                              <w:spacing w:line="216" w:lineRule="auto"/>
                              <w:jc w:val="center"/>
                              <w:rPr>
                                <w:b/>
                                <w:bCs/>
                                <w:color w:val="FFFFFF" w:themeColor="background1"/>
                                <w:sz w:val="28"/>
                                <w:szCs w:val="28"/>
                              </w:rPr>
                            </w:pPr>
                          </w:p>
                          <w:p w14:paraId="5A1ADF37" w14:textId="77777777" w:rsidR="00F6246E" w:rsidRPr="00F35F4A" w:rsidRDefault="00F6246E" w:rsidP="004E20A0">
                            <w:pPr>
                              <w:spacing w:line="216" w:lineRule="auto"/>
                              <w:jc w:val="center"/>
                              <w:rPr>
                                <w:b/>
                                <w:bCs/>
                                <w:color w:val="FFFFFF" w:themeColor="background1"/>
                                <w:sz w:val="32"/>
                                <w:szCs w:val="32"/>
                              </w:rPr>
                            </w:pPr>
                            <w:r>
                              <w:rPr>
                                <w:b/>
                                <w:bCs/>
                                <w:color w:val="FFFFFF" w:themeColor="background1"/>
                                <w:sz w:val="32"/>
                                <w:szCs w:val="32"/>
                                <w:lang w:val="es"/>
                              </w:rPr>
                              <w:t>Sesión</w:t>
                            </w:r>
                          </w:p>
                          <w:p w14:paraId="53F22323" w14:textId="77777777" w:rsidR="00F6246E" w:rsidRPr="00F35F4A" w:rsidRDefault="00F6246E" w:rsidP="004E20A0">
                            <w:pPr>
                              <w:spacing w:line="216" w:lineRule="auto"/>
                              <w:jc w:val="center"/>
                              <w:rPr>
                                <w:b/>
                                <w:bCs/>
                                <w:color w:val="FFFFFF" w:themeColor="background1"/>
                                <w:sz w:val="72"/>
                                <w:szCs w:val="72"/>
                              </w:rPr>
                            </w:pPr>
                            <w:r>
                              <w:rPr>
                                <w:b/>
                                <w:bCs/>
                                <w:color w:val="FFFFFF" w:themeColor="background1"/>
                                <w:sz w:val="72"/>
                                <w:szCs w:val="72"/>
                                <w:lang w:val="es"/>
                              </w:rPr>
                              <w:t>6</w:t>
                            </w:r>
                          </w:p>
                        </w:txbxContent>
                      </wps:txbx>
                      <wps:bodyPr wrap="square" lIns="0" tIns="0" rIns="0" bIns="0" rtlCol="0">
                        <a:prstTxWarp prst="textNoShape">
                          <a:avLst/>
                        </a:prstTxWarp>
                        <a:noAutofit/>
                      </wps:bodyPr>
                    </wps:wsp>
                    <pic:pic xmlns:pic="http://schemas.openxmlformats.org/drawingml/2006/picture">
                      <pic:nvPicPr>
                        <pic:cNvPr id="2075515417" name="Obraz 1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262745" y="187036"/>
                          <a:ext cx="3023870" cy="621665"/>
                        </a:xfrm>
                        <a:prstGeom prst="rect">
                          <a:avLst/>
                        </a:prstGeom>
                        <a:noFill/>
                        <a:ln>
                          <a:noFill/>
                        </a:ln>
                      </pic:spPr>
                    </pic:pic>
                  </wpg:wgp>
                </a:graphicData>
              </a:graphic>
            </wp:anchor>
          </w:drawing>
        </mc:Choice>
        <mc:Fallback>
          <w:pict>
            <v:group w14:anchorId="3747BE28" id="_x0000_s1255" style="position:absolute;margin-left:0;margin-top:-20.2pt;width:495pt;height:69.45pt;z-index:251991040;mso-position-horizontal-relative:text;mso-position-vertical-relative:text" coordsize="62866,8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">
              <v:shape id="Graphic 174" o:spid="_x0000_s1256" style="position:absolute;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047A1240" w14:textId="77777777" w:rsidR="00F6246E" w:rsidRPr="00F35F4A" w:rsidRDefault="00F6246E" w:rsidP="004E20A0">
                      <w:pPr>
                        <w:spacing w:line="216" w:lineRule="auto"/>
                        <w:jc w:val="center"/>
                        <w:rPr>
                          <w:b/>
                          <w:bCs/>
                          <w:color w:val="FFFFFF" w:themeColor="background1"/>
                          <w:sz w:val="28"/>
                          <w:szCs w:val="28"/>
                        </w:rPr>
                      </w:pPr>
                    </w:p>
                    <w:p w14:paraId="5A1ADF37" w14:textId="77777777" w:rsidR="00F6246E" w:rsidRPr="00F35F4A" w:rsidRDefault="00F6246E" w:rsidP="004E20A0">
                      <w:pPr>
                        <w:spacing w:line="216" w:lineRule="auto"/>
                        <w:jc w:val="center"/>
                        <w:rPr>
                          <w:b/>
                          <w:bCs/>
                          <w:color w:val="FFFFFF" w:themeColor="background1"/>
                          <w:sz w:val="32"/>
                          <w:szCs w:val="32"/>
                        </w:rPr>
                      </w:pPr>
                      <w:r>
                        <w:rPr>
                          <w:b/>
                          <w:bCs/>
                          <w:color w:val="FFFFFF" w:themeColor="background1"/>
                          <w:sz w:val="32"/>
                          <w:szCs w:val="32"/>
                          <w:lang w:val="es"/>
                        </w:rPr>
                        <w:t>Sesión</w:t>
                      </w:r>
                    </w:p>
                    <w:p w14:paraId="53F22323" w14:textId="77777777" w:rsidR="00F6246E" w:rsidRPr="00F35F4A" w:rsidRDefault="00F6246E" w:rsidP="004E20A0">
                      <w:pPr>
                        <w:spacing w:line="216" w:lineRule="auto"/>
                        <w:jc w:val="center"/>
                        <w:rPr>
                          <w:b/>
                          <w:bCs/>
                          <w:color w:val="FFFFFF" w:themeColor="background1"/>
                          <w:sz w:val="72"/>
                          <w:szCs w:val="72"/>
                        </w:rPr>
                      </w:pPr>
                      <w:r>
                        <w:rPr>
                          <w:b/>
                          <w:bCs/>
                          <w:color w:val="FFFFFF" w:themeColor="background1"/>
                          <w:sz w:val="72"/>
                          <w:szCs w:val="72"/>
                          <w:lang w:val="es"/>
                        </w:rPr>
                        <w:t>6</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5" o:spid="_x0000_s1257" type="#_x0000_t75" style="position:absolute;left:32627;top:1870;width:30239;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">
                <v:imagedata r:id="rId2" o:title=""/>
              </v:shape>
            </v:group>
          </w:pict>
        </mc:Fallback>
      </mc:AlternateContent>
    </w:r>
  </w:p>
  <w:p w14:paraId="00089837" w14:textId="77777777" w:rsidR="00F6246E" w:rsidRDefault="00F6246E" w:rsidP="004E20A0">
    <w:pPr>
      <w:pStyle w:val="En-tte"/>
      <w:rPr>
        <w:sz w:val="32"/>
        <w:szCs w:val="32"/>
      </w:rPr>
    </w:pPr>
  </w:p>
  <w:p w14:paraId="64C4141A" w14:textId="77777777" w:rsidR="00F6246E" w:rsidRDefault="00F6246E" w:rsidP="004E20A0">
    <w:pPr>
      <w:pStyle w:val="En-tte"/>
      <w:rPr>
        <w:sz w:val="32"/>
        <w:szCs w:val="32"/>
      </w:rPr>
    </w:pPr>
  </w:p>
  <w:p w14:paraId="51440409" w14:textId="77777777" w:rsidR="00F6246E" w:rsidRDefault="00F6246E" w:rsidP="004E20A0">
    <w:pPr>
      <w:pStyle w:val="En-tte"/>
      <w:rPr>
        <w:sz w:val="32"/>
        <w:szCs w:val="3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918BB" w14:textId="77777777" w:rsidR="00B95D80" w:rsidRPr="00C35456" w:rsidRDefault="00B95D80" w:rsidP="00C35456">
    <w:pPr>
      <w:pStyle w:val="En-tte"/>
      <w:rPr>
        <w:sz w:val="32"/>
        <w:szCs w:val="32"/>
      </w:rPr>
    </w:pPr>
    <w:r>
      <w:rPr>
        <w:noProof/>
        <w:lang w:val="es"/>
      </w:rPr>
      <mc:AlternateContent>
        <mc:Choice Requires="wps">
          <w:drawing>
            <wp:anchor distT="0" distB="0" distL="114300" distR="114300" simplePos="0" relativeHeight="252010496" behindDoc="0" locked="0" layoutInCell="1" allowOverlap="1" wp14:anchorId="7C56798C" wp14:editId="1C81FD7A">
              <wp:simplePos x="0" y="0"/>
              <wp:positionH relativeFrom="page">
                <wp:posOffset>0</wp:posOffset>
              </wp:positionH>
              <wp:positionV relativeFrom="page">
                <wp:posOffset>0</wp:posOffset>
              </wp:positionV>
              <wp:extent cx="7560000" cy="9360000"/>
              <wp:effectExtent l="0" t="0" r="3175" b="0"/>
              <wp:wrapNone/>
              <wp:docPr id="254354255" name="Graphic 154"/>
              <wp:cNvGraphicFramePr/>
              <a:graphic xmlns:a="http://schemas.openxmlformats.org/drawingml/2006/main">
                <a:graphicData uri="http://schemas.microsoft.com/office/word/2010/wordprocessingShape">
                  <wps:wsp>
                    <wps:cNvSpPr/>
                    <wps:spPr>
                      <a:xfrm>
                        <a:off x="0" y="0"/>
                        <a:ext cx="7560000" cy="9360000"/>
                      </a:xfrm>
                      <a:custGeom>
                        <a:avLst/>
                        <a:gdLst/>
                        <a:ahLst/>
                        <a:cxnLst/>
                        <a:rect l="l" t="t" r="r" b="b"/>
                        <a:pathLst>
                          <a:path w="7560309" h="9360535">
                            <a:moveTo>
                              <a:pt x="7560005" y="0"/>
                            </a:moveTo>
                            <a:lnTo>
                              <a:pt x="0" y="0"/>
                            </a:lnTo>
                            <a:lnTo>
                              <a:pt x="0" y="9359997"/>
                            </a:lnTo>
                            <a:lnTo>
                              <a:pt x="6515995" y="9359997"/>
                            </a:lnTo>
                            <a:lnTo>
                              <a:pt x="6564102" y="9358945"/>
                            </a:lnTo>
                            <a:lnTo>
                              <a:pt x="6611671" y="9355817"/>
                            </a:lnTo>
                            <a:lnTo>
                              <a:pt x="6658657" y="9350658"/>
                            </a:lnTo>
                            <a:lnTo>
                              <a:pt x="6705016" y="9343512"/>
                            </a:lnTo>
                            <a:lnTo>
                              <a:pt x="6750705" y="9334422"/>
                            </a:lnTo>
                            <a:lnTo>
                              <a:pt x="6795679" y="9323432"/>
                            </a:lnTo>
                            <a:lnTo>
                              <a:pt x="6839895" y="9310587"/>
                            </a:lnTo>
                            <a:lnTo>
                              <a:pt x="6883309" y="9295929"/>
                            </a:lnTo>
                            <a:lnTo>
                              <a:pt x="6925877" y="9279504"/>
                            </a:lnTo>
                            <a:lnTo>
                              <a:pt x="6967554" y="9261354"/>
                            </a:lnTo>
                            <a:lnTo>
                              <a:pt x="7008298" y="9241524"/>
                            </a:lnTo>
                            <a:lnTo>
                              <a:pt x="7048064" y="9220058"/>
                            </a:lnTo>
                            <a:lnTo>
                              <a:pt x="7086808" y="9197000"/>
                            </a:lnTo>
                            <a:lnTo>
                              <a:pt x="7124486" y="9172393"/>
                            </a:lnTo>
                            <a:lnTo>
                              <a:pt x="7161055" y="9146281"/>
                            </a:lnTo>
                            <a:lnTo>
                              <a:pt x="7196470" y="9118709"/>
                            </a:lnTo>
                            <a:lnTo>
                              <a:pt x="7230688" y="9089719"/>
                            </a:lnTo>
                            <a:lnTo>
                              <a:pt x="7263665" y="9059357"/>
                            </a:lnTo>
                            <a:lnTo>
                              <a:pt x="7295357" y="9027666"/>
                            </a:lnTo>
                            <a:lnTo>
                              <a:pt x="7325720" y="8994690"/>
                            </a:lnTo>
                            <a:lnTo>
                              <a:pt x="7354709" y="8960472"/>
                            </a:lnTo>
                            <a:lnTo>
                              <a:pt x="7382282" y="8925057"/>
                            </a:lnTo>
                            <a:lnTo>
                              <a:pt x="7408394" y="8888489"/>
                            </a:lnTo>
                            <a:lnTo>
                              <a:pt x="7433002" y="8850811"/>
                            </a:lnTo>
                            <a:lnTo>
                              <a:pt x="7456061" y="8812067"/>
                            </a:lnTo>
                            <a:lnTo>
                              <a:pt x="7477527" y="8772302"/>
                            </a:lnTo>
                            <a:lnTo>
                              <a:pt x="7497358" y="8731559"/>
                            </a:lnTo>
                            <a:lnTo>
                              <a:pt x="7515508" y="8689882"/>
                            </a:lnTo>
                            <a:lnTo>
                              <a:pt x="7531933" y="8647314"/>
                            </a:lnTo>
                            <a:lnTo>
                              <a:pt x="7546591" y="8603901"/>
                            </a:lnTo>
                            <a:lnTo>
                              <a:pt x="7559437" y="8559685"/>
                            </a:lnTo>
                            <a:lnTo>
                              <a:pt x="7560005" y="8557362"/>
                            </a:lnTo>
                            <a:lnTo>
                              <a:pt x="7560005" y="0"/>
                            </a:lnTo>
                            <a:close/>
                          </a:path>
                        </a:pathLst>
                      </a:custGeom>
                      <a:solidFill>
                        <a:srgbClr val="EEF1F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DDC14" id="Graphic 154" o:spid="_x0000_s1026" style="position:absolute;margin-left:0;margin-top:0;width:595.3pt;height:737pt;z-index:25201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7560309,9360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" path="m7560005,l,,,9359997r6515995,l6564102,9358945r47569,-3128l6658657,9350658r46359,-7146l6750705,9334422r44974,-10990l6839895,9310587r43414,-14658l6925877,9279504r41677,-18150l7008298,9241524r39766,-21466l7086808,9197000r37678,-24607l7161055,9146281r35415,-27572l7230688,9089719r32977,-30362l7295357,9027666r30363,-32976l7354709,8960472r27573,-35415l7408394,8888489r24608,-37678l7456061,8812067r21466,-39765l7497358,8731559r18150,-41677l7531933,8647314r14658,-43413l7559437,8559685r568,-2323l7560005,xe" fillcolor="#eef1f7" stroked="f">
              <v:path arrowok="t"/>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590FF" w14:textId="73C14E2B" w:rsidR="00C35456" w:rsidRDefault="00C35456" w:rsidP="004D3C7E">
    <w:pPr>
      <w:rPr>
        <w:noProof/>
      </w:rPr>
    </w:pPr>
  </w:p>
  <w:p w14:paraId="7060C30B" w14:textId="77777777" w:rsidR="00C35456" w:rsidRDefault="00C35456" w:rsidP="004D3C7E">
    <w:pPr>
      <w:rPr>
        <w:noProof/>
      </w:rPr>
    </w:pPr>
  </w:p>
  <w:p w14:paraId="42267FDD" w14:textId="77777777" w:rsidR="00C35456" w:rsidRDefault="00C35456" w:rsidP="004D3C7E">
    <w:pPr>
      <w:rPr>
        <w:noProof/>
      </w:rPr>
    </w:pPr>
  </w:p>
  <w:p w14:paraId="6BF2FC63" w14:textId="77777777" w:rsidR="00C35456" w:rsidRDefault="00C35456" w:rsidP="004D3C7E">
    <w:pPr>
      <w:rPr>
        <w:noProof/>
      </w:rPr>
    </w:pPr>
  </w:p>
  <w:p w14:paraId="76CE10E8" w14:textId="5DD1334D" w:rsidR="00A91B00" w:rsidRPr="00976841" w:rsidRDefault="00A91B00" w:rsidP="004D3C7E">
    <w:pPr>
      <w:rPr>
        <w:b/>
        <w:sz w:val="72"/>
      </w:rPr>
    </w:pPr>
    <w:r>
      <w:rPr>
        <w:b/>
        <w:bCs/>
        <w:color w:val="5F8DC2"/>
        <w:sz w:val="72"/>
        <w:lang w:val="es"/>
      </w:rPr>
      <w:t>Información introductoria para los moderadores</w:t>
    </w:r>
  </w:p>
  <w:p w14:paraId="5A6B820D" w14:textId="4ABB3E1B" w:rsidR="00A91B00" w:rsidRPr="00C35456" w:rsidRDefault="00A91B00" w:rsidP="00C35456">
    <w:pPr>
      <w:pStyle w:val="En-tte"/>
      <w:pBdr>
        <w:bottom w:val="single" w:sz="8" w:space="1" w:color="5F8DC2"/>
      </w:pBdr>
      <w:rPr>
        <w:sz w:val="28"/>
        <w:szCs w:val="28"/>
      </w:rPr>
    </w:pPr>
  </w:p>
  <w:p w14:paraId="67DFCE35" w14:textId="77777777" w:rsidR="00C35456" w:rsidRDefault="00C35456" w:rsidP="00C35456">
    <w:pPr>
      <w:pStyle w:val="En-tte"/>
      <w:rPr>
        <w:sz w:val="26"/>
        <w:szCs w:val="26"/>
      </w:rPr>
    </w:pPr>
  </w:p>
  <w:p w14:paraId="06DC015F" w14:textId="77777777" w:rsidR="00C35456" w:rsidRPr="00C35456" w:rsidRDefault="00C35456" w:rsidP="00C35456">
    <w:pPr>
      <w:pStyle w:val="En-tte"/>
      <w:rPr>
        <w:sz w:val="32"/>
        <w:szCs w:val="3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D867E" w14:textId="77777777" w:rsidR="00C724D4" w:rsidRPr="00B8039D" w:rsidRDefault="00C724D4" w:rsidP="00610C83">
    <w:pPr>
      <w:pStyle w:val="En-tte"/>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D0EFF" w14:textId="77777777" w:rsidR="00E07EFB" w:rsidRPr="00C724D4" w:rsidRDefault="00E07EFB" w:rsidP="00C724D4">
    <w:pPr>
      <w:pStyle w:val="En-tte"/>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B925A" w14:textId="77777777" w:rsidR="00C724D4" w:rsidRPr="00B8039D" w:rsidRDefault="00C724D4" w:rsidP="00610C83">
    <w:pPr>
      <w:pStyle w:val="En-tte"/>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1EEF0" w14:textId="09337149" w:rsidR="00C724D4" w:rsidRDefault="00C724D4" w:rsidP="004E20A0">
    <w:pPr>
      <w:pStyle w:val="En-tte"/>
      <w:rPr>
        <w:sz w:val="32"/>
        <w:szCs w:val="32"/>
      </w:rPr>
    </w:pPr>
    <w:r>
      <w:rPr>
        <w:noProof/>
        <w:lang w:val="es"/>
      </w:rPr>
      <mc:AlternateContent>
        <mc:Choice Requires="wps">
          <w:drawing>
            <wp:anchor distT="0" distB="0" distL="114300" distR="114300" simplePos="0" relativeHeight="252026880" behindDoc="1" locked="0" layoutInCell="1" allowOverlap="1" wp14:anchorId="158DA981" wp14:editId="64E8EA87">
              <wp:simplePos x="0" y="0"/>
              <wp:positionH relativeFrom="column">
                <wp:posOffset>-266700</wp:posOffset>
              </wp:positionH>
              <wp:positionV relativeFrom="paragraph">
                <wp:posOffset>-256540</wp:posOffset>
              </wp:positionV>
              <wp:extent cx="7102475" cy="2760345"/>
              <wp:effectExtent l="0" t="0" r="0" b="0"/>
              <wp:wrapNone/>
              <wp:docPr id="1011" name="Graphic 1011"/>
              <wp:cNvGraphicFramePr/>
              <a:graphic xmlns:a="http://schemas.openxmlformats.org/drawingml/2006/main">
                <a:graphicData uri="http://schemas.microsoft.com/office/word/2010/wordprocessingShape">
                  <wps:wsp>
                    <wps:cNvSpPr/>
                    <wps:spPr>
                      <a:xfrm>
                        <a:off x="0" y="0"/>
                        <a:ext cx="7102475" cy="2760345"/>
                      </a:xfrm>
                      <a:custGeom>
                        <a:avLst/>
                        <a:gdLst/>
                        <a:ahLst/>
                        <a:cxnLst/>
                        <a:rect l="l" t="t" r="r" b="b"/>
                        <a:pathLst>
                          <a:path w="7103109" h="2760345">
                            <a:moveTo>
                              <a:pt x="7102805" y="0"/>
                            </a:moveTo>
                            <a:lnTo>
                              <a:pt x="0" y="0"/>
                            </a:lnTo>
                            <a:lnTo>
                              <a:pt x="0" y="2040007"/>
                            </a:lnTo>
                            <a:lnTo>
                              <a:pt x="1531" y="2087346"/>
                            </a:lnTo>
                            <a:lnTo>
                              <a:pt x="6062" y="2133868"/>
                            </a:lnTo>
                            <a:lnTo>
                              <a:pt x="13498" y="2179478"/>
                            </a:lnTo>
                            <a:lnTo>
                              <a:pt x="23744" y="2224080"/>
                            </a:lnTo>
                            <a:lnTo>
                              <a:pt x="36705" y="2267580"/>
                            </a:lnTo>
                            <a:lnTo>
                              <a:pt x="52287" y="2309883"/>
                            </a:lnTo>
                            <a:lnTo>
                              <a:pt x="70393" y="2350894"/>
                            </a:lnTo>
                            <a:lnTo>
                              <a:pt x="90930" y="2390518"/>
                            </a:lnTo>
                            <a:lnTo>
                              <a:pt x="113803" y="2428661"/>
                            </a:lnTo>
                            <a:lnTo>
                              <a:pt x="138917" y="2465227"/>
                            </a:lnTo>
                            <a:lnTo>
                              <a:pt x="166176" y="2500121"/>
                            </a:lnTo>
                            <a:lnTo>
                              <a:pt x="195487" y="2533249"/>
                            </a:lnTo>
                            <a:lnTo>
                              <a:pt x="226753" y="2564516"/>
                            </a:lnTo>
                            <a:lnTo>
                              <a:pt x="259881" y="2593827"/>
                            </a:lnTo>
                            <a:lnTo>
                              <a:pt x="294776" y="2621087"/>
                            </a:lnTo>
                            <a:lnTo>
                              <a:pt x="331341" y="2646201"/>
                            </a:lnTo>
                            <a:lnTo>
                              <a:pt x="369484" y="2669075"/>
                            </a:lnTo>
                            <a:lnTo>
                              <a:pt x="409108" y="2689612"/>
                            </a:lnTo>
                            <a:lnTo>
                              <a:pt x="450120" y="2707719"/>
                            </a:lnTo>
                            <a:lnTo>
                              <a:pt x="492423" y="2723301"/>
                            </a:lnTo>
                            <a:lnTo>
                              <a:pt x="535924" y="2736263"/>
                            </a:lnTo>
                            <a:lnTo>
                              <a:pt x="580527" y="2746509"/>
                            </a:lnTo>
                            <a:lnTo>
                              <a:pt x="626137" y="2753945"/>
                            </a:lnTo>
                            <a:lnTo>
                              <a:pt x="672660" y="2758477"/>
                            </a:lnTo>
                            <a:lnTo>
                              <a:pt x="720001" y="2760008"/>
                            </a:lnTo>
                            <a:lnTo>
                              <a:pt x="7102805" y="2760008"/>
                            </a:lnTo>
                            <a:lnTo>
                              <a:pt x="7102805" y="0"/>
                            </a:lnTo>
                            <a:close/>
                          </a:path>
                        </a:pathLst>
                      </a:custGeom>
                      <a:solidFill>
                        <a:srgbClr val="EEF1F7"/>
                      </a:solidFill>
                    </wps:spPr>
                    <wps:bodyPr wrap="square" lIns="0" tIns="0" rIns="0" bIns="0" rtlCol="0">
                      <a:prstTxWarp prst="textNoShape">
                        <a:avLst/>
                      </a:prstTxWarp>
                      <a:noAutofit/>
                    </wps:bodyPr>
                  </wps:wsp>
                </a:graphicData>
              </a:graphic>
            </wp:anchor>
          </w:drawing>
        </mc:Choice>
        <mc:Fallback>
          <w:pict>
            <v:shape w14:anchorId="65D55AF5" id="Graphic 1011" o:spid="_x0000_s1026" style="position:absolute;margin-left:-21pt;margin-top:-20.2pt;width:559.25pt;height:217.35pt;z-index:-251289600;visibility:visible;mso-wrap-style:square;mso-wrap-distance-left:9pt;mso-wrap-distance-top:0;mso-wrap-distance-right:9pt;mso-wrap-distance-bottom:0;mso-position-horizontal:absolute;mso-position-horizontal-relative:text;mso-position-vertical:absolute;mso-position-vertical-relative:text;v-text-anchor:top" coordsize="7103109,2760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" path="m7102805,l,,,2040007r1531,47339l6062,2133868r7436,45610l23744,2224080r12961,43500l52287,2309883r18106,41011l90930,2390518r22873,38143l138917,2465227r27259,34894l195487,2533249r31266,31267l259881,2593827r34895,27260l331341,2646201r38143,22874l409108,2689612r41012,18107l492423,2723301r43501,12962l580527,2746509r45610,7436l672660,2758477r47341,1531l7102805,2760008,7102805,xe" fillcolor="#eef1f7" stroked="f">
              <v:path arrowok="t"/>
            </v:shape>
          </w:pict>
        </mc:Fallback>
      </mc:AlternateContent>
    </w:r>
    <w:r>
      <w:rPr>
        <w:noProof/>
        <w:sz w:val="20"/>
        <w:lang w:val="es"/>
      </w:rPr>
      <mc:AlternateContent>
        <mc:Choice Requires="wpg">
          <w:drawing>
            <wp:anchor distT="0" distB="0" distL="114300" distR="114300" simplePos="0" relativeHeight="252020736" behindDoc="0" locked="0" layoutInCell="1" allowOverlap="1" wp14:anchorId="1E3C6EAA" wp14:editId="0F6E3119">
              <wp:simplePos x="0" y="0"/>
              <wp:positionH relativeFrom="column">
                <wp:posOffset>0</wp:posOffset>
              </wp:positionH>
              <wp:positionV relativeFrom="paragraph">
                <wp:posOffset>-256540</wp:posOffset>
              </wp:positionV>
              <wp:extent cx="6286500" cy="882015"/>
              <wp:effectExtent l="0" t="0" r="0" b="0"/>
              <wp:wrapNone/>
              <wp:docPr id="681623986" name="Grupa 16"/>
              <wp:cNvGraphicFramePr/>
              <a:graphic xmlns:a="http://schemas.openxmlformats.org/drawingml/2006/main">
                <a:graphicData uri="http://schemas.microsoft.com/office/word/2010/wordprocessingGroup">
                  <wpg:wgp>
                    <wpg:cNvGrpSpPr/>
                    <wpg:grpSpPr>
                      <a:xfrm>
                        <a:off x="0" y="0"/>
                        <a:ext cx="6286500" cy="882015"/>
                        <a:chOff x="0" y="0"/>
                        <a:chExt cx="6286615" cy="882015"/>
                      </a:xfrm>
                    </wpg:grpSpPr>
                    <wps:wsp>
                      <wps:cNvPr id="592681222" name="Graphic 174"/>
                      <wps:cNvSpPr/>
                      <wps:spPr>
                        <a:xfrm>
                          <a:off x="0" y="0"/>
                          <a:ext cx="1368425"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5B4EBCB1" w14:textId="77777777" w:rsidR="00C724D4" w:rsidRPr="00F35F4A" w:rsidRDefault="00C724D4" w:rsidP="004E20A0">
                            <w:pPr>
                              <w:spacing w:line="216" w:lineRule="auto"/>
                              <w:jc w:val="center"/>
                              <w:rPr>
                                <w:b/>
                                <w:bCs/>
                                <w:color w:val="FFFFFF" w:themeColor="background1"/>
                                <w:sz w:val="28"/>
                                <w:szCs w:val="28"/>
                              </w:rPr>
                            </w:pPr>
                          </w:p>
                          <w:p w14:paraId="76A9C649" w14:textId="77777777" w:rsidR="00C724D4" w:rsidRPr="00F35F4A" w:rsidRDefault="00C724D4" w:rsidP="004E20A0">
                            <w:pPr>
                              <w:spacing w:line="216" w:lineRule="auto"/>
                              <w:jc w:val="center"/>
                              <w:rPr>
                                <w:b/>
                                <w:bCs/>
                                <w:color w:val="FFFFFF" w:themeColor="background1"/>
                                <w:sz w:val="32"/>
                                <w:szCs w:val="32"/>
                              </w:rPr>
                            </w:pPr>
                            <w:r>
                              <w:rPr>
                                <w:b/>
                                <w:bCs/>
                                <w:color w:val="FFFFFF" w:themeColor="background1"/>
                                <w:sz w:val="32"/>
                                <w:szCs w:val="32"/>
                                <w:lang w:val="es"/>
                              </w:rPr>
                              <w:t>Sesión</w:t>
                            </w:r>
                          </w:p>
                          <w:p w14:paraId="6A28E59D" w14:textId="77777777" w:rsidR="00C724D4" w:rsidRPr="00F35F4A" w:rsidRDefault="00C724D4" w:rsidP="004E20A0">
                            <w:pPr>
                              <w:spacing w:line="216" w:lineRule="auto"/>
                              <w:jc w:val="center"/>
                              <w:rPr>
                                <w:b/>
                                <w:bCs/>
                                <w:color w:val="FFFFFF" w:themeColor="background1"/>
                                <w:sz w:val="72"/>
                                <w:szCs w:val="72"/>
                              </w:rPr>
                            </w:pPr>
                            <w:r>
                              <w:rPr>
                                <w:b/>
                                <w:bCs/>
                                <w:color w:val="FFFFFF" w:themeColor="background1"/>
                                <w:sz w:val="72"/>
                                <w:szCs w:val="72"/>
                                <w:lang w:val="es"/>
                              </w:rPr>
                              <w:t>7</w:t>
                            </w:r>
                          </w:p>
                        </w:txbxContent>
                      </wps:txbx>
                      <wps:bodyPr wrap="square" lIns="0" tIns="0" rIns="0" bIns="0" rtlCol="0">
                        <a:prstTxWarp prst="textNoShape">
                          <a:avLst/>
                        </a:prstTxWarp>
                        <a:noAutofit/>
                      </wps:bodyPr>
                    </wps:wsp>
                    <pic:pic xmlns:pic="http://schemas.openxmlformats.org/drawingml/2006/picture">
                      <pic:nvPicPr>
                        <pic:cNvPr id="1685250575" name="Obraz 1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262745" y="187036"/>
                          <a:ext cx="3023870" cy="621665"/>
                        </a:xfrm>
                        <a:prstGeom prst="rect">
                          <a:avLst/>
                        </a:prstGeom>
                        <a:noFill/>
                        <a:ln>
                          <a:noFill/>
                        </a:ln>
                      </pic:spPr>
                    </pic:pic>
                  </wpg:wgp>
                </a:graphicData>
              </a:graphic>
            </wp:anchor>
          </w:drawing>
        </mc:Choice>
        <mc:Fallback>
          <w:pict>
            <v:group w14:anchorId="1E3C6EAA" id="_x0000_s1267" style="position:absolute;margin-left:0;margin-top:-20.2pt;width:495pt;height:69.45pt;z-index:252020736;mso-position-horizontal-relative:text;mso-position-vertical-relative:text" coordsize="62866,8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">
              <v:shape id="Graphic 174" o:spid="_x0000_s1268" style="position:absolute;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5B4EBCB1" w14:textId="77777777" w:rsidR="00C724D4" w:rsidRPr="00F35F4A" w:rsidRDefault="00C724D4" w:rsidP="004E20A0">
                      <w:pPr>
                        <w:spacing w:line="216" w:lineRule="auto"/>
                        <w:jc w:val="center"/>
                        <w:rPr>
                          <w:b/>
                          <w:bCs/>
                          <w:color w:val="FFFFFF" w:themeColor="background1"/>
                          <w:sz w:val="28"/>
                          <w:szCs w:val="28"/>
                        </w:rPr>
                      </w:pPr>
                    </w:p>
                    <w:p w14:paraId="76A9C649" w14:textId="77777777" w:rsidR="00C724D4" w:rsidRPr="00F35F4A" w:rsidRDefault="00C724D4" w:rsidP="004E20A0">
                      <w:pPr>
                        <w:spacing w:line="216" w:lineRule="auto"/>
                        <w:jc w:val="center"/>
                        <w:rPr>
                          <w:b/>
                          <w:bCs/>
                          <w:color w:val="FFFFFF" w:themeColor="background1"/>
                          <w:sz w:val="32"/>
                          <w:szCs w:val="32"/>
                        </w:rPr>
                      </w:pPr>
                      <w:r>
                        <w:rPr>
                          <w:b/>
                          <w:bCs/>
                          <w:color w:val="FFFFFF" w:themeColor="background1"/>
                          <w:sz w:val="32"/>
                          <w:szCs w:val="32"/>
                          <w:lang w:val="es"/>
                        </w:rPr>
                        <w:t>Sesión</w:t>
                      </w:r>
                    </w:p>
                    <w:p w14:paraId="6A28E59D" w14:textId="77777777" w:rsidR="00C724D4" w:rsidRPr="00F35F4A" w:rsidRDefault="00C724D4" w:rsidP="004E20A0">
                      <w:pPr>
                        <w:spacing w:line="216" w:lineRule="auto"/>
                        <w:jc w:val="center"/>
                        <w:rPr>
                          <w:b/>
                          <w:bCs/>
                          <w:color w:val="FFFFFF" w:themeColor="background1"/>
                          <w:sz w:val="72"/>
                          <w:szCs w:val="72"/>
                        </w:rPr>
                      </w:pPr>
                      <w:r>
                        <w:rPr>
                          <w:b/>
                          <w:bCs/>
                          <w:color w:val="FFFFFF" w:themeColor="background1"/>
                          <w:sz w:val="72"/>
                          <w:szCs w:val="72"/>
                          <w:lang w:val="es"/>
                        </w:rPr>
                        <w:t>7</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5" o:spid="_x0000_s1269" type="#_x0000_t75" style="position:absolute;left:32627;top:1870;width:30239;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">
                <v:imagedata r:id="rId2" o:title=""/>
              </v:shape>
            </v:group>
          </w:pict>
        </mc:Fallback>
      </mc:AlternateContent>
    </w:r>
  </w:p>
  <w:p w14:paraId="332859C2" w14:textId="77777777" w:rsidR="00C724D4" w:rsidRDefault="00C724D4" w:rsidP="004E20A0">
    <w:pPr>
      <w:pStyle w:val="En-tte"/>
      <w:rPr>
        <w:sz w:val="32"/>
        <w:szCs w:val="32"/>
      </w:rPr>
    </w:pPr>
  </w:p>
  <w:p w14:paraId="2E0848E2" w14:textId="77777777" w:rsidR="00C724D4" w:rsidRDefault="00C724D4" w:rsidP="004E20A0">
    <w:pPr>
      <w:pStyle w:val="En-tte"/>
      <w:rPr>
        <w:sz w:val="32"/>
        <w:szCs w:val="32"/>
      </w:rPr>
    </w:pPr>
  </w:p>
  <w:p w14:paraId="0BFE7DB8" w14:textId="77777777" w:rsidR="00C724D4" w:rsidRDefault="00C724D4" w:rsidP="004E20A0">
    <w:pPr>
      <w:pStyle w:val="En-tte"/>
      <w:rPr>
        <w:sz w:val="32"/>
        <w:szCs w:val="3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4C9312" w14:textId="77777777" w:rsidR="00042242" w:rsidRPr="006E721B" w:rsidRDefault="00042242" w:rsidP="006E721B">
    <w:pPr>
      <w:pStyle w:val="En-tte"/>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E4F95" w14:textId="1DE2E5D9" w:rsidR="00042242" w:rsidRDefault="003719C5" w:rsidP="004E20A0">
    <w:pPr>
      <w:pStyle w:val="En-tte"/>
      <w:rPr>
        <w:sz w:val="32"/>
        <w:szCs w:val="32"/>
      </w:rPr>
    </w:pPr>
    <w:r>
      <w:rPr>
        <w:noProof/>
        <w:lang w:val="es"/>
      </w:rPr>
      <mc:AlternateContent>
        <mc:Choice Requires="wps">
          <w:drawing>
            <wp:anchor distT="0" distB="0" distL="114300" distR="114300" simplePos="0" relativeHeight="252059648" behindDoc="1" locked="0" layoutInCell="1" allowOverlap="1" wp14:anchorId="249868B6" wp14:editId="58F2CA80">
              <wp:simplePos x="0" y="0"/>
              <wp:positionH relativeFrom="column">
                <wp:posOffset>-275590</wp:posOffset>
              </wp:positionH>
              <wp:positionV relativeFrom="paragraph">
                <wp:posOffset>-256540</wp:posOffset>
              </wp:positionV>
              <wp:extent cx="7102475" cy="2628265"/>
              <wp:effectExtent l="0" t="0" r="0" b="0"/>
              <wp:wrapNone/>
              <wp:docPr id="1048" name="Graphic 1048"/>
              <wp:cNvGraphicFramePr/>
              <a:graphic xmlns:a="http://schemas.openxmlformats.org/drawingml/2006/main">
                <a:graphicData uri="http://schemas.microsoft.com/office/word/2010/wordprocessingShape">
                  <wps:wsp>
                    <wps:cNvSpPr/>
                    <wps:spPr>
                      <a:xfrm>
                        <a:off x="0" y="0"/>
                        <a:ext cx="7102475" cy="2628265"/>
                      </a:xfrm>
                      <a:custGeom>
                        <a:avLst/>
                        <a:gdLst/>
                        <a:ahLst/>
                        <a:cxnLst/>
                        <a:rect l="l" t="t" r="r" b="b"/>
                        <a:pathLst>
                          <a:path w="7103109" h="2628265">
                            <a:moveTo>
                              <a:pt x="7102805" y="0"/>
                            </a:moveTo>
                            <a:lnTo>
                              <a:pt x="0" y="0"/>
                            </a:lnTo>
                            <a:lnTo>
                              <a:pt x="0" y="1908011"/>
                            </a:lnTo>
                            <a:lnTo>
                              <a:pt x="1531" y="1955350"/>
                            </a:lnTo>
                            <a:lnTo>
                              <a:pt x="6062" y="2001872"/>
                            </a:lnTo>
                            <a:lnTo>
                              <a:pt x="13498" y="2047481"/>
                            </a:lnTo>
                            <a:lnTo>
                              <a:pt x="23744" y="2092083"/>
                            </a:lnTo>
                            <a:lnTo>
                              <a:pt x="36705" y="2135582"/>
                            </a:lnTo>
                            <a:lnTo>
                              <a:pt x="52287" y="2177885"/>
                            </a:lnTo>
                            <a:lnTo>
                              <a:pt x="70393" y="2218895"/>
                            </a:lnTo>
                            <a:lnTo>
                              <a:pt x="90930" y="2258519"/>
                            </a:lnTo>
                            <a:lnTo>
                              <a:pt x="113803" y="2296661"/>
                            </a:lnTo>
                            <a:lnTo>
                              <a:pt x="138917" y="2333226"/>
                            </a:lnTo>
                            <a:lnTo>
                              <a:pt x="166176" y="2368120"/>
                            </a:lnTo>
                            <a:lnTo>
                              <a:pt x="195487" y="2401247"/>
                            </a:lnTo>
                            <a:lnTo>
                              <a:pt x="226753" y="2432514"/>
                            </a:lnTo>
                            <a:lnTo>
                              <a:pt x="259881" y="2461824"/>
                            </a:lnTo>
                            <a:lnTo>
                              <a:pt x="294776" y="2489083"/>
                            </a:lnTo>
                            <a:lnTo>
                              <a:pt x="331341" y="2514196"/>
                            </a:lnTo>
                            <a:lnTo>
                              <a:pt x="369484" y="2537069"/>
                            </a:lnTo>
                            <a:lnTo>
                              <a:pt x="409108" y="2557606"/>
                            </a:lnTo>
                            <a:lnTo>
                              <a:pt x="450120" y="2575713"/>
                            </a:lnTo>
                            <a:lnTo>
                              <a:pt x="492423" y="2591294"/>
                            </a:lnTo>
                            <a:lnTo>
                              <a:pt x="535924" y="2604255"/>
                            </a:lnTo>
                            <a:lnTo>
                              <a:pt x="580527" y="2614501"/>
                            </a:lnTo>
                            <a:lnTo>
                              <a:pt x="626137" y="2621937"/>
                            </a:lnTo>
                            <a:lnTo>
                              <a:pt x="672660" y="2626468"/>
                            </a:lnTo>
                            <a:lnTo>
                              <a:pt x="720001" y="2627999"/>
                            </a:lnTo>
                            <a:lnTo>
                              <a:pt x="7102805" y="2627999"/>
                            </a:lnTo>
                            <a:lnTo>
                              <a:pt x="7102805" y="0"/>
                            </a:lnTo>
                            <a:close/>
                          </a:path>
                        </a:pathLst>
                      </a:custGeom>
                      <a:solidFill>
                        <a:srgbClr val="EEF1F7"/>
                      </a:solidFill>
                    </wps:spPr>
                    <wps:bodyPr wrap="square" lIns="0" tIns="0" rIns="0" bIns="0" rtlCol="0">
                      <a:prstTxWarp prst="textNoShape">
                        <a:avLst/>
                      </a:prstTxWarp>
                      <a:noAutofit/>
                    </wps:bodyPr>
                  </wps:wsp>
                </a:graphicData>
              </a:graphic>
            </wp:anchor>
          </w:drawing>
        </mc:Choice>
        <mc:Fallback>
          <w:pict>
            <v:shape w14:anchorId="288C0007" id="Graphic 1048" o:spid="_x0000_s1026" style="position:absolute;margin-left:-21.7pt;margin-top:-20.2pt;width:559.25pt;height:206.95pt;z-index:-251256832;visibility:visible;mso-wrap-style:square;mso-wrap-distance-left:9pt;mso-wrap-distance-top:0;mso-wrap-distance-right:9pt;mso-wrap-distance-bottom:0;mso-position-horizontal:absolute;mso-position-horizontal-relative:text;mso-position-vertical:absolute;mso-position-vertical-relative:text;v-text-anchor:top" coordsize="7103109,2628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" path="m7102805,l,,,1908011r1531,47339l6062,2001872r7436,45609l23744,2092083r12961,43499l52287,2177885r18106,41010l90930,2258519r22873,38142l138917,2333226r27259,34894l195487,2401247r31266,31267l259881,2461824r34895,27259l331341,2514196r38143,22873l409108,2557606r41012,18107l492423,2591294r43501,12961l580527,2614501r45610,7436l672660,2626468r47341,1531l7102805,2627999,7102805,xe" fillcolor="#eef1f7" stroked="f">
              <v:path arrowok="t"/>
            </v:shape>
          </w:pict>
        </mc:Fallback>
      </mc:AlternateContent>
    </w:r>
    <w:r>
      <w:rPr>
        <w:noProof/>
        <w:sz w:val="20"/>
        <w:lang w:val="es"/>
      </w:rPr>
      <mc:AlternateContent>
        <mc:Choice Requires="wpg">
          <w:drawing>
            <wp:anchor distT="0" distB="0" distL="114300" distR="114300" simplePos="0" relativeHeight="252034048" behindDoc="0" locked="0" layoutInCell="1" allowOverlap="1" wp14:anchorId="29D75B11" wp14:editId="784F865F">
              <wp:simplePos x="0" y="0"/>
              <wp:positionH relativeFrom="column">
                <wp:posOffset>0</wp:posOffset>
              </wp:positionH>
              <wp:positionV relativeFrom="paragraph">
                <wp:posOffset>-256540</wp:posOffset>
              </wp:positionV>
              <wp:extent cx="6286500" cy="882015"/>
              <wp:effectExtent l="0" t="0" r="0" b="0"/>
              <wp:wrapNone/>
              <wp:docPr id="516198584" name="Grupa 16"/>
              <wp:cNvGraphicFramePr/>
              <a:graphic xmlns:a="http://schemas.openxmlformats.org/drawingml/2006/main">
                <a:graphicData uri="http://schemas.microsoft.com/office/word/2010/wordprocessingGroup">
                  <wpg:wgp>
                    <wpg:cNvGrpSpPr/>
                    <wpg:grpSpPr>
                      <a:xfrm>
                        <a:off x="0" y="0"/>
                        <a:ext cx="6286500" cy="882015"/>
                        <a:chOff x="0" y="0"/>
                        <a:chExt cx="6286615" cy="882015"/>
                      </a:xfrm>
                    </wpg:grpSpPr>
                    <wps:wsp>
                      <wps:cNvPr id="788811343" name="Graphic 174"/>
                      <wps:cNvSpPr/>
                      <wps:spPr>
                        <a:xfrm>
                          <a:off x="0" y="0"/>
                          <a:ext cx="1368425"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0FDC3C30" w14:textId="77777777" w:rsidR="00042242" w:rsidRPr="00F35F4A" w:rsidRDefault="00042242" w:rsidP="004E20A0">
                            <w:pPr>
                              <w:spacing w:line="216" w:lineRule="auto"/>
                              <w:jc w:val="center"/>
                              <w:rPr>
                                <w:b/>
                                <w:bCs/>
                                <w:color w:val="FFFFFF" w:themeColor="background1"/>
                                <w:sz w:val="28"/>
                                <w:szCs w:val="28"/>
                              </w:rPr>
                            </w:pPr>
                          </w:p>
                          <w:p w14:paraId="0EFDB69C" w14:textId="77777777" w:rsidR="00042242" w:rsidRPr="00F35F4A" w:rsidRDefault="00042242" w:rsidP="004E20A0">
                            <w:pPr>
                              <w:spacing w:line="216" w:lineRule="auto"/>
                              <w:jc w:val="center"/>
                              <w:rPr>
                                <w:b/>
                                <w:bCs/>
                                <w:color w:val="FFFFFF" w:themeColor="background1"/>
                                <w:sz w:val="32"/>
                                <w:szCs w:val="32"/>
                              </w:rPr>
                            </w:pPr>
                            <w:r>
                              <w:rPr>
                                <w:b/>
                                <w:bCs/>
                                <w:color w:val="FFFFFF" w:themeColor="background1"/>
                                <w:sz w:val="32"/>
                                <w:szCs w:val="32"/>
                                <w:lang w:val="es"/>
                              </w:rPr>
                              <w:t>Sesión</w:t>
                            </w:r>
                          </w:p>
                          <w:p w14:paraId="365348DA" w14:textId="77777777" w:rsidR="00042242" w:rsidRPr="00F35F4A" w:rsidRDefault="00042242" w:rsidP="004E20A0">
                            <w:pPr>
                              <w:spacing w:line="216" w:lineRule="auto"/>
                              <w:jc w:val="center"/>
                              <w:rPr>
                                <w:b/>
                                <w:bCs/>
                                <w:color w:val="FFFFFF" w:themeColor="background1"/>
                                <w:sz w:val="72"/>
                                <w:szCs w:val="72"/>
                              </w:rPr>
                            </w:pPr>
                            <w:r>
                              <w:rPr>
                                <w:b/>
                                <w:bCs/>
                                <w:color w:val="FFFFFF" w:themeColor="background1"/>
                                <w:sz w:val="72"/>
                                <w:szCs w:val="72"/>
                                <w:lang w:val="es"/>
                              </w:rPr>
                              <w:t>7</w:t>
                            </w:r>
                          </w:p>
                        </w:txbxContent>
                      </wps:txbx>
                      <wps:bodyPr wrap="square" lIns="0" tIns="0" rIns="0" bIns="0" rtlCol="0">
                        <a:prstTxWarp prst="textNoShape">
                          <a:avLst/>
                        </a:prstTxWarp>
                        <a:noAutofit/>
                      </wps:bodyPr>
                    </wps:wsp>
                    <pic:pic xmlns:pic="http://schemas.openxmlformats.org/drawingml/2006/picture">
                      <pic:nvPicPr>
                        <pic:cNvPr id="1101346992" name="Obraz 1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262745" y="187036"/>
                          <a:ext cx="3023870" cy="621665"/>
                        </a:xfrm>
                        <a:prstGeom prst="rect">
                          <a:avLst/>
                        </a:prstGeom>
                        <a:noFill/>
                        <a:ln>
                          <a:noFill/>
                        </a:ln>
                      </pic:spPr>
                    </pic:pic>
                  </wpg:wgp>
                </a:graphicData>
              </a:graphic>
            </wp:anchor>
          </w:drawing>
        </mc:Choice>
        <mc:Fallback>
          <w:pict>
            <v:group w14:anchorId="29D75B11" id="_x0000_s1273" style="position:absolute;margin-left:0;margin-top:-20.2pt;width:495pt;height:69.45pt;z-index:252034048;mso-position-horizontal-relative:text;mso-position-vertical-relative:text" coordsize="62866,8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">
              <v:shape id="Graphic 174" o:spid="_x0000_s1274" style="position:absolute;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0FDC3C30" w14:textId="77777777" w:rsidR="00042242" w:rsidRPr="00F35F4A" w:rsidRDefault="00042242" w:rsidP="004E20A0">
                      <w:pPr>
                        <w:spacing w:line="216" w:lineRule="auto"/>
                        <w:jc w:val="center"/>
                        <w:rPr>
                          <w:b/>
                          <w:bCs/>
                          <w:color w:val="FFFFFF" w:themeColor="background1"/>
                          <w:sz w:val="28"/>
                          <w:szCs w:val="28"/>
                        </w:rPr>
                      </w:pPr>
                    </w:p>
                    <w:p w14:paraId="0EFDB69C" w14:textId="77777777" w:rsidR="00042242" w:rsidRPr="00F35F4A" w:rsidRDefault="00042242" w:rsidP="004E20A0">
                      <w:pPr>
                        <w:spacing w:line="216" w:lineRule="auto"/>
                        <w:jc w:val="center"/>
                        <w:rPr>
                          <w:b/>
                          <w:bCs/>
                          <w:color w:val="FFFFFF" w:themeColor="background1"/>
                          <w:sz w:val="32"/>
                          <w:szCs w:val="32"/>
                        </w:rPr>
                      </w:pPr>
                      <w:r>
                        <w:rPr>
                          <w:b/>
                          <w:bCs/>
                          <w:color w:val="FFFFFF" w:themeColor="background1"/>
                          <w:sz w:val="32"/>
                          <w:szCs w:val="32"/>
                          <w:lang w:val="es"/>
                        </w:rPr>
                        <w:t>Sesión</w:t>
                      </w:r>
                    </w:p>
                    <w:p w14:paraId="365348DA" w14:textId="77777777" w:rsidR="00042242" w:rsidRPr="00F35F4A" w:rsidRDefault="00042242" w:rsidP="004E20A0">
                      <w:pPr>
                        <w:spacing w:line="216" w:lineRule="auto"/>
                        <w:jc w:val="center"/>
                        <w:rPr>
                          <w:b/>
                          <w:bCs/>
                          <w:color w:val="FFFFFF" w:themeColor="background1"/>
                          <w:sz w:val="72"/>
                          <w:szCs w:val="72"/>
                        </w:rPr>
                      </w:pPr>
                      <w:r>
                        <w:rPr>
                          <w:b/>
                          <w:bCs/>
                          <w:color w:val="FFFFFF" w:themeColor="background1"/>
                          <w:sz w:val="72"/>
                          <w:szCs w:val="72"/>
                          <w:lang w:val="es"/>
                        </w:rPr>
                        <w:t>7</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5" o:spid="_x0000_s1275" type="#_x0000_t75" style="position:absolute;left:32627;top:1870;width:30239;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">
                <v:imagedata r:id="rId2" o:title=""/>
              </v:shape>
            </v:group>
          </w:pict>
        </mc:Fallback>
      </mc:AlternateContent>
    </w:r>
  </w:p>
  <w:p w14:paraId="699FD3C7" w14:textId="77777777" w:rsidR="00042242" w:rsidRDefault="00042242" w:rsidP="004E20A0">
    <w:pPr>
      <w:pStyle w:val="En-tte"/>
      <w:rPr>
        <w:sz w:val="32"/>
        <w:szCs w:val="32"/>
      </w:rPr>
    </w:pPr>
  </w:p>
  <w:p w14:paraId="338C7287" w14:textId="77777777" w:rsidR="00042242" w:rsidRDefault="00042242" w:rsidP="004E20A0">
    <w:pPr>
      <w:pStyle w:val="En-tte"/>
      <w:rPr>
        <w:sz w:val="32"/>
        <w:szCs w:val="32"/>
      </w:rPr>
    </w:pPr>
  </w:p>
  <w:p w14:paraId="2E127AD6" w14:textId="77777777" w:rsidR="00042242" w:rsidRDefault="00042242" w:rsidP="004E20A0">
    <w:pPr>
      <w:pStyle w:val="En-tte"/>
      <w:rPr>
        <w:sz w:val="32"/>
        <w:szCs w:val="3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296A5" w14:textId="77777777" w:rsidR="00EF03B6" w:rsidRPr="00C35456" w:rsidRDefault="00EF03B6" w:rsidP="00C35456">
    <w:pPr>
      <w:pStyle w:val="En-tte"/>
      <w:rPr>
        <w:sz w:val="32"/>
        <w:szCs w:val="32"/>
      </w:rPr>
    </w:pPr>
    <w:r>
      <w:rPr>
        <w:noProof/>
        <w:lang w:val="es"/>
      </w:rPr>
      <mc:AlternateContent>
        <mc:Choice Requires="wps">
          <w:drawing>
            <wp:anchor distT="0" distB="0" distL="114300" distR="114300" simplePos="0" relativeHeight="252062720" behindDoc="0" locked="0" layoutInCell="1" allowOverlap="1" wp14:anchorId="7E436587" wp14:editId="7A9AD9CF">
              <wp:simplePos x="0" y="0"/>
              <wp:positionH relativeFrom="page">
                <wp:posOffset>0</wp:posOffset>
              </wp:positionH>
              <wp:positionV relativeFrom="page">
                <wp:posOffset>0</wp:posOffset>
              </wp:positionV>
              <wp:extent cx="7560000" cy="9360000"/>
              <wp:effectExtent l="0" t="0" r="3175" b="0"/>
              <wp:wrapNone/>
              <wp:docPr id="780603357" name="Graphic 154"/>
              <wp:cNvGraphicFramePr/>
              <a:graphic xmlns:a="http://schemas.openxmlformats.org/drawingml/2006/main">
                <a:graphicData uri="http://schemas.microsoft.com/office/word/2010/wordprocessingShape">
                  <wps:wsp>
                    <wps:cNvSpPr/>
                    <wps:spPr>
                      <a:xfrm>
                        <a:off x="0" y="0"/>
                        <a:ext cx="7560000" cy="9360000"/>
                      </a:xfrm>
                      <a:custGeom>
                        <a:avLst/>
                        <a:gdLst/>
                        <a:ahLst/>
                        <a:cxnLst/>
                        <a:rect l="l" t="t" r="r" b="b"/>
                        <a:pathLst>
                          <a:path w="7560309" h="9360535">
                            <a:moveTo>
                              <a:pt x="7560005" y="0"/>
                            </a:moveTo>
                            <a:lnTo>
                              <a:pt x="0" y="0"/>
                            </a:lnTo>
                            <a:lnTo>
                              <a:pt x="0" y="9359997"/>
                            </a:lnTo>
                            <a:lnTo>
                              <a:pt x="6515995" y="9359997"/>
                            </a:lnTo>
                            <a:lnTo>
                              <a:pt x="6564102" y="9358945"/>
                            </a:lnTo>
                            <a:lnTo>
                              <a:pt x="6611671" y="9355817"/>
                            </a:lnTo>
                            <a:lnTo>
                              <a:pt x="6658657" y="9350658"/>
                            </a:lnTo>
                            <a:lnTo>
                              <a:pt x="6705016" y="9343512"/>
                            </a:lnTo>
                            <a:lnTo>
                              <a:pt x="6750705" y="9334422"/>
                            </a:lnTo>
                            <a:lnTo>
                              <a:pt x="6795679" y="9323432"/>
                            </a:lnTo>
                            <a:lnTo>
                              <a:pt x="6839895" y="9310587"/>
                            </a:lnTo>
                            <a:lnTo>
                              <a:pt x="6883309" y="9295929"/>
                            </a:lnTo>
                            <a:lnTo>
                              <a:pt x="6925877" y="9279504"/>
                            </a:lnTo>
                            <a:lnTo>
                              <a:pt x="6967554" y="9261354"/>
                            </a:lnTo>
                            <a:lnTo>
                              <a:pt x="7008298" y="9241524"/>
                            </a:lnTo>
                            <a:lnTo>
                              <a:pt x="7048064" y="9220058"/>
                            </a:lnTo>
                            <a:lnTo>
                              <a:pt x="7086808" y="9197000"/>
                            </a:lnTo>
                            <a:lnTo>
                              <a:pt x="7124486" y="9172393"/>
                            </a:lnTo>
                            <a:lnTo>
                              <a:pt x="7161055" y="9146281"/>
                            </a:lnTo>
                            <a:lnTo>
                              <a:pt x="7196470" y="9118709"/>
                            </a:lnTo>
                            <a:lnTo>
                              <a:pt x="7230688" y="9089719"/>
                            </a:lnTo>
                            <a:lnTo>
                              <a:pt x="7263665" y="9059357"/>
                            </a:lnTo>
                            <a:lnTo>
                              <a:pt x="7295357" y="9027666"/>
                            </a:lnTo>
                            <a:lnTo>
                              <a:pt x="7325720" y="8994690"/>
                            </a:lnTo>
                            <a:lnTo>
                              <a:pt x="7354709" y="8960472"/>
                            </a:lnTo>
                            <a:lnTo>
                              <a:pt x="7382282" y="8925057"/>
                            </a:lnTo>
                            <a:lnTo>
                              <a:pt x="7408394" y="8888489"/>
                            </a:lnTo>
                            <a:lnTo>
                              <a:pt x="7433002" y="8850811"/>
                            </a:lnTo>
                            <a:lnTo>
                              <a:pt x="7456061" y="8812067"/>
                            </a:lnTo>
                            <a:lnTo>
                              <a:pt x="7477527" y="8772302"/>
                            </a:lnTo>
                            <a:lnTo>
                              <a:pt x="7497358" y="8731559"/>
                            </a:lnTo>
                            <a:lnTo>
                              <a:pt x="7515508" y="8689882"/>
                            </a:lnTo>
                            <a:lnTo>
                              <a:pt x="7531933" y="8647314"/>
                            </a:lnTo>
                            <a:lnTo>
                              <a:pt x="7546591" y="8603901"/>
                            </a:lnTo>
                            <a:lnTo>
                              <a:pt x="7559437" y="8559685"/>
                            </a:lnTo>
                            <a:lnTo>
                              <a:pt x="7560005" y="8557362"/>
                            </a:lnTo>
                            <a:lnTo>
                              <a:pt x="7560005" y="0"/>
                            </a:lnTo>
                            <a:close/>
                          </a:path>
                        </a:pathLst>
                      </a:custGeom>
                      <a:solidFill>
                        <a:srgbClr val="EEF1F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39D6B" id="Graphic 154" o:spid="_x0000_s1026" style="position:absolute;margin-left:0;margin-top:0;width:595.3pt;height:737pt;z-index:25206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7560309,9360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" path="m7560005,l,,,9359997r6515995,l6564102,9358945r47569,-3128l6658657,9350658r46359,-7146l6750705,9334422r44974,-10990l6839895,9310587r43414,-14658l6925877,9279504r41677,-18150l7008298,9241524r39766,-21466l7086808,9197000r37678,-24607l7161055,9146281r35415,-27572l7230688,9089719r32977,-30362l7295357,9027666r30363,-32976l7354709,8960472r27573,-35415l7408394,8888489r24608,-37678l7456061,8812067r21466,-39765l7497358,8731559r18150,-41677l7531933,8647314r14658,-43413l7559437,8559685r568,-2323l7560005,xe" fillcolor="#eef1f7" stroked="f">
              <v:path arrowok="t"/>
              <w10:wrap anchorx="page" anchory="page"/>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053DE" w14:textId="77777777" w:rsidR="00042242" w:rsidRPr="00B8039D" w:rsidRDefault="00042242" w:rsidP="00610C83">
    <w:pPr>
      <w:pStyle w:val="En-tte"/>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8719C" w14:textId="2C3C9DD2" w:rsidR="00042242" w:rsidRDefault="00042242" w:rsidP="004E20A0">
    <w:pPr>
      <w:pStyle w:val="En-tte"/>
      <w:rPr>
        <w:sz w:val="32"/>
        <w:szCs w:val="32"/>
      </w:rPr>
    </w:pPr>
    <w:r>
      <w:rPr>
        <w:noProof/>
        <w:sz w:val="20"/>
        <w:lang w:val="es"/>
      </w:rPr>
      <mc:AlternateContent>
        <mc:Choice Requires="wpg">
          <w:drawing>
            <wp:anchor distT="0" distB="0" distL="114300" distR="114300" simplePos="0" relativeHeight="252044288" behindDoc="0" locked="0" layoutInCell="1" allowOverlap="1" wp14:anchorId="6E6D7DB7" wp14:editId="2C7F39A3">
              <wp:simplePos x="0" y="0"/>
              <wp:positionH relativeFrom="column">
                <wp:posOffset>0</wp:posOffset>
              </wp:positionH>
              <wp:positionV relativeFrom="paragraph">
                <wp:posOffset>-256540</wp:posOffset>
              </wp:positionV>
              <wp:extent cx="6286500" cy="882015"/>
              <wp:effectExtent l="0" t="0" r="0" b="0"/>
              <wp:wrapNone/>
              <wp:docPr id="1809585492" name="Grupa 16"/>
              <wp:cNvGraphicFramePr/>
              <a:graphic xmlns:a="http://schemas.openxmlformats.org/drawingml/2006/main">
                <a:graphicData uri="http://schemas.microsoft.com/office/word/2010/wordprocessingGroup">
                  <wpg:wgp>
                    <wpg:cNvGrpSpPr/>
                    <wpg:grpSpPr>
                      <a:xfrm>
                        <a:off x="0" y="0"/>
                        <a:ext cx="6286500" cy="882015"/>
                        <a:chOff x="0" y="0"/>
                        <a:chExt cx="6286615" cy="882015"/>
                      </a:xfrm>
                    </wpg:grpSpPr>
                    <wps:wsp>
                      <wps:cNvPr id="1154360993" name="Graphic 174"/>
                      <wps:cNvSpPr/>
                      <wps:spPr>
                        <a:xfrm>
                          <a:off x="0" y="0"/>
                          <a:ext cx="1368425"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3030934D" w14:textId="77777777" w:rsidR="00042242" w:rsidRPr="00F35F4A" w:rsidRDefault="00042242" w:rsidP="004E20A0">
                            <w:pPr>
                              <w:spacing w:line="216" w:lineRule="auto"/>
                              <w:jc w:val="center"/>
                              <w:rPr>
                                <w:b/>
                                <w:bCs/>
                                <w:color w:val="FFFFFF" w:themeColor="background1"/>
                                <w:sz w:val="28"/>
                                <w:szCs w:val="28"/>
                              </w:rPr>
                            </w:pPr>
                          </w:p>
                          <w:p w14:paraId="528FB90E" w14:textId="77777777" w:rsidR="00042242" w:rsidRPr="00F35F4A" w:rsidRDefault="00042242" w:rsidP="004E20A0">
                            <w:pPr>
                              <w:spacing w:line="216" w:lineRule="auto"/>
                              <w:jc w:val="center"/>
                              <w:rPr>
                                <w:b/>
                                <w:bCs/>
                                <w:color w:val="FFFFFF" w:themeColor="background1"/>
                                <w:sz w:val="32"/>
                                <w:szCs w:val="32"/>
                              </w:rPr>
                            </w:pPr>
                            <w:r>
                              <w:rPr>
                                <w:b/>
                                <w:bCs/>
                                <w:color w:val="FFFFFF" w:themeColor="background1"/>
                                <w:sz w:val="32"/>
                                <w:szCs w:val="32"/>
                                <w:lang w:val="es"/>
                              </w:rPr>
                              <w:t>Sesión</w:t>
                            </w:r>
                          </w:p>
                          <w:p w14:paraId="6EBB1DE2" w14:textId="61C691A8" w:rsidR="00042242" w:rsidRPr="00F35F4A" w:rsidRDefault="00EF03B6" w:rsidP="004E20A0">
                            <w:pPr>
                              <w:spacing w:line="216" w:lineRule="auto"/>
                              <w:jc w:val="center"/>
                              <w:rPr>
                                <w:b/>
                                <w:bCs/>
                                <w:color w:val="FFFFFF" w:themeColor="background1"/>
                                <w:sz w:val="72"/>
                                <w:szCs w:val="72"/>
                              </w:rPr>
                            </w:pPr>
                            <w:r>
                              <w:rPr>
                                <w:b/>
                                <w:bCs/>
                                <w:color w:val="FFFFFF" w:themeColor="background1"/>
                                <w:sz w:val="72"/>
                                <w:szCs w:val="72"/>
                                <w:lang w:val="es"/>
                              </w:rPr>
                              <w:t>8</w:t>
                            </w:r>
                          </w:p>
                        </w:txbxContent>
                      </wps:txbx>
                      <wps:bodyPr wrap="square" lIns="0" tIns="0" rIns="0" bIns="0" rtlCol="0">
                        <a:prstTxWarp prst="textNoShape">
                          <a:avLst/>
                        </a:prstTxWarp>
                        <a:noAutofit/>
                      </wps:bodyPr>
                    </wps:wsp>
                    <pic:pic xmlns:pic="http://schemas.openxmlformats.org/drawingml/2006/picture">
                      <pic:nvPicPr>
                        <pic:cNvPr id="1775486335" name="Obraz 1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262745" y="187036"/>
                          <a:ext cx="3023870" cy="621665"/>
                        </a:xfrm>
                        <a:prstGeom prst="rect">
                          <a:avLst/>
                        </a:prstGeom>
                        <a:noFill/>
                        <a:ln>
                          <a:noFill/>
                        </a:ln>
                      </pic:spPr>
                    </pic:pic>
                  </wpg:wgp>
                </a:graphicData>
              </a:graphic>
            </wp:anchor>
          </w:drawing>
        </mc:Choice>
        <mc:Fallback>
          <w:pict>
            <v:group w14:anchorId="6E6D7DB7" id="_x0000_s1282" style="position:absolute;margin-left:0;margin-top:-20.2pt;width:495pt;height:69.45pt;z-index:252044288;mso-position-horizontal-relative:text;mso-position-vertical-relative:text" coordsize="62866,8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">
              <v:shape id="Graphic 174" o:spid="_x0000_s1283" style="position:absolute;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3030934D" w14:textId="77777777" w:rsidR="00042242" w:rsidRPr="00F35F4A" w:rsidRDefault="00042242" w:rsidP="004E20A0">
                      <w:pPr>
                        <w:spacing w:line="216" w:lineRule="auto"/>
                        <w:jc w:val="center"/>
                        <w:rPr>
                          <w:b/>
                          <w:bCs/>
                          <w:color w:val="FFFFFF" w:themeColor="background1"/>
                          <w:sz w:val="28"/>
                          <w:szCs w:val="28"/>
                        </w:rPr>
                      </w:pPr>
                    </w:p>
                    <w:p w14:paraId="528FB90E" w14:textId="77777777" w:rsidR="00042242" w:rsidRPr="00F35F4A" w:rsidRDefault="00042242" w:rsidP="004E20A0">
                      <w:pPr>
                        <w:spacing w:line="216" w:lineRule="auto"/>
                        <w:jc w:val="center"/>
                        <w:rPr>
                          <w:b/>
                          <w:bCs/>
                          <w:color w:val="FFFFFF" w:themeColor="background1"/>
                          <w:sz w:val="32"/>
                          <w:szCs w:val="32"/>
                        </w:rPr>
                      </w:pPr>
                      <w:r>
                        <w:rPr>
                          <w:b/>
                          <w:bCs/>
                          <w:color w:val="FFFFFF" w:themeColor="background1"/>
                          <w:sz w:val="32"/>
                          <w:szCs w:val="32"/>
                          <w:lang w:val="es"/>
                        </w:rPr>
                        <w:t>Sesión</w:t>
                      </w:r>
                    </w:p>
                    <w:p w14:paraId="6EBB1DE2" w14:textId="61C691A8" w:rsidR="00042242" w:rsidRPr="00F35F4A" w:rsidRDefault="00EF03B6" w:rsidP="004E20A0">
                      <w:pPr>
                        <w:spacing w:line="216" w:lineRule="auto"/>
                        <w:jc w:val="center"/>
                        <w:rPr>
                          <w:b/>
                          <w:bCs/>
                          <w:color w:val="FFFFFF" w:themeColor="background1"/>
                          <w:sz w:val="72"/>
                          <w:szCs w:val="72"/>
                        </w:rPr>
                      </w:pPr>
                      <w:r>
                        <w:rPr>
                          <w:b/>
                          <w:bCs/>
                          <w:color w:val="FFFFFF" w:themeColor="background1"/>
                          <w:sz w:val="72"/>
                          <w:szCs w:val="72"/>
                          <w:lang w:val="es"/>
                        </w:rPr>
                        <w:t>8</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5" o:spid="_x0000_s1284" type="#_x0000_t75" style="position:absolute;left:32627;top:1870;width:30239;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">
                <v:imagedata r:id="rId2" o:title=""/>
              </v:shape>
            </v:group>
          </w:pict>
        </mc:Fallback>
      </mc:AlternateContent>
    </w:r>
  </w:p>
  <w:p w14:paraId="016B3010" w14:textId="77777777" w:rsidR="00042242" w:rsidRDefault="00042242" w:rsidP="004E20A0">
    <w:pPr>
      <w:pStyle w:val="En-tte"/>
      <w:rPr>
        <w:sz w:val="32"/>
        <w:szCs w:val="32"/>
      </w:rPr>
    </w:pPr>
  </w:p>
  <w:p w14:paraId="081F86BF" w14:textId="77777777" w:rsidR="00042242" w:rsidRDefault="00042242" w:rsidP="004E20A0">
    <w:pPr>
      <w:pStyle w:val="En-tte"/>
      <w:rPr>
        <w:sz w:val="32"/>
        <w:szCs w:val="32"/>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C39EC" w14:textId="77777777" w:rsidR="00FD7E94" w:rsidRPr="00FD7E94" w:rsidRDefault="00FD7E94" w:rsidP="00FD7E94">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31B05" w14:textId="66858EB4" w:rsidR="00934D14" w:rsidRDefault="00934D14" w:rsidP="004D3C7E">
    <w:pPr>
      <w:rPr>
        <w:noProof/>
      </w:rPr>
    </w:pPr>
  </w:p>
  <w:p w14:paraId="27905F97" w14:textId="77777777" w:rsidR="00934D14" w:rsidRDefault="00934D14" w:rsidP="004D3C7E">
    <w:pPr>
      <w:rPr>
        <w:noProof/>
      </w:rPr>
    </w:pPr>
  </w:p>
  <w:p w14:paraId="68AFF659" w14:textId="77777777" w:rsidR="00934D14" w:rsidRDefault="00934D14" w:rsidP="004D3C7E">
    <w:pPr>
      <w:rPr>
        <w:noProof/>
      </w:rPr>
    </w:pPr>
  </w:p>
  <w:p w14:paraId="418AB403" w14:textId="77777777" w:rsidR="00934D14" w:rsidRDefault="00934D14" w:rsidP="004D3C7E">
    <w:pPr>
      <w:rPr>
        <w:noProof/>
      </w:rPr>
    </w:pPr>
  </w:p>
  <w:p w14:paraId="01289E5A" w14:textId="0289E736" w:rsidR="00934D14" w:rsidRPr="004D562E" w:rsidRDefault="00934D14" w:rsidP="004D3C7E">
    <w:pPr>
      <w:rPr>
        <w:b/>
        <w:color w:val="EDD248"/>
        <w:sz w:val="72"/>
        <w:lang w:val="es-ES"/>
      </w:rPr>
    </w:pPr>
    <w:r>
      <w:rPr>
        <w:b/>
        <w:bCs/>
        <w:color w:val="EDD248"/>
        <w:sz w:val="72"/>
        <w:lang w:val="es"/>
      </w:rPr>
      <w:t>Visión general del programa y el material del taller</w:t>
    </w:r>
  </w:p>
  <w:p w14:paraId="0E4F8C35" w14:textId="77777777" w:rsidR="00934D14" w:rsidRPr="004D562E" w:rsidRDefault="00934D14" w:rsidP="00934D14">
    <w:pPr>
      <w:pStyle w:val="En-tte"/>
      <w:pBdr>
        <w:bottom w:val="single" w:sz="8" w:space="1" w:color="EDD248"/>
      </w:pBdr>
      <w:rPr>
        <w:sz w:val="28"/>
        <w:szCs w:val="28"/>
        <w:lang w:val="es-ES"/>
      </w:rPr>
    </w:pPr>
  </w:p>
  <w:p w14:paraId="1CC298DC" w14:textId="77777777" w:rsidR="00934D14" w:rsidRPr="004D562E" w:rsidRDefault="00934D14" w:rsidP="00C35456">
    <w:pPr>
      <w:pStyle w:val="En-tte"/>
      <w:rPr>
        <w:sz w:val="26"/>
        <w:szCs w:val="26"/>
        <w:lang w:val="es-ES"/>
      </w:rPr>
    </w:pPr>
  </w:p>
  <w:p w14:paraId="706EF976" w14:textId="49CABAF9" w:rsidR="00934D14" w:rsidRPr="004D562E" w:rsidRDefault="00934D14" w:rsidP="00C35456">
    <w:pPr>
      <w:pStyle w:val="En-tte"/>
      <w:rPr>
        <w:sz w:val="32"/>
        <w:szCs w:val="32"/>
        <w:lang w:val="es-ES"/>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E65E2" w14:textId="77777777" w:rsidR="000961E4" w:rsidRPr="00B8039D" w:rsidRDefault="000961E4" w:rsidP="00610C83">
    <w:pPr>
      <w:pStyle w:val="En-tte"/>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B3E03" w14:textId="3D97B0B4" w:rsidR="000961E4" w:rsidRDefault="000961E4" w:rsidP="004E20A0">
    <w:pPr>
      <w:pStyle w:val="En-tte"/>
      <w:rPr>
        <w:sz w:val="32"/>
        <w:szCs w:val="32"/>
      </w:rPr>
    </w:pPr>
    <w:r>
      <w:rPr>
        <w:noProof/>
        <w:lang w:val="es"/>
      </w:rPr>
      <mc:AlternateContent>
        <mc:Choice Requires="wps">
          <w:drawing>
            <wp:anchor distT="0" distB="0" distL="114300" distR="114300" simplePos="0" relativeHeight="252070912" behindDoc="1" locked="0" layoutInCell="1" allowOverlap="1" wp14:anchorId="7F62B570" wp14:editId="7551B935">
              <wp:simplePos x="0" y="0"/>
              <wp:positionH relativeFrom="column">
                <wp:posOffset>-262890</wp:posOffset>
              </wp:positionH>
              <wp:positionV relativeFrom="paragraph">
                <wp:posOffset>-257810</wp:posOffset>
              </wp:positionV>
              <wp:extent cx="7102475" cy="2460625"/>
              <wp:effectExtent l="0" t="0" r="0" b="0"/>
              <wp:wrapNone/>
              <wp:docPr id="1119" name="Graphic 1119"/>
              <wp:cNvGraphicFramePr/>
              <a:graphic xmlns:a="http://schemas.openxmlformats.org/drawingml/2006/main">
                <a:graphicData uri="http://schemas.microsoft.com/office/word/2010/wordprocessingShape">
                  <wps:wsp>
                    <wps:cNvSpPr/>
                    <wps:spPr>
                      <a:xfrm>
                        <a:off x="0" y="0"/>
                        <a:ext cx="7102475" cy="2460625"/>
                      </a:xfrm>
                      <a:custGeom>
                        <a:avLst/>
                        <a:gdLst/>
                        <a:ahLst/>
                        <a:cxnLst/>
                        <a:rect l="l" t="t" r="r" b="b"/>
                        <a:pathLst>
                          <a:path w="7103109" h="2460625">
                            <a:moveTo>
                              <a:pt x="7102805" y="0"/>
                            </a:moveTo>
                            <a:lnTo>
                              <a:pt x="0" y="0"/>
                            </a:lnTo>
                            <a:lnTo>
                              <a:pt x="0" y="1740009"/>
                            </a:lnTo>
                            <a:lnTo>
                              <a:pt x="1531" y="1787348"/>
                            </a:lnTo>
                            <a:lnTo>
                              <a:pt x="6062" y="1833870"/>
                            </a:lnTo>
                            <a:lnTo>
                              <a:pt x="13498" y="1879479"/>
                            </a:lnTo>
                            <a:lnTo>
                              <a:pt x="23744" y="1924081"/>
                            </a:lnTo>
                            <a:lnTo>
                              <a:pt x="36705" y="1967580"/>
                            </a:lnTo>
                            <a:lnTo>
                              <a:pt x="52287" y="2009883"/>
                            </a:lnTo>
                            <a:lnTo>
                              <a:pt x="70393" y="2050893"/>
                            </a:lnTo>
                            <a:lnTo>
                              <a:pt x="90930" y="2090517"/>
                            </a:lnTo>
                            <a:lnTo>
                              <a:pt x="113803" y="2128659"/>
                            </a:lnTo>
                            <a:lnTo>
                              <a:pt x="138917" y="2165224"/>
                            </a:lnTo>
                            <a:lnTo>
                              <a:pt x="166176" y="2200118"/>
                            </a:lnTo>
                            <a:lnTo>
                              <a:pt x="195487" y="2233245"/>
                            </a:lnTo>
                            <a:lnTo>
                              <a:pt x="226753" y="2264511"/>
                            </a:lnTo>
                            <a:lnTo>
                              <a:pt x="259881" y="2293822"/>
                            </a:lnTo>
                            <a:lnTo>
                              <a:pt x="294776" y="2321081"/>
                            </a:lnTo>
                            <a:lnTo>
                              <a:pt x="331341" y="2346194"/>
                            </a:lnTo>
                            <a:lnTo>
                              <a:pt x="369484" y="2369067"/>
                            </a:lnTo>
                            <a:lnTo>
                              <a:pt x="409108" y="2389604"/>
                            </a:lnTo>
                            <a:lnTo>
                              <a:pt x="450120" y="2407710"/>
                            </a:lnTo>
                            <a:lnTo>
                              <a:pt x="492423" y="2423292"/>
                            </a:lnTo>
                            <a:lnTo>
                              <a:pt x="535924" y="2436253"/>
                            </a:lnTo>
                            <a:lnTo>
                              <a:pt x="580527" y="2446499"/>
                            </a:lnTo>
                            <a:lnTo>
                              <a:pt x="626137" y="2453935"/>
                            </a:lnTo>
                            <a:lnTo>
                              <a:pt x="672660" y="2458466"/>
                            </a:lnTo>
                            <a:lnTo>
                              <a:pt x="720001" y="2459997"/>
                            </a:lnTo>
                            <a:lnTo>
                              <a:pt x="7102805" y="2459997"/>
                            </a:lnTo>
                            <a:lnTo>
                              <a:pt x="7102805" y="0"/>
                            </a:lnTo>
                            <a:close/>
                          </a:path>
                        </a:pathLst>
                      </a:custGeom>
                      <a:solidFill>
                        <a:srgbClr val="EEF1F7"/>
                      </a:solidFill>
                    </wps:spPr>
                    <wps:bodyPr wrap="square" lIns="0" tIns="0" rIns="0" bIns="0" rtlCol="0">
                      <a:prstTxWarp prst="textNoShape">
                        <a:avLst/>
                      </a:prstTxWarp>
                      <a:noAutofit/>
                    </wps:bodyPr>
                  </wps:wsp>
                </a:graphicData>
              </a:graphic>
            </wp:anchor>
          </w:drawing>
        </mc:Choice>
        <mc:Fallback>
          <w:pict>
            <v:shape w14:anchorId="3A3CC49B" id="Graphic 1119" o:spid="_x0000_s1026" style="position:absolute;margin-left:-20.7pt;margin-top:-20.3pt;width:559.25pt;height:193.75pt;z-index:-251245568;visibility:visible;mso-wrap-style:square;mso-wrap-distance-left:9pt;mso-wrap-distance-top:0;mso-wrap-distance-right:9pt;mso-wrap-distance-bottom:0;mso-position-horizontal:absolute;mso-position-horizontal-relative:text;mso-position-vertical:absolute;mso-position-vertical-relative:text;v-text-anchor:top" coordsize="7103109,2460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" path="m7102805,l,,,1740009r1531,47339l6062,1833870r7436,45609l23744,1924081r12961,43499l52287,2009883r18106,41010l90930,2090517r22873,38142l138917,2165224r27259,34894l195487,2233245r31266,31266l259881,2293822r34895,27259l331341,2346194r38143,22873l409108,2389604r41012,18106l492423,2423292r43501,12961l580527,2446499r45610,7436l672660,2458466r47341,1531l7102805,2459997,7102805,xe" fillcolor="#eef1f7" stroked="f">
              <v:path arrowok="t"/>
            </v:shape>
          </w:pict>
        </mc:Fallback>
      </mc:AlternateContent>
    </w:r>
    <w:r>
      <w:rPr>
        <w:noProof/>
        <w:sz w:val="20"/>
        <w:lang w:val="es"/>
      </w:rPr>
      <mc:AlternateContent>
        <mc:Choice Requires="wpg">
          <w:drawing>
            <wp:anchor distT="0" distB="0" distL="114300" distR="114300" simplePos="0" relativeHeight="252064768" behindDoc="0" locked="0" layoutInCell="1" allowOverlap="1" wp14:anchorId="6016C98D" wp14:editId="653EFD5D">
              <wp:simplePos x="0" y="0"/>
              <wp:positionH relativeFrom="column">
                <wp:posOffset>0</wp:posOffset>
              </wp:positionH>
              <wp:positionV relativeFrom="paragraph">
                <wp:posOffset>-256540</wp:posOffset>
              </wp:positionV>
              <wp:extent cx="6286500" cy="882015"/>
              <wp:effectExtent l="0" t="0" r="0" b="0"/>
              <wp:wrapNone/>
              <wp:docPr id="533215874" name="Grupa 16"/>
              <wp:cNvGraphicFramePr/>
              <a:graphic xmlns:a="http://schemas.openxmlformats.org/drawingml/2006/main">
                <a:graphicData uri="http://schemas.microsoft.com/office/word/2010/wordprocessingGroup">
                  <wpg:wgp>
                    <wpg:cNvGrpSpPr/>
                    <wpg:grpSpPr>
                      <a:xfrm>
                        <a:off x="0" y="0"/>
                        <a:ext cx="6286500" cy="882015"/>
                        <a:chOff x="0" y="0"/>
                        <a:chExt cx="6286615" cy="882015"/>
                      </a:xfrm>
                    </wpg:grpSpPr>
                    <wps:wsp>
                      <wps:cNvPr id="1901026886" name="Graphic 174"/>
                      <wps:cNvSpPr/>
                      <wps:spPr>
                        <a:xfrm>
                          <a:off x="0" y="0"/>
                          <a:ext cx="1368425" cy="882015"/>
                        </a:xfrm>
                        <a:custGeom>
                          <a:avLst/>
                          <a:gdLst/>
                          <a:ahLst/>
                          <a:cxnLst/>
                          <a:rect l="l" t="t" r="r" b="b"/>
                          <a:pathLst>
                            <a:path w="1368425" h="882015">
                              <a:moveTo>
                                <a:pt x="1338631" y="0"/>
                              </a:moveTo>
                              <a:lnTo>
                                <a:pt x="29361" y="0"/>
                              </a:lnTo>
                              <a:lnTo>
                                <a:pt x="26552" y="8637"/>
                              </a:lnTo>
                              <a:lnTo>
                                <a:pt x="15109" y="54357"/>
                              </a:lnTo>
                              <a:lnTo>
                                <a:pt x="6792" y="101236"/>
                              </a:lnTo>
                              <a:lnTo>
                                <a:pt x="1717" y="149157"/>
                              </a:lnTo>
                              <a:lnTo>
                                <a:pt x="0" y="198005"/>
                              </a:lnTo>
                              <a:lnTo>
                                <a:pt x="1717" y="246854"/>
                              </a:lnTo>
                              <a:lnTo>
                                <a:pt x="6792" y="294775"/>
                              </a:lnTo>
                              <a:lnTo>
                                <a:pt x="15109" y="341654"/>
                              </a:lnTo>
                              <a:lnTo>
                                <a:pt x="26552" y="387374"/>
                              </a:lnTo>
                              <a:lnTo>
                                <a:pt x="41005" y="431820"/>
                              </a:lnTo>
                              <a:lnTo>
                                <a:pt x="58353" y="474875"/>
                              </a:lnTo>
                              <a:lnTo>
                                <a:pt x="78480" y="516426"/>
                              </a:lnTo>
                              <a:lnTo>
                                <a:pt x="101270" y="556354"/>
                              </a:lnTo>
                              <a:lnTo>
                                <a:pt x="126608" y="594546"/>
                              </a:lnTo>
                              <a:lnTo>
                                <a:pt x="154377" y="630884"/>
                              </a:lnTo>
                              <a:lnTo>
                                <a:pt x="184462" y="665254"/>
                              </a:lnTo>
                              <a:lnTo>
                                <a:pt x="216748" y="697539"/>
                              </a:lnTo>
                              <a:lnTo>
                                <a:pt x="251117" y="727624"/>
                              </a:lnTo>
                              <a:lnTo>
                                <a:pt x="287456" y="755394"/>
                              </a:lnTo>
                              <a:lnTo>
                                <a:pt x="325647" y="780731"/>
                              </a:lnTo>
                              <a:lnTo>
                                <a:pt x="365576" y="803521"/>
                              </a:lnTo>
                              <a:lnTo>
                                <a:pt x="407126" y="823648"/>
                              </a:lnTo>
                              <a:lnTo>
                                <a:pt x="450182" y="840996"/>
                              </a:lnTo>
                              <a:lnTo>
                                <a:pt x="494628" y="855450"/>
                              </a:lnTo>
                              <a:lnTo>
                                <a:pt x="540348" y="866893"/>
                              </a:lnTo>
                              <a:lnTo>
                                <a:pt x="587226" y="875210"/>
                              </a:lnTo>
                              <a:lnTo>
                                <a:pt x="635148" y="880285"/>
                              </a:lnTo>
                              <a:lnTo>
                                <a:pt x="683996" y="882002"/>
                              </a:lnTo>
                              <a:lnTo>
                                <a:pt x="732844" y="880285"/>
                              </a:lnTo>
                              <a:lnTo>
                                <a:pt x="780766" y="875210"/>
                              </a:lnTo>
                              <a:lnTo>
                                <a:pt x="827644" y="866893"/>
                              </a:lnTo>
                              <a:lnTo>
                                <a:pt x="873364" y="855450"/>
                              </a:lnTo>
                              <a:lnTo>
                                <a:pt x="917810" y="840996"/>
                              </a:lnTo>
                              <a:lnTo>
                                <a:pt x="960866" y="823648"/>
                              </a:lnTo>
                              <a:lnTo>
                                <a:pt x="1002416" y="803521"/>
                              </a:lnTo>
                              <a:lnTo>
                                <a:pt x="1042345" y="780731"/>
                              </a:lnTo>
                              <a:lnTo>
                                <a:pt x="1080536" y="755394"/>
                              </a:lnTo>
                              <a:lnTo>
                                <a:pt x="1116875" y="727624"/>
                              </a:lnTo>
                              <a:lnTo>
                                <a:pt x="1151245" y="697539"/>
                              </a:lnTo>
                              <a:lnTo>
                                <a:pt x="1183530" y="665254"/>
                              </a:lnTo>
                              <a:lnTo>
                                <a:pt x="1213615" y="630884"/>
                              </a:lnTo>
                              <a:lnTo>
                                <a:pt x="1241384" y="594546"/>
                              </a:lnTo>
                              <a:lnTo>
                                <a:pt x="1266722" y="556354"/>
                              </a:lnTo>
                              <a:lnTo>
                                <a:pt x="1289512" y="516426"/>
                              </a:lnTo>
                              <a:lnTo>
                                <a:pt x="1309639" y="474875"/>
                              </a:lnTo>
                              <a:lnTo>
                                <a:pt x="1326987" y="431820"/>
                              </a:lnTo>
                              <a:lnTo>
                                <a:pt x="1341440" y="387374"/>
                              </a:lnTo>
                              <a:lnTo>
                                <a:pt x="1352883" y="341654"/>
                              </a:lnTo>
                              <a:lnTo>
                                <a:pt x="1361200" y="294775"/>
                              </a:lnTo>
                              <a:lnTo>
                                <a:pt x="1366275" y="246854"/>
                              </a:lnTo>
                              <a:lnTo>
                                <a:pt x="1367993" y="198005"/>
                              </a:lnTo>
                              <a:lnTo>
                                <a:pt x="1366275" y="149157"/>
                              </a:lnTo>
                              <a:lnTo>
                                <a:pt x="1361200" y="101236"/>
                              </a:lnTo>
                              <a:lnTo>
                                <a:pt x="1352883" y="54357"/>
                              </a:lnTo>
                              <a:lnTo>
                                <a:pt x="1341440" y="8637"/>
                              </a:lnTo>
                              <a:lnTo>
                                <a:pt x="1338631" y="0"/>
                              </a:lnTo>
                              <a:close/>
                            </a:path>
                          </a:pathLst>
                        </a:custGeom>
                        <a:solidFill>
                          <a:srgbClr val="7192C9"/>
                        </a:solidFill>
                      </wps:spPr>
                      <wps:txbx>
                        <w:txbxContent>
                          <w:p w14:paraId="54CDFD12" w14:textId="77777777" w:rsidR="000961E4" w:rsidRPr="00F35F4A" w:rsidRDefault="000961E4" w:rsidP="004E20A0">
                            <w:pPr>
                              <w:spacing w:line="216" w:lineRule="auto"/>
                              <w:jc w:val="center"/>
                              <w:rPr>
                                <w:b/>
                                <w:bCs/>
                                <w:color w:val="FFFFFF" w:themeColor="background1"/>
                                <w:sz w:val="28"/>
                                <w:szCs w:val="28"/>
                              </w:rPr>
                            </w:pPr>
                          </w:p>
                          <w:p w14:paraId="7D728C01" w14:textId="77777777" w:rsidR="000961E4" w:rsidRPr="00F35F4A" w:rsidRDefault="000961E4" w:rsidP="004E20A0">
                            <w:pPr>
                              <w:spacing w:line="216" w:lineRule="auto"/>
                              <w:jc w:val="center"/>
                              <w:rPr>
                                <w:b/>
                                <w:bCs/>
                                <w:color w:val="FFFFFF" w:themeColor="background1"/>
                                <w:sz w:val="32"/>
                                <w:szCs w:val="32"/>
                              </w:rPr>
                            </w:pPr>
                            <w:r>
                              <w:rPr>
                                <w:b/>
                                <w:bCs/>
                                <w:color w:val="FFFFFF" w:themeColor="background1"/>
                                <w:sz w:val="32"/>
                                <w:szCs w:val="32"/>
                                <w:lang w:val="es"/>
                              </w:rPr>
                              <w:t>Sesión</w:t>
                            </w:r>
                          </w:p>
                          <w:p w14:paraId="2E71F4DB" w14:textId="77777777" w:rsidR="000961E4" w:rsidRPr="00F35F4A" w:rsidRDefault="000961E4" w:rsidP="004E20A0">
                            <w:pPr>
                              <w:spacing w:line="216" w:lineRule="auto"/>
                              <w:jc w:val="center"/>
                              <w:rPr>
                                <w:b/>
                                <w:bCs/>
                                <w:color w:val="FFFFFF" w:themeColor="background1"/>
                                <w:sz w:val="72"/>
                                <w:szCs w:val="72"/>
                              </w:rPr>
                            </w:pPr>
                            <w:r>
                              <w:rPr>
                                <w:b/>
                                <w:bCs/>
                                <w:color w:val="FFFFFF" w:themeColor="background1"/>
                                <w:sz w:val="72"/>
                                <w:szCs w:val="72"/>
                                <w:lang w:val="es"/>
                              </w:rPr>
                              <w:t>8</w:t>
                            </w:r>
                          </w:p>
                        </w:txbxContent>
                      </wps:txbx>
                      <wps:bodyPr wrap="square" lIns="0" tIns="0" rIns="0" bIns="0" rtlCol="0">
                        <a:prstTxWarp prst="textNoShape">
                          <a:avLst/>
                        </a:prstTxWarp>
                        <a:noAutofit/>
                      </wps:bodyPr>
                    </wps:wsp>
                    <pic:pic xmlns:pic="http://schemas.openxmlformats.org/drawingml/2006/picture">
                      <pic:nvPicPr>
                        <pic:cNvPr id="480038467" name="Obraz 1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262745" y="187036"/>
                          <a:ext cx="3023870" cy="621665"/>
                        </a:xfrm>
                        <a:prstGeom prst="rect">
                          <a:avLst/>
                        </a:prstGeom>
                        <a:noFill/>
                        <a:ln>
                          <a:noFill/>
                        </a:ln>
                      </pic:spPr>
                    </pic:pic>
                  </wpg:wgp>
                </a:graphicData>
              </a:graphic>
            </wp:anchor>
          </w:drawing>
        </mc:Choice>
        <mc:Fallback>
          <w:pict>
            <v:group w14:anchorId="6016C98D" id="_x0000_s1291" style="position:absolute;margin-left:0;margin-top:-20.2pt;width:495pt;height:69.45pt;z-index:252064768;mso-position-horizontal-relative:text;mso-position-vertical-relative:text" coordsize="62866,8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">
              <v:shape id="Graphic 174" o:spid="_x0000_s1292" style="position:absolute;width:13684;height:8820;visibility:visible;mso-wrap-style:square;v-text-anchor:top" coordsize="1368425,882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" adj="-11796480,,5400" path="m1338631,l29361,,26552,8637,15109,54357,6792,101236,1717,149157,,198005r1717,48849l6792,294775r8317,46879l26552,387374r14453,44446l58353,474875r20127,41551l101270,556354r25338,38192l154377,630884r30085,34370l216748,697539r34369,30085l287456,755394r38191,25337l365576,803521r41550,20127l450182,840996r44446,14454l540348,866893r46878,8317l635148,880285r48848,1717l732844,880285r47922,-5075l827644,866893r45720,-11443l917810,840996r43056,-17348l1002416,803521r39929,-22790l1080536,755394r36339,-27770l1151245,697539r32285,-32285l1213615,630884r27769,-36338l1266722,556354r22790,-39928l1309639,474875r17348,-43055l1341440,387374r11443,-45720l1361200,294775r5075,-47921l1367993,198005r-1718,-48848l1361200,101236r-8317,-46879l1341440,8637,1338631,xe" fillcolor="#7192c9" stroked="f">
                <v:stroke joinstyle="miter"/>
                <v:formulas/>
                <v:path arrowok="t" o:connecttype="custom" textboxrect="0,0,1368425,882015"/>
                <v:textbox inset="0,0,0,0">
                  <w:txbxContent>
                    <w:p w14:paraId="54CDFD12" w14:textId="77777777" w:rsidR="000961E4" w:rsidRPr="00F35F4A" w:rsidRDefault="000961E4" w:rsidP="004E20A0">
                      <w:pPr>
                        <w:spacing w:line="216" w:lineRule="auto"/>
                        <w:jc w:val="center"/>
                        <w:rPr>
                          <w:b/>
                          <w:bCs/>
                          <w:color w:val="FFFFFF" w:themeColor="background1"/>
                          <w:sz w:val="28"/>
                          <w:szCs w:val="28"/>
                        </w:rPr>
                      </w:pPr>
                    </w:p>
                    <w:p w14:paraId="7D728C01" w14:textId="77777777" w:rsidR="000961E4" w:rsidRPr="00F35F4A" w:rsidRDefault="000961E4" w:rsidP="004E20A0">
                      <w:pPr>
                        <w:spacing w:line="216" w:lineRule="auto"/>
                        <w:jc w:val="center"/>
                        <w:rPr>
                          <w:b/>
                          <w:bCs/>
                          <w:color w:val="FFFFFF" w:themeColor="background1"/>
                          <w:sz w:val="32"/>
                          <w:szCs w:val="32"/>
                        </w:rPr>
                      </w:pPr>
                      <w:r>
                        <w:rPr>
                          <w:b/>
                          <w:bCs/>
                          <w:color w:val="FFFFFF" w:themeColor="background1"/>
                          <w:sz w:val="32"/>
                          <w:szCs w:val="32"/>
                          <w:lang w:val="es"/>
                        </w:rPr>
                        <w:t>Sesión</w:t>
                      </w:r>
                    </w:p>
                    <w:p w14:paraId="2E71F4DB" w14:textId="77777777" w:rsidR="000961E4" w:rsidRPr="00F35F4A" w:rsidRDefault="000961E4" w:rsidP="004E20A0">
                      <w:pPr>
                        <w:spacing w:line="216" w:lineRule="auto"/>
                        <w:jc w:val="center"/>
                        <w:rPr>
                          <w:b/>
                          <w:bCs/>
                          <w:color w:val="FFFFFF" w:themeColor="background1"/>
                          <w:sz w:val="72"/>
                          <w:szCs w:val="72"/>
                        </w:rPr>
                      </w:pPr>
                      <w:r>
                        <w:rPr>
                          <w:b/>
                          <w:bCs/>
                          <w:color w:val="FFFFFF" w:themeColor="background1"/>
                          <w:sz w:val="72"/>
                          <w:szCs w:val="72"/>
                          <w:lang w:val="es"/>
                        </w:rPr>
                        <w:t>8</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5" o:spid="_x0000_s1293" type="#_x0000_t75" style="position:absolute;left:32627;top:1870;width:30239;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">
                <v:imagedata r:id="rId2" o:title=""/>
              </v:shape>
            </v:group>
          </w:pict>
        </mc:Fallback>
      </mc:AlternateContent>
    </w:r>
  </w:p>
  <w:p w14:paraId="6416EBBA" w14:textId="77777777" w:rsidR="000961E4" w:rsidRDefault="000961E4" w:rsidP="004E20A0">
    <w:pPr>
      <w:pStyle w:val="En-tte"/>
      <w:rPr>
        <w:sz w:val="32"/>
        <w:szCs w:val="32"/>
      </w:rPr>
    </w:pPr>
  </w:p>
  <w:p w14:paraId="5E5E3B53" w14:textId="77777777" w:rsidR="000961E4" w:rsidRDefault="000961E4" w:rsidP="004E20A0">
    <w:pPr>
      <w:pStyle w:val="En-tte"/>
      <w:rPr>
        <w:sz w:val="32"/>
        <w:szCs w:val="32"/>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A297B" w14:textId="18E72F29" w:rsidR="00993394" w:rsidRPr="00046F56" w:rsidRDefault="00993394" w:rsidP="004E20A0">
    <w:pPr>
      <w:pStyle w:val="En-tte"/>
      <w:rPr>
        <w:sz w:val="21"/>
        <w:szCs w:val="21"/>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D89F5" w14:textId="77777777" w:rsidR="00563901" w:rsidRDefault="00563901" w:rsidP="004D3C7E">
    <w:pPr>
      <w:rPr>
        <w:noProof/>
      </w:rPr>
    </w:pPr>
  </w:p>
  <w:p w14:paraId="2EB27949" w14:textId="77777777" w:rsidR="00563901" w:rsidRDefault="00563901" w:rsidP="004D3C7E">
    <w:pPr>
      <w:rPr>
        <w:noProof/>
      </w:rPr>
    </w:pPr>
  </w:p>
  <w:p w14:paraId="0FE3BF83" w14:textId="77777777" w:rsidR="00563901" w:rsidRDefault="00563901" w:rsidP="004D3C7E">
    <w:pPr>
      <w:rPr>
        <w:noProof/>
      </w:rPr>
    </w:pPr>
  </w:p>
  <w:p w14:paraId="2F36BDD6" w14:textId="77777777" w:rsidR="00563901" w:rsidRDefault="00563901" w:rsidP="004D3C7E">
    <w:pPr>
      <w:rPr>
        <w:noProof/>
      </w:rPr>
    </w:pPr>
  </w:p>
  <w:p w14:paraId="621D8BE3" w14:textId="51BBDFEF" w:rsidR="00563901" w:rsidRPr="00563901" w:rsidRDefault="00563901" w:rsidP="004D3C7E">
    <w:pPr>
      <w:rPr>
        <w:b/>
        <w:color w:val="44536A"/>
        <w:sz w:val="72"/>
      </w:rPr>
    </w:pPr>
    <w:r>
      <w:rPr>
        <w:b/>
        <w:bCs/>
        <w:color w:val="44536A"/>
        <w:sz w:val="72"/>
        <w:lang w:val="es"/>
      </w:rPr>
      <w:t>Después del taller</w:t>
    </w:r>
  </w:p>
  <w:p w14:paraId="228C78CE" w14:textId="77777777" w:rsidR="00563901" w:rsidRPr="00C35456" w:rsidRDefault="00563901" w:rsidP="00563901">
    <w:pPr>
      <w:pStyle w:val="En-tte"/>
      <w:pBdr>
        <w:bottom w:val="single" w:sz="8" w:space="1" w:color="44536A"/>
      </w:pBdr>
      <w:rPr>
        <w:sz w:val="28"/>
        <w:szCs w:val="28"/>
      </w:rPr>
    </w:pPr>
  </w:p>
  <w:p w14:paraId="02033B8D" w14:textId="77777777" w:rsidR="00563901" w:rsidRDefault="00563901" w:rsidP="00C35456">
    <w:pPr>
      <w:pStyle w:val="En-tte"/>
      <w:rPr>
        <w:sz w:val="26"/>
        <w:szCs w:val="26"/>
      </w:rPr>
    </w:pPr>
  </w:p>
  <w:p w14:paraId="511032FD" w14:textId="77777777" w:rsidR="00563901" w:rsidRPr="00C35456" w:rsidRDefault="00563901" w:rsidP="00C35456">
    <w:pPr>
      <w:pStyle w:val="En-tte"/>
      <w:rPr>
        <w:sz w:val="32"/>
        <w:szCs w:val="3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42189" w14:textId="77777777" w:rsidR="00563901" w:rsidRDefault="00563901" w:rsidP="004D3C7E">
    <w:pPr>
      <w:rPr>
        <w:noProof/>
      </w:rPr>
    </w:pPr>
  </w:p>
  <w:p w14:paraId="2C873433" w14:textId="77777777" w:rsidR="00563901" w:rsidRDefault="00563901" w:rsidP="004D3C7E">
    <w:pPr>
      <w:rPr>
        <w:noProof/>
      </w:rPr>
    </w:pPr>
  </w:p>
  <w:p w14:paraId="59EA618A" w14:textId="77777777" w:rsidR="00563901" w:rsidRDefault="00563901" w:rsidP="004D3C7E">
    <w:pPr>
      <w:rPr>
        <w:noProof/>
      </w:rPr>
    </w:pPr>
  </w:p>
  <w:p w14:paraId="0FACE33F" w14:textId="77777777" w:rsidR="00563901" w:rsidRDefault="00563901" w:rsidP="004D3C7E">
    <w:pPr>
      <w:rPr>
        <w:noProof/>
      </w:rPr>
    </w:pPr>
  </w:p>
  <w:p w14:paraId="7696A1E1" w14:textId="29588EF4" w:rsidR="00563901" w:rsidRPr="00563901" w:rsidRDefault="00563901" w:rsidP="004D3C7E">
    <w:pPr>
      <w:rPr>
        <w:b/>
        <w:color w:val="C00000"/>
        <w:sz w:val="72"/>
      </w:rPr>
    </w:pPr>
    <w:r>
      <w:rPr>
        <w:b/>
        <w:bCs/>
        <w:color w:val="C00000"/>
        <w:sz w:val="72"/>
        <w:lang w:val="es"/>
      </w:rPr>
      <w:t>Siguientes pasos</w:t>
    </w:r>
  </w:p>
  <w:p w14:paraId="0BCD2536" w14:textId="77777777" w:rsidR="00563901" w:rsidRPr="00C35456" w:rsidRDefault="00563901" w:rsidP="00563901">
    <w:pPr>
      <w:pStyle w:val="En-tte"/>
      <w:pBdr>
        <w:bottom w:val="single" w:sz="8" w:space="1" w:color="auto"/>
      </w:pBdr>
      <w:rPr>
        <w:sz w:val="28"/>
        <w:szCs w:val="28"/>
      </w:rPr>
    </w:pPr>
  </w:p>
  <w:p w14:paraId="58192E74" w14:textId="77777777" w:rsidR="00563901" w:rsidRDefault="00563901" w:rsidP="00C35456">
    <w:pPr>
      <w:pStyle w:val="En-tte"/>
      <w:rPr>
        <w:sz w:val="26"/>
        <w:szCs w:val="26"/>
      </w:rPr>
    </w:pPr>
  </w:p>
  <w:p w14:paraId="59180DED" w14:textId="77777777" w:rsidR="00563901" w:rsidRPr="00C35456" w:rsidRDefault="00563901" w:rsidP="00C35456">
    <w:pPr>
      <w:pStyle w:val="En-tte"/>
      <w:rPr>
        <w:sz w:val="32"/>
        <w:szCs w:val="3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D921" w14:textId="41847ECA" w:rsidR="00610C83" w:rsidRPr="00B8039D" w:rsidRDefault="0047026A" w:rsidP="00610C83">
    <w:pPr>
      <w:pStyle w:val="En-tte"/>
    </w:pPr>
    <w:r>
      <w:rPr>
        <w:noProof/>
        <w:sz w:val="20"/>
        <w:lang w:val="es"/>
      </w:rPr>
      <mc:AlternateContent>
        <mc:Choice Requires="wps">
          <w:drawing>
            <wp:anchor distT="0" distB="0" distL="0" distR="0" simplePos="0" relativeHeight="252092416" behindDoc="1" locked="0" layoutInCell="1" allowOverlap="1" wp14:anchorId="1300E73F" wp14:editId="17FBDA16">
              <wp:simplePos x="0" y="0"/>
              <wp:positionH relativeFrom="page">
                <wp:posOffset>0</wp:posOffset>
              </wp:positionH>
              <wp:positionV relativeFrom="page">
                <wp:posOffset>0</wp:posOffset>
              </wp:positionV>
              <wp:extent cx="10692000" cy="6508800"/>
              <wp:effectExtent l="0" t="0" r="0" b="6350"/>
              <wp:wrapNone/>
              <wp:docPr id="777113239"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92000" cy="6508800"/>
                      </a:xfrm>
                      <a:custGeom>
                        <a:avLst/>
                        <a:gdLst/>
                        <a:ahLst/>
                        <a:cxnLst/>
                        <a:rect l="l" t="t" r="r" b="b"/>
                        <a:pathLst>
                          <a:path w="10692130" h="6507480">
                            <a:moveTo>
                              <a:pt x="10692003" y="0"/>
                            </a:moveTo>
                            <a:lnTo>
                              <a:pt x="0" y="0"/>
                            </a:lnTo>
                            <a:lnTo>
                              <a:pt x="0" y="6507011"/>
                            </a:lnTo>
                            <a:lnTo>
                              <a:pt x="9611995" y="6507011"/>
                            </a:lnTo>
                            <a:lnTo>
                              <a:pt x="9660102" y="6505958"/>
                            </a:lnTo>
                            <a:lnTo>
                              <a:pt x="9707671" y="6502831"/>
                            </a:lnTo>
                            <a:lnTo>
                              <a:pt x="9754657" y="6497672"/>
                            </a:lnTo>
                            <a:lnTo>
                              <a:pt x="9801016" y="6490525"/>
                            </a:lnTo>
                            <a:lnTo>
                              <a:pt x="9846705" y="6481435"/>
                            </a:lnTo>
                            <a:lnTo>
                              <a:pt x="9891679" y="6470445"/>
                            </a:lnTo>
                            <a:lnTo>
                              <a:pt x="9935895" y="6457599"/>
                            </a:lnTo>
                            <a:lnTo>
                              <a:pt x="9979309" y="6442941"/>
                            </a:lnTo>
                            <a:lnTo>
                              <a:pt x="10021876" y="6426515"/>
                            </a:lnTo>
                            <a:lnTo>
                              <a:pt x="10063554" y="6408365"/>
                            </a:lnTo>
                            <a:lnTo>
                              <a:pt x="10104297" y="6388535"/>
                            </a:lnTo>
                            <a:lnTo>
                              <a:pt x="10144063" y="6367069"/>
                            </a:lnTo>
                            <a:lnTo>
                              <a:pt x="10182807" y="6344010"/>
                            </a:lnTo>
                            <a:lnTo>
                              <a:pt x="10220486" y="6319402"/>
                            </a:lnTo>
                            <a:lnTo>
                              <a:pt x="10257054" y="6293290"/>
                            </a:lnTo>
                            <a:lnTo>
                              <a:pt x="10292470" y="6265717"/>
                            </a:lnTo>
                            <a:lnTo>
                              <a:pt x="10326688" y="6236727"/>
                            </a:lnTo>
                            <a:lnTo>
                              <a:pt x="10359665" y="6206365"/>
                            </a:lnTo>
                            <a:lnTo>
                              <a:pt x="10391357" y="6174673"/>
                            </a:lnTo>
                            <a:lnTo>
                              <a:pt x="10421719" y="6141696"/>
                            </a:lnTo>
                            <a:lnTo>
                              <a:pt x="10450709" y="6107478"/>
                            </a:lnTo>
                            <a:lnTo>
                              <a:pt x="10478282" y="6072063"/>
                            </a:lnTo>
                            <a:lnTo>
                              <a:pt x="10504394" y="6035494"/>
                            </a:lnTo>
                            <a:lnTo>
                              <a:pt x="10529001" y="5997815"/>
                            </a:lnTo>
                            <a:lnTo>
                              <a:pt x="10552060" y="5959071"/>
                            </a:lnTo>
                            <a:lnTo>
                              <a:pt x="10573527" y="5919305"/>
                            </a:lnTo>
                            <a:lnTo>
                              <a:pt x="10593357" y="5878562"/>
                            </a:lnTo>
                            <a:lnTo>
                              <a:pt x="10611507" y="5836884"/>
                            </a:lnTo>
                            <a:lnTo>
                              <a:pt x="10627933" y="5794317"/>
                            </a:lnTo>
                            <a:lnTo>
                              <a:pt x="10642591" y="5750903"/>
                            </a:lnTo>
                            <a:lnTo>
                              <a:pt x="10655437" y="5706687"/>
                            </a:lnTo>
                            <a:lnTo>
                              <a:pt x="10666427" y="5661713"/>
                            </a:lnTo>
                            <a:lnTo>
                              <a:pt x="10675517" y="5616024"/>
                            </a:lnTo>
                            <a:lnTo>
                              <a:pt x="10682663" y="5569665"/>
                            </a:lnTo>
                            <a:lnTo>
                              <a:pt x="10687823" y="5522679"/>
                            </a:lnTo>
                            <a:lnTo>
                              <a:pt x="10690950" y="5475110"/>
                            </a:lnTo>
                            <a:lnTo>
                              <a:pt x="10692003" y="5427003"/>
                            </a:lnTo>
                            <a:lnTo>
                              <a:pt x="10692003" y="0"/>
                            </a:lnTo>
                            <a:close/>
                          </a:path>
                        </a:pathLst>
                      </a:custGeom>
                      <a:solidFill>
                        <a:srgbClr val="EEF1F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412C2" id="Graphic 151" o:spid="_x0000_s1026" style="position:absolute;margin-left:0;margin-top:0;width:841.9pt;height:512.5pt;z-index:-2512240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10692130,6507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" path="m10692003,l,,,6507011r9611995,l9660102,6505958r47569,-3127l9754657,6497672r46359,-7147l9846705,6481435r44974,-10990l9935895,6457599r43414,-14658l10021876,6426515r41678,-18150l10104297,6388535r39766,-21466l10182807,6344010r37679,-24608l10257054,6293290r35416,-27573l10326688,6236727r32977,-30362l10391357,6174673r30362,-32977l10450709,6107478r27573,-35415l10504394,6035494r24607,-37679l10552060,5959071r21467,-39766l10593357,5878562r18150,-41678l10627933,5794317r14658,-43414l10655437,5706687r10990,-44974l10675517,5616024r7146,-46359l10687823,5522679r3127,-47569l10692003,5427003,10692003,xe" fillcolor="#eef1f7" stroked="f">
              <v:path arrowok="t"/>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41B37"/>
    <w:multiLevelType w:val="multilevel"/>
    <w:tmpl w:val="8006C4D0"/>
    <w:lvl w:ilvl="0">
      <w:start w:val="16"/>
      <w:numFmt w:val="decimal"/>
      <w:lvlText w:val="%1"/>
      <w:lvlJc w:val="left"/>
      <w:pPr>
        <w:ind w:left="473" w:hanging="534"/>
      </w:pPr>
      <w:rPr>
        <w:rFonts w:hint="default"/>
        <w:lang w:val="en-US" w:eastAsia="en-US" w:bidi="ar-SA"/>
      </w:rPr>
    </w:lvl>
    <w:lvl w:ilvl="1">
      <w:start w:val="7"/>
      <w:numFmt w:val="decimal"/>
      <w:lvlText w:val="%1.%2"/>
      <w:lvlJc w:val="left"/>
      <w:pPr>
        <w:ind w:left="473" w:hanging="534"/>
      </w:pPr>
      <w:rPr>
        <w:rFonts w:ascii="Arial" w:eastAsia="Arial" w:hAnsi="Arial" w:cs="Arial" w:hint="default"/>
        <w:b w:val="0"/>
        <w:bCs w:val="0"/>
        <w:i w:val="0"/>
        <w:iCs w:val="0"/>
        <w:spacing w:val="0"/>
        <w:w w:val="100"/>
        <w:sz w:val="24"/>
        <w:szCs w:val="24"/>
        <w:lang w:val="en-US" w:eastAsia="en-US" w:bidi="ar-SA"/>
      </w:rPr>
    </w:lvl>
    <w:lvl w:ilvl="2">
      <w:start w:val="1"/>
      <w:numFmt w:val="decimal"/>
      <w:lvlText w:val="%1.%2.%3"/>
      <w:lvlJc w:val="left"/>
      <w:pPr>
        <w:ind w:left="473" w:hanging="734"/>
      </w:pPr>
      <w:rPr>
        <w:rFonts w:ascii="Arial" w:eastAsia="Arial" w:hAnsi="Arial" w:cs="Arial" w:hint="default"/>
        <w:b w:val="0"/>
        <w:bCs w:val="0"/>
        <w:i w:val="0"/>
        <w:iCs w:val="0"/>
        <w:spacing w:val="0"/>
        <w:w w:val="100"/>
        <w:sz w:val="24"/>
        <w:szCs w:val="24"/>
        <w:lang w:val="en-US" w:eastAsia="en-US" w:bidi="ar-SA"/>
      </w:rPr>
    </w:lvl>
    <w:lvl w:ilvl="3">
      <w:numFmt w:val="bullet"/>
      <w:lvlText w:val="•"/>
      <w:lvlJc w:val="left"/>
      <w:pPr>
        <w:ind w:left="3577" w:hanging="734"/>
      </w:pPr>
      <w:rPr>
        <w:rFonts w:hint="default"/>
        <w:lang w:val="en-US" w:eastAsia="en-US" w:bidi="ar-SA"/>
      </w:rPr>
    </w:lvl>
    <w:lvl w:ilvl="4">
      <w:numFmt w:val="bullet"/>
      <w:lvlText w:val="•"/>
      <w:lvlJc w:val="left"/>
      <w:pPr>
        <w:ind w:left="4610" w:hanging="734"/>
      </w:pPr>
      <w:rPr>
        <w:rFonts w:hint="default"/>
        <w:lang w:val="en-US" w:eastAsia="en-US" w:bidi="ar-SA"/>
      </w:rPr>
    </w:lvl>
    <w:lvl w:ilvl="5">
      <w:numFmt w:val="bullet"/>
      <w:lvlText w:val="•"/>
      <w:lvlJc w:val="left"/>
      <w:pPr>
        <w:ind w:left="5642" w:hanging="734"/>
      </w:pPr>
      <w:rPr>
        <w:rFonts w:hint="default"/>
        <w:lang w:val="en-US" w:eastAsia="en-US" w:bidi="ar-SA"/>
      </w:rPr>
    </w:lvl>
    <w:lvl w:ilvl="6">
      <w:numFmt w:val="bullet"/>
      <w:lvlText w:val="•"/>
      <w:lvlJc w:val="left"/>
      <w:pPr>
        <w:ind w:left="6675" w:hanging="734"/>
      </w:pPr>
      <w:rPr>
        <w:rFonts w:hint="default"/>
        <w:lang w:val="en-US" w:eastAsia="en-US" w:bidi="ar-SA"/>
      </w:rPr>
    </w:lvl>
    <w:lvl w:ilvl="7">
      <w:numFmt w:val="bullet"/>
      <w:lvlText w:val="•"/>
      <w:lvlJc w:val="left"/>
      <w:pPr>
        <w:ind w:left="7707" w:hanging="734"/>
      </w:pPr>
      <w:rPr>
        <w:rFonts w:hint="default"/>
        <w:lang w:val="en-US" w:eastAsia="en-US" w:bidi="ar-SA"/>
      </w:rPr>
    </w:lvl>
    <w:lvl w:ilvl="8">
      <w:numFmt w:val="bullet"/>
      <w:lvlText w:val="•"/>
      <w:lvlJc w:val="left"/>
      <w:pPr>
        <w:ind w:left="8740" w:hanging="734"/>
      </w:pPr>
      <w:rPr>
        <w:rFonts w:hint="default"/>
        <w:lang w:val="en-US" w:eastAsia="en-US" w:bidi="ar-SA"/>
      </w:rPr>
    </w:lvl>
  </w:abstractNum>
  <w:abstractNum w:abstractNumId="1" w15:restartNumberingAfterBreak="0">
    <w:nsid w:val="0058520C"/>
    <w:multiLevelType w:val="hybridMultilevel"/>
    <w:tmpl w:val="E9A6103A"/>
    <w:lvl w:ilvl="0" w:tplc="2ECCC0E0">
      <w:start w:val="1"/>
      <w:numFmt w:val="decimal"/>
      <w:lvlText w:val="%1."/>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FB50BE26">
      <w:numFmt w:val="bullet"/>
      <w:lvlText w:val="•"/>
      <w:lvlJc w:val="left"/>
      <w:pPr>
        <w:ind w:left="1244" w:hanging="260"/>
      </w:pPr>
      <w:rPr>
        <w:rFonts w:ascii="Lucida Sans" w:eastAsia="Lucida Sans" w:hAnsi="Lucida Sans" w:cs="Lucida Sans" w:hint="default"/>
        <w:b w:val="0"/>
        <w:bCs w:val="0"/>
        <w:i w:val="0"/>
        <w:iCs w:val="0"/>
        <w:color w:val="5F8DC2"/>
        <w:spacing w:val="0"/>
        <w:w w:val="100"/>
        <w:sz w:val="24"/>
        <w:szCs w:val="24"/>
        <w:lang w:val="en-US" w:eastAsia="en-US" w:bidi="ar-SA"/>
      </w:rPr>
    </w:lvl>
    <w:lvl w:ilvl="2" w:tplc="75F0F690">
      <w:numFmt w:val="bullet"/>
      <w:lvlText w:val="•"/>
      <w:lvlJc w:val="left"/>
      <w:pPr>
        <w:ind w:left="2302" w:hanging="260"/>
      </w:pPr>
      <w:rPr>
        <w:rFonts w:hint="default"/>
        <w:lang w:val="en-US" w:eastAsia="en-US" w:bidi="ar-SA"/>
      </w:rPr>
    </w:lvl>
    <w:lvl w:ilvl="3" w:tplc="7CB4A794">
      <w:numFmt w:val="bullet"/>
      <w:lvlText w:val="•"/>
      <w:lvlJc w:val="left"/>
      <w:pPr>
        <w:ind w:left="3365" w:hanging="260"/>
      </w:pPr>
      <w:rPr>
        <w:rFonts w:hint="default"/>
        <w:lang w:val="en-US" w:eastAsia="en-US" w:bidi="ar-SA"/>
      </w:rPr>
    </w:lvl>
    <w:lvl w:ilvl="4" w:tplc="7BAA86C4">
      <w:numFmt w:val="bullet"/>
      <w:lvlText w:val="•"/>
      <w:lvlJc w:val="left"/>
      <w:pPr>
        <w:ind w:left="4428" w:hanging="260"/>
      </w:pPr>
      <w:rPr>
        <w:rFonts w:hint="default"/>
        <w:lang w:val="en-US" w:eastAsia="en-US" w:bidi="ar-SA"/>
      </w:rPr>
    </w:lvl>
    <w:lvl w:ilvl="5" w:tplc="739495B6">
      <w:numFmt w:val="bullet"/>
      <w:lvlText w:val="•"/>
      <w:lvlJc w:val="left"/>
      <w:pPr>
        <w:ind w:left="5491" w:hanging="260"/>
      </w:pPr>
      <w:rPr>
        <w:rFonts w:hint="default"/>
        <w:lang w:val="en-US" w:eastAsia="en-US" w:bidi="ar-SA"/>
      </w:rPr>
    </w:lvl>
    <w:lvl w:ilvl="6" w:tplc="F6248AFA">
      <w:numFmt w:val="bullet"/>
      <w:lvlText w:val="•"/>
      <w:lvlJc w:val="left"/>
      <w:pPr>
        <w:ind w:left="6554" w:hanging="260"/>
      </w:pPr>
      <w:rPr>
        <w:rFonts w:hint="default"/>
        <w:lang w:val="en-US" w:eastAsia="en-US" w:bidi="ar-SA"/>
      </w:rPr>
    </w:lvl>
    <w:lvl w:ilvl="7" w:tplc="030AFFD4">
      <w:numFmt w:val="bullet"/>
      <w:lvlText w:val="•"/>
      <w:lvlJc w:val="left"/>
      <w:pPr>
        <w:ind w:left="7617" w:hanging="260"/>
      </w:pPr>
      <w:rPr>
        <w:rFonts w:hint="default"/>
        <w:lang w:val="en-US" w:eastAsia="en-US" w:bidi="ar-SA"/>
      </w:rPr>
    </w:lvl>
    <w:lvl w:ilvl="8" w:tplc="18C237C8">
      <w:numFmt w:val="bullet"/>
      <w:lvlText w:val="•"/>
      <w:lvlJc w:val="left"/>
      <w:pPr>
        <w:ind w:left="8679" w:hanging="260"/>
      </w:pPr>
      <w:rPr>
        <w:rFonts w:hint="default"/>
        <w:lang w:val="en-US" w:eastAsia="en-US" w:bidi="ar-SA"/>
      </w:rPr>
    </w:lvl>
  </w:abstractNum>
  <w:abstractNum w:abstractNumId="2" w15:restartNumberingAfterBreak="0">
    <w:nsid w:val="00D108FC"/>
    <w:multiLevelType w:val="hybridMultilevel"/>
    <w:tmpl w:val="9B5CB0EE"/>
    <w:lvl w:ilvl="0" w:tplc="07627E82">
      <w:start w:val="1"/>
      <w:numFmt w:val="decimal"/>
      <w:lvlText w:val="%1."/>
      <w:lvlJc w:val="left"/>
      <w:pPr>
        <w:ind w:left="1033" w:hanging="300"/>
      </w:pPr>
      <w:rPr>
        <w:rFonts w:ascii="Arial" w:eastAsia="Arial" w:hAnsi="Arial" w:cs="Arial" w:hint="default"/>
        <w:b w:val="0"/>
        <w:bCs w:val="0"/>
        <w:i w:val="0"/>
        <w:iCs w:val="0"/>
        <w:spacing w:val="0"/>
        <w:w w:val="100"/>
        <w:sz w:val="24"/>
        <w:szCs w:val="24"/>
        <w:lang w:val="en-US" w:eastAsia="en-US" w:bidi="ar-SA"/>
      </w:rPr>
    </w:lvl>
    <w:lvl w:ilvl="1" w:tplc="B9EC2B1C">
      <w:numFmt w:val="bullet"/>
      <w:lvlText w:val="•"/>
      <w:lvlJc w:val="left"/>
      <w:pPr>
        <w:ind w:left="2060" w:hanging="300"/>
      </w:pPr>
      <w:rPr>
        <w:rFonts w:hint="default"/>
        <w:lang w:val="en-US" w:eastAsia="en-US" w:bidi="ar-SA"/>
      </w:rPr>
    </w:lvl>
    <w:lvl w:ilvl="2" w:tplc="389AEB8A">
      <w:numFmt w:val="bullet"/>
      <w:lvlText w:val="•"/>
      <w:lvlJc w:val="left"/>
      <w:pPr>
        <w:ind w:left="3081" w:hanging="300"/>
      </w:pPr>
      <w:rPr>
        <w:rFonts w:hint="default"/>
        <w:lang w:val="en-US" w:eastAsia="en-US" w:bidi="ar-SA"/>
      </w:rPr>
    </w:lvl>
    <w:lvl w:ilvl="3" w:tplc="AEA4603E">
      <w:numFmt w:val="bullet"/>
      <w:lvlText w:val="•"/>
      <w:lvlJc w:val="left"/>
      <w:pPr>
        <w:ind w:left="4101" w:hanging="300"/>
      </w:pPr>
      <w:rPr>
        <w:rFonts w:hint="default"/>
        <w:lang w:val="en-US" w:eastAsia="en-US" w:bidi="ar-SA"/>
      </w:rPr>
    </w:lvl>
    <w:lvl w:ilvl="4" w:tplc="8D50D04E">
      <w:numFmt w:val="bullet"/>
      <w:lvlText w:val="•"/>
      <w:lvlJc w:val="left"/>
      <w:pPr>
        <w:ind w:left="5122" w:hanging="300"/>
      </w:pPr>
      <w:rPr>
        <w:rFonts w:hint="default"/>
        <w:lang w:val="en-US" w:eastAsia="en-US" w:bidi="ar-SA"/>
      </w:rPr>
    </w:lvl>
    <w:lvl w:ilvl="5" w:tplc="D98A1EEC">
      <w:numFmt w:val="bullet"/>
      <w:lvlText w:val="•"/>
      <w:lvlJc w:val="left"/>
      <w:pPr>
        <w:ind w:left="6142" w:hanging="300"/>
      </w:pPr>
      <w:rPr>
        <w:rFonts w:hint="default"/>
        <w:lang w:val="en-US" w:eastAsia="en-US" w:bidi="ar-SA"/>
      </w:rPr>
    </w:lvl>
    <w:lvl w:ilvl="6" w:tplc="9C560156">
      <w:numFmt w:val="bullet"/>
      <w:lvlText w:val="•"/>
      <w:lvlJc w:val="left"/>
      <w:pPr>
        <w:ind w:left="7163" w:hanging="300"/>
      </w:pPr>
      <w:rPr>
        <w:rFonts w:hint="default"/>
        <w:lang w:val="en-US" w:eastAsia="en-US" w:bidi="ar-SA"/>
      </w:rPr>
    </w:lvl>
    <w:lvl w:ilvl="7" w:tplc="8AE6116E">
      <w:numFmt w:val="bullet"/>
      <w:lvlText w:val="•"/>
      <w:lvlJc w:val="left"/>
      <w:pPr>
        <w:ind w:left="8183" w:hanging="300"/>
      </w:pPr>
      <w:rPr>
        <w:rFonts w:hint="default"/>
        <w:lang w:val="en-US" w:eastAsia="en-US" w:bidi="ar-SA"/>
      </w:rPr>
    </w:lvl>
    <w:lvl w:ilvl="8" w:tplc="1BA27380">
      <w:numFmt w:val="bullet"/>
      <w:lvlText w:val="•"/>
      <w:lvlJc w:val="left"/>
      <w:pPr>
        <w:ind w:left="9204" w:hanging="300"/>
      </w:pPr>
      <w:rPr>
        <w:rFonts w:hint="default"/>
        <w:lang w:val="en-US" w:eastAsia="en-US" w:bidi="ar-SA"/>
      </w:rPr>
    </w:lvl>
  </w:abstractNum>
  <w:abstractNum w:abstractNumId="3" w15:restartNumberingAfterBreak="0">
    <w:nsid w:val="00DE034F"/>
    <w:multiLevelType w:val="hybridMultilevel"/>
    <w:tmpl w:val="342AAB26"/>
    <w:lvl w:ilvl="0" w:tplc="3E4401D2">
      <w:start w:val="1"/>
      <w:numFmt w:val="decimal"/>
      <w:lvlText w:val="%1."/>
      <w:lvlJc w:val="left"/>
      <w:pPr>
        <w:ind w:left="419" w:hanging="300"/>
      </w:pPr>
      <w:rPr>
        <w:rFonts w:ascii="Arial" w:eastAsia="Arial" w:hAnsi="Arial" w:cs="Arial" w:hint="default"/>
        <w:b w:val="0"/>
        <w:bCs w:val="0"/>
        <w:i w:val="0"/>
        <w:iCs w:val="0"/>
        <w:spacing w:val="0"/>
        <w:w w:val="100"/>
        <w:sz w:val="24"/>
        <w:szCs w:val="24"/>
        <w:lang w:val="en-US" w:eastAsia="en-US" w:bidi="ar-SA"/>
      </w:rPr>
    </w:lvl>
    <w:lvl w:ilvl="1" w:tplc="48C07E62">
      <w:numFmt w:val="bullet"/>
      <w:lvlText w:val="•"/>
      <w:lvlJc w:val="left"/>
      <w:pPr>
        <w:ind w:left="989" w:hanging="300"/>
      </w:pPr>
      <w:rPr>
        <w:rFonts w:hint="default"/>
        <w:lang w:val="en-US" w:eastAsia="en-US" w:bidi="ar-SA"/>
      </w:rPr>
    </w:lvl>
    <w:lvl w:ilvl="2" w:tplc="DA6C0296">
      <w:numFmt w:val="bullet"/>
      <w:lvlText w:val="•"/>
      <w:lvlJc w:val="left"/>
      <w:pPr>
        <w:ind w:left="1559" w:hanging="300"/>
      </w:pPr>
      <w:rPr>
        <w:rFonts w:hint="default"/>
        <w:lang w:val="en-US" w:eastAsia="en-US" w:bidi="ar-SA"/>
      </w:rPr>
    </w:lvl>
    <w:lvl w:ilvl="3" w:tplc="A8CA0026">
      <w:numFmt w:val="bullet"/>
      <w:lvlText w:val="•"/>
      <w:lvlJc w:val="left"/>
      <w:pPr>
        <w:ind w:left="2128" w:hanging="300"/>
      </w:pPr>
      <w:rPr>
        <w:rFonts w:hint="default"/>
        <w:lang w:val="en-US" w:eastAsia="en-US" w:bidi="ar-SA"/>
      </w:rPr>
    </w:lvl>
    <w:lvl w:ilvl="4" w:tplc="F4283C58">
      <w:numFmt w:val="bullet"/>
      <w:lvlText w:val="•"/>
      <w:lvlJc w:val="left"/>
      <w:pPr>
        <w:ind w:left="2698" w:hanging="300"/>
      </w:pPr>
      <w:rPr>
        <w:rFonts w:hint="default"/>
        <w:lang w:val="en-US" w:eastAsia="en-US" w:bidi="ar-SA"/>
      </w:rPr>
    </w:lvl>
    <w:lvl w:ilvl="5" w:tplc="62B884FE">
      <w:numFmt w:val="bullet"/>
      <w:lvlText w:val="•"/>
      <w:lvlJc w:val="left"/>
      <w:pPr>
        <w:ind w:left="3268" w:hanging="300"/>
      </w:pPr>
      <w:rPr>
        <w:rFonts w:hint="default"/>
        <w:lang w:val="en-US" w:eastAsia="en-US" w:bidi="ar-SA"/>
      </w:rPr>
    </w:lvl>
    <w:lvl w:ilvl="6" w:tplc="666A688C">
      <w:numFmt w:val="bullet"/>
      <w:lvlText w:val="•"/>
      <w:lvlJc w:val="left"/>
      <w:pPr>
        <w:ind w:left="3837" w:hanging="300"/>
      </w:pPr>
      <w:rPr>
        <w:rFonts w:hint="default"/>
        <w:lang w:val="en-US" w:eastAsia="en-US" w:bidi="ar-SA"/>
      </w:rPr>
    </w:lvl>
    <w:lvl w:ilvl="7" w:tplc="41605924">
      <w:numFmt w:val="bullet"/>
      <w:lvlText w:val="•"/>
      <w:lvlJc w:val="left"/>
      <w:pPr>
        <w:ind w:left="4407" w:hanging="300"/>
      </w:pPr>
      <w:rPr>
        <w:rFonts w:hint="default"/>
        <w:lang w:val="en-US" w:eastAsia="en-US" w:bidi="ar-SA"/>
      </w:rPr>
    </w:lvl>
    <w:lvl w:ilvl="8" w:tplc="1C008C12">
      <w:numFmt w:val="bullet"/>
      <w:lvlText w:val="•"/>
      <w:lvlJc w:val="left"/>
      <w:pPr>
        <w:ind w:left="4976" w:hanging="300"/>
      </w:pPr>
      <w:rPr>
        <w:rFonts w:hint="default"/>
        <w:lang w:val="en-US" w:eastAsia="en-US" w:bidi="ar-SA"/>
      </w:rPr>
    </w:lvl>
  </w:abstractNum>
  <w:abstractNum w:abstractNumId="4" w15:restartNumberingAfterBreak="0">
    <w:nsid w:val="00E62A60"/>
    <w:multiLevelType w:val="hybridMultilevel"/>
    <w:tmpl w:val="5E52F048"/>
    <w:lvl w:ilvl="0" w:tplc="772C30BA">
      <w:start w:val="1"/>
      <w:numFmt w:val="decimal"/>
      <w:lvlText w:val="%1."/>
      <w:lvlJc w:val="left"/>
      <w:pPr>
        <w:ind w:left="733" w:hanging="260"/>
      </w:pPr>
      <w:rPr>
        <w:rFonts w:hint="default"/>
        <w:spacing w:val="0"/>
        <w:w w:val="100"/>
        <w:lang w:val="en-US" w:eastAsia="en-US" w:bidi="ar-SA"/>
      </w:rPr>
    </w:lvl>
    <w:lvl w:ilvl="1" w:tplc="8564B4EE">
      <w:numFmt w:val="bullet"/>
      <w:lvlText w:val="•"/>
      <w:lvlJc w:val="left"/>
      <w:pPr>
        <w:ind w:left="733" w:hanging="260"/>
      </w:pPr>
      <w:rPr>
        <w:rFonts w:ascii="Lucida Sans" w:eastAsia="Lucida Sans" w:hAnsi="Lucida Sans" w:cs="Lucida Sans" w:hint="default"/>
        <w:b w:val="0"/>
        <w:bCs w:val="0"/>
        <w:i w:val="0"/>
        <w:iCs w:val="0"/>
        <w:color w:val="5F8DC2"/>
        <w:spacing w:val="0"/>
        <w:w w:val="100"/>
        <w:sz w:val="24"/>
        <w:szCs w:val="24"/>
        <w:lang w:val="en-US" w:eastAsia="en-US" w:bidi="ar-SA"/>
      </w:rPr>
    </w:lvl>
    <w:lvl w:ilvl="2" w:tplc="6FD4A9E6">
      <w:numFmt w:val="bullet"/>
      <w:lvlText w:val="•"/>
      <w:lvlJc w:val="left"/>
      <w:pPr>
        <w:ind w:left="2753" w:hanging="260"/>
      </w:pPr>
      <w:rPr>
        <w:rFonts w:hint="default"/>
        <w:lang w:val="en-US" w:eastAsia="en-US" w:bidi="ar-SA"/>
      </w:rPr>
    </w:lvl>
    <w:lvl w:ilvl="3" w:tplc="897032DC">
      <w:numFmt w:val="bullet"/>
      <w:lvlText w:val="•"/>
      <w:lvlJc w:val="left"/>
      <w:pPr>
        <w:ind w:left="3759" w:hanging="260"/>
      </w:pPr>
      <w:rPr>
        <w:rFonts w:hint="default"/>
        <w:lang w:val="en-US" w:eastAsia="en-US" w:bidi="ar-SA"/>
      </w:rPr>
    </w:lvl>
    <w:lvl w:ilvl="4" w:tplc="67DCE820">
      <w:numFmt w:val="bullet"/>
      <w:lvlText w:val="•"/>
      <w:lvlJc w:val="left"/>
      <w:pPr>
        <w:ind w:left="4766" w:hanging="260"/>
      </w:pPr>
      <w:rPr>
        <w:rFonts w:hint="default"/>
        <w:lang w:val="en-US" w:eastAsia="en-US" w:bidi="ar-SA"/>
      </w:rPr>
    </w:lvl>
    <w:lvl w:ilvl="5" w:tplc="9F54DB24">
      <w:numFmt w:val="bullet"/>
      <w:lvlText w:val="•"/>
      <w:lvlJc w:val="left"/>
      <w:pPr>
        <w:ind w:left="5772" w:hanging="260"/>
      </w:pPr>
      <w:rPr>
        <w:rFonts w:hint="default"/>
        <w:lang w:val="en-US" w:eastAsia="en-US" w:bidi="ar-SA"/>
      </w:rPr>
    </w:lvl>
    <w:lvl w:ilvl="6" w:tplc="B4F0CE40">
      <w:numFmt w:val="bullet"/>
      <w:lvlText w:val="•"/>
      <w:lvlJc w:val="left"/>
      <w:pPr>
        <w:ind w:left="6779" w:hanging="260"/>
      </w:pPr>
      <w:rPr>
        <w:rFonts w:hint="default"/>
        <w:lang w:val="en-US" w:eastAsia="en-US" w:bidi="ar-SA"/>
      </w:rPr>
    </w:lvl>
    <w:lvl w:ilvl="7" w:tplc="ED52E62A">
      <w:numFmt w:val="bullet"/>
      <w:lvlText w:val="•"/>
      <w:lvlJc w:val="left"/>
      <w:pPr>
        <w:ind w:left="7785" w:hanging="260"/>
      </w:pPr>
      <w:rPr>
        <w:rFonts w:hint="default"/>
        <w:lang w:val="en-US" w:eastAsia="en-US" w:bidi="ar-SA"/>
      </w:rPr>
    </w:lvl>
    <w:lvl w:ilvl="8" w:tplc="9796FD0C">
      <w:numFmt w:val="bullet"/>
      <w:lvlText w:val="•"/>
      <w:lvlJc w:val="left"/>
      <w:pPr>
        <w:ind w:left="8792" w:hanging="260"/>
      </w:pPr>
      <w:rPr>
        <w:rFonts w:hint="default"/>
        <w:lang w:val="en-US" w:eastAsia="en-US" w:bidi="ar-SA"/>
      </w:rPr>
    </w:lvl>
  </w:abstractNum>
  <w:abstractNum w:abstractNumId="5" w15:restartNumberingAfterBreak="0">
    <w:nsid w:val="016E08A7"/>
    <w:multiLevelType w:val="hybridMultilevel"/>
    <w:tmpl w:val="23340C4C"/>
    <w:lvl w:ilvl="0" w:tplc="0EDA3BE8">
      <w:start w:val="1"/>
      <w:numFmt w:val="decimal"/>
      <w:lvlText w:val="%1."/>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7CDEC3D2">
      <w:numFmt w:val="bullet"/>
      <w:lvlText w:val="•"/>
      <w:lvlJc w:val="left"/>
      <w:pPr>
        <w:ind w:left="733" w:hanging="260"/>
      </w:pPr>
      <w:rPr>
        <w:rFonts w:ascii="Lucida Sans" w:eastAsia="Lucida Sans" w:hAnsi="Lucida Sans" w:cs="Lucida Sans" w:hint="default"/>
        <w:b w:val="0"/>
        <w:bCs w:val="0"/>
        <w:i w:val="0"/>
        <w:iCs w:val="0"/>
        <w:color w:val="5F8DC2"/>
        <w:spacing w:val="0"/>
        <w:w w:val="55"/>
        <w:sz w:val="24"/>
        <w:szCs w:val="24"/>
        <w:lang w:val="en-US" w:eastAsia="en-US" w:bidi="ar-SA"/>
      </w:rPr>
    </w:lvl>
    <w:lvl w:ilvl="2" w:tplc="E8AA84C6">
      <w:numFmt w:val="bullet"/>
      <w:lvlText w:val="•"/>
      <w:lvlJc w:val="left"/>
      <w:pPr>
        <w:ind w:left="2841" w:hanging="260"/>
      </w:pPr>
      <w:rPr>
        <w:rFonts w:hint="default"/>
        <w:lang w:val="en-US" w:eastAsia="en-US" w:bidi="ar-SA"/>
      </w:rPr>
    </w:lvl>
    <w:lvl w:ilvl="3" w:tplc="03B6AAD8">
      <w:numFmt w:val="bullet"/>
      <w:lvlText w:val="•"/>
      <w:lvlJc w:val="left"/>
      <w:pPr>
        <w:ind w:left="3891" w:hanging="260"/>
      </w:pPr>
      <w:rPr>
        <w:rFonts w:hint="default"/>
        <w:lang w:val="en-US" w:eastAsia="en-US" w:bidi="ar-SA"/>
      </w:rPr>
    </w:lvl>
    <w:lvl w:ilvl="4" w:tplc="B19C1F9C">
      <w:numFmt w:val="bullet"/>
      <w:lvlText w:val="•"/>
      <w:lvlJc w:val="left"/>
      <w:pPr>
        <w:ind w:left="4942" w:hanging="260"/>
      </w:pPr>
      <w:rPr>
        <w:rFonts w:hint="default"/>
        <w:lang w:val="en-US" w:eastAsia="en-US" w:bidi="ar-SA"/>
      </w:rPr>
    </w:lvl>
    <w:lvl w:ilvl="5" w:tplc="2CE0DDF6">
      <w:numFmt w:val="bullet"/>
      <w:lvlText w:val="•"/>
      <w:lvlJc w:val="left"/>
      <w:pPr>
        <w:ind w:left="5992" w:hanging="260"/>
      </w:pPr>
      <w:rPr>
        <w:rFonts w:hint="default"/>
        <w:lang w:val="en-US" w:eastAsia="en-US" w:bidi="ar-SA"/>
      </w:rPr>
    </w:lvl>
    <w:lvl w:ilvl="6" w:tplc="BAD0494E">
      <w:numFmt w:val="bullet"/>
      <w:lvlText w:val="•"/>
      <w:lvlJc w:val="left"/>
      <w:pPr>
        <w:ind w:left="7043" w:hanging="260"/>
      </w:pPr>
      <w:rPr>
        <w:rFonts w:hint="default"/>
        <w:lang w:val="en-US" w:eastAsia="en-US" w:bidi="ar-SA"/>
      </w:rPr>
    </w:lvl>
    <w:lvl w:ilvl="7" w:tplc="B3B0F37A">
      <w:numFmt w:val="bullet"/>
      <w:lvlText w:val="•"/>
      <w:lvlJc w:val="left"/>
      <w:pPr>
        <w:ind w:left="8093" w:hanging="260"/>
      </w:pPr>
      <w:rPr>
        <w:rFonts w:hint="default"/>
        <w:lang w:val="en-US" w:eastAsia="en-US" w:bidi="ar-SA"/>
      </w:rPr>
    </w:lvl>
    <w:lvl w:ilvl="8" w:tplc="4EA43B98">
      <w:numFmt w:val="bullet"/>
      <w:lvlText w:val="•"/>
      <w:lvlJc w:val="left"/>
      <w:pPr>
        <w:ind w:left="9144" w:hanging="260"/>
      </w:pPr>
      <w:rPr>
        <w:rFonts w:hint="default"/>
        <w:lang w:val="en-US" w:eastAsia="en-US" w:bidi="ar-SA"/>
      </w:rPr>
    </w:lvl>
  </w:abstractNum>
  <w:abstractNum w:abstractNumId="6" w15:restartNumberingAfterBreak="0">
    <w:nsid w:val="01EB42CE"/>
    <w:multiLevelType w:val="hybridMultilevel"/>
    <w:tmpl w:val="379E25B0"/>
    <w:lvl w:ilvl="0" w:tplc="318E5ECA">
      <w:start w:val="1"/>
      <w:numFmt w:val="decimal"/>
      <w:lvlText w:val="%1."/>
      <w:lvlJc w:val="left"/>
      <w:pPr>
        <w:ind w:left="441" w:hanging="341"/>
      </w:pPr>
      <w:rPr>
        <w:rFonts w:hint="default"/>
        <w:spacing w:val="0"/>
        <w:w w:val="100"/>
        <w:lang w:val="en-US" w:eastAsia="en-US" w:bidi="ar-SA"/>
      </w:rPr>
    </w:lvl>
    <w:lvl w:ilvl="1" w:tplc="04C20ABA">
      <w:start w:val="1"/>
      <w:numFmt w:val="lowerLetter"/>
      <w:lvlText w:val="%2."/>
      <w:lvlJc w:val="left"/>
      <w:pPr>
        <w:ind w:left="441" w:hanging="341"/>
      </w:pPr>
      <w:rPr>
        <w:rFonts w:ascii="Arial" w:eastAsia="Arial" w:hAnsi="Arial" w:cs="Arial" w:hint="default"/>
        <w:b w:val="0"/>
        <w:bCs w:val="0"/>
        <w:i w:val="0"/>
        <w:iCs w:val="0"/>
        <w:spacing w:val="0"/>
        <w:w w:val="97"/>
        <w:sz w:val="24"/>
        <w:szCs w:val="24"/>
        <w:lang w:val="en-US" w:eastAsia="en-US" w:bidi="ar-SA"/>
      </w:rPr>
    </w:lvl>
    <w:lvl w:ilvl="2" w:tplc="D500F2EA">
      <w:numFmt w:val="bullet"/>
      <w:lvlText w:val="•"/>
      <w:lvlJc w:val="left"/>
      <w:pPr>
        <w:ind w:left="3519" w:hanging="341"/>
      </w:pPr>
      <w:rPr>
        <w:rFonts w:hint="default"/>
        <w:lang w:val="en-US" w:eastAsia="en-US" w:bidi="ar-SA"/>
      </w:rPr>
    </w:lvl>
    <w:lvl w:ilvl="3" w:tplc="B76C3392">
      <w:numFmt w:val="bullet"/>
      <w:lvlText w:val="•"/>
      <w:lvlJc w:val="left"/>
      <w:pPr>
        <w:ind w:left="5059" w:hanging="341"/>
      </w:pPr>
      <w:rPr>
        <w:rFonts w:hint="default"/>
        <w:lang w:val="en-US" w:eastAsia="en-US" w:bidi="ar-SA"/>
      </w:rPr>
    </w:lvl>
    <w:lvl w:ilvl="4" w:tplc="B574BF98">
      <w:numFmt w:val="bullet"/>
      <w:lvlText w:val="•"/>
      <w:lvlJc w:val="left"/>
      <w:pPr>
        <w:ind w:left="6599" w:hanging="341"/>
      </w:pPr>
      <w:rPr>
        <w:rFonts w:hint="default"/>
        <w:lang w:val="en-US" w:eastAsia="en-US" w:bidi="ar-SA"/>
      </w:rPr>
    </w:lvl>
    <w:lvl w:ilvl="5" w:tplc="D8666252">
      <w:numFmt w:val="bullet"/>
      <w:lvlText w:val="•"/>
      <w:lvlJc w:val="left"/>
      <w:pPr>
        <w:ind w:left="8138" w:hanging="341"/>
      </w:pPr>
      <w:rPr>
        <w:rFonts w:hint="default"/>
        <w:lang w:val="en-US" w:eastAsia="en-US" w:bidi="ar-SA"/>
      </w:rPr>
    </w:lvl>
    <w:lvl w:ilvl="6" w:tplc="68D651C6">
      <w:numFmt w:val="bullet"/>
      <w:lvlText w:val="•"/>
      <w:lvlJc w:val="left"/>
      <w:pPr>
        <w:ind w:left="9678" w:hanging="341"/>
      </w:pPr>
      <w:rPr>
        <w:rFonts w:hint="default"/>
        <w:lang w:val="en-US" w:eastAsia="en-US" w:bidi="ar-SA"/>
      </w:rPr>
    </w:lvl>
    <w:lvl w:ilvl="7" w:tplc="97AE6B96">
      <w:numFmt w:val="bullet"/>
      <w:lvlText w:val="•"/>
      <w:lvlJc w:val="left"/>
      <w:pPr>
        <w:ind w:left="11218" w:hanging="341"/>
      </w:pPr>
      <w:rPr>
        <w:rFonts w:hint="default"/>
        <w:lang w:val="en-US" w:eastAsia="en-US" w:bidi="ar-SA"/>
      </w:rPr>
    </w:lvl>
    <w:lvl w:ilvl="8" w:tplc="C784BA2C">
      <w:numFmt w:val="bullet"/>
      <w:lvlText w:val="•"/>
      <w:lvlJc w:val="left"/>
      <w:pPr>
        <w:ind w:left="12758" w:hanging="341"/>
      </w:pPr>
      <w:rPr>
        <w:rFonts w:hint="default"/>
        <w:lang w:val="en-US" w:eastAsia="en-US" w:bidi="ar-SA"/>
      </w:rPr>
    </w:lvl>
  </w:abstractNum>
  <w:abstractNum w:abstractNumId="7" w15:restartNumberingAfterBreak="0">
    <w:nsid w:val="02017F89"/>
    <w:multiLevelType w:val="hybridMultilevel"/>
    <w:tmpl w:val="188C1A04"/>
    <w:lvl w:ilvl="0" w:tplc="883E3EC8">
      <w:numFmt w:val="bullet"/>
      <w:pStyle w:val="Hp2"/>
      <w:lvlText w:val="•"/>
      <w:lvlJc w:val="left"/>
      <w:pPr>
        <w:ind w:left="733" w:hanging="260"/>
      </w:pPr>
      <w:rPr>
        <w:rFonts w:ascii="Lucida Sans" w:eastAsia="Lucida Sans" w:hAnsi="Lucida Sans" w:cs="Lucida Sans" w:hint="default"/>
        <w:b w:val="0"/>
        <w:bCs w:val="0"/>
        <w:i w:val="0"/>
        <w:iCs w:val="0"/>
        <w:color w:val="5F8DC2"/>
        <w:spacing w:val="0"/>
        <w:w w:val="100"/>
        <w:sz w:val="24"/>
        <w:szCs w:val="24"/>
        <w:lang w:val="en-US" w:eastAsia="en-US" w:bidi="ar-SA"/>
      </w:rPr>
    </w:lvl>
    <w:lvl w:ilvl="1" w:tplc="9C6C75BA">
      <w:numFmt w:val="bullet"/>
      <w:lvlText w:val="•"/>
      <w:lvlJc w:val="left"/>
      <w:pPr>
        <w:ind w:left="1746" w:hanging="260"/>
      </w:pPr>
      <w:rPr>
        <w:rFonts w:hint="default"/>
        <w:lang w:val="en-US" w:eastAsia="en-US" w:bidi="ar-SA"/>
      </w:rPr>
    </w:lvl>
    <w:lvl w:ilvl="2" w:tplc="FEC6ACD6">
      <w:numFmt w:val="bullet"/>
      <w:lvlText w:val="•"/>
      <w:lvlJc w:val="left"/>
      <w:pPr>
        <w:ind w:left="2753" w:hanging="260"/>
      </w:pPr>
      <w:rPr>
        <w:rFonts w:hint="default"/>
        <w:lang w:val="en-US" w:eastAsia="en-US" w:bidi="ar-SA"/>
      </w:rPr>
    </w:lvl>
    <w:lvl w:ilvl="3" w:tplc="0608A4CC">
      <w:numFmt w:val="bullet"/>
      <w:lvlText w:val="•"/>
      <w:lvlJc w:val="left"/>
      <w:pPr>
        <w:ind w:left="3759" w:hanging="260"/>
      </w:pPr>
      <w:rPr>
        <w:rFonts w:hint="default"/>
        <w:lang w:val="en-US" w:eastAsia="en-US" w:bidi="ar-SA"/>
      </w:rPr>
    </w:lvl>
    <w:lvl w:ilvl="4" w:tplc="C92ADEF8">
      <w:numFmt w:val="bullet"/>
      <w:lvlText w:val="•"/>
      <w:lvlJc w:val="left"/>
      <w:pPr>
        <w:ind w:left="4766" w:hanging="260"/>
      </w:pPr>
      <w:rPr>
        <w:rFonts w:hint="default"/>
        <w:lang w:val="en-US" w:eastAsia="en-US" w:bidi="ar-SA"/>
      </w:rPr>
    </w:lvl>
    <w:lvl w:ilvl="5" w:tplc="77A2E3D6">
      <w:numFmt w:val="bullet"/>
      <w:lvlText w:val="•"/>
      <w:lvlJc w:val="left"/>
      <w:pPr>
        <w:ind w:left="5772" w:hanging="260"/>
      </w:pPr>
      <w:rPr>
        <w:rFonts w:hint="default"/>
        <w:lang w:val="en-US" w:eastAsia="en-US" w:bidi="ar-SA"/>
      </w:rPr>
    </w:lvl>
    <w:lvl w:ilvl="6" w:tplc="35A67FA6">
      <w:numFmt w:val="bullet"/>
      <w:lvlText w:val="•"/>
      <w:lvlJc w:val="left"/>
      <w:pPr>
        <w:ind w:left="6779" w:hanging="260"/>
      </w:pPr>
      <w:rPr>
        <w:rFonts w:hint="default"/>
        <w:lang w:val="en-US" w:eastAsia="en-US" w:bidi="ar-SA"/>
      </w:rPr>
    </w:lvl>
    <w:lvl w:ilvl="7" w:tplc="692654C8">
      <w:numFmt w:val="bullet"/>
      <w:lvlText w:val="•"/>
      <w:lvlJc w:val="left"/>
      <w:pPr>
        <w:ind w:left="7785" w:hanging="260"/>
      </w:pPr>
      <w:rPr>
        <w:rFonts w:hint="default"/>
        <w:lang w:val="en-US" w:eastAsia="en-US" w:bidi="ar-SA"/>
      </w:rPr>
    </w:lvl>
    <w:lvl w:ilvl="8" w:tplc="045A4336">
      <w:numFmt w:val="bullet"/>
      <w:lvlText w:val="•"/>
      <w:lvlJc w:val="left"/>
      <w:pPr>
        <w:ind w:left="8792" w:hanging="260"/>
      </w:pPr>
      <w:rPr>
        <w:rFonts w:hint="default"/>
        <w:lang w:val="en-US" w:eastAsia="en-US" w:bidi="ar-SA"/>
      </w:rPr>
    </w:lvl>
  </w:abstractNum>
  <w:abstractNum w:abstractNumId="8" w15:restartNumberingAfterBreak="0">
    <w:nsid w:val="03324B39"/>
    <w:multiLevelType w:val="multilevel"/>
    <w:tmpl w:val="3BB2A584"/>
    <w:lvl w:ilvl="0">
      <w:start w:val="4"/>
      <w:numFmt w:val="decimal"/>
      <w:lvlText w:val="%1"/>
      <w:lvlJc w:val="left"/>
      <w:pPr>
        <w:ind w:left="473" w:hanging="396"/>
      </w:pPr>
      <w:rPr>
        <w:rFonts w:hint="default"/>
        <w:lang w:val="en-US" w:eastAsia="en-US" w:bidi="ar-SA"/>
      </w:rPr>
    </w:lvl>
    <w:lvl w:ilvl="1">
      <w:start w:val="1"/>
      <w:numFmt w:val="lowerLetter"/>
      <w:lvlText w:val="%1.%2"/>
      <w:lvlJc w:val="left"/>
      <w:pPr>
        <w:ind w:left="473" w:hanging="396"/>
      </w:pPr>
      <w:rPr>
        <w:rFonts w:ascii="Arial" w:eastAsia="Lucida Sans" w:hAnsi="Arial" w:cs="Arial" w:hint="default"/>
        <w:b w:val="0"/>
        <w:bCs w:val="0"/>
        <w:i w:val="0"/>
        <w:iCs w:val="0"/>
        <w:spacing w:val="0"/>
        <w:w w:val="100"/>
        <w:sz w:val="24"/>
        <w:szCs w:val="24"/>
        <w:lang w:val="en-US" w:eastAsia="en-US" w:bidi="ar-SA"/>
      </w:rPr>
    </w:lvl>
    <w:lvl w:ilvl="2">
      <w:start w:val="1"/>
      <w:numFmt w:val="decimal"/>
      <w:lvlText w:val="%1.%2.%3"/>
      <w:lvlJc w:val="left"/>
      <w:pPr>
        <w:ind w:left="1069" w:hanging="596"/>
      </w:pPr>
      <w:rPr>
        <w:rFonts w:ascii="Arial" w:eastAsia="Lucida Sans" w:hAnsi="Arial" w:cs="Arial" w:hint="default"/>
        <w:b w:val="0"/>
        <w:bCs w:val="0"/>
        <w:i w:val="0"/>
        <w:iCs w:val="0"/>
        <w:spacing w:val="0"/>
        <w:w w:val="100"/>
        <w:sz w:val="24"/>
        <w:szCs w:val="24"/>
        <w:lang w:val="en-US" w:eastAsia="en-US" w:bidi="ar-SA"/>
      </w:rPr>
    </w:lvl>
    <w:lvl w:ilvl="3">
      <w:numFmt w:val="bullet"/>
      <w:lvlText w:val="•"/>
      <w:lvlJc w:val="left"/>
      <w:pPr>
        <w:ind w:left="3225" w:hanging="596"/>
      </w:pPr>
      <w:rPr>
        <w:rFonts w:hint="default"/>
        <w:lang w:val="en-US" w:eastAsia="en-US" w:bidi="ar-SA"/>
      </w:rPr>
    </w:lvl>
    <w:lvl w:ilvl="4">
      <w:numFmt w:val="bullet"/>
      <w:lvlText w:val="•"/>
      <w:lvlJc w:val="left"/>
      <w:pPr>
        <w:ind w:left="4308" w:hanging="596"/>
      </w:pPr>
      <w:rPr>
        <w:rFonts w:hint="default"/>
        <w:lang w:val="en-US" w:eastAsia="en-US" w:bidi="ar-SA"/>
      </w:rPr>
    </w:lvl>
    <w:lvl w:ilvl="5">
      <w:numFmt w:val="bullet"/>
      <w:lvlText w:val="•"/>
      <w:lvlJc w:val="left"/>
      <w:pPr>
        <w:ind w:left="5391" w:hanging="596"/>
      </w:pPr>
      <w:rPr>
        <w:rFonts w:hint="default"/>
        <w:lang w:val="en-US" w:eastAsia="en-US" w:bidi="ar-SA"/>
      </w:rPr>
    </w:lvl>
    <w:lvl w:ilvl="6">
      <w:numFmt w:val="bullet"/>
      <w:lvlText w:val="•"/>
      <w:lvlJc w:val="left"/>
      <w:pPr>
        <w:ind w:left="6474" w:hanging="596"/>
      </w:pPr>
      <w:rPr>
        <w:rFonts w:hint="default"/>
        <w:lang w:val="en-US" w:eastAsia="en-US" w:bidi="ar-SA"/>
      </w:rPr>
    </w:lvl>
    <w:lvl w:ilvl="7">
      <w:numFmt w:val="bullet"/>
      <w:lvlText w:val="•"/>
      <w:lvlJc w:val="left"/>
      <w:pPr>
        <w:ind w:left="7557" w:hanging="596"/>
      </w:pPr>
      <w:rPr>
        <w:rFonts w:hint="default"/>
        <w:lang w:val="en-US" w:eastAsia="en-US" w:bidi="ar-SA"/>
      </w:rPr>
    </w:lvl>
    <w:lvl w:ilvl="8">
      <w:numFmt w:val="bullet"/>
      <w:lvlText w:val="•"/>
      <w:lvlJc w:val="left"/>
      <w:pPr>
        <w:ind w:left="8639" w:hanging="596"/>
      </w:pPr>
      <w:rPr>
        <w:rFonts w:hint="default"/>
        <w:lang w:val="en-US" w:eastAsia="en-US" w:bidi="ar-SA"/>
      </w:rPr>
    </w:lvl>
  </w:abstractNum>
  <w:abstractNum w:abstractNumId="9" w15:restartNumberingAfterBreak="0">
    <w:nsid w:val="03CD72D1"/>
    <w:multiLevelType w:val="hybridMultilevel"/>
    <w:tmpl w:val="9906E956"/>
    <w:lvl w:ilvl="0" w:tplc="4F5E48D2">
      <w:start w:val="1"/>
      <w:numFmt w:val="decimal"/>
      <w:lvlText w:val="%1."/>
      <w:lvlJc w:val="left"/>
      <w:pPr>
        <w:ind w:left="472" w:hanging="360"/>
      </w:pPr>
      <w:rPr>
        <w:rFonts w:ascii="Arial" w:eastAsia="Arial" w:hAnsi="Arial" w:cs="Arial" w:hint="default"/>
        <w:b w:val="0"/>
        <w:bCs w:val="0"/>
        <w:i w:val="0"/>
        <w:iCs w:val="0"/>
        <w:spacing w:val="0"/>
        <w:w w:val="100"/>
        <w:sz w:val="24"/>
        <w:szCs w:val="24"/>
        <w:lang w:val="en-US" w:eastAsia="en-US" w:bidi="ar-SA"/>
      </w:rPr>
    </w:lvl>
    <w:lvl w:ilvl="1" w:tplc="9CDC3652">
      <w:numFmt w:val="bullet"/>
      <w:lvlText w:val="•"/>
      <w:lvlJc w:val="left"/>
      <w:pPr>
        <w:ind w:left="1482" w:hanging="360"/>
      </w:pPr>
      <w:rPr>
        <w:rFonts w:hint="default"/>
        <w:lang w:val="en-US" w:eastAsia="en-US" w:bidi="ar-SA"/>
      </w:rPr>
    </w:lvl>
    <w:lvl w:ilvl="2" w:tplc="5CA225C4">
      <w:numFmt w:val="bullet"/>
      <w:lvlText w:val="•"/>
      <w:lvlJc w:val="left"/>
      <w:pPr>
        <w:ind w:left="2484" w:hanging="360"/>
      </w:pPr>
      <w:rPr>
        <w:rFonts w:hint="default"/>
        <w:lang w:val="en-US" w:eastAsia="en-US" w:bidi="ar-SA"/>
      </w:rPr>
    </w:lvl>
    <w:lvl w:ilvl="3" w:tplc="4B743036">
      <w:numFmt w:val="bullet"/>
      <w:lvlText w:val="•"/>
      <w:lvlJc w:val="left"/>
      <w:pPr>
        <w:ind w:left="3487" w:hanging="360"/>
      </w:pPr>
      <w:rPr>
        <w:rFonts w:hint="default"/>
        <w:lang w:val="en-US" w:eastAsia="en-US" w:bidi="ar-SA"/>
      </w:rPr>
    </w:lvl>
    <w:lvl w:ilvl="4" w:tplc="F38E4C40">
      <w:numFmt w:val="bullet"/>
      <w:lvlText w:val="•"/>
      <w:lvlJc w:val="left"/>
      <w:pPr>
        <w:ind w:left="4489" w:hanging="360"/>
      </w:pPr>
      <w:rPr>
        <w:rFonts w:hint="default"/>
        <w:lang w:val="en-US" w:eastAsia="en-US" w:bidi="ar-SA"/>
      </w:rPr>
    </w:lvl>
    <w:lvl w:ilvl="5" w:tplc="848C8732">
      <w:numFmt w:val="bullet"/>
      <w:lvlText w:val="•"/>
      <w:lvlJc w:val="left"/>
      <w:pPr>
        <w:ind w:left="5492" w:hanging="360"/>
      </w:pPr>
      <w:rPr>
        <w:rFonts w:hint="default"/>
        <w:lang w:val="en-US" w:eastAsia="en-US" w:bidi="ar-SA"/>
      </w:rPr>
    </w:lvl>
    <w:lvl w:ilvl="6" w:tplc="2F867498">
      <w:numFmt w:val="bullet"/>
      <w:lvlText w:val="•"/>
      <w:lvlJc w:val="left"/>
      <w:pPr>
        <w:ind w:left="6494" w:hanging="360"/>
      </w:pPr>
      <w:rPr>
        <w:rFonts w:hint="default"/>
        <w:lang w:val="en-US" w:eastAsia="en-US" w:bidi="ar-SA"/>
      </w:rPr>
    </w:lvl>
    <w:lvl w:ilvl="7" w:tplc="82F8F140">
      <w:numFmt w:val="bullet"/>
      <w:lvlText w:val="•"/>
      <w:lvlJc w:val="left"/>
      <w:pPr>
        <w:ind w:left="7496" w:hanging="360"/>
      </w:pPr>
      <w:rPr>
        <w:rFonts w:hint="default"/>
        <w:lang w:val="en-US" w:eastAsia="en-US" w:bidi="ar-SA"/>
      </w:rPr>
    </w:lvl>
    <w:lvl w:ilvl="8" w:tplc="B590E52E">
      <w:numFmt w:val="bullet"/>
      <w:lvlText w:val="•"/>
      <w:lvlJc w:val="left"/>
      <w:pPr>
        <w:ind w:left="8499" w:hanging="360"/>
      </w:pPr>
      <w:rPr>
        <w:rFonts w:hint="default"/>
        <w:lang w:val="en-US" w:eastAsia="en-US" w:bidi="ar-SA"/>
      </w:rPr>
    </w:lvl>
  </w:abstractNum>
  <w:abstractNum w:abstractNumId="10" w15:restartNumberingAfterBreak="0">
    <w:nsid w:val="046719D9"/>
    <w:multiLevelType w:val="hybridMultilevel"/>
    <w:tmpl w:val="C35054C0"/>
    <w:lvl w:ilvl="0" w:tplc="AC165780">
      <w:numFmt w:val="bullet"/>
      <w:lvlText w:val="•"/>
      <w:lvlJc w:val="left"/>
      <w:pPr>
        <w:ind w:left="733" w:hanging="261"/>
      </w:pPr>
      <w:rPr>
        <w:rFonts w:ascii="Lucida Sans" w:eastAsia="Lucida Sans" w:hAnsi="Lucida Sans" w:cs="Lucida Sans" w:hint="default"/>
        <w:b w:val="0"/>
        <w:bCs w:val="0"/>
        <w:i w:val="0"/>
        <w:iCs w:val="0"/>
        <w:color w:val="5F8DC2"/>
        <w:spacing w:val="0"/>
        <w:w w:val="55"/>
        <w:sz w:val="24"/>
        <w:szCs w:val="24"/>
        <w:lang w:val="en-US" w:eastAsia="en-US" w:bidi="ar-SA"/>
      </w:rPr>
    </w:lvl>
    <w:lvl w:ilvl="1" w:tplc="3A60C7C4">
      <w:numFmt w:val="bullet"/>
      <w:lvlText w:val="–"/>
      <w:lvlJc w:val="left"/>
      <w:pPr>
        <w:ind w:left="1193" w:hanging="461"/>
      </w:pPr>
      <w:rPr>
        <w:rFonts w:ascii="Lucida Sans" w:eastAsia="Lucida Sans" w:hAnsi="Lucida Sans" w:cs="Lucida Sans" w:hint="default"/>
        <w:spacing w:val="0"/>
        <w:w w:val="100"/>
        <w:lang w:val="en-US" w:eastAsia="en-US" w:bidi="ar-SA"/>
      </w:rPr>
    </w:lvl>
    <w:lvl w:ilvl="2" w:tplc="1DDC085E">
      <w:numFmt w:val="bullet"/>
      <w:lvlText w:val="•"/>
      <w:lvlJc w:val="left"/>
      <w:pPr>
        <w:ind w:left="2316" w:hanging="461"/>
      </w:pPr>
      <w:rPr>
        <w:rFonts w:hint="default"/>
        <w:lang w:val="en-US" w:eastAsia="en-US" w:bidi="ar-SA"/>
      </w:rPr>
    </w:lvl>
    <w:lvl w:ilvl="3" w:tplc="7A824416">
      <w:numFmt w:val="bullet"/>
      <w:lvlText w:val="•"/>
      <w:lvlJc w:val="left"/>
      <w:pPr>
        <w:ind w:left="3432" w:hanging="461"/>
      </w:pPr>
      <w:rPr>
        <w:rFonts w:hint="default"/>
        <w:lang w:val="en-US" w:eastAsia="en-US" w:bidi="ar-SA"/>
      </w:rPr>
    </w:lvl>
    <w:lvl w:ilvl="4" w:tplc="4B963AB6">
      <w:numFmt w:val="bullet"/>
      <w:lvlText w:val="•"/>
      <w:lvlJc w:val="left"/>
      <w:pPr>
        <w:ind w:left="4548" w:hanging="461"/>
      </w:pPr>
      <w:rPr>
        <w:rFonts w:hint="default"/>
        <w:lang w:val="en-US" w:eastAsia="en-US" w:bidi="ar-SA"/>
      </w:rPr>
    </w:lvl>
    <w:lvl w:ilvl="5" w:tplc="B180EB12">
      <w:numFmt w:val="bullet"/>
      <w:lvlText w:val="•"/>
      <w:lvlJc w:val="left"/>
      <w:pPr>
        <w:ind w:left="5664" w:hanging="461"/>
      </w:pPr>
      <w:rPr>
        <w:rFonts w:hint="default"/>
        <w:lang w:val="en-US" w:eastAsia="en-US" w:bidi="ar-SA"/>
      </w:rPr>
    </w:lvl>
    <w:lvl w:ilvl="6" w:tplc="A5A07D70">
      <w:numFmt w:val="bullet"/>
      <w:lvlText w:val="•"/>
      <w:lvlJc w:val="left"/>
      <w:pPr>
        <w:ind w:left="6780" w:hanging="461"/>
      </w:pPr>
      <w:rPr>
        <w:rFonts w:hint="default"/>
        <w:lang w:val="en-US" w:eastAsia="en-US" w:bidi="ar-SA"/>
      </w:rPr>
    </w:lvl>
    <w:lvl w:ilvl="7" w:tplc="B97EC7C6">
      <w:numFmt w:val="bullet"/>
      <w:lvlText w:val="•"/>
      <w:lvlJc w:val="left"/>
      <w:pPr>
        <w:ind w:left="7897" w:hanging="461"/>
      </w:pPr>
      <w:rPr>
        <w:rFonts w:hint="default"/>
        <w:lang w:val="en-US" w:eastAsia="en-US" w:bidi="ar-SA"/>
      </w:rPr>
    </w:lvl>
    <w:lvl w:ilvl="8" w:tplc="B45CD1B2">
      <w:numFmt w:val="bullet"/>
      <w:lvlText w:val="•"/>
      <w:lvlJc w:val="left"/>
      <w:pPr>
        <w:ind w:left="9013" w:hanging="461"/>
      </w:pPr>
      <w:rPr>
        <w:rFonts w:hint="default"/>
        <w:lang w:val="en-US" w:eastAsia="en-US" w:bidi="ar-SA"/>
      </w:rPr>
    </w:lvl>
  </w:abstractNum>
  <w:abstractNum w:abstractNumId="11" w15:restartNumberingAfterBreak="0">
    <w:nsid w:val="05320BA9"/>
    <w:multiLevelType w:val="hybridMultilevel"/>
    <w:tmpl w:val="223E0D52"/>
    <w:lvl w:ilvl="0" w:tplc="6F242A50">
      <w:numFmt w:val="bullet"/>
      <w:lvlText w:val="–"/>
      <w:lvlJc w:val="left"/>
      <w:pPr>
        <w:ind w:left="1033" w:hanging="300"/>
      </w:pPr>
      <w:rPr>
        <w:rFonts w:ascii="Arial" w:eastAsia="Arial" w:hAnsi="Arial" w:cs="Arial" w:hint="default"/>
        <w:b w:val="0"/>
        <w:bCs w:val="0"/>
        <w:i w:val="0"/>
        <w:iCs w:val="0"/>
        <w:spacing w:val="0"/>
        <w:w w:val="89"/>
        <w:sz w:val="24"/>
        <w:szCs w:val="24"/>
        <w:lang w:val="en-US" w:eastAsia="en-US" w:bidi="ar-SA"/>
      </w:rPr>
    </w:lvl>
    <w:lvl w:ilvl="1" w:tplc="979489DE">
      <w:numFmt w:val="bullet"/>
      <w:lvlText w:val="•"/>
      <w:lvlJc w:val="left"/>
      <w:pPr>
        <w:ind w:left="2060" w:hanging="300"/>
      </w:pPr>
      <w:rPr>
        <w:rFonts w:hint="default"/>
        <w:lang w:val="en-US" w:eastAsia="en-US" w:bidi="ar-SA"/>
      </w:rPr>
    </w:lvl>
    <w:lvl w:ilvl="2" w:tplc="99387608">
      <w:numFmt w:val="bullet"/>
      <w:lvlText w:val="•"/>
      <w:lvlJc w:val="left"/>
      <w:pPr>
        <w:ind w:left="3081" w:hanging="300"/>
      </w:pPr>
      <w:rPr>
        <w:rFonts w:hint="default"/>
        <w:lang w:val="en-US" w:eastAsia="en-US" w:bidi="ar-SA"/>
      </w:rPr>
    </w:lvl>
    <w:lvl w:ilvl="3" w:tplc="8E16799C">
      <w:numFmt w:val="bullet"/>
      <w:lvlText w:val="•"/>
      <w:lvlJc w:val="left"/>
      <w:pPr>
        <w:ind w:left="4101" w:hanging="300"/>
      </w:pPr>
      <w:rPr>
        <w:rFonts w:hint="default"/>
        <w:lang w:val="en-US" w:eastAsia="en-US" w:bidi="ar-SA"/>
      </w:rPr>
    </w:lvl>
    <w:lvl w:ilvl="4" w:tplc="DD604410">
      <w:numFmt w:val="bullet"/>
      <w:lvlText w:val="•"/>
      <w:lvlJc w:val="left"/>
      <w:pPr>
        <w:ind w:left="5122" w:hanging="300"/>
      </w:pPr>
      <w:rPr>
        <w:rFonts w:hint="default"/>
        <w:lang w:val="en-US" w:eastAsia="en-US" w:bidi="ar-SA"/>
      </w:rPr>
    </w:lvl>
    <w:lvl w:ilvl="5" w:tplc="93D27C28">
      <w:numFmt w:val="bullet"/>
      <w:lvlText w:val="•"/>
      <w:lvlJc w:val="left"/>
      <w:pPr>
        <w:ind w:left="6142" w:hanging="300"/>
      </w:pPr>
      <w:rPr>
        <w:rFonts w:hint="default"/>
        <w:lang w:val="en-US" w:eastAsia="en-US" w:bidi="ar-SA"/>
      </w:rPr>
    </w:lvl>
    <w:lvl w:ilvl="6" w:tplc="897E1E94">
      <w:numFmt w:val="bullet"/>
      <w:lvlText w:val="•"/>
      <w:lvlJc w:val="left"/>
      <w:pPr>
        <w:ind w:left="7163" w:hanging="300"/>
      </w:pPr>
      <w:rPr>
        <w:rFonts w:hint="default"/>
        <w:lang w:val="en-US" w:eastAsia="en-US" w:bidi="ar-SA"/>
      </w:rPr>
    </w:lvl>
    <w:lvl w:ilvl="7" w:tplc="5D3C445C">
      <w:numFmt w:val="bullet"/>
      <w:lvlText w:val="•"/>
      <w:lvlJc w:val="left"/>
      <w:pPr>
        <w:ind w:left="8183" w:hanging="300"/>
      </w:pPr>
      <w:rPr>
        <w:rFonts w:hint="default"/>
        <w:lang w:val="en-US" w:eastAsia="en-US" w:bidi="ar-SA"/>
      </w:rPr>
    </w:lvl>
    <w:lvl w:ilvl="8" w:tplc="EE0AB164">
      <w:numFmt w:val="bullet"/>
      <w:lvlText w:val="•"/>
      <w:lvlJc w:val="left"/>
      <w:pPr>
        <w:ind w:left="9204" w:hanging="300"/>
      </w:pPr>
      <w:rPr>
        <w:rFonts w:hint="default"/>
        <w:lang w:val="en-US" w:eastAsia="en-US" w:bidi="ar-SA"/>
      </w:rPr>
    </w:lvl>
  </w:abstractNum>
  <w:abstractNum w:abstractNumId="12" w15:restartNumberingAfterBreak="0">
    <w:nsid w:val="06F81547"/>
    <w:multiLevelType w:val="hybridMultilevel"/>
    <w:tmpl w:val="17F67870"/>
    <w:lvl w:ilvl="0" w:tplc="F61ACDD4">
      <w:start w:val="1"/>
      <w:numFmt w:val="decimal"/>
      <w:lvlText w:val="%1."/>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D018BF36">
      <w:numFmt w:val="bullet"/>
      <w:lvlText w:val="•"/>
      <w:lvlJc w:val="left"/>
      <w:pPr>
        <w:ind w:left="733" w:hanging="260"/>
      </w:pPr>
      <w:rPr>
        <w:rFonts w:ascii="Lucida Sans" w:eastAsia="Lucida Sans" w:hAnsi="Lucida Sans" w:cs="Lucida Sans" w:hint="default"/>
        <w:b w:val="0"/>
        <w:bCs w:val="0"/>
        <w:i w:val="0"/>
        <w:iCs w:val="0"/>
        <w:color w:val="5F8DC2"/>
        <w:spacing w:val="0"/>
        <w:w w:val="55"/>
        <w:sz w:val="24"/>
        <w:szCs w:val="24"/>
        <w:lang w:val="en-US" w:eastAsia="en-US" w:bidi="ar-SA"/>
      </w:rPr>
    </w:lvl>
    <w:lvl w:ilvl="2" w:tplc="27C04BAC">
      <w:numFmt w:val="bullet"/>
      <w:lvlText w:val="•"/>
      <w:lvlJc w:val="left"/>
      <w:pPr>
        <w:ind w:left="2841" w:hanging="260"/>
      </w:pPr>
      <w:rPr>
        <w:rFonts w:hint="default"/>
        <w:lang w:val="en-US" w:eastAsia="en-US" w:bidi="ar-SA"/>
      </w:rPr>
    </w:lvl>
    <w:lvl w:ilvl="3" w:tplc="6378604A">
      <w:numFmt w:val="bullet"/>
      <w:lvlText w:val="•"/>
      <w:lvlJc w:val="left"/>
      <w:pPr>
        <w:ind w:left="3891" w:hanging="260"/>
      </w:pPr>
      <w:rPr>
        <w:rFonts w:hint="default"/>
        <w:lang w:val="en-US" w:eastAsia="en-US" w:bidi="ar-SA"/>
      </w:rPr>
    </w:lvl>
    <w:lvl w:ilvl="4" w:tplc="727EE11C">
      <w:numFmt w:val="bullet"/>
      <w:lvlText w:val="•"/>
      <w:lvlJc w:val="left"/>
      <w:pPr>
        <w:ind w:left="4942" w:hanging="260"/>
      </w:pPr>
      <w:rPr>
        <w:rFonts w:hint="default"/>
        <w:lang w:val="en-US" w:eastAsia="en-US" w:bidi="ar-SA"/>
      </w:rPr>
    </w:lvl>
    <w:lvl w:ilvl="5" w:tplc="AE9ABAC8">
      <w:numFmt w:val="bullet"/>
      <w:lvlText w:val="•"/>
      <w:lvlJc w:val="left"/>
      <w:pPr>
        <w:ind w:left="5992" w:hanging="260"/>
      </w:pPr>
      <w:rPr>
        <w:rFonts w:hint="default"/>
        <w:lang w:val="en-US" w:eastAsia="en-US" w:bidi="ar-SA"/>
      </w:rPr>
    </w:lvl>
    <w:lvl w:ilvl="6" w:tplc="0D2E02AE">
      <w:numFmt w:val="bullet"/>
      <w:lvlText w:val="•"/>
      <w:lvlJc w:val="left"/>
      <w:pPr>
        <w:ind w:left="7043" w:hanging="260"/>
      </w:pPr>
      <w:rPr>
        <w:rFonts w:hint="default"/>
        <w:lang w:val="en-US" w:eastAsia="en-US" w:bidi="ar-SA"/>
      </w:rPr>
    </w:lvl>
    <w:lvl w:ilvl="7" w:tplc="164A6CBE">
      <w:numFmt w:val="bullet"/>
      <w:lvlText w:val="•"/>
      <w:lvlJc w:val="left"/>
      <w:pPr>
        <w:ind w:left="8093" w:hanging="260"/>
      </w:pPr>
      <w:rPr>
        <w:rFonts w:hint="default"/>
        <w:lang w:val="en-US" w:eastAsia="en-US" w:bidi="ar-SA"/>
      </w:rPr>
    </w:lvl>
    <w:lvl w:ilvl="8" w:tplc="143A749E">
      <w:numFmt w:val="bullet"/>
      <w:lvlText w:val="•"/>
      <w:lvlJc w:val="left"/>
      <w:pPr>
        <w:ind w:left="9144" w:hanging="260"/>
      </w:pPr>
      <w:rPr>
        <w:rFonts w:hint="default"/>
        <w:lang w:val="en-US" w:eastAsia="en-US" w:bidi="ar-SA"/>
      </w:rPr>
    </w:lvl>
  </w:abstractNum>
  <w:abstractNum w:abstractNumId="13" w15:restartNumberingAfterBreak="0">
    <w:nsid w:val="087057EA"/>
    <w:multiLevelType w:val="hybridMultilevel"/>
    <w:tmpl w:val="00F87198"/>
    <w:lvl w:ilvl="0" w:tplc="39723152">
      <w:numFmt w:val="bullet"/>
      <w:lvlText w:val="–"/>
      <w:lvlJc w:val="left"/>
      <w:pPr>
        <w:ind w:left="733" w:hanging="260"/>
      </w:pPr>
      <w:rPr>
        <w:rFonts w:ascii="Arial" w:eastAsia="Arial" w:hAnsi="Arial" w:cs="Arial" w:hint="default"/>
        <w:spacing w:val="0"/>
        <w:w w:val="89"/>
        <w:lang w:val="en-US" w:eastAsia="en-US" w:bidi="ar-SA"/>
      </w:rPr>
    </w:lvl>
    <w:lvl w:ilvl="1" w:tplc="6832D8C4">
      <w:numFmt w:val="bullet"/>
      <w:lvlText w:val="•"/>
      <w:lvlJc w:val="left"/>
      <w:pPr>
        <w:ind w:left="1790" w:hanging="260"/>
      </w:pPr>
      <w:rPr>
        <w:rFonts w:hint="default"/>
        <w:lang w:val="en-US" w:eastAsia="en-US" w:bidi="ar-SA"/>
      </w:rPr>
    </w:lvl>
    <w:lvl w:ilvl="2" w:tplc="714A9996">
      <w:numFmt w:val="bullet"/>
      <w:lvlText w:val="•"/>
      <w:lvlJc w:val="left"/>
      <w:pPr>
        <w:ind w:left="2841" w:hanging="260"/>
      </w:pPr>
      <w:rPr>
        <w:rFonts w:hint="default"/>
        <w:lang w:val="en-US" w:eastAsia="en-US" w:bidi="ar-SA"/>
      </w:rPr>
    </w:lvl>
    <w:lvl w:ilvl="3" w:tplc="80967A14">
      <w:numFmt w:val="bullet"/>
      <w:lvlText w:val="•"/>
      <w:lvlJc w:val="left"/>
      <w:pPr>
        <w:ind w:left="3891" w:hanging="260"/>
      </w:pPr>
      <w:rPr>
        <w:rFonts w:hint="default"/>
        <w:lang w:val="en-US" w:eastAsia="en-US" w:bidi="ar-SA"/>
      </w:rPr>
    </w:lvl>
    <w:lvl w:ilvl="4" w:tplc="B4F00E02">
      <w:numFmt w:val="bullet"/>
      <w:lvlText w:val="•"/>
      <w:lvlJc w:val="left"/>
      <w:pPr>
        <w:ind w:left="4942" w:hanging="260"/>
      </w:pPr>
      <w:rPr>
        <w:rFonts w:hint="default"/>
        <w:lang w:val="en-US" w:eastAsia="en-US" w:bidi="ar-SA"/>
      </w:rPr>
    </w:lvl>
    <w:lvl w:ilvl="5" w:tplc="BB764A74">
      <w:numFmt w:val="bullet"/>
      <w:lvlText w:val="•"/>
      <w:lvlJc w:val="left"/>
      <w:pPr>
        <w:ind w:left="5992" w:hanging="260"/>
      </w:pPr>
      <w:rPr>
        <w:rFonts w:hint="default"/>
        <w:lang w:val="en-US" w:eastAsia="en-US" w:bidi="ar-SA"/>
      </w:rPr>
    </w:lvl>
    <w:lvl w:ilvl="6" w:tplc="B2A4CBD4">
      <w:numFmt w:val="bullet"/>
      <w:lvlText w:val="•"/>
      <w:lvlJc w:val="left"/>
      <w:pPr>
        <w:ind w:left="7043" w:hanging="260"/>
      </w:pPr>
      <w:rPr>
        <w:rFonts w:hint="default"/>
        <w:lang w:val="en-US" w:eastAsia="en-US" w:bidi="ar-SA"/>
      </w:rPr>
    </w:lvl>
    <w:lvl w:ilvl="7" w:tplc="309E7D12">
      <w:numFmt w:val="bullet"/>
      <w:lvlText w:val="•"/>
      <w:lvlJc w:val="left"/>
      <w:pPr>
        <w:ind w:left="8093" w:hanging="260"/>
      </w:pPr>
      <w:rPr>
        <w:rFonts w:hint="default"/>
        <w:lang w:val="en-US" w:eastAsia="en-US" w:bidi="ar-SA"/>
      </w:rPr>
    </w:lvl>
    <w:lvl w:ilvl="8" w:tplc="BD7A6DB0">
      <w:numFmt w:val="bullet"/>
      <w:lvlText w:val="•"/>
      <w:lvlJc w:val="left"/>
      <w:pPr>
        <w:ind w:left="9144" w:hanging="260"/>
      </w:pPr>
      <w:rPr>
        <w:rFonts w:hint="default"/>
        <w:lang w:val="en-US" w:eastAsia="en-US" w:bidi="ar-SA"/>
      </w:rPr>
    </w:lvl>
  </w:abstractNum>
  <w:abstractNum w:abstractNumId="14" w15:restartNumberingAfterBreak="0">
    <w:nsid w:val="0A3F422E"/>
    <w:multiLevelType w:val="hybridMultilevel"/>
    <w:tmpl w:val="3990CB82"/>
    <w:lvl w:ilvl="0" w:tplc="F9ACCDEE">
      <w:numFmt w:val="bullet"/>
      <w:lvlText w:val="–"/>
      <w:lvlJc w:val="left"/>
      <w:pPr>
        <w:ind w:left="733" w:hanging="260"/>
      </w:pPr>
      <w:rPr>
        <w:rFonts w:ascii="Lucida Sans" w:eastAsia="Lucida Sans" w:hAnsi="Lucida Sans" w:cs="Lucida Sans" w:hint="default"/>
        <w:spacing w:val="0"/>
        <w:w w:val="100"/>
        <w:lang w:val="en-US" w:eastAsia="en-US" w:bidi="ar-SA"/>
      </w:rPr>
    </w:lvl>
    <w:lvl w:ilvl="1" w:tplc="CF882FC6">
      <w:numFmt w:val="bullet"/>
      <w:lvlText w:val="•"/>
      <w:lvlJc w:val="left"/>
      <w:pPr>
        <w:ind w:left="1790" w:hanging="260"/>
      </w:pPr>
      <w:rPr>
        <w:rFonts w:hint="default"/>
        <w:lang w:val="en-US" w:eastAsia="en-US" w:bidi="ar-SA"/>
      </w:rPr>
    </w:lvl>
    <w:lvl w:ilvl="2" w:tplc="0C78CF9C">
      <w:numFmt w:val="bullet"/>
      <w:lvlText w:val="•"/>
      <w:lvlJc w:val="left"/>
      <w:pPr>
        <w:ind w:left="2841" w:hanging="260"/>
      </w:pPr>
      <w:rPr>
        <w:rFonts w:hint="default"/>
        <w:lang w:val="en-US" w:eastAsia="en-US" w:bidi="ar-SA"/>
      </w:rPr>
    </w:lvl>
    <w:lvl w:ilvl="3" w:tplc="34B8EEE2">
      <w:numFmt w:val="bullet"/>
      <w:lvlText w:val="•"/>
      <w:lvlJc w:val="left"/>
      <w:pPr>
        <w:ind w:left="3891" w:hanging="260"/>
      </w:pPr>
      <w:rPr>
        <w:rFonts w:hint="default"/>
        <w:lang w:val="en-US" w:eastAsia="en-US" w:bidi="ar-SA"/>
      </w:rPr>
    </w:lvl>
    <w:lvl w:ilvl="4" w:tplc="D55A6BC6">
      <w:numFmt w:val="bullet"/>
      <w:lvlText w:val="•"/>
      <w:lvlJc w:val="left"/>
      <w:pPr>
        <w:ind w:left="4942" w:hanging="260"/>
      </w:pPr>
      <w:rPr>
        <w:rFonts w:hint="default"/>
        <w:lang w:val="en-US" w:eastAsia="en-US" w:bidi="ar-SA"/>
      </w:rPr>
    </w:lvl>
    <w:lvl w:ilvl="5" w:tplc="10700024">
      <w:numFmt w:val="bullet"/>
      <w:lvlText w:val="•"/>
      <w:lvlJc w:val="left"/>
      <w:pPr>
        <w:ind w:left="5992" w:hanging="260"/>
      </w:pPr>
      <w:rPr>
        <w:rFonts w:hint="default"/>
        <w:lang w:val="en-US" w:eastAsia="en-US" w:bidi="ar-SA"/>
      </w:rPr>
    </w:lvl>
    <w:lvl w:ilvl="6" w:tplc="B6E4C234">
      <w:numFmt w:val="bullet"/>
      <w:lvlText w:val="•"/>
      <w:lvlJc w:val="left"/>
      <w:pPr>
        <w:ind w:left="7043" w:hanging="260"/>
      </w:pPr>
      <w:rPr>
        <w:rFonts w:hint="default"/>
        <w:lang w:val="en-US" w:eastAsia="en-US" w:bidi="ar-SA"/>
      </w:rPr>
    </w:lvl>
    <w:lvl w:ilvl="7" w:tplc="F732C1D6">
      <w:numFmt w:val="bullet"/>
      <w:lvlText w:val="•"/>
      <w:lvlJc w:val="left"/>
      <w:pPr>
        <w:ind w:left="8093" w:hanging="260"/>
      </w:pPr>
      <w:rPr>
        <w:rFonts w:hint="default"/>
        <w:lang w:val="en-US" w:eastAsia="en-US" w:bidi="ar-SA"/>
      </w:rPr>
    </w:lvl>
    <w:lvl w:ilvl="8" w:tplc="D86EADE4">
      <w:numFmt w:val="bullet"/>
      <w:lvlText w:val="•"/>
      <w:lvlJc w:val="left"/>
      <w:pPr>
        <w:ind w:left="9144" w:hanging="260"/>
      </w:pPr>
      <w:rPr>
        <w:rFonts w:hint="default"/>
        <w:lang w:val="en-US" w:eastAsia="en-US" w:bidi="ar-SA"/>
      </w:rPr>
    </w:lvl>
  </w:abstractNum>
  <w:abstractNum w:abstractNumId="15" w15:restartNumberingAfterBreak="0">
    <w:nsid w:val="0A6155A7"/>
    <w:multiLevelType w:val="hybridMultilevel"/>
    <w:tmpl w:val="64C089B4"/>
    <w:lvl w:ilvl="0" w:tplc="3AF644B6">
      <w:start w:val="1"/>
      <w:numFmt w:val="decimal"/>
      <w:lvlText w:val="%1."/>
      <w:lvlJc w:val="left"/>
      <w:pPr>
        <w:ind w:left="833" w:hanging="360"/>
      </w:pPr>
      <w:rPr>
        <w:rFonts w:hint="default"/>
        <w:spacing w:val="0"/>
        <w:w w:val="100"/>
        <w:lang w:val="en-US" w:eastAsia="en-US" w:bidi="ar-SA"/>
      </w:rPr>
    </w:lvl>
    <w:lvl w:ilvl="1" w:tplc="77BCE06C">
      <w:numFmt w:val="bullet"/>
      <w:lvlText w:val="•"/>
      <w:lvlJc w:val="left"/>
      <w:pPr>
        <w:ind w:left="1193" w:hanging="360"/>
      </w:pPr>
      <w:rPr>
        <w:rFonts w:ascii="Lucida Sans" w:eastAsia="Lucida Sans" w:hAnsi="Lucida Sans" w:cs="Lucida Sans" w:hint="default"/>
        <w:b w:val="0"/>
        <w:bCs w:val="0"/>
        <w:i w:val="0"/>
        <w:iCs w:val="0"/>
        <w:spacing w:val="0"/>
        <w:w w:val="55"/>
        <w:sz w:val="24"/>
        <w:szCs w:val="24"/>
        <w:lang w:val="en-US" w:eastAsia="en-US" w:bidi="ar-SA"/>
      </w:rPr>
    </w:lvl>
    <w:lvl w:ilvl="2" w:tplc="3F9EE6F6">
      <w:numFmt w:val="bullet"/>
      <w:lvlText w:val="•"/>
      <w:lvlJc w:val="left"/>
      <w:pPr>
        <w:ind w:left="2316" w:hanging="360"/>
      </w:pPr>
      <w:rPr>
        <w:rFonts w:hint="default"/>
        <w:lang w:val="en-US" w:eastAsia="en-US" w:bidi="ar-SA"/>
      </w:rPr>
    </w:lvl>
    <w:lvl w:ilvl="3" w:tplc="1C88037C">
      <w:numFmt w:val="bullet"/>
      <w:lvlText w:val="•"/>
      <w:lvlJc w:val="left"/>
      <w:pPr>
        <w:ind w:left="3432" w:hanging="360"/>
      </w:pPr>
      <w:rPr>
        <w:rFonts w:hint="default"/>
        <w:lang w:val="en-US" w:eastAsia="en-US" w:bidi="ar-SA"/>
      </w:rPr>
    </w:lvl>
    <w:lvl w:ilvl="4" w:tplc="02723C08">
      <w:numFmt w:val="bullet"/>
      <w:lvlText w:val="•"/>
      <w:lvlJc w:val="left"/>
      <w:pPr>
        <w:ind w:left="4548" w:hanging="360"/>
      </w:pPr>
      <w:rPr>
        <w:rFonts w:hint="default"/>
        <w:lang w:val="en-US" w:eastAsia="en-US" w:bidi="ar-SA"/>
      </w:rPr>
    </w:lvl>
    <w:lvl w:ilvl="5" w:tplc="6E4CE95A">
      <w:numFmt w:val="bullet"/>
      <w:lvlText w:val="•"/>
      <w:lvlJc w:val="left"/>
      <w:pPr>
        <w:ind w:left="5664" w:hanging="360"/>
      </w:pPr>
      <w:rPr>
        <w:rFonts w:hint="default"/>
        <w:lang w:val="en-US" w:eastAsia="en-US" w:bidi="ar-SA"/>
      </w:rPr>
    </w:lvl>
    <w:lvl w:ilvl="6" w:tplc="D63692D8">
      <w:numFmt w:val="bullet"/>
      <w:lvlText w:val="•"/>
      <w:lvlJc w:val="left"/>
      <w:pPr>
        <w:ind w:left="6780" w:hanging="360"/>
      </w:pPr>
      <w:rPr>
        <w:rFonts w:hint="default"/>
        <w:lang w:val="en-US" w:eastAsia="en-US" w:bidi="ar-SA"/>
      </w:rPr>
    </w:lvl>
    <w:lvl w:ilvl="7" w:tplc="F452B346">
      <w:numFmt w:val="bullet"/>
      <w:lvlText w:val="•"/>
      <w:lvlJc w:val="left"/>
      <w:pPr>
        <w:ind w:left="7897" w:hanging="360"/>
      </w:pPr>
      <w:rPr>
        <w:rFonts w:hint="default"/>
        <w:lang w:val="en-US" w:eastAsia="en-US" w:bidi="ar-SA"/>
      </w:rPr>
    </w:lvl>
    <w:lvl w:ilvl="8" w:tplc="2314FB4A">
      <w:numFmt w:val="bullet"/>
      <w:lvlText w:val="•"/>
      <w:lvlJc w:val="left"/>
      <w:pPr>
        <w:ind w:left="9013" w:hanging="360"/>
      </w:pPr>
      <w:rPr>
        <w:rFonts w:hint="default"/>
        <w:lang w:val="en-US" w:eastAsia="en-US" w:bidi="ar-SA"/>
      </w:rPr>
    </w:lvl>
  </w:abstractNum>
  <w:abstractNum w:abstractNumId="16" w15:restartNumberingAfterBreak="0">
    <w:nsid w:val="0A9A6864"/>
    <w:multiLevelType w:val="hybridMultilevel"/>
    <w:tmpl w:val="3F46F556"/>
    <w:lvl w:ilvl="0" w:tplc="65B0A43A">
      <w:start w:val="1"/>
      <w:numFmt w:val="lowerLetter"/>
      <w:lvlText w:val="%1."/>
      <w:lvlJc w:val="left"/>
      <w:pPr>
        <w:ind w:left="733" w:hanging="260"/>
      </w:pPr>
      <w:rPr>
        <w:rFonts w:hint="default"/>
        <w:spacing w:val="0"/>
        <w:w w:val="93"/>
        <w:lang w:val="en-US" w:eastAsia="en-US" w:bidi="ar-SA"/>
      </w:rPr>
    </w:lvl>
    <w:lvl w:ilvl="1" w:tplc="BFA6E4D2">
      <w:numFmt w:val="bullet"/>
      <w:lvlText w:val="•"/>
      <w:lvlJc w:val="left"/>
      <w:pPr>
        <w:ind w:left="1790" w:hanging="260"/>
      </w:pPr>
      <w:rPr>
        <w:rFonts w:hint="default"/>
        <w:lang w:val="en-US" w:eastAsia="en-US" w:bidi="ar-SA"/>
      </w:rPr>
    </w:lvl>
    <w:lvl w:ilvl="2" w:tplc="F35A4F1C">
      <w:numFmt w:val="bullet"/>
      <w:lvlText w:val="•"/>
      <w:lvlJc w:val="left"/>
      <w:pPr>
        <w:ind w:left="2841" w:hanging="260"/>
      </w:pPr>
      <w:rPr>
        <w:rFonts w:hint="default"/>
        <w:lang w:val="en-US" w:eastAsia="en-US" w:bidi="ar-SA"/>
      </w:rPr>
    </w:lvl>
    <w:lvl w:ilvl="3" w:tplc="6080794C">
      <w:numFmt w:val="bullet"/>
      <w:lvlText w:val="•"/>
      <w:lvlJc w:val="left"/>
      <w:pPr>
        <w:ind w:left="3891" w:hanging="260"/>
      </w:pPr>
      <w:rPr>
        <w:rFonts w:hint="default"/>
        <w:lang w:val="en-US" w:eastAsia="en-US" w:bidi="ar-SA"/>
      </w:rPr>
    </w:lvl>
    <w:lvl w:ilvl="4" w:tplc="F8CC2DEC">
      <w:numFmt w:val="bullet"/>
      <w:lvlText w:val="•"/>
      <w:lvlJc w:val="left"/>
      <w:pPr>
        <w:ind w:left="4942" w:hanging="260"/>
      </w:pPr>
      <w:rPr>
        <w:rFonts w:hint="default"/>
        <w:lang w:val="en-US" w:eastAsia="en-US" w:bidi="ar-SA"/>
      </w:rPr>
    </w:lvl>
    <w:lvl w:ilvl="5" w:tplc="05B69650">
      <w:numFmt w:val="bullet"/>
      <w:lvlText w:val="•"/>
      <w:lvlJc w:val="left"/>
      <w:pPr>
        <w:ind w:left="5992" w:hanging="260"/>
      </w:pPr>
      <w:rPr>
        <w:rFonts w:hint="default"/>
        <w:lang w:val="en-US" w:eastAsia="en-US" w:bidi="ar-SA"/>
      </w:rPr>
    </w:lvl>
    <w:lvl w:ilvl="6" w:tplc="F6281AB2">
      <w:numFmt w:val="bullet"/>
      <w:lvlText w:val="•"/>
      <w:lvlJc w:val="left"/>
      <w:pPr>
        <w:ind w:left="7043" w:hanging="260"/>
      </w:pPr>
      <w:rPr>
        <w:rFonts w:hint="default"/>
        <w:lang w:val="en-US" w:eastAsia="en-US" w:bidi="ar-SA"/>
      </w:rPr>
    </w:lvl>
    <w:lvl w:ilvl="7" w:tplc="84E25C4C">
      <w:numFmt w:val="bullet"/>
      <w:lvlText w:val="•"/>
      <w:lvlJc w:val="left"/>
      <w:pPr>
        <w:ind w:left="8093" w:hanging="260"/>
      </w:pPr>
      <w:rPr>
        <w:rFonts w:hint="default"/>
        <w:lang w:val="en-US" w:eastAsia="en-US" w:bidi="ar-SA"/>
      </w:rPr>
    </w:lvl>
    <w:lvl w:ilvl="8" w:tplc="6AA84CF6">
      <w:numFmt w:val="bullet"/>
      <w:lvlText w:val="•"/>
      <w:lvlJc w:val="left"/>
      <w:pPr>
        <w:ind w:left="9144" w:hanging="260"/>
      </w:pPr>
      <w:rPr>
        <w:rFonts w:hint="default"/>
        <w:lang w:val="en-US" w:eastAsia="en-US" w:bidi="ar-SA"/>
      </w:rPr>
    </w:lvl>
  </w:abstractNum>
  <w:abstractNum w:abstractNumId="17" w15:restartNumberingAfterBreak="0">
    <w:nsid w:val="0B8815FB"/>
    <w:multiLevelType w:val="hybridMultilevel"/>
    <w:tmpl w:val="8F289D82"/>
    <w:lvl w:ilvl="0" w:tplc="F1CCDF1C">
      <w:start w:val="1"/>
      <w:numFmt w:val="lowerLetter"/>
      <w:lvlText w:val="%1."/>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DFF8DE4A">
      <w:numFmt w:val="bullet"/>
      <w:lvlText w:val="•"/>
      <w:lvlJc w:val="left"/>
      <w:pPr>
        <w:ind w:left="1790" w:hanging="260"/>
      </w:pPr>
      <w:rPr>
        <w:rFonts w:hint="default"/>
        <w:lang w:val="en-US" w:eastAsia="en-US" w:bidi="ar-SA"/>
      </w:rPr>
    </w:lvl>
    <w:lvl w:ilvl="2" w:tplc="4D286B30">
      <w:numFmt w:val="bullet"/>
      <w:lvlText w:val="•"/>
      <w:lvlJc w:val="left"/>
      <w:pPr>
        <w:ind w:left="2841" w:hanging="260"/>
      </w:pPr>
      <w:rPr>
        <w:rFonts w:hint="default"/>
        <w:lang w:val="en-US" w:eastAsia="en-US" w:bidi="ar-SA"/>
      </w:rPr>
    </w:lvl>
    <w:lvl w:ilvl="3" w:tplc="A9885DD8">
      <w:numFmt w:val="bullet"/>
      <w:lvlText w:val="•"/>
      <w:lvlJc w:val="left"/>
      <w:pPr>
        <w:ind w:left="3891" w:hanging="260"/>
      </w:pPr>
      <w:rPr>
        <w:rFonts w:hint="default"/>
        <w:lang w:val="en-US" w:eastAsia="en-US" w:bidi="ar-SA"/>
      </w:rPr>
    </w:lvl>
    <w:lvl w:ilvl="4" w:tplc="A754ECD4">
      <w:numFmt w:val="bullet"/>
      <w:lvlText w:val="•"/>
      <w:lvlJc w:val="left"/>
      <w:pPr>
        <w:ind w:left="4942" w:hanging="260"/>
      </w:pPr>
      <w:rPr>
        <w:rFonts w:hint="default"/>
        <w:lang w:val="en-US" w:eastAsia="en-US" w:bidi="ar-SA"/>
      </w:rPr>
    </w:lvl>
    <w:lvl w:ilvl="5" w:tplc="156C4A20">
      <w:numFmt w:val="bullet"/>
      <w:lvlText w:val="•"/>
      <w:lvlJc w:val="left"/>
      <w:pPr>
        <w:ind w:left="5992" w:hanging="260"/>
      </w:pPr>
      <w:rPr>
        <w:rFonts w:hint="default"/>
        <w:lang w:val="en-US" w:eastAsia="en-US" w:bidi="ar-SA"/>
      </w:rPr>
    </w:lvl>
    <w:lvl w:ilvl="6" w:tplc="1B447B02">
      <w:numFmt w:val="bullet"/>
      <w:lvlText w:val="•"/>
      <w:lvlJc w:val="left"/>
      <w:pPr>
        <w:ind w:left="7043" w:hanging="260"/>
      </w:pPr>
      <w:rPr>
        <w:rFonts w:hint="default"/>
        <w:lang w:val="en-US" w:eastAsia="en-US" w:bidi="ar-SA"/>
      </w:rPr>
    </w:lvl>
    <w:lvl w:ilvl="7" w:tplc="5E5AFEBE">
      <w:numFmt w:val="bullet"/>
      <w:lvlText w:val="•"/>
      <w:lvlJc w:val="left"/>
      <w:pPr>
        <w:ind w:left="8093" w:hanging="260"/>
      </w:pPr>
      <w:rPr>
        <w:rFonts w:hint="default"/>
        <w:lang w:val="en-US" w:eastAsia="en-US" w:bidi="ar-SA"/>
      </w:rPr>
    </w:lvl>
    <w:lvl w:ilvl="8" w:tplc="7688C57A">
      <w:numFmt w:val="bullet"/>
      <w:lvlText w:val="•"/>
      <w:lvlJc w:val="left"/>
      <w:pPr>
        <w:ind w:left="9144" w:hanging="260"/>
      </w:pPr>
      <w:rPr>
        <w:rFonts w:hint="default"/>
        <w:lang w:val="en-US" w:eastAsia="en-US" w:bidi="ar-SA"/>
      </w:rPr>
    </w:lvl>
  </w:abstractNum>
  <w:abstractNum w:abstractNumId="18" w15:restartNumberingAfterBreak="0">
    <w:nsid w:val="0CA0044E"/>
    <w:multiLevelType w:val="hybridMultilevel"/>
    <w:tmpl w:val="530EBD60"/>
    <w:lvl w:ilvl="0" w:tplc="80EC6494">
      <w:numFmt w:val="bullet"/>
      <w:lvlText w:val="–"/>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F23A6678">
      <w:numFmt w:val="bullet"/>
      <w:lvlText w:val="•"/>
      <w:lvlJc w:val="left"/>
      <w:pPr>
        <w:ind w:left="1790" w:hanging="260"/>
      </w:pPr>
      <w:rPr>
        <w:rFonts w:hint="default"/>
        <w:lang w:val="en-US" w:eastAsia="en-US" w:bidi="ar-SA"/>
      </w:rPr>
    </w:lvl>
    <w:lvl w:ilvl="2" w:tplc="85EEA59A">
      <w:numFmt w:val="bullet"/>
      <w:lvlText w:val="•"/>
      <w:lvlJc w:val="left"/>
      <w:pPr>
        <w:ind w:left="2841" w:hanging="260"/>
      </w:pPr>
      <w:rPr>
        <w:rFonts w:hint="default"/>
        <w:lang w:val="en-US" w:eastAsia="en-US" w:bidi="ar-SA"/>
      </w:rPr>
    </w:lvl>
    <w:lvl w:ilvl="3" w:tplc="8BF242A0">
      <w:numFmt w:val="bullet"/>
      <w:lvlText w:val="•"/>
      <w:lvlJc w:val="left"/>
      <w:pPr>
        <w:ind w:left="3891" w:hanging="260"/>
      </w:pPr>
      <w:rPr>
        <w:rFonts w:hint="default"/>
        <w:lang w:val="en-US" w:eastAsia="en-US" w:bidi="ar-SA"/>
      </w:rPr>
    </w:lvl>
    <w:lvl w:ilvl="4" w:tplc="65B67F70">
      <w:numFmt w:val="bullet"/>
      <w:lvlText w:val="•"/>
      <w:lvlJc w:val="left"/>
      <w:pPr>
        <w:ind w:left="4942" w:hanging="260"/>
      </w:pPr>
      <w:rPr>
        <w:rFonts w:hint="default"/>
        <w:lang w:val="en-US" w:eastAsia="en-US" w:bidi="ar-SA"/>
      </w:rPr>
    </w:lvl>
    <w:lvl w:ilvl="5" w:tplc="845C383C">
      <w:numFmt w:val="bullet"/>
      <w:lvlText w:val="•"/>
      <w:lvlJc w:val="left"/>
      <w:pPr>
        <w:ind w:left="5992" w:hanging="260"/>
      </w:pPr>
      <w:rPr>
        <w:rFonts w:hint="default"/>
        <w:lang w:val="en-US" w:eastAsia="en-US" w:bidi="ar-SA"/>
      </w:rPr>
    </w:lvl>
    <w:lvl w:ilvl="6" w:tplc="E6BE8EDC">
      <w:numFmt w:val="bullet"/>
      <w:lvlText w:val="•"/>
      <w:lvlJc w:val="left"/>
      <w:pPr>
        <w:ind w:left="7043" w:hanging="260"/>
      </w:pPr>
      <w:rPr>
        <w:rFonts w:hint="default"/>
        <w:lang w:val="en-US" w:eastAsia="en-US" w:bidi="ar-SA"/>
      </w:rPr>
    </w:lvl>
    <w:lvl w:ilvl="7" w:tplc="F5EE54CC">
      <w:numFmt w:val="bullet"/>
      <w:lvlText w:val="•"/>
      <w:lvlJc w:val="left"/>
      <w:pPr>
        <w:ind w:left="8093" w:hanging="260"/>
      </w:pPr>
      <w:rPr>
        <w:rFonts w:hint="default"/>
        <w:lang w:val="en-US" w:eastAsia="en-US" w:bidi="ar-SA"/>
      </w:rPr>
    </w:lvl>
    <w:lvl w:ilvl="8" w:tplc="8E606DD0">
      <w:numFmt w:val="bullet"/>
      <w:lvlText w:val="•"/>
      <w:lvlJc w:val="left"/>
      <w:pPr>
        <w:ind w:left="9144" w:hanging="260"/>
      </w:pPr>
      <w:rPr>
        <w:rFonts w:hint="default"/>
        <w:lang w:val="en-US" w:eastAsia="en-US" w:bidi="ar-SA"/>
      </w:rPr>
    </w:lvl>
  </w:abstractNum>
  <w:abstractNum w:abstractNumId="19" w15:restartNumberingAfterBreak="0">
    <w:nsid w:val="0DB47706"/>
    <w:multiLevelType w:val="hybridMultilevel"/>
    <w:tmpl w:val="D2802AAA"/>
    <w:lvl w:ilvl="0" w:tplc="1FF6918C">
      <w:numFmt w:val="bullet"/>
      <w:lvlText w:val="–"/>
      <w:lvlJc w:val="left"/>
      <w:pPr>
        <w:ind w:left="733" w:hanging="260"/>
      </w:pPr>
      <w:rPr>
        <w:rFonts w:ascii="Lucida Sans" w:eastAsia="Lucida Sans" w:hAnsi="Lucida Sans" w:cs="Lucida Sans" w:hint="default"/>
        <w:spacing w:val="0"/>
        <w:w w:val="100"/>
        <w:lang w:val="en-US" w:eastAsia="en-US" w:bidi="ar-SA"/>
      </w:rPr>
    </w:lvl>
    <w:lvl w:ilvl="1" w:tplc="1C22C638">
      <w:numFmt w:val="bullet"/>
      <w:lvlText w:val="•"/>
      <w:lvlJc w:val="left"/>
      <w:pPr>
        <w:ind w:left="1790" w:hanging="260"/>
      </w:pPr>
      <w:rPr>
        <w:rFonts w:hint="default"/>
        <w:lang w:val="en-US" w:eastAsia="en-US" w:bidi="ar-SA"/>
      </w:rPr>
    </w:lvl>
    <w:lvl w:ilvl="2" w:tplc="C6CAB6CA">
      <w:numFmt w:val="bullet"/>
      <w:lvlText w:val="•"/>
      <w:lvlJc w:val="left"/>
      <w:pPr>
        <w:ind w:left="2841" w:hanging="260"/>
      </w:pPr>
      <w:rPr>
        <w:rFonts w:hint="default"/>
        <w:lang w:val="en-US" w:eastAsia="en-US" w:bidi="ar-SA"/>
      </w:rPr>
    </w:lvl>
    <w:lvl w:ilvl="3" w:tplc="10DE6D8C">
      <w:numFmt w:val="bullet"/>
      <w:lvlText w:val="•"/>
      <w:lvlJc w:val="left"/>
      <w:pPr>
        <w:ind w:left="3891" w:hanging="260"/>
      </w:pPr>
      <w:rPr>
        <w:rFonts w:hint="default"/>
        <w:lang w:val="en-US" w:eastAsia="en-US" w:bidi="ar-SA"/>
      </w:rPr>
    </w:lvl>
    <w:lvl w:ilvl="4" w:tplc="05143C0E">
      <w:numFmt w:val="bullet"/>
      <w:lvlText w:val="•"/>
      <w:lvlJc w:val="left"/>
      <w:pPr>
        <w:ind w:left="4942" w:hanging="260"/>
      </w:pPr>
      <w:rPr>
        <w:rFonts w:hint="default"/>
        <w:lang w:val="en-US" w:eastAsia="en-US" w:bidi="ar-SA"/>
      </w:rPr>
    </w:lvl>
    <w:lvl w:ilvl="5" w:tplc="3BAEE5BA">
      <w:numFmt w:val="bullet"/>
      <w:lvlText w:val="•"/>
      <w:lvlJc w:val="left"/>
      <w:pPr>
        <w:ind w:left="5992" w:hanging="260"/>
      </w:pPr>
      <w:rPr>
        <w:rFonts w:hint="default"/>
        <w:lang w:val="en-US" w:eastAsia="en-US" w:bidi="ar-SA"/>
      </w:rPr>
    </w:lvl>
    <w:lvl w:ilvl="6" w:tplc="C498B34C">
      <w:numFmt w:val="bullet"/>
      <w:lvlText w:val="•"/>
      <w:lvlJc w:val="left"/>
      <w:pPr>
        <w:ind w:left="7043" w:hanging="260"/>
      </w:pPr>
      <w:rPr>
        <w:rFonts w:hint="default"/>
        <w:lang w:val="en-US" w:eastAsia="en-US" w:bidi="ar-SA"/>
      </w:rPr>
    </w:lvl>
    <w:lvl w:ilvl="7" w:tplc="08063682">
      <w:numFmt w:val="bullet"/>
      <w:lvlText w:val="•"/>
      <w:lvlJc w:val="left"/>
      <w:pPr>
        <w:ind w:left="8093" w:hanging="260"/>
      </w:pPr>
      <w:rPr>
        <w:rFonts w:hint="default"/>
        <w:lang w:val="en-US" w:eastAsia="en-US" w:bidi="ar-SA"/>
      </w:rPr>
    </w:lvl>
    <w:lvl w:ilvl="8" w:tplc="660684AE">
      <w:numFmt w:val="bullet"/>
      <w:lvlText w:val="•"/>
      <w:lvlJc w:val="left"/>
      <w:pPr>
        <w:ind w:left="9144" w:hanging="260"/>
      </w:pPr>
      <w:rPr>
        <w:rFonts w:hint="default"/>
        <w:lang w:val="en-US" w:eastAsia="en-US" w:bidi="ar-SA"/>
      </w:rPr>
    </w:lvl>
  </w:abstractNum>
  <w:abstractNum w:abstractNumId="20" w15:restartNumberingAfterBreak="0">
    <w:nsid w:val="0E1F5C4D"/>
    <w:multiLevelType w:val="hybridMultilevel"/>
    <w:tmpl w:val="5FDAB0A8"/>
    <w:lvl w:ilvl="0" w:tplc="C3FE5C56">
      <w:start w:val="1"/>
      <w:numFmt w:val="decimal"/>
      <w:lvlText w:val="%1."/>
      <w:lvlJc w:val="left"/>
      <w:pPr>
        <w:ind w:left="492" w:hanging="380"/>
      </w:pPr>
      <w:rPr>
        <w:rFonts w:ascii="Arial" w:eastAsia="Arial" w:hAnsi="Arial" w:cs="Arial" w:hint="default"/>
        <w:b w:val="0"/>
        <w:bCs w:val="0"/>
        <w:i w:val="0"/>
        <w:iCs w:val="0"/>
        <w:spacing w:val="0"/>
        <w:w w:val="100"/>
        <w:sz w:val="24"/>
        <w:szCs w:val="24"/>
        <w:lang w:val="en-US" w:eastAsia="en-US" w:bidi="ar-SA"/>
      </w:rPr>
    </w:lvl>
    <w:lvl w:ilvl="1" w:tplc="FFFAA26C">
      <w:numFmt w:val="bullet"/>
      <w:lvlText w:val="•"/>
      <w:lvlJc w:val="left"/>
      <w:pPr>
        <w:ind w:left="1500" w:hanging="380"/>
      </w:pPr>
      <w:rPr>
        <w:rFonts w:hint="default"/>
        <w:lang w:val="en-US" w:eastAsia="en-US" w:bidi="ar-SA"/>
      </w:rPr>
    </w:lvl>
    <w:lvl w:ilvl="2" w:tplc="B352BFEC">
      <w:numFmt w:val="bullet"/>
      <w:lvlText w:val="•"/>
      <w:lvlJc w:val="left"/>
      <w:pPr>
        <w:ind w:left="2500" w:hanging="380"/>
      </w:pPr>
      <w:rPr>
        <w:rFonts w:hint="default"/>
        <w:lang w:val="en-US" w:eastAsia="en-US" w:bidi="ar-SA"/>
      </w:rPr>
    </w:lvl>
    <w:lvl w:ilvl="3" w:tplc="3FFABC28">
      <w:numFmt w:val="bullet"/>
      <w:lvlText w:val="•"/>
      <w:lvlJc w:val="left"/>
      <w:pPr>
        <w:ind w:left="3501" w:hanging="380"/>
      </w:pPr>
      <w:rPr>
        <w:rFonts w:hint="default"/>
        <w:lang w:val="en-US" w:eastAsia="en-US" w:bidi="ar-SA"/>
      </w:rPr>
    </w:lvl>
    <w:lvl w:ilvl="4" w:tplc="E8280886">
      <w:numFmt w:val="bullet"/>
      <w:lvlText w:val="•"/>
      <w:lvlJc w:val="left"/>
      <w:pPr>
        <w:ind w:left="4501" w:hanging="380"/>
      </w:pPr>
      <w:rPr>
        <w:rFonts w:hint="default"/>
        <w:lang w:val="en-US" w:eastAsia="en-US" w:bidi="ar-SA"/>
      </w:rPr>
    </w:lvl>
    <w:lvl w:ilvl="5" w:tplc="5D200CF2">
      <w:numFmt w:val="bullet"/>
      <w:lvlText w:val="•"/>
      <w:lvlJc w:val="left"/>
      <w:pPr>
        <w:ind w:left="5502" w:hanging="380"/>
      </w:pPr>
      <w:rPr>
        <w:rFonts w:hint="default"/>
        <w:lang w:val="en-US" w:eastAsia="en-US" w:bidi="ar-SA"/>
      </w:rPr>
    </w:lvl>
    <w:lvl w:ilvl="6" w:tplc="E78C803C">
      <w:numFmt w:val="bullet"/>
      <w:lvlText w:val="•"/>
      <w:lvlJc w:val="left"/>
      <w:pPr>
        <w:ind w:left="6502" w:hanging="380"/>
      </w:pPr>
      <w:rPr>
        <w:rFonts w:hint="default"/>
        <w:lang w:val="en-US" w:eastAsia="en-US" w:bidi="ar-SA"/>
      </w:rPr>
    </w:lvl>
    <w:lvl w:ilvl="7" w:tplc="FE964F6A">
      <w:numFmt w:val="bullet"/>
      <w:lvlText w:val="•"/>
      <w:lvlJc w:val="left"/>
      <w:pPr>
        <w:ind w:left="7502" w:hanging="380"/>
      </w:pPr>
      <w:rPr>
        <w:rFonts w:hint="default"/>
        <w:lang w:val="en-US" w:eastAsia="en-US" w:bidi="ar-SA"/>
      </w:rPr>
    </w:lvl>
    <w:lvl w:ilvl="8" w:tplc="F9980142">
      <w:numFmt w:val="bullet"/>
      <w:lvlText w:val="•"/>
      <w:lvlJc w:val="left"/>
      <w:pPr>
        <w:ind w:left="8503" w:hanging="380"/>
      </w:pPr>
      <w:rPr>
        <w:rFonts w:hint="default"/>
        <w:lang w:val="en-US" w:eastAsia="en-US" w:bidi="ar-SA"/>
      </w:rPr>
    </w:lvl>
  </w:abstractNum>
  <w:abstractNum w:abstractNumId="21" w15:restartNumberingAfterBreak="0">
    <w:nsid w:val="0E533C3E"/>
    <w:multiLevelType w:val="hybridMultilevel"/>
    <w:tmpl w:val="0E5E8BBC"/>
    <w:lvl w:ilvl="0" w:tplc="4B464F64">
      <w:start w:val="1"/>
      <w:numFmt w:val="decimal"/>
      <w:lvlText w:val="%1)"/>
      <w:lvlJc w:val="left"/>
      <w:pPr>
        <w:ind w:left="960" w:hanging="260"/>
      </w:pPr>
      <w:rPr>
        <w:rFonts w:ascii="Arial" w:eastAsia="Arial" w:hAnsi="Arial" w:cs="Arial" w:hint="default"/>
        <w:b w:val="0"/>
        <w:bCs w:val="0"/>
        <w:i w:val="0"/>
        <w:iCs w:val="0"/>
        <w:spacing w:val="0"/>
        <w:w w:val="91"/>
        <w:sz w:val="24"/>
        <w:szCs w:val="24"/>
        <w:lang w:val="en-US" w:eastAsia="en-US" w:bidi="ar-SA"/>
      </w:rPr>
    </w:lvl>
    <w:lvl w:ilvl="1" w:tplc="0C600714">
      <w:numFmt w:val="bullet"/>
      <w:lvlText w:val="•"/>
      <w:lvlJc w:val="left"/>
      <w:pPr>
        <w:ind w:left="1420" w:hanging="461"/>
      </w:pPr>
      <w:rPr>
        <w:rFonts w:ascii="Lucida Sans" w:eastAsia="Lucida Sans" w:hAnsi="Lucida Sans" w:cs="Lucida Sans" w:hint="default"/>
        <w:b w:val="0"/>
        <w:bCs w:val="0"/>
        <w:i w:val="0"/>
        <w:iCs w:val="0"/>
        <w:spacing w:val="0"/>
        <w:w w:val="100"/>
        <w:sz w:val="24"/>
        <w:szCs w:val="24"/>
        <w:lang w:val="en-US" w:eastAsia="en-US" w:bidi="ar-SA"/>
      </w:rPr>
    </w:lvl>
    <w:lvl w:ilvl="2" w:tplc="58A87AB4">
      <w:numFmt w:val="bullet"/>
      <w:lvlText w:val="•"/>
      <w:lvlJc w:val="left"/>
      <w:pPr>
        <w:ind w:left="2511" w:hanging="461"/>
      </w:pPr>
      <w:rPr>
        <w:rFonts w:hint="default"/>
        <w:lang w:val="en-US" w:eastAsia="en-US" w:bidi="ar-SA"/>
      </w:rPr>
    </w:lvl>
    <w:lvl w:ilvl="3" w:tplc="E368C276">
      <w:numFmt w:val="bullet"/>
      <w:lvlText w:val="•"/>
      <w:lvlJc w:val="left"/>
      <w:pPr>
        <w:ind w:left="3603" w:hanging="461"/>
      </w:pPr>
      <w:rPr>
        <w:rFonts w:hint="default"/>
        <w:lang w:val="en-US" w:eastAsia="en-US" w:bidi="ar-SA"/>
      </w:rPr>
    </w:lvl>
    <w:lvl w:ilvl="4" w:tplc="CFA0C8E4">
      <w:numFmt w:val="bullet"/>
      <w:lvlText w:val="•"/>
      <w:lvlJc w:val="left"/>
      <w:pPr>
        <w:ind w:left="4695" w:hanging="461"/>
      </w:pPr>
      <w:rPr>
        <w:rFonts w:hint="default"/>
        <w:lang w:val="en-US" w:eastAsia="en-US" w:bidi="ar-SA"/>
      </w:rPr>
    </w:lvl>
    <w:lvl w:ilvl="5" w:tplc="8D22DEA8">
      <w:numFmt w:val="bullet"/>
      <w:lvlText w:val="•"/>
      <w:lvlJc w:val="left"/>
      <w:pPr>
        <w:ind w:left="5786" w:hanging="461"/>
      </w:pPr>
      <w:rPr>
        <w:rFonts w:hint="default"/>
        <w:lang w:val="en-US" w:eastAsia="en-US" w:bidi="ar-SA"/>
      </w:rPr>
    </w:lvl>
    <w:lvl w:ilvl="6" w:tplc="71568CAE">
      <w:numFmt w:val="bullet"/>
      <w:lvlText w:val="•"/>
      <w:lvlJc w:val="left"/>
      <w:pPr>
        <w:ind w:left="6878" w:hanging="461"/>
      </w:pPr>
      <w:rPr>
        <w:rFonts w:hint="default"/>
        <w:lang w:val="en-US" w:eastAsia="en-US" w:bidi="ar-SA"/>
      </w:rPr>
    </w:lvl>
    <w:lvl w:ilvl="7" w:tplc="5DBC674E">
      <w:numFmt w:val="bullet"/>
      <w:lvlText w:val="•"/>
      <w:lvlJc w:val="left"/>
      <w:pPr>
        <w:ind w:left="7970" w:hanging="461"/>
      </w:pPr>
      <w:rPr>
        <w:rFonts w:hint="default"/>
        <w:lang w:val="en-US" w:eastAsia="en-US" w:bidi="ar-SA"/>
      </w:rPr>
    </w:lvl>
    <w:lvl w:ilvl="8" w:tplc="9E4E956E">
      <w:numFmt w:val="bullet"/>
      <w:lvlText w:val="•"/>
      <w:lvlJc w:val="left"/>
      <w:pPr>
        <w:ind w:left="9062" w:hanging="461"/>
      </w:pPr>
      <w:rPr>
        <w:rFonts w:hint="default"/>
        <w:lang w:val="en-US" w:eastAsia="en-US" w:bidi="ar-SA"/>
      </w:rPr>
    </w:lvl>
  </w:abstractNum>
  <w:abstractNum w:abstractNumId="22" w15:restartNumberingAfterBreak="0">
    <w:nsid w:val="0F0150B6"/>
    <w:multiLevelType w:val="hybridMultilevel"/>
    <w:tmpl w:val="324CDCF2"/>
    <w:lvl w:ilvl="0" w:tplc="C49C0F70">
      <w:start w:val="1"/>
      <w:numFmt w:val="lowerLetter"/>
      <w:lvlText w:val="%1."/>
      <w:lvlJc w:val="left"/>
      <w:pPr>
        <w:ind w:left="486" w:hanging="260"/>
      </w:pPr>
      <w:rPr>
        <w:rFonts w:ascii="Arial" w:eastAsia="Arial" w:hAnsi="Arial" w:cs="Arial" w:hint="default"/>
        <w:b w:val="0"/>
        <w:bCs w:val="0"/>
        <w:i w:val="0"/>
        <w:iCs w:val="0"/>
        <w:spacing w:val="0"/>
        <w:w w:val="97"/>
        <w:sz w:val="24"/>
        <w:szCs w:val="24"/>
        <w:lang w:val="en-US" w:eastAsia="en-US" w:bidi="ar-SA"/>
      </w:rPr>
    </w:lvl>
    <w:lvl w:ilvl="1" w:tplc="8272F5EA">
      <w:numFmt w:val="bullet"/>
      <w:lvlText w:val="•"/>
      <w:lvlJc w:val="left"/>
      <w:pPr>
        <w:ind w:left="1395" w:hanging="260"/>
      </w:pPr>
      <w:rPr>
        <w:rFonts w:hint="default"/>
        <w:lang w:val="en-US" w:eastAsia="en-US" w:bidi="ar-SA"/>
      </w:rPr>
    </w:lvl>
    <w:lvl w:ilvl="2" w:tplc="D8E435DA">
      <w:numFmt w:val="bullet"/>
      <w:lvlText w:val="•"/>
      <w:lvlJc w:val="left"/>
      <w:pPr>
        <w:ind w:left="2311" w:hanging="260"/>
      </w:pPr>
      <w:rPr>
        <w:rFonts w:hint="default"/>
        <w:lang w:val="en-US" w:eastAsia="en-US" w:bidi="ar-SA"/>
      </w:rPr>
    </w:lvl>
    <w:lvl w:ilvl="3" w:tplc="5C022E3E">
      <w:numFmt w:val="bullet"/>
      <w:lvlText w:val="•"/>
      <w:lvlJc w:val="left"/>
      <w:pPr>
        <w:ind w:left="3227" w:hanging="260"/>
      </w:pPr>
      <w:rPr>
        <w:rFonts w:hint="default"/>
        <w:lang w:val="en-US" w:eastAsia="en-US" w:bidi="ar-SA"/>
      </w:rPr>
    </w:lvl>
    <w:lvl w:ilvl="4" w:tplc="4A7CF132">
      <w:numFmt w:val="bullet"/>
      <w:lvlText w:val="•"/>
      <w:lvlJc w:val="left"/>
      <w:pPr>
        <w:ind w:left="4143" w:hanging="260"/>
      </w:pPr>
      <w:rPr>
        <w:rFonts w:hint="default"/>
        <w:lang w:val="en-US" w:eastAsia="en-US" w:bidi="ar-SA"/>
      </w:rPr>
    </w:lvl>
    <w:lvl w:ilvl="5" w:tplc="A8FA13B6">
      <w:numFmt w:val="bullet"/>
      <w:lvlText w:val="•"/>
      <w:lvlJc w:val="left"/>
      <w:pPr>
        <w:ind w:left="5058" w:hanging="260"/>
      </w:pPr>
      <w:rPr>
        <w:rFonts w:hint="default"/>
        <w:lang w:val="en-US" w:eastAsia="en-US" w:bidi="ar-SA"/>
      </w:rPr>
    </w:lvl>
    <w:lvl w:ilvl="6" w:tplc="815C4A80">
      <w:numFmt w:val="bullet"/>
      <w:lvlText w:val="•"/>
      <w:lvlJc w:val="left"/>
      <w:pPr>
        <w:ind w:left="5974" w:hanging="260"/>
      </w:pPr>
      <w:rPr>
        <w:rFonts w:hint="default"/>
        <w:lang w:val="en-US" w:eastAsia="en-US" w:bidi="ar-SA"/>
      </w:rPr>
    </w:lvl>
    <w:lvl w:ilvl="7" w:tplc="89A4DCD2">
      <w:numFmt w:val="bullet"/>
      <w:lvlText w:val="•"/>
      <w:lvlJc w:val="left"/>
      <w:pPr>
        <w:ind w:left="6890" w:hanging="260"/>
      </w:pPr>
      <w:rPr>
        <w:rFonts w:hint="default"/>
        <w:lang w:val="en-US" w:eastAsia="en-US" w:bidi="ar-SA"/>
      </w:rPr>
    </w:lvl>
    <w:lvl w:ilvl="8" w:tplc="0AB878D0">
      <w:numFmt w:val="bullet"/>
      <w:lvlText w:val="•"/>
      <w:lvlJc w:val="left"/>
      <w:pPr>
        <w:ind w:left="7806" w:hanging="260"/>
      </w:pPr>
      <w:rPr>
        <w:rFonts w:hint="default"/>
        <w:lang w:val="en-US" w:eastAsia="en-US" w:bidi="ar-SA"/>
      </w:rPr>
    </w:lvl>
  </w:abstractNum>
  <w:abstractNum w:abstractNumId="23" w15:restartNumberingAfterBreak="0">
    <w:nsid w:val="100D6526"/>
    <w:multiLevelType w:val="hybridMultilevel"/>
    <w:tmpl w:val="656A076E"/>
    <w:lvl w:ilvl="0" w:tplc="5A40D7FA">
      <w:numFmt w:val="bullet"/>
      <w:lvlText w:val="–"/>
      <w:lvlJc w:val="left"/>
      <w:pPr>
        <w:ind w:left="1193" w:hanging="461"/>
      </w:pPr>
      <w:rPr>
        <w:rFonts w:ascii="Arial" w:eastAsia="Arial" w:hAnsi="Arial" w:cs="Arial" w:hint="default"/>
        <w:b w:val="0"/>
        <w:bCs w:val="0"/>
        <w:i w:val="0"/>
        <w:iCs w:val="0"/>
        <w:spacing w:val="0"/>
        <w:w w:val="89"/>
        <w:sz w:val="24"/>
        <w:szCs w:val="24"/>
        <w:lang w:val="en-US" w:eastAsia="en-US" w:bidi="ar-SA"/>
      </w:rPr>
    </w:lvl>
    <w:lvl w:ilvl="1" w:tplc="0EF04900">
      <w:numFmt w:val="bullet"/>
      <w:lvlText w:val="•"/>
      <w:lvlJc w:val="left"/>
      <w:pPr>
        <w:ind w:left="2204" w:hanging="461"/>
      </w:pPr>
      <w:rPr>
        <w:rFonts w:hint="default"/>
        <w:lang w:val="en-US" w:eastAsia="en-US" w:bidi="ar-SA"/>
      </w:rPr>
    </w:lvl>
    <w:lvl w:ilvl="2" w:tplc="E634FD80">
      <w:numFmt w:val="bullet"/>
      <w:lvlText w:val="•"/>
      <w:lvlJc w:val="left"/>
      <w:pPr>
        <w:ind w:left="3209" w:hanging="461"/>
      </w:pPr>
      <w:rPr>
        <w:rFonts w:hint="default"/>
        <w:lang w:val="en-US" w:eastAsia="en-US" w:bidi="ar-SA"/>
      </w:rPr>
    </w:lvl>
    <w:lvl w:ilvl="3" w:tplc="E2184E00">
      <w:numFmt w:val="bullet"/>
      <w:lvlText w:val="•"/>
      <w:lvlJc w:val="left"/>
      <w:pPr>
        <w:ind w:left="4213" w:hanging="461"/>
      </w:pPr>
      <w:rPr>
        <w:rFonts w:hint="default"/>
        <w:lang w:val="en-US" w:eastAsia="en-US" w:bidi="ar-SA"/>
      </w:rPr>
    </w:lvl>
    <w:lvl w:ilvl="4" w:tplc="E006F7C6">
      <w:numFmt w:val="bullet"/>
      <w:lvlText w:val="•"/>
      <w:lvlJc w:val="left"/>
      <w:pPr>
        <w:ind w:left="5218" w:hanging="461"/>
      </w:pPr>
      <w:rPr>
        <w:rFonts w:hint="default"/>
        <w:lang w:val="en-US" w:eastAsia="en-US" w:bidi="ar-SA"/>
      </w:rPr>
    </w:lvl>
    <w:lvl w:ilvl="5" w:tplc="3218383C">
      <w:numFmt w:val="bullet"/>
      <w:lvlText w:val="•"/>
      <w:lvlJc w:val="left"/>
      <w:pPr>
        <w:ind w:left="6222" w:hanging="461"/>
      </w:pPr>
      <w:rPr>
        <w:rFonts w:hint="default"/>
        <w:lang w:val="en-US" w:eastAsia="en-US" w:bidi="ar-SA"/>
      </w:rPr>
    </w:lvl>
    <w:lvl w:ilvl="6" w:tplc="C14890F0">
      <w:numFmt w:val="bullet"/>
      <w:lvlText w:val="•"/>
      <w:lvlJc w:val="left"/>
      <w:pPr>
        <w:ind w:left="7227" w:hanging="461"/>
      </w:pPr>
      <w:rPr>
        <w:rFonts w:hint="default"/>
        <w:lang w:val="en-US" w:eastAsia="en-US" w:bidi="ar-SA"/>
      </w:rPr>
    </w:lvl>
    <w:lvl w:ilvl="7" w:tplc="C310BE22">
      <w:numFmt w:val="bullet"/>
      <w:lvlText w:val="•"/>
      <w:lvlJc w:val="left"/>
      <w:pPr>
        <w:ind w:left="8231" w:hanging="461"/>
      </w:pPr>
      <w:rPr>
        <w:rFonts w:hint="default"/>
        <w:lang w:val="en-US" w:eastAsia="en-US" w:bidi="ar-SA"/>
      </w:rPr>
    </w:lvl>
    <w:lvl w:ilvl="8" w:tplc="C24667CA">
      <w:numFmt w:val="bullet"/>
      <w:lvlText w:val="•"/>
      <w:lvlJc w:val="left"/>
      <w:pPr>
        <w:ind w:left="9236" w:hanging="461"/>
      </w:pPr>
      <w:rPr>
        <w:rFonts w:hint="default"/>
        <w:lang w:val="en-US" w:eastAsia="en-US" w:bidi="ar-SA"/>
      </w:rPr>
    </w:lvl>
  </w:abstractNum>
  <w:abstractNum w:abstractNumId="24" w15:restartNumberingAfterBreak="0">
    <w:nsid w:val="100F4C8A"/>
    <w:multiLevelType w:val="hybridMultilevel"/>
    <w:tmpl w:val="1766E818"/>
    <w:lvl w:ilvl="0" w:tplc="9BF45470">
      <w:start w:val="1"/>
      <w:numFmt w:val="decimal"/>
      <w:lvlText w:val="%1)"/>
      <w:lvlJc w:val="left"/>
      <w:pPr>
        <w:ind w:left="733" w:hanging="260"/>
      </w:pPr>
      <w:rPr>
        <w:rFonts w:ascii="Arial" w:eastAsia="Arial" w:hAnsi="Arial" w:cs="Arial" w:hint="default"/>
        <w:b w:val="0"/>
        <w:bCs w:val="0"/>
        <w:i w:val="0"/>
        <w:iCs w:val="0"/>
        <w:spacing w:val="0"/>
        <w:w w:val="91"/>
        <w:sz w:val="24"/>
        <w:szCs w:val="24"/>
        <w:lang w:val="en-US" w:eastAsia="en-US" w:bidi="ar-SA"/>
      </w:rPr>
    </w:lvl>
    <w:lvl w:ilvl="1" w:tplc="D0C4AB44">
      <w:numFmt w:val="bullet"/>
      <w:lvlText w:val="•"/>
      <w:lvlJc w:val="left"/>
      <w:pPr>
        <w:ind w:left="1790" w:hanging="260"/>
      </w:pPr>
      <w:rPr>
        <w:rFonts w:hint="default"/>
        <w:lang w:val="en-US" w:eastAsia="en-US" w:bidi="ar-SA"/>
      </w:rPr>
    </w:lvl>
    <w:lvl w:ilvl="2" w:tplc="D7821014">
      <w:numFmt w:val="bullet"/>
      <w:lvlText w:val="•"/>
      <w:lvlJc w:val="left"/>
      <w:pPr>
        <w:ind w:left="2841" w:hanging="260"/>
      </w:pPr>
      <w:rPr>
        <w:rFonts w:hint="default"/>
        <w:lang w:val="en-US" w:eastAsia="en-US" w:bidi="ar-SA"/>
      </w:rPr>
    </w:lvl>
    <w:lvl w:ilvl="3" w:tplc="52723F8A">
      <w:numFmt w:val="bullet"/>
      <w:lvlText w:val="•"/>
      <w:lvlJc w:val="left"/>
      <w:pPr>
        <w:ind w:left="3891" w:hanging="260"/>
      </w:pPr>
      <w:rPr>
        <w:rFonts w:hint="default"/>
        <w:lang w:val="en-US" w:eastAsia="en-US" w:bidi="ar-SA"/>
      </w:rPr>
    </w:lvl>
    <w:lvl w:ilvl="4" w:tplc="13C6E6BC">
      <w:numFmt w:val="bullet"/>
      <w:lvlText w:val="•"/>
      <w:lvlJc w:val="left"/>
      <w:pPr>
        <w:ind w:left="4942" w:hanging="260"/>
      </w:pPr>
      <w:rPr>
        <w:rFonts w:hint="default"/>
        <w:lang w:val="en-US" w:eastAsia="en-US" w:bidi="ar-SA"/>
      </w:rPr>
    </w:lvl>
    <w:lvl w:ilvl="5" w:tplc="4634AE28">
      <w:numFmt w:val="bullet"/>
      <w:lvlText w:val="•"/>
      <w:lvlJc w:val="left"/>
      <w:pPr>
        <w:ind w:left="5992" w:hanging="260"/>
      </w:pPr>
      <w:rPr>
        <w:rFonts w:hint="default"/>
        <w:lang w:val="en-US" w:eastAsia="en-US" w:bidi="ar-SA"/>
      </w:rPr>
    </w:lvl>
    <w:lvl w:ilvl="6" w:tplc="BDEA41FC">
      <w:numFmt w:val="bullet"/>
      <w:lvlText w:val="•"/>
      <w:lvlJc w:val="left"/>
      <w:pPr>
        <w:ind w:left="7043" w:hanging="260"/>
      </w:pPr>
      <w:rPr>
        <w:rFonts w:hint="default"/>
        <w:lang w:val="en-US" w:eastAsia="en-US" w:bidi="ar-SA"/>
      </w:rPr>
    </w:lvl>
    <w:lvl w:ilvl="7" w:tplc="AC944E3A">
      <w:numFmt w:val="bullet"/>
      <w:lvlText w:val="•"/>
      <w:lvlJc w:val="left"/>
      <w:pPr>
        <w:ind w:left="8093" w:hanging="260"/>
      </w:pPr>
      <w:rPr>
        <w:rFonts w:hint="default"/>
        <w:lang w:val="en-US" w:eastAsia="en-US" w:bidi="ar-SA"/>
      </w:rPr>
    </w:lvl>
    <w:lvl w:ilvl="8" w:tplc="6DFE0DC4">
      <w:numFmt w:val="bullet"/>
      <w:lvlText w:val="•"/>
      <w:lvlJc w:val="left"/>
      <w:pPr>
        <w:ind w:left="9144" w:hanging="260"/>
      </w:pPr>
      <w:rPr>
        <w:rFonts w:hint="default"/>
        <w:lang w:val="en-US" w:eastAsia="en-US" w:bidi="ar-SA"/>
      </w:rPr>
    </w:lvl>
  </w:abstractNum>
  <w:abstractNum w:abstractNumId="25" w15:restartNumberingAfterBreak="0">
    <w:nsid w:val="10291D2A"/>
    <w:multiLevelType w:val="hybridMultilevel"/>
    <w:tmpl w:val="32380E66"/>
    <w:lvl w:ilvl="0" w:tplc="CABABBA4">
      <w:numFmt w:val="bullet"/>
      <w:lvlText w:val="–"/>
      <w:lvlJc w:val="left"/>
      <w:pPr>
        <w:ind w:left="486" w:hanging="260"/>
      </w:pPr>
      <w:rPr>
        <w:rFonts w:ascii="Arial" w:eastAsia="Arial" w:hAnsi="Arial" w:cs="Arial" w:hint="default"/>
        <w:b w:val="0"/>
        <w:bCs w:val="0"/>
        <w:i w:val="0"/>
        <w:iCs w:val="0"/>
        <w:spacing w:val="0"/>
        <w:w w:val="89"/>
        <w:sz w:val="24"/>
        <w:szCs w:val="24"/>
        <w:lang w:val="en-US" w:eastAsia="en-US" w:bidi="ar-SA"/>
      </w:rPr>
    </w:lvl>
    <w:lvl w:ilvl="1" w:tplc="1D188D1C">
      <w:numFmt w:val="bullet"/>
      <w:lvlText w:val="•"/>
      <w:lvlJc w:val="left"/>
      <w:pPr>
        <w:ind w:left="1395" w:hanging="260"/>
      </w:pPr>
      <w:rPr>
        <w:rFonts w:hint="default"/>
        <w:lang w:val="en-US" w:eastAsia="en-US" w:bidi="ar-SA"/>
      </w:rPr>
    </w:lvl>
    <w:lvl w:ilvl="2" w:tplc="06A2D692">
      <w:numFmt w:val="bullet"/>
      <w:lvlText w:val="•"/>
      <w:lvlJc w:val="left"/>
      <w:pPr>
        <w:ind w:left="2311" w:hanging="260"/>
      </w:pPr>
      <w:rPr>
        <w:rFonts w:hint="default"/>
        <w:lang w:val="en-US" w:eastAsia="en-US" w:bidi="ar-SA"/>
      </w:rPr>
    </w:lvl>
    <w:lvl w:ilvl="3" w:tplc="43DE160A">
      <w:numFmt w:val="bullet"/>
      <w:lvlText w:val="•"/>
      <w:lvlJc w:val="left"/>
      <w:pPr>
        <w:ind w:left="3227" w:hanging="260"/>
      </w:pPr>
      <w:rPr>
        <w:rFonts w:hint="default"/>
        <w:lang w:val="en-US" w:eastAsia="en-US" w:bidi="ar-SA"/>
      </w:rPr>
    </w:lvl>
    <w:lvl w:ilvl="4" w:tplc="C7B05342">
      <w:numFmt w:val="bullet"/>
      <w:lvlText w:val="•"/>
      <w:lvlJc w:val="left"/>
      <w:pPr>
        <w:ind w:left="4143" w:hanging="260"/>
      </w:pPr>
      <w:rPr>
        <w:rFonts w:hint="default"/>
        <w:lang w:val="en-US" w:eastAsia="en-US" w:bidi="ar-SA"/>
      </w:rPr>
    </w:lvl>
    <w:lvl w:ilvl="5" w:tplc="78CCC48A">
      <w:numFmt w:val="bullet"/>
      <w:lvlText w:val="•"/>
      <w:lvlJc w:val="left"/>
      <w:pPr>
        <w:ind w:left="5058" w:hanging="260"/>
      </w:pPr>
      <w:rPr>
        <w:rFonts w:hint="default"/>
        <w:lang w:val="en-US" w:eastAsia="en-US" w:bidi="ar-SA"/>
      </w:rPr>
    </w:lvl>
    <w:lvl w:ilvl="6" w:tplc="72EE9E3C">
      <w:numFmt w:val="bullet"/>
      <w:lvlText w:val="•"/>
      <w:lvlJc w:val="left"/>
      <w:pPr>
        <w:ind w:left="5974" w:hanging="260"/>
      </w:pPr>
      <w:rPr>
        <w:rFonts w:hint="default"/>
        <w:lang w:val="en-US" w:eastAsia="en-US" w:bidi="ar-SA"/>
      </w:rPr>
    </w:lvl>
    <w:lvl w:ilvl="7" w:tplc="E89AD994">
      <w:numFmt w:val="bullet"/>
      <w:lvlText w:val="•"/>
      <w:lvlJc w:val="left"/>
      <w:pPr>
        <w:ind w:left="6890" w:hanging="260"/>
      </w:pPr>
      <w:rPr>
        <w:rFonts w:hint="default"/>
        <w:lang w:val="en-US" w:eastAsia="en-US" w:bidi="ar-SA"/>
      </w:rPr>
    </w:lvl>
    <w:lvl w:ilvl="8" w:tplc="A83EE06C">
      <w:numFmt w:val="bullet"/>
      <w:lvlText w:val="•"/>
      <w:lvlJc w:val="left"/>
      <w:pPr>
        <w:ind w:left="7806" w:hanging="260"/>
      </w:pPr>
      <w:rPr>
        <w:rFonts w:hint="default"/>
        <w:lang w:val="en-US" w:eastAsia="en-US" w:bidi="ar-SA"/>
      </w:rPr>
    </w:lvl>
  </w:abstractNum>
  <w:abstractNum w:abstractNumId="26" w15:restartNumberingAfterBreak="0">
    <w:nsid w:val="12EB047B"/>
    <w:multiLevelType w:val="hybridMultilevel"/>
    <w:tmpl w:val="42065EAC"/>
    <w:lvl w:ilvl="0" w:tplc="7A78E870">
      <w:start w:val="1"/>
      <w:numFmt w:val="decimal"/>
      <w:lvlText w:val="%1."/>
      <w:lvlJc w:val="left"/>
      <w:pPr>
        <w:ind w:left="733" w:hanging="260"/>
      </w:pPr>
      <w:rPr>
        <w:rFonts w:hint="default"/>
        <w:spacing w:val="0"/>
        <w:w w:val="100"/>
        <w:lang w:val="en-US" w:eastAsia="en-US" w:bidi="ar-SA"/>
      </w:rPr>
    </w:lvl>
    <w:lvl w:ilvl="1" w:tplc="9386E5B6">
      <w:numFmt w:val="bullet"/>
      <w:lvlText w:val="•"/>
      <w:lvlJc w:val="left"/>
      <w:pPr>
        <w:ind w:left="1790" w:hanging="260"/>
      </w:pPr>
      <w:rPr>
        <w:rFonts w:hint="default"/>
        <w:lang w:val="en-US" w:eastAsia="en-US" w:bidi="ar-SA"/>
      </w:rPr>
    </w:lvl>
    <w:lvl w:ilvl="2" w:tplc="3AB22D7C">
      <w:numFmt w:val="bullet"/>
      <w:lvlText w:val="•"/>
      <w:lvlJc w:val="left"/>
      <w:pPr>
        <w:ind w:left="2841" w:hanging="260"/>
      </w:pPr>
      <w:rPr>
        <w:rFonts w:hint="default"/>
        <w:lang w:val="en-US" w:eastAsia="en-US" w:bidi="ar-SA"/>
      </w:rPr>
    </w:lvl>
    <w:lvl w:ilvl="3" w:tplc="6A360DEA">
      <w:numFmt w:val="bullet"/>
      <w:lvlText w:val="•"/>
      <w:lvlJc w:val="left"/>
      <w:pPr>
        <w:ind w:left="3891" w:hanging="260"/>
      </w:pPr>
      <w:rPr>
        <w:rFonts w:hint="default"/>
        <w:lang w:val="en-US" w:eastAsia="en-US" w:bidi="ar-SA"/>
      </w:rPr>
    </w:lvl>
    <w:lvl w:ilvl="4" w:tplc="2F1CD404">
      <w:numFmt w:val="bullet"/>
      <w:lvlText w:val="•"/>
      <w:lvlJc w:val="left"/>
      <w:pPr>
        <w:ind w:left="4942" w:hanging="260"/>
      </w:pPr>
      <w:rPr>
        <w:rFonts w:hint="default"/>
        <w:lang w:val="en-US" w:eastAsia="en-US" w:bidi="ar-SA"/>
      </w:rPr>
    </w:lvl>
    <w:lvl w:ilvl="5" w:tplc="18E2F072">
      <w:numFmt w:val="bullet"/>
      <w:lvlText w:val="•"/>
      <w:lvlJc w:val="left"/>
      <w:pPr>
        <w:ind w:left="5992" w:hanging="260"/>
      </w:pPr>
      <w:rPr>
        <w:rFonts w:hint="default"/>
        <w:lang w:val="en-US" w:eastAsia="en-US" w:bidi="ar-SA"/>
      </w:rPr>
    </w:lvl>
    <w:lvl w:ilvl="6" w:tplc="C3A29506">
      <w:numFmt w:val="bullet"/>
      <w:lvlText w:val="•"/>
      <w:lvlJc w:val="left"/>
      <w:pPr>
        <w:ind w:left="7043" w:hanging="260"/>
      </w:pPr>
      <w:rPr>
        <w:rFonts w:hint="default"/>
        <w:lang w:val="en-US" w:eastAsia="en-US" w:bidi="ar-SA"/>
      </w:rPr>
    </w:lvl>
    <w:lvl w:ilvl="7" w:tplc="7F5A140E">
      <w:numFmt w:val="bullet"/>
      <w:lvlText w:val="•"/>
      <w:lvlJc w:val="left"/>
      <w:pPr>
        <w:ind w:left="8093" w:hanging="260"/>
      </w:pPr>
      <w:rPr>
        <w:rFonts w:hint="default"/>
        <w:lang w:val="en-US" w:eastAsia="en-US" w:bidi="ar-SA"/>
      </w:rPr>
    </w:lvl>
    <w:lvl w:ilvl="8" w:tplc="C0D2D838">
      <w:numFmt w:val="bullet"/>
      <w:lvlText w:val="•"/>
      <w:lvlJc w:val="left"/>
      <w:pPr>
        <w:ind w:left="9144" w:hanging="260"/>
      </w:pPr>
      <w:rPr>
        <w:rFonts w:hint="default"/>
        <w:lang w:val="en-US" w:eastAsia="en-US" w:bidi="ar-SA"/>
      </w:rPr>
    </w:lvl>
  </w:abstractNum>
  <w:abstractNum w:abstractNumId="27" w15:restartNumberingAfterBreak="0">
    <w:nsid w:val="157D09AE"/>
    <w:multiLevelType w:val="hybridMultilevel"/>
    <w:tmpl w:val="8CA04D14"/>
    <w:lvl w:ilvl="0" w:tplc="71207820">
      <w:numFmt w:val="bullet"/>
      <w:lvlText w:val="–"/>
      <w:lvlJc w:val="left"/>
      <w:pPr>
        <w:ind w:left="1033" w:hanging="300"/>
      </w:pPr>
      <w:rPr>
        <w:rFonts w:ascii="Arial" w:eastAsia="Arial" w:hAnsi="Arial" w:cs="Arial" w:hint="default"/>
        <w:b w:val="0"/>
        <w:bCs w:val="0"/>
        <w:i w:val="0"/>
        <w:iCs w:val="0"/>
        <w:spacing w:val="0"/>
        <w:w w:val="100"/>
        <w:sz w:val="24"/>
        <w:szCs w:val="24"/>
        <w:lang w:val="en-US" w:eastAsia="en-US" w:bidi="ar-SA"/>
      </w:rPr>
    </w:lvl>
    <w:lvl w:ilvl="1" w:tplc="509609A0">
      <w:numFmt w:val="bullet"/>
      <w:lvlText w:val="•"/>
      <w:lvlJc w:val="left"/>
      <w:pPr>
        <w:ind w:left="2060" w:hanging="300"/>
      </w:pPr>
      <w:rPr>
        <w:rFonts w:hint="default"/>
        <w:lang w:val="en-US" w:eastAsia="en-US" w:bidi="ar-SA"/>
      </w:rPr>
    </w:lvl>
    <w:lvl w:ilvl="2" w:tplc="93DC0D6E">
      <w:numFmt w:val="bullet"/>
      <w:lvlText w:val="•"/>
      <w:lvlJc w:val="left"/>
      <w:pPr>
        <w:ind w:left="3081" w:hanging="300"/>
      </w:pPr>
      <w:rPr>
        <w:rFonts w:hint="default"/>
        <w:lang w:val="en-US" w:eastAsia="en-US" w:bidi="ar-SA"/>
      </w:rPr>
    </w:lvl>
    <w:lvl w:ilvl="3" w:tplc="76B0D8A4">
      <w:numFmt w:val="bullet"/>
      <w:lvlText w:val="•"/>
      <w:lvlJc w:val="left"/>
      <w:pPr>
        <w:ind w:left="4101" w:hanging="300"/>
      </w:pPr>
      <w:rPr>
        <w:rFonts w:hint="default"/>
        <w:lang w:val="en-US" w:eastAsia="en-US" w:bidi="ar-SA"/>
      </w:rPr>
    </w:lvl>
    <w:lvl w:ilvl="4" w:tplc="C39CAB02">
      <w:numFmt w:val="bullet"/>
      <w:lvlText w:val="•"/>
      <w:lvlJc w:val="left"/>
      <w:pPr>
        <w:ind w:left="5122" w:hanging="300"/>
      </w:pPr>
      <w:rPr>
        <w:rFonts w:hint="default"/>
        <w:lang w:val="en-US" w:eastAsia="en-US" w:bidi="ar-SA"/>
      </w:rPr>
    </w:lvl>
    <w:lvl w:ilvl="5" w:tplc="1B341F18">
      <w:numFmt w:val="bullet"/>
      <w:lvlText w:val="•"/>
      <w:lvlJc w:val="left"/>
      <w:pPr>
        <w:ind w:left="6142" w:hanging="300"/>
      </w:pPr>
      <w:rPr>
        <w:rFonts w:hint="default"/>
        <w:lang w:val="en-US" w:eastAsia="en-US" w:bidi="ar-SA"/>
      </w:rPr>
    </w:lvl>
    <w:lvl w:ilvl="6" w:tplc="567E8516">
      <w:numFmt w:val="bullet"/>
      <w:lvlText w:val="•"/>
      <w:lvlJc w:val="left"/>
      <w:pPr>
        <w:ind w:left="7163" w:hanging="300"/>
      </w:pPr>
      <w:rPr>
        <w:rFonts w:hint="default"/>
        <w:lang w:val="en-US" w:eastAsia="en-US" w:bidi="ar-SA"/>
      </w:rPr>
    </w:lvl>
    <w:lvl w:ilvl="7" w:tplc="1A34B22A">
      <w:numFmt w:val="bullet"/>
      <w:lvlText w:val="•"/>
      <w:lvlJc w:val="left"/>
      <w:pPr>
        <w:ind w:left="8183" w:hanging="300"/>
      </w:pPr>
      <w:rPr>
        <w:rFonts w:hint="default"/>
        <w:lang w:val="en-US" w:eastAsia="en-US" w:bidi="ar-SA"/>
      </w:rPr>
    </w:lvl>
    <w:lvl w:ilvl="8" w:tplc="694CEA8A">
      <w:numFmt w:val="bullet"/>
      <w:lvlText w:val="•"/>
      <w:lvlJc w:val="left"/>
      <w:pPr>
        <w:ind w:left="9204" w:hanging="300"/>
      </w:pPr>
      <w:rPr>
        <w:rFonts w:hint="default"/>
        <w:lang w:val="en-US" w:eastAsia="en-US" w:bidi="ar-SA"/>
      </w:rPr>
    </w:lvl>
  </w:abstractNum>
  <w:abstractNum w:abstractNumId="28" w15:restartNumberingAfterBreak="0">
    <w:nsid w:val="17606B65"/>
    <w:multiLevelType w:val="hybridMultilevel"/>
    <w:tmpl w:val="B6B48A1A"/>
    <w:lvl w:ilvl="0" w:tplc="939EB646">
      <w:numFmt w:val="bullet"/>
      <w:lvlText w:val="–"/>
      <w:lvlJc w:val="left"/>
      <w:pPr>
        <w:ind w:left="733" w:hanging="260"/>
      </w:pPr>
      <w:rPr>
        <w:rFonts w:ascii="Arial" w:eastAsia="Arial" w:hAnsi="Arial" w:cs="Arial" w:hint="default"/>
        <w:spacing w:val="0"/>
        <w:w w:val="89"/>
        <w:lang w:val="en-US" w:eastAsia="en-US" w:bidi="ar-SA"/>
      </w:rPr>
    </w:lvl>
    <w:lvl w:ilvl="1" w:tplc="465EEA82">
      <w:numFmt w:val="bullet"/>
      <w:lvlText w:val="•"/>
      <w:lvlJc w:val="left"/>
      <w:pPr>
        <w:ind w:left="1790" w:hanging="260"/>
      </w:pPr>
      <w:rPr>
        <w:rFonts w:hint="default"/>
        <w:lang w:val="en-US" w:eastAsia="en-US" w:bidi="ar-SA"/>
      </w:rPr>
    </w:lvl>
    <w:lvl w:ilvl="2" w:tplc="31503DF8">
      <w:numFmt w:val="bullet"/>
      <w:lvlText w:val="•"/>
      <w:lvlJc w:val="left"/>
      <w:pPr>
        <w:ind w:left="2841" w:hanging="260"/>
      </w:pPr>
      <w:rPr>
        <w:rFonts w:hint="default"/>
        <w:lang w:val="en-US" w:eastAsia="en-US" w:bidi="ar-SA"/>
      </w:rPr>
    </w:lvl>
    <w:lvl w:ilvl="3" w:tplc="D1E27E26">
      <w:numFmt w:val="bullet"/>
      <w:lvlText w:val="•"/>
      <w:lvlJc w:val="left"/>
      <w:pPr>
        <w:ind w:left="3891" w:hanging="260"/>
      </w:pPr>
      <w:rPr>
        <w:rFonts w:hint="default"/>
        <w:lang w:val="en-US" w:eastAsia="en-US" w:bidi="ar-SA"/>
      </w:rPr>
    </w:lvl>
    <w:lvl w:ilvl="4" w:tplc="E8B86CC0">
      <w:numFmt w:val="bullet"/>
      <w:lvlText w:val="•"/>
      <w:lvlJc w:val="left"/>
      <w:pPr>
        <w:ind w:left="4942" w:hanging="260"/>
      </w:pPr>
      <w:rPr>
        <w:rFonts w:hint="default"/>
        <w:lang w:val="en-US" w:eastAsia="en-US" w:bidi="ar-SA"/>
      </w:rPr>
    </w:lvl>
    <w:lvl w:ilvl="5" w:tplc="682CD7B0">
      <w:numFmt w:val="bullet"/>
      <w:lvlText w:val="•"/>
      <w:lvlJc w:val="left"/>
      <w:pPr>
        <w:ind w:left="5992" w:hanging="260"/>
      </w:pPr>
      <w:rPr>
        <w:rFonts w:hint="default"/>
        <w:lang w:val="en-US" w:eastAsia="en-US" w:bidi="ar-SA"/>
      </w:rPr>
    </w:lvl>
    <w:lvl w:ilvl="6" w:tplc="F2B4928C">
      <w:numFmt w:val="bullet"/>
      <w:lvlText w:val="•"/>
      <w:lvlJc w:val="left"/>
      <w:pPr>
        <w:ind w:left="7043" w:hanging="260"/>
      </w:pPr>
      <w:rPr>
        <w:rFonts w:hint="default"/>
        <w:lang w:val="en-US" w:eastAsia="en-US" w:bidi="ar-SA"/>
      </w:rPr>
    </w:lvl>
    <w:lvl w:ilvl="7" w:tplc="6CC6402E">
      <w:numFmt w:val="bullet"/>
      <w:lvlText w:val="•"/>
      <w:lvlJc w:val="left"/>
      <w:pPr>
        <w:ind w:left="8093" w:hanging="260"/>
      </w:pPr>
      <w:rPr>
        <w:rFonts w:hint="default"/>
        <w:lang w:val="en-US" w:eastAsia="en-US" w:bidi="ar-SA"/>
      </w:rPr>
    </w:lvl>
    <w:lvl w:ilvl="8" w:tplc="8C8ED014">
      <w:numFmt w:val="bullet"/>
      <w:lvlText w:val="•"/>
      <w:lvlJc w:val="left"/>
      <w:pPr>
        <w:ind w:left="9144" w:hanging="260"/>
      </w:pPr>
      <w:rPr>
        <w:rFonts w:hint="default"/>
        <w:lang w:val="en-US" w:eastAsia="en-US" w:bidi="ar-SA"/>
      </w:rPr>
    </w:lvl>
  </w:abstractNum>
  <w:abstractNum w:abstractNumId="29" w15:restartNumberingAfterBreak="0">
    <w:nsid w:val="186B0851"/>
    <w:multiLevelType w:val="hybridMultilevel"/>
    <w:tmpl w:val="F7A8A504"/>
    <w:lvl w:ilvl="0" w:tplc="7B5A97EC">
      <w:numFmt w:val="bullet"/>
      <w:lvlText w:val="•"/>
      <w:lvlJc w:val="left"/>
      <w:pPr>
        <w:ind w:left="1293" w:hanging="240"/>
      </w:pPr>
      <w:rPr>
        <w:rFonts w:ascii="Lucida Sans" w:eastAsia="Lucida Sans" w:hAnsi="Lucida Sans" w:cs="Lucida Sans" w:hint="default"/>
        <w:b w:val="0"/>
        <w:bCs w:val="0"/>
        <w:i w:val="0"/>
        <w:iCs w:val="0"/>
        <w:spacing w:val="0"/>
        <w:w w:val="100"/>
        <w:sz w:val="24"/>
        <w:szCs w:val="24"/>
        <w:lang w:val="en-US" w:eastAsia="en-US" w:bidi="ar-SA"/>
      </w:rPr>
    </w:lvl>
    <w:lvl w:ilvl="1" w:tplc="218EBD92">
      <w:numFmt w:val="bullet"/>
      <w:lvlText w:val="–"/>
      <w:lvlJc w:val="left"/>
      <w:pPr>
        <w:ind w:left="1613" w:hanging="320"/>
      </w:pPr>
      <w:rPr>
        <w:rFonts w:ascii="Arial" w:eastAsia="Arial" w:hAnsi="Arial" w:cs="Arial" w:hint="default"/>
        <w:b w:val="0"/>
        <w:bCs w:val="0"/>
        <w:i w:val="0"/>
        <w:iCs w:val="0"/>
        <w:spacing w:val="0"/>
        <w:w w:val="100"/>
        <w:sz w:val="24"/>
        <w:szCs w:val="24"/>
        <w:lang w:val="en-US" w:eastAsia="en-US" w:bidi="ar-SA"/>
      </w:rPr>
    </w:lvl>
    <w:lvl w:ilvl="2" w:tplc="2930675E">
      <w:numFmt w:val="bullet"/>
      <w:lvlText w:val="•"/>
      <w:lvlJc w:val="left"/>
      <w:pPr>
        <w:ind w:left="2593" w:hanging="320"/>
      </w:pPr>
      <w:rPr>
        <w:rFonts w:hint="default"/>
        <w:lang w:val="en-US" w:eastAsia="en-US" w:bidi="ar-SA"/>
      </w:rPr>
    </w:lvl>
    <w:lvl w:ilvl="3" w:tplc="19FE7434">
      <w:numFmt w:val="bullet"/>
      <w:lvlText w:val="•"/>
      <w:lvlJc w:val="left"/>
      <w:pPr>
        <w:ind w:left="3567" w:hanging="320"/>
      </w:pPr>
      <w:rPr>
        <w:rFonts w:hint="default"/>
        <w:lang w:val="en-US" w:eastAsia="en-US" w:bidi="ar-SA"/>
      </w:rPr>
    </w:lvl>
    <w:lvl w:ilvl="4" w:tplc="643E0C64">
      <w:numFmt w:val="bullet"/>
      <w:lvlText w:val="•"/>
      <w:lvlJc w:val="left"/>
      <w:pPr>
        <w:ind w:left="4541" w:hanging="320"/>
      </w:pPr>
      <w:rPr>
        <w:rFonts w:hint="default"/>
        <w:lang w:val="en-US" w:eastAsia="en-US" w:bidi="ar-SA"/>
      </w:rPr>
    </w:lvl>
    <w:lvl w:ilvl="5" w:tplc="9434048A">
      <w:numFmt w:val="bullet"/>
      <w:lvlText w:val="•"/>
      <w:lvlJc w:val="left"/>
      <w:pPr>
        <w:ind w:left="5515" w:hanging="320"/>
      </w:pPr>
      <w:rPr>
        <w:rFonts w:hint="default"/>
        <w:lang w:val="en-US" w:eastAsia="en-US" w:bidi="ar-SA"/>
      </w:rPr>
    </w:lvl>
    <w:lvl w:ilvl="6" w:tplc="956E3236">
      <w:numFmt w:val="bullet"/>
      <w:lvlText w:val="•"/>
      <w:lvlJc w:val="left"/>
      <w:pPr>
        <w:ind w:left="6489" w:hanging="320"/>
      </w:pPr>
      <w:rPr>
        <w:rFonts w:hint="default"/>
        <w:lang w:val="en-US" w:eastAsia="en-US" w:bidi="ar-SA"/>
      </w:rPr>
    </w:lvl>
    <w:lvl w:ilvl="7" w:tplc="A7C0DE7C">
      <w:numFmt w:val="bullet"/>
      <w:lvlText w:val="•"/>
      <w:lvlJc w:val="left"/>
      <w:pPr>
        <w:ind w:left="7463" w:hanging="320"/>
      </w:pPr>
      <w:rPr>
        <w:rFonts w:hint="default"/>
        <w:lang w:val="en-US" w:eastAsia="en-US" w:bidi="ar-SA"/>
      </w:rPr>
    </w:lvl>
    <w:lvl w:ilvl="8" w:tplc="CC989572">
      <w:numFmt w:val="bullet"/>
      <w:lvlText w:val="•"/>
      <w:lvlJc w:val="left"/>
      <w:pPr>
        <w:ind w:left="8437" w:hanging="320"/>
      </w:pPr>
      <w:rPr>
        <w:rFonts w:hint="default"/>
        <w:lang w:val="en-US" w:eastAsia="en-US" w:bidi="ar-SA"/>
      </w:rPr>
    </w:lvl>
  </w:abstractNum>
  <w:abstractNum w:abstractNumId="30" w15:restartNumberingAfterBreak="0">
    <w:nsid w:val="18DA06FE"/>
    <w:multiLevelType w:val="hybridMultilevel"/>
    <w:tmpl w:val="9A148D98"/>
    <w:lvl w:ilvl="0" w:tplc="74DC8FF2">
      <w:numFmt w:val="bullet"/>
      <w:lvlText w:val="•"/>
      <w:lvlJc w:val="left"/>
      <w:pPr>
        <w:ind w:left="1293" w:hanging="240"/>
      </w:pPr>
      <w:rPr>
        <w:rFonts w:ascii="Lucida Sans" w:eastAsia="Lucida Sans" w:hAnsi="Lucida Sans" w:cs="Lucida Sans" w:hint="default"/>
        <w:b w:val="0"/>
        <w:bCs w:val="0"/>
        <w:i w:val="0"/>
        <w:iCs w:val="0"/>
        <w:spacing w:val="0"/>
        <w:w w:val="100"/>
        <w:sz w:val="24"/>
        <w:szCs w:val="24"/>
        <w:lang w:val="en-US" w:eastAsia="en-US" w:bidi="ar-SA"/>
      </w:rPr>
    </w:lvl>
    <w:lvl w:ilvl="1" w:tplc="58E01194">
      <w:numFmt w:val="bullet"/>
      <w:lvlText w:val="•"/>
      <w:lvlJc w:val="left"/>
      <w:pPr>
        <w:ind w:left="2208" w:hanging="240"/>
      </w:pPr>
      <w:rPr>
        <w:rFonts w:hint="default"/>
        <w:lang w:val="en-US" w:eastAsia="en-US" w:bidi="ar-SA"/>
      </w:rPr>
    </w:lvl>
    <w:lvl w:ilvl="2" w:tplc="AF141120">
      <w:numFmt w:val="bullet"/>
      <w:lvlText w:val="•"/>
      <w:lvlJc w:val="left"/>
      <w:pPr>
        <w:ind w:left="3117" w:hanging="240"/>
      </w:pPr>
      <w:rPr>
        <w:rFonts w:hint="default"/>
        <w:lang w:val="en-US" w:eastAsia="en-US" w:bidi="ar-SA"/>
      </w:rPr>
    </w:lvl>
    <w:lvl w:ilvl="3" w:tplc="62AE09A6">
      <w:numFmt w:val="bullet"/>
      <w:lvlText w:val="•"/>
      <w:lvlJc w:val="left"/>
      <w:pPr>
        <w:ind w:left="4025" w:hanging="240"/>
      </w:pPr>
      <w:rPr>
        <w:rFonts w:hint="default"/>
        <w:lang w:val="en-US" w:eastAsia="en-US" w:bidi="ar-SA"/>
      </w:rPr>
    </w:lvl>
    <w:lvl w:ilvl="4" w:tplc="9572AD94">
      <w:numFmt w:val="bullet"/>
      <w:lvlText w:val="•"/>
      <w:lvlJc w:val="left"/>
      <w:pPr>
        <w:ind w:left="4934" w:hanging="240"/>
      </w:pPr>
      <w:rPr>
        <w:rFonts w:hint="default"/>
        <w:lang w:val="en-US" w:eastAsia="en-US" w:bidi="ar-SA"/>
      </w:rPr>
    </w:lvl>
    <w:lvl w:ilvl="5" w:tplc="A4D03D6E">
      <w:numFmt w:val="bullet"/>
      <w:lvlText w:val="•"/>
      <w:lvlJc w:val="left"/>
      <w:pPr>
        <w:ind w:left="5842" w:hanging="240"/>
      </w:pPr>
      <w:rPr>
        <w:rFonts w:hint="default"/>
        <w:lang w:val="en-US" w:eastAsia="en-US" w:bidi="ar-SA"/>
      </w:rPr>
    </w:lvl>
    <w:lvl w:ilvl="6" w:tplc="28383FEA">
      <w:numFmt w:val="bullet"/>
      <w:lvlText w:val="•"/>
      <w:lvlJc w:val="left"/>
      <w:pPr>
        <w:ind w:left="6751" w:hanging="240"/>
      </w:pPr>
      <w:rPr>
        <w:rFonts w:hint="default"/>
        <w:lang w:val="en-US" w:eastAsia="en-US" w:bidi="ar-SA"/>
      </w:rPr>
    </w:lvl>
    <w:lvl w:ilvl="7" w:tplc="81F411A0">
      <w:numFmt w:val="bullet"/>
      <w:lvlText w:val="•"/>
      <w:lvlJc w:val="left"/>
      <w:pPr>
        <w:ind w:left="7659" w:hanging="240"/>
      </w:pPr>
      <w:rPr>
        <w:rFonts w:hint="default"/>
        <w:lang w:val="en-US" w:eastAsia="en-US" w:bidi="ar-SA"/>
      </w:rPr>
    </w:lvl>
    <w:lvl w:ilvl="8" w:tplc="A4280D26">
      <w:numFmt w:val="bullet"/>
      <w:lvlText w:val="•"/>
      <w:lvlJc w:val="left"/>
      <w:pPr>
        <w:ind w:left="8568" w:hanging="240"/>
      </w:pPr>
      <w:rPr>
        <w:rFonts w:hint="default"/>
        <w:lang w:val="en-US" w:eastAsia="en-US" w:bidi="ar-SA"/>
      </w:rPr>
    </w:lvl>
  </w:abstractNum>
  <w:abstractNum w:abstractNumId="31" w15:restartNumberingAfterBreak="0">
    <w:nsid w:val="19057EF6"/>
    <w:multiLevelType w:val="hybridMultilevel"/>
    <w:tmpl w:val="ED883D08"/>
    <w:lvl w:ilvl="0" w:tplc="BFA25B62">
      <w:numFmt w:val="bullet"/>
      <w:lvlText w:val="•"/>
      <w:lvlJc w:val="left"/>
      <w:pPr>
        <w:ind w:left="733" w:hanging="260"/>
      </w:pPr>
      <w:rPr>
        <w:rFonts w:ascii="Lucida Sans" w:eastAsia="Lucida Sans" w:hAnsi="Lucida Sans" w:cs="Lucida Sans" w:hint="default"/>
        <w:b w:val="0"/>
        <w:bCs w:val="0"/>
        <w:i w:val="0"/>
        <w:iCs w:val="0"/>
        <w:color w:val="5F8DC2"/>
        <w:spacing w:val="0"/>
        <w:w w:val="55"/>
        <w:sz w:val="24"/>
        <w:szCs w:val="24"/>
        <w:lang w:val="en-US" w:eastAsia="en-US" w:bidi="ar-SA"/>
      </w:rPr>
    </w:lvl>
    <w:lvl w:ilvl="1" w:tplc="433A6256">
      <w:start w:val="1"/>
      <w:numFmt w:val="lowerRoman"/>
      <w:lvlText w:val="%2."/>
      <w:lvlJc w:val="left"/>
      <w:pPr>
        <w:ind w:left="1193" w:hanging="461"/>
      </w:pPr>
      <w:rPr>
        <w:rFonts w:hint="default"/>
        <w:spacing w:val="0"/>
        <w:w w:val="100"/>
        <w:lang w:val="en-US" w:eastAsia="en-US" w:bidi="ar-SA"/>
      </w:rPr>
    </w:lvl>
    <w:lvl w:ilvl="2" w:tplc="DF183B04">
      <w:numFmt w:val="bullet"/>
      <w:lvlText w:val="•"/>
      <w:lvlJc w:val="left"/>
      <w:pPr>
        <w:ind w:left="2316" w:hanging="461"/>
      </w:pPr>
      <w:rPr>
        <w:rFonts w:hint="default"/>
        <w:lang w:val="en-US" w:eastAsia="en-US" w:bidi="ar-SA"/>
      </w:rPr>
    </w:lvl>
    <w:lvl w:ilvl="3" w:tplc="98824476">
      <w:numFmt w:val="bullet"/>
      <w:lvlText w:val="•"/>
      <w:lvlJc w:val="left"/>
      <w:pPr>
        <w:ind w:left="3432" w:hanging="461"/>
      </w:pPr>
      <w:rPr>
        <w:rFonts w:hint="default"/>
        <w:lang w:val="en-US" w:eastAsia="en-US" w:bidi="ar-SA"/>
      </w:rPr>
    </w:lvl>
    <w:lvl w:ilvl="4" w:tplc="BBB0091A">
      <w:numFmt w:val="bullet"/>
      <w:lvlText w:val="•"/>
      <w:lvlJc w:val="left"/>
      <w:pPr>
        <w:ind w:left="4548" w:hanging="461"/>
      </w:pPr>
      <w:rPr>
        <w:rFonts w:hint="default"/>
        <w:lang w:val="en-US" w:eastAsia="en-US" w:bidi="ar-SA"/>
      </w:rPr>
    </w:lvl>
    <w:lvl w:ilvl="5" w:tplc="65D4DD88">
      <w:numFmt w:val="bullet"/>
      <w:lvlText w:val="•"/>
      <w:lvlJc w:val="left"/>
      <w:pPr>
        <w:ind w:left="5664" w:hanging="461"/>
      </w:pPr>
      <w:rPr>
        <w:rFonts w:hint="default"/>
        <w:lang w:val="en-US" w:eastAsia="en-US" w:bidi="ar-SA"/>
      </w:rPr>
    </w:lvl>
    <w:lvl w:ilvl="6" w:tplc="3EBE6AA4">
      <w:numFmt w:val="bullet"/>
      <w:lvlText w:val="•"/>
      <w:lvlJc w:val="left"/>
      <w:pPr>
        <w:ind w:left="6780" w:hanging="461"/>
      </w:pPr>
      <w:rPr>
        <w:rFonts w:hint="default"/>
        <w:lang w:val="en-US" w:eastAsia="en-US" w:bidi="ar-SA"/>
      </w:rPr>
    </w:lvl>
    <w:lvl w:ilvl="7" w:tplc="81AADFBE">
      <w:numFmt w:val="bullet"/>
      <w:lvlText w:val="•"/>
      <w:lvlJc w:val="left"/>
      <w:pPr>
        <w:ind w:left="7897" w:hanging="461"/>
      </w:pPr>
      <w:rPr>
        <w:rFonts w:hint="default"/>
        <w:lang w:val="en-US" w:eastAsia="en-US" w:bidi="ar-SA"/>
      </w:rPr>
    </w:lvl>
    <w:lvl w:ilvl="8" w:tplc="24DEB110">
      <w:numFmt w:val="bullet"/>
      <w:lvlText w:val="•"/>
      <w:lvlJc w:val="left"/>
      <w:pPr>
        <w:ind w:left="9013" w:hanging="461"/>
      </w:pPr>
      <w:rPr>
        <w:rFonts w:hint="default"/>
        <w:lang w:val="en-US" w:eastAsia="en-US" w:bidi="ar-SA"/>
      </w:rPr>
    </w:lvl>
  </w:abstractNum>
  <w:abstractNum w:abstractNumId="32" w15:restartNumberingAfterBreak="0">
    <w:nsid w:val="1A794B1A"/>
    <w:multiLevelType w:val="hybridMultilevel"/>
    <w:tmpl w:val="D2EC636E"/>
    <w:lvl w:ilvl="0" w:tplc="E1D2B396">
      <w:start w:val="1"/>
      <w:numFmt w:val="decimal"/>
      <w:lvlText w:val="%1."/>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FB50B214">
      <w:numFmt w:val="bullet"/>
      <w:lvlText w:val="•"/>
      <w:lvlJc w:val="left"/>
      <w:pPr>
        <w:ind w:left="1193" w:hanging="461"/>
      </w:pPr>
      <w:rPr>
        <w:rFonts w:ascii="Lucida Sans" w:eastAsia="Lucida Sans" w:hAnsi="Lucida Sans" w:cs="Lucida Sans" w:hint="default"/>
        <w:b w:val="0"/>
        <w:bCs w:val="0"/>
        <w:i w:val="0"/>
        <w:iCs w:val="0"/>
        <w:color w:val="5F8DC2"/>
        <w:spacing w:val="0"/>
        <w:w w:val="55"/>
        <w:sz w:val="24"/>
        <w:szCs w:val="24"/>
        <w:lang w:val="en-US" w:eastAsia="en-US" w:bidi="ar-SA"/>
      </w:rPr>
    </w:lvl>
    <w:lvl w:ilvl="2" w:tplc="23780F14">
      <w:numFmt w:val="bullet"/>
      <w:lvlText w:val="•"/>
      <w:lvlJc w:val="left"/>
      <w:pPr>
        <w:ind w:left="2316" w:hanging="461"/>
      </w:pPr>
      <w:rPr>
        <w:rFonts w:hint="default"/>
        <w:lang w:val="en-US" w:eastAsia="en-US" w:bidi="ar-SA"/>
      </w:rPr>
    </w:lvl>
    <w:lvl w:ilvl="3" w:tplc="E1C282C2">
      <w:numFmt w:val="bullet"/>
      <w:lvlText w:val="•"/>
      <w:lvlJc w:val="left"/>
      <w:pPr>
        <w:ind w:left="3432" w:hanging="461"/>
      </w:pPr>
      <w:rPr>
        <w:rFonts w:hint="default"/>
        <w:lang w:val="en-US" w:eastAsia="en-US" w:bidi="ar-SA"/>
      </w:rPr>
    </w:lvl>
    <w:lvl w:ilvl="4" w:tplc="C67C1FBC">
      <w:numFmt w:val="bullet"/>
      <w:lvlText w:val="•"/>
      <w:lvlJc w:val="left"/>
      <w:pPr>
        <w:ind w:left="4548" w:hanging="461"/>
      </w:pPr>
      <w:rPr>
        <w:rFonts w:hint="default"/>
        <w:lang w:val="en-US" w:eastAsia="en-US" w:bidi="ar-SA"/>
      </w:rPr>
    </w:lvl>
    <w:lvl w:ilvl="5" w:tplc="EE90B720">
      <w:numFmt w:val="bullet"/>
      <w:lvlText w:val="•"/>
      <w:lvlJc w:val="left"/>
      <w:pPr>
        <w:ind w:left="5664" w:hanging="461"/>
      </w:pPr>
      <w:rPr>
        <w:rFonts w:hint="default"/>
        <w:lang w:val="en-US" w:eastAsia="en-US" w:bidi="ar-SA"/>
      </w:rPr>
    </w:lvl>
    <w:lvl w:ilvl="6" w:tplc="B5F87D5A">
      <w:numFmt w:val="bullet"/>
      <w:lvlText w:val="•"/>
      <w:lvlJc w:val="left"/>
      <w:pPr>
        <w:ind w:left="6780" w:hanging="461"/>
      </w:pPr>
      <w:rPr>
        <w:rFonts w:hint="default"/>
        <w:lang w:val="en-US" w:eastAsia="en-US" w:bidi="ar-SA"/>
      </w:rPr>
    </w:lvl>
    <w:lvl w:ilvl="7" w:tplc="4F5A9E5C">
      <w:numFmt w:val="bullet"/>
      <w:lvlText w:val="•"/>
      <w:lvlJc w:val="left"/>
      <w:pPr>
        <w:ind w:left="7897" w:hanging="461"/>
      </w:pPr>
      <w:rPr>
        <w:rFonts w:hint="default"/>
        <w:lang w:val="en-US" w:eastAsia="en-US" w:bidi="ar-SA"/>
      </w:rPr>
    </w:lvl>
    <w:lvl w:ilvl="8" w:tplc="9EDA9366">
      <w:numFmt w:val="bullet"/>
      <w:lvlText w:val="•"/>
      <w:lvlJc w:val="left"/>
      <w:pPr>
        <w:ind w:left="9013" w:hanging="461"/>
      </w:pPr>
      <w:rPr>
        <w:rFonts w:hint="default"/>
        <w:lang w:val="en-US" w:eastAsia="en-US" w:bidi="ar-SA"/>
      </w:rPr>
    </w:lvl>
  </w:abstractNum>
  <w:abstractNum w:abstractNumId="33" w15:restartNumberingAfterBreak="0">
    <w:nsid w:val="1B0F421F"/>
    <w:multiLevelType w:val="hybridMultilevel"/>
    <w:tmpl w:val="C2C210FE"/>
    <w:lvl w:ilvl="0" w:tplc="1CBA60BC">
      <w:numFmt w:val="bullet"/>
      <w:lvlText w:val="–"/>
      <w:lvlJc w:val="left"/>
      <w:pPr>
        <w:ind w:left="486" w:hanging="260"/>
      </w:pPr>
      <w:rPr>
        <w:rFonts w:ascii="Arial" w:eastAsia="Arial" w:hAnsi="Arial" w:cs="Arial" w:hint="default"/>
        <w:b w:val="0"/>
        <w:bCs w:val="0"/>
        <w:i w:val="0"/>
        <w:iCs w:val="0"/>
        <w:spacing w:val="0"/>
        <w:w w:val="100"/>
        <w:sz w:val="24"/>
        <w:szCs w:val="24"/>
        <w:lang w:val="en-US" w:eastAsia="en-US" w:bidi="ar-SA"/>
      </w:rPr>
    </w:lvl>
    <w:lvl w:ilvl="1" w:tplc="1C02DAD0">
      <w:start w:val="1"/>
      <w:numFmt w:val="lowerLetter"/>
      <w:lvlText w:val="%2."/>
      <w:lvlJc w:val="left"/>
      <w:pPr>
        <w:ind w:left="786" w:hanging="300"/>
      </w:pPr>
      <w:rPr>
        <w:rFonts w:ascii="Arial" w:eastAsia="Lucida Sans" w:hAnsi="Arial" w:cs="Arial" w:hint="default"/>
        <w:b w:val="0"/>
        <w:bCs w:val="0"/>
        <w:i w:val="0"/>
        <w:iCs w:val="0"/>
        <w:spacing w:val="0"/>
        <w:w w:val="100"/>
        <w:sz w:val="24"/>
        <w:szCs w:val="24"/>
        <w:lang w:val="en-US" w:eastAsia="en-US" w:bidi="ar-SA"/>
      </w:rPr>
    </w:lvl>
    <w:lvl w:ilvl="2" w:tplc="817851EC">
      <w:numFmt w:val="bullet"/>
      <w:lvlText w:val="•"/>
      <w:lvlJc w:val="left"/>
      <w:pPr>
        <w:ind w:left="1764" w:hanging="300"/>
      </w:pPr>
      <w:rPr>
        <w:rFonts w:hint="default"/>
        <w:lang w:val="en-US" w:eastAsia="en-US" w:bidi="ar-SA"/>
      </w:rPr>
    </w:lvl>
    <w:lvl w:ilvl="3" w:tplc="6518B30C">
      <w:numFmt w:val="bullet"/>
      <w:lvlText w:val="•"/>
      <w:lvlJc w:val="left"/>
      <w:pPr>
        <w:ind w:left="2748" w:hanging="300"/>
      </w:pPr>
      <w:rPr>
        <w:rFonts w:hint="default"/>
        <w:lang w:val="en-US" w:eastAsia="en-US" w:bidi="ar-SA"/>
      </w:rPr>
    </w:lvl>
    <w:lvl w:ilvl="4" w:tplc="4D8C7522">
      <w:numFmt w:val="bullet"/>
      <w:lvlText w:val="•"/>
      <w:lvlJc w:val="left"/>
      <w:pPr>
        <w:ind w:left="3732" w:hanging="300"/>
      </w:pPr>
      <w:rPr>
        <w:rFonts w:hint="default"/>
        <w:lang w:val="en-US" w:eastAsia="en-US" w:bidi="ar-SA"/>
      </w:rPr>
    </w:lvl>
    <w:lvl w:ilvl="5" w:tplc="08CE39FC">
      <w:numFmt w:val="bullet"/>
      <w:lvlText w:val="•"/>
      <w:lvlJc w:val="left"/>
      <w:pPr>
        <w:ind w:left="4716" w:hanging="300"/>
      </w:pPr>
      <w:rPr>
        <w:rFonts w:hint="default"/>
        <w:lang w:val="en-US" w:eastAsia="en-US" w:bidi="ar-SA"/>
      </w:rPr>
    </w:lvl>
    <w:lvl w:ilvl="6" w:tplc="C8305194">
      <w:numFmt w:val="bullet"/>
      <w:lvlText w:val="•"/>
      <w:lvlJc w:val="left"/>
      <w:pPr>
        <w:ind w:left="5701" w:hanging="300"/>
      </w:pPr>
      <w:rPr>
        <w:rFonts w:hint="default"/>
        <w:lang w:val="en-US" w:eastAsia="en-US" w:bidi="ar-SA"/>
      </w:rPr>
    </w:lvl>
    <w:lvl w:ilvl="7" w:tplc="2EBA24E4">
      <w:numFmt w:val="bullet"/>
      <w:lvlText w:val="•"/>
      <w:lvlJc w:val="left"/>
      <w:pPr>
        <w:ind w:left="6685" w:hanging="300"/>
      </w:pPr>
      <w:rPr>
        <w:rFonts w:hint="default"/>
        <w:lang w:val="en-US" w:eastAsia="en-US" w:bidi="ar-SA"/>
      </w:rPr>
    </w:lvl>
    <w:lvl w:ilvl="8" w:tplc="A4BAF054">
      <w:numFmt w:val="bullet"/>
      <w:lvlText w:val="•"/>
      <w:lvlJc w:val="left"/>
      <w:pPr>
        <w:ind w:left="7669" w:hanging="300"/>
      </w:pPr>
      <w:rPr>
        <w:rFonts w:hint="default"/>
        <w:lang w:val="en-US" w:eastAsia="en-US" w:bidi="ar-SA"/>
      </w:rPr>
    </w:lvl>
  </w:abstractNum>
  <w:abstractNum w:abstractNumId="34" w15:restartNumberingAfterBreak="0">
    <w:nsid w:val="1B762D92"/>
    <w:multiLevelType w:val="hybridMultilevel"/>
    <w:tmpl w:val="B8985128"/>
    <w:lvl w:ilvl="0" w:tplc="CE983ADC">
      <w:start w:val="1"/>
      <w:numFmt w:val="decimal"/>
      <w:lvlText w:val="%1."/>
      <w:lvlJc w:val="left"/>
      <w:pPr>
        <w:ind w:left="1193" w:hanging="360"/>
      </w:pPr>
      <w:rPr>
        <w:rFonts w:hint="default"/>
        <w:spacing w:val="-3"/>
        <w:w w:val="100"/>
        <w:lang w:val="en-US" w:eastAsia="en-US" w:bidi="ar-SA"/>
      </w:rPr>
    </w:lvl>
    <w:lvl w:ilvl="1" w:tplc="18247C82">
      <w:numFmt w:val="bullet"/>
      <w:lvlText w:val="•"/>
      <w:lvlJc w:val="left"/>
      <w:pPr>
        <w:ind w:left="2204" w:hanging="360"/>
      </w:pPr>
      <w:rPr>
        <w:rFonts w:hint="default"/>
        <w:lang w:val="en-US" w:eastAsia="en-US" w:bidi="ar-SA"/>
      </w:rPr>
    </w:lvl>
    <w:lvl w:ilvl="2" w:tplc="2F0A0EE6">
      <w:numFmt w:val="bullet"/>
      <w:lvlText w:val="•"/>
      <w:lvlJc w:val="left"/>
      <w:pPr>
        <w:ind w:left="3209" w:hanging="360"/>
      </w:pPr>
      <w:rPr>
        <w:rFonts w:hint="default"/>
        <w:lang w:val="en-US" w:eastAsia="en-US" w:bidi="ar-SA"/>
      </w:rPr>
    </w:lvl>
    <w:lvl w:ilvl="3" w:tplc="F740F4C2">
      <w:numFmt w:val="bullet"/>
      <w:lvlText w:val="•"/>
      <w:lvlJc w:val="left"/>
      <w:pPr>
        <w:ind w:left="4213" w:hanging="360"/>
      </w:pPr>
      <w:rPr>
        <w:rFonts w:hint="default"/>
        <w:lang w:val="en-US" w:eastAsia="en-US" w:bidi="ar-SA"/>
      </w:rPr>
    </w:lvl>
    <w:lvl w:ilvl="4" w:tplc="8240642A">
      <w:numFmt w:val="bullet"/>
      <w:lvlText w:val="•"/>
      <w:lvlJc w:val="left"/>
      <w:pPr>
        <w:ind w:left="5218" w:hanging="360"/>
      </w:pPr>
      <w:rPr>
        <w:rFonts w:hint="default"/>
        <w:lang w:val="en-US" w:eastAsia="en-US" w:bidi="ar-SA"/>
      </w:rPr>
    </w:lvl>
    <w:lvl w:ilvl="5" w:tplc="1AF0D6C4">
      <w:numFmt w:val="bullet"/>
      <w:lvlText w:val="•"/>
      <w:lvlJc w:val="left"/>
      <w:pPr>
        <w:ind w:left="6222" w:hanging="360"/>
      </w:pPr>
      <w:rPr>
        <w:rFonts w:hint="default"/>
        <w:lang w:val="en-US" w:eastAsia="en-US" w:bidi="ar-SA"/>
      </w:rPr>
    </w:lvl>
    <w:lvl w:ilvl="6" w:tplc="DB82B3DE">
      <w:numFmt w:val="bullet"/>
      <w:lvlText w:val="•"/>
      <w:lvlJc w:val="left"/>
      <w:pPr>
        <w:ind w:left="7227" w:hanging="360"/>
      </w:pPr>
      <w:rPr>
        <w:rFonts w:hint="default"/>
        <w:lang w:val="en-US" w:eastAsia="en-US" w:bidi="ar-SA"/>
      </w:rPr>
    </w:lvl>
    <w:lvl w:ilvl="7" w:tplc="C5BEA6D4">
      <w:numFmt w:val="bullet"/>
      <w:lvlText w:val="•"/>
      <w:lvlJc w:val="left"/>
      <w:pPr>
        <w:ind w:left="8231" w:hanging="360"/>
      </w:pPr>
      <w:rPr>
        <w:rFonts w:hint="default"/>
        <w:lang w:val="en-US" w:eastAsia="en-US" w:bidi="ar-SA"/>
      </w:rPr>
    </w:lvl>
    <w:lvl w:ilvl="8" w:tplc="B98494DC">
      <w:numFmt w:val="bullet"/>
      <w:lvlText w:val="•"/>
      <w:lvlJc w:val="left"/>
      <w:pPr>
        <w:ind w:left="9236" w:hanging="360"/>
      </w:pPr>
      <w:rPr>
        <w:rFonts w:hint="default"/>
        <w:lang w:val="en-US" w:eastAsia="en-US" w:bidi="ar-SA"/>
      </w:rPr>
    </w:lvl>
  </w:abstractNum>
  <w:abstractNum w:abstractNumId="35" w15:restartNumberingAfterBreak="0">
    <w:nsid w:val="1CEB2D53"/>
    <w:multiLevelType w:val="hybridMultilevel"/>
    <w:tmpl w:val="233AB4BA"/>
    <w:lvl w:ilvl="0" w:tplc="B5E21356">
      <w:start w:val="1"/>
      <w:numFmt w:val="decimal"/>
      <w:lvlText w:val="%1."/>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0792E412">
      <w:numFmt w:val="bullet"/>
      <w:lvlText w:val="–"/>
      <w:lvlJc w:val="left"/>
      <w:pPr>
        <w:ind w:left="733" w:hanging="260"/>
      </w:pPr>
      <w:rPr>
        <w:rFonts w:ascii="Arial" w:eastAsia="Arial" w:hAnsi="Arial" w:cs="Arial" w:hint="default"/>
        <w:b w:val="0"/>
        <w:bCs w:val="0"/>
        <w:i w:val="0"/>
        <w:iCs w:val="0"/>
        <w:spacing w:val="0"/>
        <w:w w:val="89"/>
        <w:sz w:val="24"/>
        <w:szCs w:val="24"/>
        <w:lang w:val="en-US" w:eastAsia="en-US" w:bidi="ar-SA"/>
      </w:rPr>
    </w:lvl>
    <w:lvl w:ilvl="2" w:tplc="2C923364">
      <w:numFmt w:val="bullet"/>
      <w:lvlText w:val="•"/>
      <w:lvlJc w:val="left"/>
      <w:pPr>
        <w:ind w:left="2841" w:hanging="260"/>
      </w:pPr>
      <w:rPr>
        <w:rFonts w:hint="default"/>
        <w:lang w:val="en-US" w:eastAsia="en-US" w:bidi="ar-SA"/>
      </w:rPr>
    </w:lvl>
    <w:lvl w:ilvl="3" w:tplc="13CE0912">
      <w:numFmt w:val="bullet"/>
      <w:lvlText w:val="•"/>
      <w:lvlJc w:val="left"/>
      <w:pPr>
        <w:ind w:left="3891" w:hanging="260"/>
      </w:pPr>
      <w:rPr>
        <w:rFonts w:hint="default"/>
        <w:lang w:val="en-US" w:eastAsia="en-US" w:bidi="ar-SA"/>
      </w:rPr>
    </w:lvl>
    <w:lvl w:ilvl="4" w:tplc="3782BEF2">
      <w:numFmt w:val="bullet"/>
      <w:lvlText w:val="•"/>
      <w:lvlJc w:val="left"/>
      <w:pPr>
        <w:ind w:left="4942" w:hanging="260"/>
      </w:pPr>
      <w:rPr>
        <w:rFonts w:hint="default"/>
        <w:lang w:val="en-US" w:eastAsia="en-US" w:bidi="ar-SA"/>
      </w:rPr>
    </w:lvl>
    <w:lvl w:ilvl="5" w:tplc="D73A7D3A">
      <w:numFmt w:val="bullet"/>
      <w:lvlText w:val="•"/>
      <w:lvlJc w:val="left"/>
      <w:pPr>
        <w:ind w:left="5992" w:hanging="260"/>
      </w:pPr>
      <w:rPr>
        <w:rFonts w:hint="default"/>
        <w:lang w:val="en-US" w:eastAsia="en-US" w:bidi="ar-SA"/>
      </w:rPr>
    </w:lvl>
    <w:lvl w:ilvl="6" w:tplc="AAFE61F6">
      <w:numFmt w:val="bullet"/>
      <w:lvlText w:val="•"/>
      <w:lvlJc w:val="left"/>
      <w:pPr>
        <w:ind w:left="7043" w:hanging="260"/>
      </w:pPr>
      <w:rPr>
        <w:rFonts w:hint="default"/>
        <w:lang w:val="en-US" w:eastAsia="en-US" w:bidi="ar-SA"/>
      </w:rPr>
    </w:lvl>
    <w:lvl w:ilvl="7" w:tplc="A8D6C3CE">
      <w:numFmt w:val="bullet"/>
      <w:lvlText w:val="•"/>
      <w:lvlJc w:val="left"/>
      <w:pPr>
        <w:ind w:left="8093" w:hanging="260"/>
      </w:pPr>
      <w:rPr>
        <w:rFonts w:hint="default"/>
        <w:lang w:val="en-US" w:eastAsia="en-US" w:bidi="ar-SA"/>
      </w:rPr>
    </w:lvl>
    <w:lvl w:ilvl="8" w:tplc="4D74E54A">
      <w:numFmt w:val="bullet"/>
      <w:lvlText w:val="•"/>
      <w:lvlJc w:val="left"/>
      <w:pPr>
        <w:ind w:left="9144" w:hanging="260"/>
      </w:pPr>
      <w:rPr>
        <w:rFonts w:hint="default"/>
        <w:lang w:val="en-US" w:eastAsia="en-US" w:bidi="ar-SA"/>
      </w:rPr>
    </w:lvl>
  </w:abstractNum>
  <w:abstractNum w:abstractNumId="36" w15:restartNumberingAfterBreak="0">
    <w:nsid w:val="1CF5142A"/>
    <w:multiLevelType w:val="hybridMultilevel"/>
    <w:tmpl w:val="9A3EB8AA"/>
    <w:lvl w:ilvl="0" w:tplc="01FEA88A">
      <w:numFmt w:val="bullet"/>
      <w:lvlText w:val="–"/>
      <w:lvlJc w:val="left"/>
      <w:pPr>
        <w:ind w:left="733" w:hanging="260"/>
      </w:pPr>
      <w:rPr>
        <w:rFonts w:ascii="Arial" w:eastAsia="Arial" w:hAnsi="Arial" w:cs="Arial" w:hint="default"/>
        <w:b w:val="0"/>
        <w:bCs w:val="0"/>
        <w:i w:val="0"/>
        <w:iCs w:val="0"/>
        <w:spacing w:val="0"/>
        <w:w w:val="89"/>
        <w:sz w:val="24"/>
        <w:szCs w:val="24"/>
        <w:lang w:val="en-US" w:eastAsia="en-US" w:bidi="ar-SA"/>
      </w:rPr>
    </w:lvl>
    <w:lvl w:ilvl="1" w:tplc="56A0AE68">
      <w:numFmt w:val="bullet"/>
      <w:lvlText w:val="-"/>
      <w:lvlJc w:val="left"/>
      <w:pPr>
        <w:ind w:left="1013" w:hanging="281"/>
      </w:pPr>
      <w:rPr>
        <w:rFonts w:ascii="Lucida Sans" w:eastAsia="Lucida Sans" w:hAnsi="Lucida Sans" w:cs="Lucida Sans" w:hint="default"/>
        <w:spacing w:val="0"/>
        <w:w w:val="119"/>
        <w:lang w:val="en-US" w:eastAsia="en-US" w:bidi="ar-SA"/>
      </w:rPr>
    </w:lvl>
    <w:lvl w:ilvl="2" w:tplc="3A3EB2BA">
      <w:numFmt w:val="bullet"/>
      <w:lvlText w:val="•"/>
      <w:lvlJc w:val="left"/>
      <w:pPr>
        <w:ind w:left="2156" w:hanging="281"/>
      </w:pPr>
      <w:rPr>
        <w:rFonts w:hint="default"/>
        <w:lang w:val="en-US" w:eastAsia="en-US" w:bidi="ar-SA"/>
      </w:rPr>
    </w:lvl>
    <w:lvl w:ilvl="3" w:tplc="FDD6C852">
      <w:numFmt w:val="bullet"/>
      <w:lvlText w:val="•"/>
      <w:lvlJc w:val="left"/>
      <w:pPr>
        <w:ind w:left="3292" w:hanging="281"/>
      </w:pPr>
      <w:rPr>
        <w:rFonts w:hint="default"/>
        <w:lang w:val="en-US" w:eastAsia="en-US" w:bidi="ar-SA"/>
      </w:rPr>
    </w:lvl>
    <w:lvl w:ilvl="4" w:tplc="97EE2692">
      <w:numFmt w:val="bullet"/>
      <w:lvlText w:val="•"/>
      <w:lvlJc w:val="left"/>
      <w:pPr>
        <w:ind w:left="4428" w:hanging="281"/>
      </w:pPr>
      <w:rPr>
        <w:rFonts w:hint="default"/>
        <w:lang w:val="en-US" w:eastAsia="en-US" w:bidi="ar-SA"/>
      </w:rPr>
    </w:lvl>
    <w:lvl w:ilvl="5" w:tplc="F500A446">
      <w:numFmt w:val="bullet"/>
      <w:lvlText w:val="•"/>
      <w:lvlJc w:val="left"/>
      <w:pPr>
        <w:ind w:left="5564" w:hanging="281"/>
      </w:pPr>
      <w:rPr>
        <w:rFonts w:hint="default"/>
        <w:lang w:val="en-US" w:eastAsia="en-US" w:bidi="ar-SA"/>
      </w:rPr>
    </w:lvl>
    <w:lvl w:ilvl="6" w:tplc="C510A810">
      <w:numFmt w:val="bullet"/>
      <w:lvlText w:val="•"/>
      <w:lvlJc w:val="left"/>
      <w:pPr>
        <w:ind w:left="6700" w:hanging="281"/>
      </w:pPr>
      <w:rPr>
        <w:rFonts w:hint="default"/>
        <w:lang w:val="en-US" w:eastAsia="en-US" w:bidi="ar-SA"/>
      </w:rPr>
    </w:lvl>
    <w:lvl w:ilvl="7" w:tplc="1ACEBC92">
      <w:numFmt w:val="bullet"/>
      <w:lvlText w:val="•"/>
      <w:lvlJc w:val="left"/>
      <w:pPr>
        <w:ind w:left="7837" w:hanging="281"/>
      </w:pPr>
      <w:rPr>
        <w:rFonts w:hint="default"/>
        <w:lang w:val="en-US" w:eastAsia="en-US" w:bidi="ar-SA"/>
      </w:rPr>
    </w:lvl>
    <w:lvl w:ilvl="8" w:tplc="ACC0E142">
      <w:numFmt w:val="bullet"/>
      <w:lvlText w:val="•"/>
      <w:lvlJc w:val="left"/>
      <w:pPr>
        <w:ind w:left="8973" w:hanging="281"/>
      </w:pPr>
      <w:rPr>
        <w:rFonts w:hint="default"/>
        <w:lang w:val="en-US" w:eastAsia="en-US" w:bidi="ar-SA"/>
      </w:rPr>
    </w:lvl>
  </w:abstractNum>
  <w:abstractNum w:abstractNumId="37" w15:restartNumberingAfterBreak="0">
    <w:nsid w:val="1D18498B"/>
    <w:multiLevelType w:val="hybridMultilevel"/>
    <w:tmpl w:val="3FA635B4"/>
    <w:lvl w:ilvl="0" w:tplc="CCE03DD4">
      <w:start w:val="1"/>
      <w:numFmt w:val="decimal"/>
      <w:lvlText w:val="%1."/>
      <w:lvlJc w:val="left"/>
      <w:pPr>
        <w:ind w:left="733" w:hanging="260"/>
      </w:pPr>
      <w:rPr>
        <w:rFonts w:hint="default"/>
        <w:spacing w:val="0"/>
        <w:w w:val="100"/>
        <w:lang w:val="en-US" w:eastAsia="en-US" w:bidi="ar-SA"/>
      </w:rPr>
    </w:lvl>
    <w:lvl w:ilvl="1" w:tplc="58B8076C">
      <w:numFmt w:val="bullet"/>
      <w:lvlText w:val="•"/>
      <w:lvlJc w:val="left"/>
      <w:pPr>
        <w:ind w:left="733" w:hanging="260"/>
      </w:pPr>
      <w:rPr>
        <w:rFonts w:ascii="Lucida Sans" w:eastAsia="Lucida Sans" w:hAnsi="Lucida Sans" w:cs="Lucida Sans" w:hint="default"/>
        <w:b w:val="0"/>
        <w:bCs w:val="0"/>
        <w:i w:val="0"/>
        <w:iCs w:val="0"/>
        <w:color w:val="5F8DC2"/>
        <w:spacing w:val="0"/>
        <w:w w:val="55"/>
        <w:sz w:val="24"/>
        <w:szCs w:val="24"/>
        <w:lang w:val="en-US" w:eastAsia="en-US" w:bidi="ar-SA"/>
      </w:rPr>
    </w:lvl>
    <w:lvl w:ilvl="2" w:tplc="22464038">
      <w:numFmt w:val="bullet"/>
      <w:lvlText w:val="•"/>
      <w:lvlJc w:val="left"/>
      <w:pPr>
        <w:ind w:left="2841" w:hanging="260"/>
      </w:pPr>
      <w:rPr>
        <w:rFonts w:hint="default"/>
        <w:lang w:val="en-US" w:eastAsia="en-US" w:bidi="ar-SA"/>
      </w:rPr>
    </w:lvl>
    <w:lvl w:ilvl="3" w:tplc="F9EEDD7E">
      <w:numFmt w:val="bullet"/>
      <w:lvlText w:val="•"/>
      <w:lvlJc w:val="left"/>
      <w:pPr>
        <w:ind w:left="3891" w:hanging="260"/>
      </w:pPr>
      <w:rPr>
        <w:rFonts w:hint="default"/>
        <w:lang w:val="en-US" w:eastAsia="en-US" w:bidi="ar-SA"/>
      </w:rPr>
    </w:lvl>
    <w:lvl w:ilvl="4" w:tplc="B0F40AAA">
      <w:numFmt w:val="bullet"/>
      <w:lvlText w:val="•"/>
      <w:lvlJc w:val="left"/>
      <w:pPr>
        <w:ind w:left="4942" w:hanging="260"/>
      </w:pPr>
      <w:rPr>
        <w:rFonts w:hint="default"/>
        <w:lang w:val="en-US" w:eastAsia="en-US" w:bidi="ar-SA"/>
      </w:rPr>
    </w:lvl>
    <w:lvl w:ilvl="5" w:tplc="66D20914">
      <w:numFmt w:val="bullet"/>
      <w:lvlText w:val="•"/>
      <w:lvlJc w:val="left"/>
      <w:pPr>
        <w:ind w:left="5992" w:hanging="260"/>
      </w:pPr>
      <w:rPr>
        <w:rFonts w:hint="default"/>
        <w:lang w:val="en-US" w:eastAsia="en-US" w:bidi="ar-SA"/>
      </w:rPr>
    </w:lvl>
    <w:lvl w:ilvl="6" w:tplc="87321BA6">
      <w:numFmt w:val="bullet"/>
      <w:lvlText w:val="•"/>
      <w:lvlJc w:val="left"/>
      <w:pPr>
        <w:ind w:left="7043" w:hanging="260"/>
      </w:pPr>
      <w:rPr>
        <w:rFonts w:hint="default"/>
        <w:lang w:val="en-US" w:eastAsia="en-US" w:bidi="ar-SA"/>
      </w:rPr>
    </w:lvl>
    <w:lvl w:ilvl="7" w:tplc="FE5C9E44">
      <w:numFmt w:val="bullet"/>
      <w:lvlText w:val="•"/>
      <w:lvlJc w:val="left"/>
      <w:pPr>
        <w:ind w:left="8093" w:hanging="260"/>
      </w:pPr>
      <w:rPr>
        <w:rFonts w:hint="default"/>
        <w:lang w:val="en-US" w:eastAsia="en-US" w:bidi="ar-SA"/>
      </w:rPr>
    </w:lvl>
    <w:lvl w:ilvl="8" w:tplc="392A50CE">
      <w:numFmt w:val="bullet"/>
      <w:lvlText w:val="•"/>
      <w:lvlJc w:val="left"/>
      <w:pPr>
        <w:ind w:left="9144" w:hanging="260"/>
      </w:pPr>
      <w:rPr>
        <w:rFonts w:hint="default"/>
        <w:lang w:val="en-US" w:eastAsia="en-US" w:bidi="ar-SA"/>
      </w:rPr>
    </w:lvl>
  </w:abstractNum>
  <w:abstractNum w:abstractNumId="38" w15:restartNumberingAfterBreak="0">
    <w:nsid w:val="1E6719F8"/>
    <w:multiLevelType w:val="hybridMultilevel"/>
    <w:tmpl w:val="6876104E"/>
    <w:lvl w:ilvl="0" w:tplc="F6EE9EF4">
      <w:start w:val="1"/>
      <w:numFmt w:val="decimal"/>
      <w:lvlText w:val="%1."/>
      <w:lvlJc w:val="left"/>
      <w:pPr>
        <w:ind w:left="492" w:hanging="380"/>
      </w:pPr>
      <w:rPr>
        <w:rFonts w:ascii="Arial" w:eastAsia="Arial" w:hAnsi="Arial" w:cs="Arial" w:hint="default"/>
        <w:b w:val="0"/>
        <w:bCs w:val="0"/>
        <w:i w:val="0"/>
        <w:iCs w:val="0"/>
        <w:spacing w:val="0"/>
        <w:w w:val="100"/>
        <w:sz w:val="24"/>
        <w:szCs w:val="24"/>
        <w:lang w:val="en-US" w:eastAsia="en-US" w:bidi="ar-SA"/>
      </w:rPr>
    </w:lvl>
    <w:lvl w:ilvl="1" w:tplc="3E92F9EC">
      <w:numFmt w:val="bullet"/>
      <w:lvlText w:val="•"/>
      <w:lvlJc w:val="left"/>
      <w:pPr>
        <w:ind w:left="1449" w:hanging="380"/>
      </w:pPr>
      <w:rPr>
        <w:rFonts w:hint="default"/>
        <w:lang w:val="en-US" w:eastAsia="en-US" w:bidi="ar-SA"/>
      </w:rPr>
    </w:lvl>
    <w:lvl w:ilvl="2" w:tplc="9386E74A">
      <w:numFmt w:val="bullet"/>
      <w:lvlText w:val="•"/>
      <w:lvlJc w:val="left"/>
      <w:pPr>
        <w:ind w:left="2398" w:hanging="380"/>
      </w:pPr>
      <w:rPr>
        <w:rFonts w:hint="default"/>
        <w:lang w:val="en-US" w:eastAsia="en-US" w:bidi="ar-SA"/>
      </w:rPr>
    </w:lvl>
    <w:lvl w:ilvl="3" w:tplc="C158CA7C">
      <w:numFmt w:val="bullet"/>
      <w:lvlText w:val="•"/>
      <w:lvlJc w:val="left"/>
      <w:pPr>
        <w:ind w:left="3347" w:hanging="380"/>
      </w:pPr>
      <w:rPr>
        <w:rFonts w:hint="default"/>
        <w:lang w:val="en-US" w:eastAsia="en-US" w:bidi="ar-SA"/>
      </w:rPr>
    </w:lvl>
    <w:lvl w:ilvl="4" w:tplc="749E622A">
      <w:numFmt w:val="bullet"/>
      <w:lvlText w:val="•"/>
      <w:lvlJc w:val="left"/>
      <w:pPr>
        <w:ind w:left="4296" w:hanging="380"/>
      </w:pPr>
      <w:rPr>
        <w:rFonts w:hint="default"/>
        <w:lang w:val="en-US" w:eastAsia="en-US" w:bidi="ar-SA"/>
      </w:rPr>
    </w:lvl>
    <w:lvl w:ilvl="5" w:tplc="7E8EB35C">
      <w:numFmt w:val="bullet"/>
      <w:lvlText w:val="•"/>
      <w:lvlJc w:val="left"/>
      <w:pPr>
        <w:ind w:left="5245" w:hanging="380"/>
      </w:pPr>
      <w:rPr>
        <w:rFonts w:hint="default"/>
        <w:lang w:val="en-US" w:eastAsia="en-US" w:bidi="ar-SA"/>
      </w:rPr>
    </w:lvl>
    <w:lvl w:ilvl="6" w:tplc="544076BC">
      <w:numFmt w:val="bullet"/>
      <w:lvlText w:val="•"/>
      <w:lvlJc w:val="left"/>
      <w:pPr>
        <w:ind w:left="6194" w:hanging="380"/>
      </w:pPr>
      <w:rPr>
        <w:rFonts w:hint="default"/>
        <w:lang w:val="en-US" w:eastAsia="en-US" w:bidi="ar-SA"/>
      </w:rPr>
    </w:lvl>
    <w:lvl w:ilvl="7" w:tplc="646A9FA0">
      <w:numFmt w:val="bullet"/>
      <w:lvlText w:val="•"/>
      <w:lvlJc w:val="left"/>
      <w:pPr>
        <w:ind w:left="7143" w:hanging="380"/>
      </w:pPr>
      <w:rPr>
        <w:rFonts w:hint="default"/>
        <w:lang w:val="en-US" w:eastAsia="en-US" w:bidi="ar-SA"/>
      </w:rPr>
    </w:lvl>
    <w:lvl w:ilvl="8" w:tplc="4014A60C">
      <w:numFmt w:val="bullet"/>
      <w:lvlText w:val="•"/>
      <w:lvlJc w:val="left"/>
      <w:pPr>
        <w:ind w:left="8092" w:hanging="380"/>
      </w:pPr>
      <w:rPr>
        <w:rFonts w:hint="default"/>
        <w:lang w:val="en-US" w:eastAsia="en-US" w:bidi="ar-SA"/>
      </w:rPr>
    </w:lvl>
  </w:abstractNum>
  <w:abstractNum w:abstractNumId="39" w15:restartNumberingAfterBreak="0">
    <w:nsid w:val="1EBB2219"/>
    <w:multiLevelType w:val="multilevel"/>
    <w:tmpl w:val="A7CE0D78"/>
    <w:lvl w:ilvl="0">
      <w:start w:val="2"/>
      <w:numFmt w:val="decimal"/>
      <w:lvlText w:val="%1"/>
      <w:lvlJc w:val="left"/>
      <w:pPr>
        <w:ind w:left="893" w:hanging="720"/>
      </w:pPr>
      <w:rPr>
        <w:rFonts w:hint="default"/>
        <w:lang w:val="en-US" w:eastAsia="en-US" w:bidi="ar-SA"/>
      </w:rPr>
    </w:lvl>
    <w:lvl w:ilvl="1">
      <w:start w:val="1"/>
      <w:numFmt w:val="decimal"/>
      <w:pStyle w:val="T2"/>
      <w:lvlText w:val="%1.%2"/>
      <w:lvlJc w:val="left"/>
      <w:pPr>
        <w:ind w:left="893" w:hanging="720"/>
      </w:pPr>
      <w:rPr>
        <w:rFonts w:ascii="Arial" w:eastAsia="Arial" w:hAnsi="Arial" w:cs="Arial" w:hint="default"/>
        <w:b/>
        <w:bCs/>
        <w:i w:val="0"/>
        <w:iCs w:val="0"/>
        <w:color w:val="5F8DC2"/>
        <w:spacing w:val="0"/>
        <w:w w:val="99"/>
        <w:sz w:val="28"/>
        <w:szCs w:val="28"/>
        <w:lang w:val="en-US" w:eastAsia="en-US" w:bidi="ar-SA"/>
      </w:rPr>
    </w:lvl>
    <w:lvl w:ilvl="2">
      <w:start w:val="1"/>
      <w:numFmt w:val="decimal"/>
      <w:pStyle w:val="T4"/>
      <w:lvlText w:val="%1.%2.%3"/>
      <w:lvlJc w:val="left"/>
      <w:pPr>
        <w:ind w:left="893" w:hanging="720"/>
      </w:pPr>
      <w:rPr>
        <w:rFonts w:ascii="Arial" w:eastAsia="Arial" w:hAnsi="Arial" w:cs="Arial" w:hint="default"/>
        <w:b/>
        <w:bCs/>
        <w:i w:val="0"/>
        <w:iCs w:val="0"/>
        <w:color w:val="C00000"/>
        <w:spacing w:val="0"/>
        <w:w w:val="99"/>
        <w:sz w:val="24"/>
        <w:szCs w:val="24"/>
        <w:lang w:val="en-US" w:eastAsia="en-US" w:bidi="ar-SA"/>
      </w:rPr>
    </w:lvl>
    <w:lvl w:ilvl="3">
      <w:numFmt w:val="bullet"/>
      <w:pStyle w:val="P1"/>
      <w:lvlText w:val="•"/>
      <w:lvlJc w:val="left"/>
      <w:pPr>
        <w:ind w:left="1153" w:hanging="260"/>
      </w:pPr>
      <w:rPr>
        <w:rFonts w:ascii="Times New Roman" w:eastAsia="Times New Roman" w:hAnsi="Times New Roman" w:cs="Times New Roman" w:hint="default"/>
        <w:spacing w:val="0"/>
        <w:w w:val="100"/>
        <w:lang w:val="en-US" w:eastAsia="en-US" w:bidi="ar-SA"/>
      </w:rPr>
    </w:lvl>
    <w:lvl w:ilvl="4">
      <w:numFmt w:val="bullet"/>
      <w:lvlText w:val="•"/>
      <w:lvlJc w:val="left"/>
      <w:pPr>
        <w:ind w:left="3481" w:hanging="260"/>
      </w:pPr>
      <w:rPr>
        <w:rFonts w:hint="default"/>
        <w:lang w:val="en-US" w:eastAsia="en-US" w:bidi="ar-SA"/>
      </w:rPr>
    </w:lvl>
    <w:lvl w:ilvl="5">
      <w:numFmt w:val="bullet"/>
      <w:lvlText w:val="•"/>
      <w:lvlJc w:val="left"/>
      <w:pPr>
        <w:ind w:left="4632" w:hanging="260"/>
      </w:pPr>
      <w:rPr>
        <w:rFonts w:hint="default"/>
        <w:lang w:val="en-US" w:eastAsia="en-US" w:bidi="ar-SA"/>
      </w:rPr>
    </w:lvl>
    <w:lvl w:ilvl="6">
      <w:numFmt w:val="bullet"/>
      <w:lvlText w:val="•"/>
      <w:lvlJc w:val="left"/>
      <w:pPr>
        <w:ind w:left="5782" w:hanging="260"/>
      </w:pPr>
      <w:rPr>
        <w:rFonts w:hint="default"/>
        <w:lang w:val="en-US" w:eastAsia="en-US" w:bidi="ar-SA"/>
      </w:rPr>
    </w:lvl>
    <w:lvl w:ilvl="7">
      <w:numFmt w:val="bullet"/>
      <w:lvlText w:val="•"/>
      <w:lvlJc w:val="left"/>
      <w:pPr>
        <w:ind w:left="6933" w:hanging="260"/>
      </w:pPr>
      <w:rPr>
        <w:rFonts w:hint="default"/>
        <w:lang w:val="en-US" w:eastAsia="en-US" w:bidi="ar-SA"/>
      </w:rPr>
    </w:lvl>
    <w:lvl w:ilvl="8">
      <w:numFmt w:val="bullet"/>
      <w:lvlText w:val="•"/>
      <w:lvlJc w:val="left"/>
      <w:pPr>
        <w:ind w:left="8084" w:hanging="260"/>
      </w:pPr>
      <w:rPr>
        <w:rFonts w:hint="default"/>
        <w:lang w:val="en-US" w:eastAsia="en-US" w:bidi="ar-SA"/>
      </w:rPr>
    </w:lvl>
  </w:abstractNum>
  <w:abstractNum w:abstractNumId="40" w15:restartNumberingAfterBreak="0">
    <w:nsid w:val="1EED1119"/>
    <w:multiLevelType w:val="hybridMultilevel"/>
    <w:tmpl w:val="6F30EB76"/>
    <w:lvl w:ilvl="0" w:tplc="B3485218">
      <w:start w:val="1"/>
      <w:numFmt w:val="decimal"/>
      <w:lvlText w:val="%1."/>
      <w:lvlJc w:val="left"/>
      <w:pPr>
        <w:ind w:left="733" w:hanging="260"/>
      </w:pPr>
      <w:rPr>
        <w:rFonts w:hint="default"/>
        <w:spacing w:val="0"/>
        <w:w w:val="100"/>
        <w:lang w:val="en-US" w:eastAsia="en-US" w:bidi="ar-SA"/>
      </w:rPr>
    </w:lvl>
    <w:lvl w:ilvl="1" w:tplc="BF081B8C">
      <w:start w:val="1"/>
      <w:numFmt w:val="lowerLetter"/>
      <w:lvlText w:val="%2."/>
      <w:lvlJc w:val="left"/>
      <w:pPr>
        <w:ind w:left="1193" w:hanging="461"/>
      </w:pPr>
      <w:rPr>
        <w:rFonts w:ascii="Arial" w:eastAsia="Lucida Sans" w:hAnsi="Arial" w:cs="Arial" w:hint="default"/>
        <w:b w:val="0"/>
        <w:bCs w:val="0"/>
        <w:i w:val="0"/>
        <w:iCs w:val="0"/>
        <w:spacing w:val="0"/>
        <w:w w:val="100"/>
        <w:sz w:val="24"/>
        <w:szCs w:val="24"/>
        <w:lang w:val="en-US" w:eastAsia="en-US" w:bidi="ar-SA"/>
      </w:rPr>
    </w:lvl>
    <w:lvl w:ilvl="2" w:tplc="D29A113C">
      <w:numFmt w:val="bullet"/>
      <w:lvlText w:val="•"/>
      <w:lvlJc w:val="left"/>
      <w:pPr>
        <w:ind w:left="2316" w:hanging="461"/>
      </w:pPr>
      <w:rPr>
        <w:rFonts w:hint="default"/>
        <w:lang w:val="en-US" w:eastAsia="en-US" w:bidi="ar-SA"/>
      </w:rPr>
    </w:lvl>
    <w:lvl w:ilvl="3" w:tplc="92AC4B2E">
      <w:numFmt w:val="bullet"/>
      <w:lvlText w:val="•"/>
      <w:lvlJc w:val="left"/>
      <w:pPr>
        <w:ind w:left="3432" w:hanging="461"/>
      </w:pPr>
      <w:rPr>
        <w:rFonts w:hint="default"/>
        <w:lang w:val="en-US" w:eastAsia="en-US" w:bidi="ar-SA"/>
      </w:rPr>
    </w:lvl>
    <w:lvl w:ilvl="4" w:tplc="B064697E">
      <w:numFmt w:val="bullet"/>
      <w:lvlText w:val="•"/>
      <w:lvlJc w:val="left"/>
      <w:pPr>
        <w:ind w:left="4548" w:hanging="461"/>
      </w:pPr>
      <w:rPr>
        <w:rFonts w:hint="default"/>
        <w:lang w:val="en-US" w:eastAsia="en-US" w:bidi="ar-SA"/>
      </w:rPr>
    </w:lvl>
    <w:lvl w:ilvl="5" w:tplc="6F70A406">
      <w:numFmt w:val="bullet"/>
      <w:lvlText w:val="•"/>
      <w:lvlJc w:val="left"/>
      <w:pPr>
        <w:ind w:left="5664" w:hanging="461"/>
      </w:pPr>
      <w:rPr>
        <w:rFonts w:hint="default"/>
        <w:lang w:val="en-US" w:eastAsia="en-US" w:bidi="ar-SA"/>
      </w:rPr>
    </w:lvl>
    <w:lvl w:ilvl="6" w:tplc="FCB40D58">
      <w:numFmt w:val="bullet"/>
      <w:lvlText w:val="•"/>
      <w:lvlJc w:val="left"/>
      <w:pPr>
        <w:ind w:left="6780" w:hanging="461"/>
      </w:pPr>
      <w:rPr>
        <w:rFonts w:hint="default"/>
        <w:lang w:val="en-US" w:eastAsia="en-US" w:bidi="ar-SA"/>
      </w:rPr>
    </w:lvl>
    <w:lvl w:ilvl="7" w:tplc="5590EF40">
      <w:numFmt w:val="bullet"/>
      <w:lvlText w:val="•"/>
      <w:lvlJc w:val="left"/>
      <w:pPr>
        <w:ind w:left="7897" w:hanging="461"/>
      </w:pPr>
      <w:rPr>
        <w:rFonts w:hint="default"/>
        <w:lang w:val="en-US" w:eastAsia="en-US" w:bidi="ar-SA"/>
      </w:rPr>
    </w:lvl>
    <w:lvl w:ilvl="8" w:tplc="14EADB88">
      <w:numFmt w:val="bullet"/>
      <w:lvlText w:val="•"/>
      <w:lvlJc w:val="left"/>
      <w:pPr>
        <w:ind w:left="9013" w:hanging="461"/>
      </w:pPr>
      <w:rPr>
        <w:rFonts w:hint="default"/>
        <w:lang w:val="en-US" w:eastAsia="en-US" w:bidi="ar-SA"/>
      </w:rPr>
    </w:lvl>
  </w:abstractNum>
  <w:abstractNum w:abstractNumId="41" w15:restartNumberingAfterBreak="0">
    <w:nsid w:val="1FA41854"/>
    <w:multiLevelType w:val="hybridMultilevel"/>
    <w:tmpl w:val="2A3ED352"/>
    <w:lvl w:ilvl="0" w:tplc="74B6F938">
      <w:start w:val="1"/>
      <w:numFmt w:val="decimal"/>
      <w:lvlText w:val="%1."/>
      <w:lvlJc w:val="left"/>
      <w:pPr>
        <w:ind w:left="419" w:hanging="300"/>
      </w:pPr>
      <w:rPr>
        <w:rFonts w:ascii="Arial" w:eastAsia="Arial" w:hAnsi="Arial" w:cs="Arial" w:hint="default"/>
        <w:b w:val="0"/>
        <w:bCs w:val="0"/>
        <w:i w:val="0"/>
        <w:iCs w:val="0"/>
        <w:spacing w:val="0"/>
        <w:w w:val="100"/>
        <w:sz w:val="24"/>
        <w:szCs w:val="24"/>
        <w:lang w:val="en-US" w:eastAsia="en-US" w:bidi="ar-SA"/>
      </w:rPr>
    </w:lvl>
    <w:lvl w:ilvl="1" w:tplc="76BA53A0">
      <w:numFmt w:val="bullet"/>
      <w:lvlText w:val="•"/>
      <w:lvlJc w:val="left"/>
      <w:pPr>
        <w:ind w:left="989" w:hanging="300"/>
      </w:pPr>
      <w:rPr>
        <w:rFonts w:hint="default"/>
        <w:lang w:val="en-US" w:eastAsia="en-US" w:bidi="ar-SA"/>
      </w:rPr>
    </w:lvl>
    <w:lvl w:ilvl="2" w:tplc="9DF09DAC">
      <w:numFmt w:val="bullet"/>
      <w:lvlText w:val="•"/>
      <w:lvlJc w:val="left"/>
      <w:pPr>
        <w:ind w:left="1559" w:hanging="300"/>
      </w:pPr>
      <w:rPr>
        <w:rFonts w:hint="default"/>
        <w:lang w:val="en-US" w:eastAsia="en-US" w:bidi="ar-SA"/>
      </w:rPr>
    </w:lvl>
    <w:lvl w:ilvl="3" w:tplc="4CD27D5A">
      <w:numFmt w:val="bullet"/>
      <w:lvlText w:val="•"/>
      <w:lvlJc w:val="left"/>
      <w:pPr>
        <w:ind w:left="2128" w:hanging="300"/>
      </w:pPr>
      <w:rPr>
        <w:rFonts w:hint="default"/>
        <w:lang w:val="en-US" w:eastAsia="en-US" w:bidi="ar-SA"/>
      </w:rPr>
    </w:lvl>
    <w:lvl w:ilvl="4" w:tplc="7916DE68">
      <w:numFmt w:val="bullet"/>
      <w:lvlText w:val="•"/>
      <w:lvlJc w:val="left"/>
      <w:pPr>
        <w:ind w:left="2698" w:hanging="300"/>
      </w:pPr>
      <w:rPr>
        <w:rFonts w:hint="default"/>
        <w:lang w:val="en-US" w:eastAsia="en-US" w:bidi="ar-SA"/>
      </w:rPr>
    </w:lvl>
    <w:lvl w:ilvl="5" w:tplc="D5E41290">
      <w:numFmt w:val="bullet"/>
      <w:lvlText w:val="•"/>
      <w:lvlJc w:val="left"/>
      <w:pPr>
        <w:ind w:left="3268" w:hanging="300"/>
      </w:pPr>
      <w:rPr>
        <w:rFonts w:hint="default"/>
        <w:lang w:val="en-US" w:eastAsia="en-US" w:bidi="ar-SA"/>
      </w:rPr>
    </w:lvl>
    <w:lvl w:ilvl="6" w:tplc="645CB3EE">
      <w:numFmt w:val="bullet"/>
      <w:lvlText w:val="•"/>
      <w:lvlJc w:val="left"/>
      <w:pPr>
        <w:ind w:left="3837" w:hanging="300"/>
      </w:pPr>
      <w:rPr>
        <w:rFonts w:hint="default"/>
        <w:lang w:val="en-US" w:eastAsia="en-US" w:bidi="ar-SA"/>
      </w:rPr>
    </w:lvl>
    <w:lvl w:ilvl="7" w:tplc="42AC3C18">
      <w:numFmt w:val="bullet"/>
      <w:lvlText w:val="•"/>
      <w:lvlJc w:val="left"/>
      <w:pPr>
        <w:ind w:left="4407" w:hanging="300"/>
      </w:pPr>
      <w:rPr>
        <w:rFonts w:hint="default"/>
        <w:lang w:val="en-US" w:eastAsia="en-US" w:bidi="ar-SA"/>
      </w:rPr>
    </w:lvl>
    <w:lvl w:ilvl="8" w:tplc="D3BA0B7C">
      <w:numFmt w:val="bullet"/>
      <w:lvlText w:val="•"/>
      <w:lvlJc w:val="left"/>
      <w:pPr>
        <w:ind w:left="4976" w:hanging="300"/>
      </w:pPr>
      <w:rPr>
        <w:rFonts w:hint="default"/>
        <w:lang w:val="en-US" w:eastAsia="en-US" w:bidi="ar-SA"/>
      </w:rPr>
    </w:lvl>
  </w:abstractNum>
  <w:abstractNum w:abstractNumId="42" w15:restartNumberingAfterBreak="0">
    <w:nsid w:val="1FBB72BE"/>
    <w:multiLevelType w:val="hybridMultilevel"/>
    <w:tmpl w:val="2C6A5C16"/>
    <w:lvl w:ilvl="0" w:tplc="21A665A2">
      <w:numFmt w:val="bullet"/>
      <w:lvlText w:val="–"/>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4A62EB58">
      <w:numFmt w:val="bullet"/>
      <w:lvlText w:val="•"/>
      <w:lvlJc w:val="left"/>
      <w:pPr>
        <w:ind w:left="1790" w:hanging="260"/>
      </w:pPr>
      <w:rPr>
        <w:rFonts w:hint="default"/>
        <w:lang w:val="en-US" w:eastAsia="en-US" w:bidi="ar-SA"/>
      </w:rPr>
    </w:lvl>
    <w:lvl w:ilvl="2" w:tplc="5268CB06">
      <w:numFmt w:val="bullet"/>
      <w:lvlText w:val="•"/>
      <w:lvlJc w:val="left"/>
      <w:pPr>
        <w:ind w:left="2841" w:hanging="260"/>
      </w:pPr>
      <w:rPr>
        <w:rFonts w:hint="default"/>
        <w:lang w:val="en-US" w:eastAsia="en-US" w:bidi="ar-SA"/>
      </w:rPr>
    </w:lvl>
    <w:lvl w:ilvl="3" w:tplc="3FDC67B8">
      <w:numFmt w:val="bullet"/>
      <w:lvlText w:val="•"/>
      <w:lvlJc w:val="left"/>
      <w:pPr>
        <w:ind w:left="3891" w:hanging="260"/>
      </w:pPr>
      <w:rPr>
        <w:rFonts w:hint="default"/>
        <w:lang w:val="en-US" w:eastAsia="en-US" w:bidi="ar-SA"/>
      </w:rPr>
    </w:lvl>
    <w:lvl w:ilvl="4" w:tplc="7326DAB4">
      <w:numFmt w:val="bullet"/>
      <w:lvlText w:val="•"/>
      <w:lvlJc w:val="left"/>
      <w:pPr>
        <w:ind w:left="4942" w:hanging="260"/>
      </w:pPr>
      <w:rPr>
        <w:rFonts w:hint="default"/>
        <w:lang w:val="en-US" w:eastAsia="en-US" w:bidi="ar-SA"/>
      </w:rPr>
    </w:lvl>
    <w:lvl w:ilvl="5" w:tplc="E3F00414">
      <w:numFmt w:val="bullet"/>
      <w:lvlText w:val="•"/>
      <w:lvlJc w:val="left"/>
      <w:pPr>
        <w:ind w:left="5992" w:hanging="260"/>
      </w:pPr>
      <w:rPr>
        <w:rFonts w:hint="default"/>
        <w:lang w:val="en-US" w:eastAsia="en-US" w:bidi="ar-SA"/>
      </w:rPr>
    </w:lvl>
    <w:lvl w:ilvl="6" w:tplc="DA72D066">
      <w:numFmt w:val="bullet"/>
      <w:lvlText w:val="•"/>
      <w:lvlJc w:val="left"/>
      <w:pPr>
        <w:ind w:left="7043" w:hanging="260"/>
      </w:pPr>
      <w:rPr>
        <w:rFonts w:hint="default"/>
        <w:lang w:val="en-US" w:eastAsia="en-US" w:bidi="ar-SA"/>
      </w:rPr>
    </w:lvl>
    <w:lvl w:ilvl="7" w:tplc="85BC05F6">
      <w:numFmt w:val="bullet"/>
      <w:lvlText w:val="•"/>
      <w:lvlJc w:val="left"/>
      <w:pPr>
        <w:ind w:left="8093" w:hanging="260"/>
      </w:pPr>
      <w:rPr>
        <w:rFonts w:hint="default"/>
        <w:lang w:val="en-US" w:eastAsia="en-US" w:bidi="ar-SA"/>
      </w:rPr>
    </w:lvl>
    <w:lvl w:ilvl="8" w:tplc="FF3642A0">
      <w:numFmt w:val="bullet"/>
      <w:lvlText w:val="•"/>
      <w:lvlJc w:val="left"/>
      <w:pPr>
        <w:ind w:left="9144" w:hanging="260"/>
      </w:pPr>
      <w:rPr>
        <w:rFonts w:hint="default"/>
        <w:lang w:val="en-US" w:eastAsia="en-US" w:bidi="ar-SA"/>
      </w:rPr>
    </w:lvl>
  </w:abstractNum>
  <w:abstractNum w:abstractNumId="43" w15:restartNumberingAfterBreak="0">
    <w:nsid w:val="21BE1F8F"/>
    <w:multiLevelType w:val="hybridMultilevel"/>
    <w:tmpl w:val="F1783A2C"/>
    <w:lvl w:ilvl="0" w:tplc="FBD6E0EC">
      <w:numFmt w:val="bullet"/>
      <w:lvlText w:val="–"/>
      <w:lvlJc w:val="left"/>
      <w:pPr>
        <w:ind w:left="733" w:hanging="260"/>
      </w:pPr>
      <w:rPr>
        <w:rFonts w:ascii="Arial" w:eastAsia="Arial" w:hAnsi="Arial" w:cs="Arial" w:hint="default"/>
        <w:spacing w:val="0"/>
        <w:w w:val="89"/>
        <w:lang w:val="en-US" w:eastAsia="en-US" w:bidi="ar-SA"/>
      </w:rPr>
    </w:lvl>
    <w:lvl w:ilvl="1" w:tplc="7968075C">
      <w:numFmt w:val="bullet"/>
      <w:lvlText w:val="•"/>
      <w:lvlJc w:val="left"/>
      <w:pPr>
        <w:ind w:left="1790" w:hanging="260"/>
      </w:pPr>
      <w:rPr>
        <w:rFonts w:hint="default"/>
        <w:lang w:val="en-US" w:eastAsia="en-US" w:bidi="ar-SA"/>
      </w:rPr>
    </w:lvl>
    <w:lvl w:ilvl="2" w:tplc="BF20E91C">
      <w:numFmt w:val="bullet"/>
      <w:lvlText w:val="•"/>
      <w:lvlJc w:val="left"/>
      <w:pPr>
        <w:ind w:left="2841" w:hanging="260"/>
      </w:pPr>
      <w:rPr>
        <w:rFonts w:hint="default"/>
        <w:lang w:val="en-US" w:eastAsia="en-US" w:bidi="ar-SA"/>
      </w:rPr>
    </w:lvl>
    <w:lvl w:ilvl="3" w:tplc="8A9289F6">
      <w:numFmt w:val="bullet"/>
      <w:lvlText w:val="•"/>
      <w:lvlJc w:val="left"/>
      <w:pPr>
        <w:ind w:left="3891" w:hanging="260"/>
      </w:pPr>
      <w:rPr>
        <w:rFonts w:hint="default"/>
        <w:lang w:val="en-US" w:eastAsia="en-US" w:bidi="ar-SA"/>
      </w:rPr>
    </w:lvl>
    <w:lvl w:ilvl="4" w:tplc="31387664">
      <w:numFmt w:val="bullet"/>
      <w:lvlText w:val="•"/>
      <w:lvlJc w:val="left"/>
      <w:pPr>
        <w:ind w:left="4942" w:hanging="260"/>
      </w:pPr>
      <w:rPr>
        <w:rFonts w:hint="default"/>
        <w:lang w:val="en-US" w:eastAsia="en-US" w:bidi="ar-SA"/>
      </w:rPr>
    </w:lvl>
    <w:lvl w:ilvl="5" w:tplc="3E1048D4">
      <w:numFmt w:val="bullet"/>
      <w:lvlText w:val="•"/>
      <w:lvlJc w:val="left"/>
      <w:pPr>
        <w:ind w:left="5992" w:hanging="260"/>
      </w:pPr>
      <w:rPr>
        <w:rFonts w:hint="default"/>
        <w:lang w:val="en-US" w:eastAsia="en-US" w:bidi="ar-SA"/>
      </w:rPr>
    </w:lvl>
    <w:lvl w:ilvl="6" w:tplc="4F224990">
      <w:numFmt w:val="bullet"/>
      <w:lvlText w:val="•"/>
      <w:lvlJc w:val="left"/>
      <w:pPr>
        <w:ind w:left="7043" w:hanging="260"/>
      </w:pPr>
      <w:rPr>
        <w:rFonts w:hint="default"/>
        <w:lang w:val="en-US" w:eastAsia="en-US" w:bidi="ar-SA"/>
      </w:rPr>
    </w:lvl>
    <w:lvl w:ilvl="7" w:tplc="913C4FC8">
      <w:numFmt w:val="bullet"/>
      <w:lvlText w:val="•"/>
      <w:lvlJc w:val="left"/>
      <w:pPr>
        <w:ind w:left="8093" w:hanging="260"/>
      </w:pPr>
      <w:rPr>
        <w:rFonts w:hint="default"/>
        <w:lang w:val="en-US" w:eastAsia="en-US" w:bidi="ar-SA"/>
      </w:rPr>
    </w:lvl>
    <w:lvl w:ilvl="8" w:tplc="06CE7AC6">
      <w:numFmt w:val="bullet"/>
      <w:lvlText w:val="•"/>
      <w:lvlJc w:val="left"/>
      <w:pPr>
        <w:ind w:left="9144" w:hanging="260"/>
      </w:pPr>
      <w:rPr>
        <w:rFonts w:hint="default"/>
        <w:lang w:val="en-US" w:eastAsia="en-US" w:bidi="ar-SA"/>
      </w:rPr>
    </w:lvl>
  </w:abstractNum>
  <w:abstractNum w:abstractNumId="44" w15:restartNumberingAfterBreak="0">
    <w:nsid w:val="21ED3A1E"/>
    <w:multiLevelType w:val="hybridMultilevel"/>
    <w:tmpl w:val="C346E95E"/>
    <w:lvl w:ilvl="0" w:tplc="5CA232FC">
      <w:start w:val="1"/>
      <w:numFmt w:val="decimal"/>
      <w:lvlText w:val="%1."/>
      <w:lvlJc w:val="left"/>
      <w:pPr>
        <w:ind w:left="486" w:hanging="260"/>
      </w:pPr>
      <w:rPr>
        <w:rFonts w:hint="default"/>
        <w:spacing w:val="0"/>
        <w:w w:val="100"/>
        <w:lang w:val="en-US" w:eastAsia="en-US" w:bidi="ar-SA"/>
      </w:rPr>
    </w:lvl>
    <w:lvl w:ilvl="1" w:tplc="681686D2">
      <w:numFmt w:val="bullet"/>
      <w:lvlText w:val="•"/>
      <w:lvlJc w:val="left"/>
      <w:pPr>
        <w:ind w:left="1395" w:hanging="260"/>
      </w:pPr>
      <w:rPr>
        <w:rFonts w:hint="default"/>
        <w:lang w:val="en-US" w:eastAsia="en-US" w:bidi="ar-SA"/>
      </w:rPr>
    </w:lvl>
    <w:lvl w:ilvl="2" w:tplc="C8002D28">
      <w:numFmt w:val="bullet"/>
      <w:lvlText w:val="•"/>
      <w:lvlJc w:val="left"/>
      <w:pPr>
        <w:ind w:left="2311" w:hanging="260"/>
      </w:pPr>
      <w:rPr>
        <w:rFonts w:hint="default"/>
        <w:lang w:val="en-US" w:eastAsia="en-US" w:bidi="ar-SA"/>
      </w:rPr>
    </w:lvl>
    <w:lvl w:ilvl="3" w:tplc="BBA89D60">
      <w:numFmt w:val="bullet"/>
      <w:lvlText w:val="•"/>
      <w:lvlJc w:val="left"/>
      <w:pPr>
        <w:ind w:left="3227" w:hanging="260"/>
      </w:pPr>
      <w:rPr>
        <w:rFonts w:hint="default"/>
        <w:lang w:val="en-US" w:eastAsia="en-US" w:bidi="ar-SA"/>
      </w:rPr>
    </w:lvl>
    <w:lvl w:ilvl="4" w:tplc="11BCB8A8">
      <w:numFmt w:val="bullet"/>
      <w:lvlText w:val="•"/>
      <w:lvlJc w:val="left"/>
      <w:pPr>
        <w:ind w:left="4143" w:hanging="260"/>
      </w:pPr>
      <w:rPr>
        <w:rFonts w:hint="default"/>
        <w:lang w:val="en-US" w:eastAsia="en-US" w:bidi="ar-SA"/>
      </w:rPr>
    </w:lvl>
    <w:lvl w:ilvl="5" w:tplc="AA1C9486">
      <w:numFmt w:val="bullet"/>
      <w:lvlText w:val="•"/>
      <w:lvlJc w:val="left"/>
      <w:pPr>
        <w:ind w:left="5058" w:hanging="260"/>
      </w:pPr>
      <w:rPr>
        <w:rFonts w:hint="default"/>
        <w:lang w:val="en-US" w:eastAsia="en-US" w:bidi="ar-SA"/>
      </w:rPr>
    </w:lvl>
    <w:lvl w:ilvl="6" w:tplc="75220AD6">
      <w:numFmt w:val="bullet"/>
      <w:lvlText w:val="•"/>
      <w:lvlJc w:val="left"/>
      <w:pPr>
        <w:ind w:left="5974" w:hanging="260"/>
      </w:pPr>
      <w:rPr>
        <w:rFonts w:hint="default"/>
        <w:lang w:val="en-US" w:eastAsia="en-US" w:bidi="ar-SA"/>
      </w:rPr>
    </w:lvl>
    <w:lvl w:ilvl="7" w:tplc="1ABC1F02">
      <w:numFmt w:val="bullet"/>
      <w:lvlText w:val="•"/>
      <w:lvlJc w:val="left"/>
      <w:pPr>
        <w:ind w:left="6890" w:hanging="260"/>
      </w:pPr>
      <w:rPr>
        <w:rFonts w:hint="default"/>
        <w:lang w:val="en-US" w:eastAsia="en-US" w:bidi="ar-SA"/>
      </w:rPr>
    </w:lvl>
    <w:lvl w:ilvl="8" w:tplc="14E6446A">
      <w:numFmt w:val="bullet"/>
      <w:lvlText w:val="•"/>
      <w:lvlJc w:val="left"/>
      <w:pPr>
        <w:ind w:left="7806" w:hanging="260"/>
      </w:pPr>
      <w:rPr>
        <w:rFonts w:hint="default"/>
        <w:lang w:val="en-US" w:eastAsia="en-US" w:bidi="ar-SA"/>
      </w:rPr>
    </w:lvl>
  </w:abstractNum>
  <w:abstractNum w:abstractNumId="45" w15:restartNumberingAfterBreak="0">
    <w:nsid w:val="262C1CC7"/>
    <w:multiLevelType w:val="hybridMultilevel"/>
    <w:tmpl w:val="8034B8A2"/>
    <w:lvl w:ilvl="0" w:tplc="A466591E">
      <w:start w:val="1"/>
      <w:numFmt w:val="decimal"/>
      <w:lvlText w:val="%1."/>
      <w:lvlJc w:val="left"/>
      <w:pPr>
        <w:ind w:left="1033" w:hanging="300"/>
      </w:pPr>
      <w:rPr>
        <w:rFonts w:hint="default"/>
        <w:spacing w:val="0"/>
        <w:w w:val="100"/>
        <w:lang w:val="en-US" w:eastAsia="en-US" w:bidi="ar-SA"/>
      </w:rPr>
    </w:lvl>
    <w:lvl w:ilvl="1" w:tplc="61A8D7F8">
      <w:numFmt w:val="bullet"/>
      <w:lvlText w:val="•"/>
      <w:lvlJc w:val="left"/>
      <w:pPr>
        <w:ind w:left="2060" w:hanging="300"/>
      </w:pPr>
      <w:rPr>
        <w:rFonts w:hint="default"/>
        <w:lang w:val="en-US" w:eastAsia="en-US" w:bidi="ar-SA"/>
      </w:rPr>
    </w:lvl>
    <w:lvl w:ilvl="2" w:tplc="D66EBC8A">
      <w:numFmt w:val="bullet"/>
      <w:lvlText w:val="•"/>
      <w:lvlJc w:val="left"/>
      <w:pPr>
        <w:ind w:left="3081" w:hanging="300"/>
      </w:pPr>
      <w:rPr>
        <w:rFonts w:hint="default"/>
        <w:lang w:val="en-US" w:eastAsia="en-US" w:bidi="ar-SA"/>
      </w:rPr>
    </w:lvl>
    <w:lvl w:ilvl="3" w:tplc="7A9AE2C6">
      <w:numFmt w:val="bullet"/>
      <w:lvlText w:val="•"/>
      <w:lvlJc w:val="left"/>
      <w:pPr>
        <w:ind w:left="4101" w:hanging="300"/>
      </w:pPr>
      <w:rPr>
        <w:rFonts w:hint="default"/>
        <w:lang w:val="en-US" w:eastAsia="en-US" w:bidi="ar-SA"/>
      </w:rPr>
    </w:lvl>
    <w:lvl w:ilvl="4" w:tplc="70D07EFE">
      <w:numFmt w:val="bullet"/>
      <w:lvlText w:val="•"/>
      <w:lvlJc w:val="left"/>
      <w:pPr>
        <w:ind w:left="5122" w:hanging="300"/>
      </w:pPr>
      <w:rPr>
        <w:rFonts w:hint="default"/>
        <w:lang w:val="en-US" w:eastAsia="en-US" w:bidi="ar-SA"/>
      </w:rPr>
    </w:lvl>
    <w:lvl w:ilvl="5" w:tplc="573AC36A">
      <w:numFmt w:val="bullet"/>
      <w:lvlText w:val="•"/>
      <w:lvlJc w:val="left"/>
      <w:pPr>
        <w:ind w:left="6142" w:hanging="300"/>
      </w:pPr>
      <w:rPr>
        <w:rFonts w:hint="default"/>
        <w:lang w:val="en-US" w:eastAsia="en-US" w:bidi="ar-SA"/>
      </w:rPr>
    </w:lvl>
    <w:lvl w:ilvl="6" w:tplc="6360B42A">
      <w:numFmt w:val="bullet"/>
      <w:lvlText w:val="•"/>
      <w:lvlJc w:val="left"/>
      <w:pPr>
        <w:ind w:left="7163" w:hanging="300"/>
      </w:pPr>
      <w:rPr>
        <w:rFonts w:hint="default"/>
        <w:lang w:val="en-US" w:eastAsia="en-US" w:bidi="ar-SA"/>
      </w:rPr>
    </w:lvl>
    <w:lvl w:ilvl="7" w:tplc="28800304">
      <w:numFmt w:val="bullet"/>
      <w:lvlText w:val="•"/>
      <w:lvlJc w:val="left"/>
      <w:pPr>
        <w:ind w:left="8183" w:hanging="300"/>
      </w:pPr>
      <w:rPr>
        <w:rFonts w:hint="default"/>
        <w:lang w:val="en-US" w:eastAsia="en-US" w:bidi="ar-SA"/>
      </w:rPr>
    </w:lvl>
    <w:lvl w:ilvl="8" w:tplc="0F349F8E">
      <w:numFmt w:val="bullet"/>
      <w:lvlText w:val="•"/>
      <w:lvlJc w:val="left"/>
      <w:pPr>
        <w:ind w:left="9204" w:hanging="300"/>
      </w:pPr>
      <w:rPr>
        <w:rFonts w:hint="default"/>
        <w:lang w:val="en-US" w:eastAsia="en-US" w:bidi="ar-SA"/>
      </w:rPr>
    </w:lvl>
  </w:abstractNum>
  <w:abstractNum w:abstractNumId="46" w15:restartNumberingAfterBreak="0">
    <w:nsid w:val="2634417B"/>
    <w:multiLevelType w:val="hybridMultilevel"/>
    <w:tmpl w:val="DB9ED064"/>
    <w:lvl w:ilvl="0" w:tplc="21589072">
      <w:numFmt w:val="bullet"/>
      <w:lvlText w:val="•"/>
      <w:lvlJc w:val="left"/>
      <w:pPr>
        <w:ind w:left="1153" w:hanging="260"/>
      </w:pPr>
      <w:rPr>
        <w:rFonts w:ascii="Lucida Sans" w:eastAsia="Lucida Sans" w:hAnsi="Lucida Sans" w:cs="Lucida Sans" w:hint="default"/>
        <w:b w:val="0"/>
        <w:bCs w:val="0"/>
        <w:i w:val="0"/>
        <w:iCs w:val="0"/>
        <w:spacing w:val="0"/>
        <w:w w:val="100"/>
        <w:sz w:val="24"/>
        <w:szCs w:val="24"/>
        <w:lang w:val="en-US" w:eastAsia="en-US" w:bidi="ar-SA"/>
      </w:rPr>
    </w:lvl>
    <w:lvl w:ilvl="1" w:tplc="1FCC325E">
      <w:numFmt w:val="bullet"/>
      <w:lvlText w:val="•"/>
      <w:lvlJc w:val="left"/>
      <w:pPr>
        <w:ind w:left="2082" w:hanging="260"/>
      </w:pPr>
      <w:rPr>
        <w:rFonts w:hint="default"/>
        <w:lang w:val="en-US" w:eastAsia="en-US" w:bidi="ar-SA"/>
      </w:rPr>
    </w:lvl>
    <w:lvl w:ilvl="2" w:tplc="CA56D428">
      <w:numFmt w:val="bullet"/>
      <w:lvlText w:val="•"/>
      <w:lvlJc w:val="left"/>
      <w:pPr>
        <w:ind w:left="3005" w:hanging="260"/>
      </w:pPr>
      <w:rPr>
        <w:rFonts w:hint="default"/>
        <w:lang w:val="en-US" w:eastAsia="en-US" w:bidi="ar-SA"/>
      </w:rPr>
    </w:lvl>
    <w:lvl w:ilvl="3" w:tplc="839C626E">
      <w:numFmt w:val="bullet"/>
      <w:lvlText w:val="•"/>
      <w:lvlJc w:val="left"/>
      <w:pPr>
        <w:ind w:left="3927" w:hanging="260"/>
      </w:pPr>
      <w:rPr>
        <w:rFonts w:hint="default"/>
        <w:lang w:val="en-US" w:eastAsia="en-US" w:bidi="ar-SA"/>
      </w:rPr>
    </w:lvl>
    <w:lvl w:ilvl="4" w:tplc="9CB438BA">
      <w:numFmt w:val="bullet"/>
      <w:lvlText w:val="•"/>
      <w:lvlJc w:val="left"/>
      <w:pPr>
        <w:ind w:left="4850" w:hanging="260"/>
      </w:pPr>
      <w:rPr>
        <w:rFonts w:hint="default"/>
        <w:lang w:val="en-US" w:eastAsia="en-US" w:bidi="ar-SA"/>
      </w:rPr>
    </w:lvl>
    <w:lvl w:ilvl="5" w:tplc="973C5D82">
      <w:numFmt w:val="bullet"/>
      <w:lvlText w:val="•"/>
      <w:lvlJc w:val="left"/>
      <w:pPr>
        <w:ind w:left="5772" w:hanging="260"/>
      </w:pPr>
      <w:rPr>
        <w:rFonts w:hint="default"/>
        <w:lang w:val="en-US" w:eastAsia="en-US" w:bidi="ar-SA"/>
      </w:rPr>
    </w:lvl>
    <w:lvl w:ilvl="6" w:tplc="CAD4A6EA">
      <w:numFmt w:val="bullet"/>
      <w:lvlText w:val="•"/>
      <w:lvlJc w:val="left"/>
      <w:pPr>
        <w:ind w:left="6695" w:hanging="260"/>
      </w:pPr>
      <w:rPr>
        <w:rFonts w:hint="default"/>
        <w:lang w:val="en-US" w:eastAsia="en-US" w:bidi="ar-SA"/>
      </w:rPr>
    </w:lvl>
    <w:lvl w:ilvl="7" w:tplc="0BCA7F92">
      <w:numFmt w:val="bullet"/>
      <w:lvlText w:val="•"/>
      <w:lvlJc w:val="left"/>
      <w:pPr>
        <w:ind w:left="7617" w:hanging="260"/>
      </w:pPr>
      <w:rPr>
        <w:rFonts w:hint="default"/>
        <w:lang w:val="en-US" w:eastAsia="en-US" w:bidi="ar-SA"/>
      </w:rPr>
    </w:lvl>
    <w:lvl w:ilvl="8" w:tplc="7F740C3A">
      <w:numFmt w:val="bullet"/>
      <w:lvlText w:val="•"/>
      <w:lvlJc w:val="left"/>
      <w:pPr>
        <w:ind w:left="8540" w:hanging="260"/>
      </w:pPr>
      <w:rPr>
        <w:rFonts w:hint="default"/>
        <w:lang w:val="en-US" w:eastAsia="en-US" w:bidi="ar-SA"/>
      </w:rPr>
    </w:lvl>
  </w:abstractNum>
  <w:abstractNum w:abstractNumId="47" w15:restartNumberingAfterBreak="0">
    <w:nsid w:val="267626F2"/>
    <w:multiLevelType w:val="hybridMultilevel"/>
    <w:tmpl w:val="2B6E9DB8"/>
    <w:lvl w:ilvl="0" w:tplc="176C004E">
      <w:start w:val="1"/>
      <w:numFmt w:val="decimal"/>
      <w:lvlText w:val="%1."/>
      <w:lvlJc w:val="left"/>
      <w:pPr>
        <w:ind w:left="1033" w:hanging="300"/>
      </w:pPr>
      <w:rPr>
        <w:rFonts w:hint="default"/>
        <w:spacing w:val="0"/>
        <w:w w:val="100"/>
        <w:lang w:val="en-US" w:eastAsia="en-US" w:bidi="ar-SA"/>
      </w:rPr>
    </w:lvl>
    <w:lvl w:ilvl="1" w:tplc="998E56EA">
      <w:numFmt w:val="bullet"/>
      <w:lvlText w:val="•"/>
      <w:lvlJc w:val="left"/>
      <w:pPr>
        <w:ind w:left="2060" w:hanging="300"/>
      </w:pPr>
      <w:rPr>
        <w:rFonts w:hint="default"/>
        <w:lang w:val="en-US" w:eastAsia="en-US" w:bidi="ar-SA"/>
      </w:rPr>
    </w:lvl>
    <w:lvl w:ilvl="2" w:tplc="D3784A76">
      <w:numFmt w:val="bullet"/>
      <w:lvlText w:val="•"/>
      <w:lvlJc w:val="left"/>
      <w:pPr>
        <w:ind w:left="3081" w:hanging="300"/>
      </w:pPr>
      <w:rPr>
        <w:rFonts w:hint="default"/>
        <w:lang w:val="en-US" w:eastAsia="en-US" w:bidi="ar-SA"/>
      </w:rPr>
    </w:lvl>
    <w:lvl w:ilvl="3" w:tplc="FC52A2EC">
      <w:numFmt w:val="bullet"/>
      <w:lvlText w:val="•"/>
      <w:lvlJc w:val="left"/>
      <w:pPr>
        <w:ind w:left="4101" w:hanging="300"/>
      </w:pPr>
      <w:rPr>
        <w:rFonts w:hint="default"/>
        <w:lang w:val="en-US" w:eastAsia="en-US" w:bidi="ar-SA"/>
      </w:rPr>
    </w:lvl>
    <w:lvl w:ilvl="4" w:tplc="E24E644A">
      <w:numFmt w:val="bullet"/>
      <w:lvlText w:val="•"/>
      <w:lvlJc w:val="left"/>
      <w:pPr>
        <w:ind w:left="5122" w:hanging="300"/>
      </w:pPr>
      <w:rPr>
        <w:rFonts w:hint="default"/>
        <w:lang w:val="en-US" w:eastAsia="en-US" w:bidi="ar-SA"/>
      </w:rPr>
    </w:lvl>
    <w:lvl w:ilvl="5" w:tplc="EC0AD98C">
      <w:numFmt w:val="bullet"/>
      <w:lvlText w:val="•"/>
      <w:lvlJc w:val="left"/>
      <w:pPr>
        <w:ind w:left="6142" w:hanging="300"/>
      </w:pPr>
      <w:rPr>
        <w:rFonts w:hint="default"/>
        <w:lang w:val="en-US" w:eastAsia="en-US" w:bidi="ar-SA"/>
      </w:rPr>
    </w:lvl>
    <w:lvl w:ilvl="6" w:tplc="5D749A5A">
      <w:numFmt w:val="bullet"/>
      <w:lvlText w:val="•"/>
      <w:lvlJc w:val="left"/>
      <w:pPr>
        <w:ind w:left="7163" w:hanging="300"/>
      </w:pPr>
      <w:rPr>
        <w:rFonts w:hint="default"/>
        <w:lang w:val="en-US" w:eastAsia="en-US" w:bidi="ar-SA"/>
      </w:rPr>
    </w:lvl>
    <w:lvl w:ilvl="7" w:tplc="EA5C764C">
      <w:numFmt w:val="bullet"/>
      <w:lvlText w:val="•"/>
      <w:lvlJc w:val="left"/>
      <w:pPr>
        <w:ind w:left="8183" w:hanging="300"/>
      </w:pPr>
      <w:rPr>
        <w:rFonts w:hint="default"/>
        <w:lang w:val="en-US" w:eastAsia="en-US" w:bidi="ar-SA"/>
      </w:rPr>
    </w:lvl>
    <w:lvl w:ilvl="8" w:tplc="B8D08248">
      <w:numFmt w:val="bullet"/>
      <w:lvlText w:val="•"/>
      <w:lvlJc w:val="left"/>
      <w:pPr>
        <w:ind w:left="9204" w:hanging="300"/>
      </w:pPr>
      <w:rPr>
        <w:rFonts w:hint="default"/>
        <w:lang w:val="en-US" w:eastAsia="en-US" w:bidi="ar-SA"/>
      </w:rPr>
    </w:lvl>
  </w:abstractNum>
  <w:abstractNum w:abstractNumId="48" w15:restartNumberingAfterBreak="0">
    <w:nsid w:val="26814EC0"/>
    <w:multiLevelType w:val="multilevel"/>
    <w:tmpl w:val="D07CDF90"/>
    <w:lvl w:ilvl="0">
      <w:start w:val="11"/>
      <w:numFmt w:val="decimal"/>
      <w:lvlText w:val="%1"/>
      <w:lvlJc w:val="left"/>
      <w:pPr>
        <w:ind w:left="473" w:hanging="534"/>
      </w:pPr>
      <w:rPr>
        <w:rFonts w:hint="default"/>
        <w:lang w:val="en-US" w:eastAsia="en-US" w:bidi="ar-SA"/>
      </w:rPr>
    </w:lvl>
    <w:lvl w:ilvl="1">
      <w:start w:val="2"/>
      <w:numFmt w:val="decimal"/>
      <w:lvlText w:val="%1.%2"/>
      <w:lvlJc w:val="left"/>
      <w:pPr>
        <w:ind w:left="473" w:hanging="534"/>
      </w:pPr>
      <w:rPr>
        <w:rFonts w:ascii="Arial" w:eastAsia="Lucida Sans" w:hAnsi="Arial" w:cs="Arial" w:hint="default"/>
        <w:b w:val="0"/>
        <w:bCs w:val="0"/>
        <w:i w:val="0"/>
        <w:iCs w:val="0"/>
        <w:spacing w:val="0"/>
        <w:w w:val="100"/>
        <w:sz w:val="24"/>
        <w:szCs w:val="24"/>
        <w:lang w:val="en-US" w:eastAsia="en-US" w:bidi="ar-SA"/>
      </w:rPr>
    </w:lvl>
    <w:lvl w:ilvl="2">
      <w:start w:val="1"/>
      <w:numFmt w:val="decimal"/>
      <w:lvlText w:val="%1.%2.%3"/>
      <w:lvlJc w:val="left"/>
      <w:pPr>
        <w:ind w:left="473" w:hanging="734"/>
      </w:pPr>
      <w:rPr>
        <w:rFonts w:ascii="Arial" w:eastAsia="Arial" w:hAnsi="Arial" w:cs="Arial" w:hint="default"/>
        <w:b w:val="0"/>
        <w:bCs w:val="0"/>
        <w:i w:val="0"/>
        <w:iCs w:val="0"/>
        <w:spacing w:val="0"/>
        <w:w w:val="100"/>
        <w:sz w:val="24"/>
        <w:szCs w:val="24"/>
        <w:lang w:val="en-US" w:eastAsia="en-US" w:bidi="ar-SA"/>
      </w:rPr>
    </w:lvl>
    <w:lvl w:ilvl="3">
      <w:numFmt w:val="bullet"/>
      <w:lvlText w:val="•"/>
      <w:lvlJc w:val="left"/>
      <w:pPr>
        <w:ind w:left="3577" w:hanging="734"/>
      </w:pPr>
      <w:rPr>
        <w:rFonts w:hint="default"/>
        <w:lang w:val="en-US" w:eastAsia="en-US" w:bidi="ar-SA"/>
      </w:rPr>
    </w:lvl>
    <w:lvl w:ilvl="4">
      <w:numFmt w:val="bullet"/>
      <w:lvlText w:val="•"/>
      <w:lvlJc w:val="left"/>
      <w:pPr>
        <w:ind w:left="4610" w:hanging="734"/>
      </w:pPr>
      <w:rPr>
        <w:rFonts w:hint="default"/>
        <w:lang w:val="en-US" w:eastAsia="en-US" w:bidi="ar-SA"/>
      </w:rPr>
    </w:lvl>
    <w:lvl w:ilvl="5">
      <w:numFmt w:val="bullet"/>
      <w:lvlText w:val="•"/>
      <w:lvlJc w:val="left"/>
      <w:pPr>
        <w:ind w:left="5642" w:hanging="734"/>
      </w:pPr>
      <w:rPr>
        <w:rFonts w:hint="default"/>
        <w:lang w:val="en-US" w:eastAsia="en-US" w:bidi="ar-SA"/>
      </w:rPr>
    </w:lvl>
    <w:lvl w:ilvl="6">
      <w:numFmt w:val="bullet"/>
      <w:lvlText w:val="•"/>
      <w:lvlJc w:val="left"/>
      <w:pPr>
        <w:ind w:left="6675" w:hanging="734"/>
      </w:pPr>
      <w:rPr>
        <w:rFonts w:hint="default"/>
        <w:lang w:val="en-US" w:eastAsia="en-US" w:bidi="ar-SA"/>
      </w:rPr>
    </w:lvl>
    <w:lvl w:ilvl="7">
      <w:numFmt w:val="bullet"/>
      <w:lvlText w:val="•"/>
      <w:lvlJc w:val="left"/>
      <w:pPr>
        <w:ind w:left="7707" w:hanging="734"/>
      </w:pPr>
      <w:rPr>
        <w:rFonts w:hint="default"/>
        <w:lang w:val="en-US" w:eastAsia="en-US" w:bidi="ar-SA"/>
      </w:rPr>
    </w:lvl>
    <w:lvl w:ilvl="8">
      <w:numFmt w:val="bullet"/>
      <w:lvlText w:val="•"/>
      <w:lvlJc w:val="left"/>
      <w:pPr>
        <w:ind w:left="8740" w:hanging="734"/>
      </w:pPr>
      <w:rPr>
        <w:rFonts w:hint="default"/>
        <w:lang w:val="en-US" w:eastAsia="en-US" w:bidi="ar-SA"/>
      </w:rPr>
    </w:lvl>
  </w:abstractNum>
  <w:abstractNum w:abstractNumId="49" w15:restartNumberingAfterBreak="0">
    <w:nsid w:val="27E654AD"/>
    <w:multiLevelType w:val="hybridMultilevel"/>
    <w:tmpl w:val="98B26E66"/>
    <w:lvl w:ilvl="0" w:tplc="AA30942A">
      <w:numFmt w:val="bullet"/>
      <w:lvlText w:val="•"/>
      <w:lvlJc w:val="left"/>
      <w:pPr>
        <w:ind w:left="1293" w:hanging="240"/>
      </w:pPr>
      <w:rPr>
        <w:rFonts w:ascii="Lucida Sans" w:eastAsia="Lucida Sans" w:hAnsi="Lucida Sans" w:cs="Lucida Sans" w:hint="default"/>
        <w:b w:val="0"/>
        <w:bCs w:val="0"/>
        <w:i w:val="0"/>
        <w:iCs w:val="0"/>
        <w:spacing w:val="0"/>
        <w:w w:val="100"/>
        <w:sz w:val="24"/>
        <w:szCs w:val="24"/>
        <w:lang w:val="en-US" w:eastAsia="en-US" w:bidi="ar-SA"/>
      </w:rPr>
    </w:lvl>
    <w:lvl w:ilvl="1" w:tplc="9C04CE6E">
      <w:numFmt w:val="bullet"/>
      <w:lvlText w:val="•"/>
      <w:lvlJc w:val="left"/>
      <w:pPr>
        <w:ind w:left="2208" w:hanging="240"/>
      </w:pPr>
      <w:rPr>
        <w:rFonts w:hint="default"/>
        <w:lang w:val="en-US" w:eastAsia="en-US" w:bidi="ar-SA"/>
      </w:rPr>
    </w:lvl>
    <w:lvl w:ilvl="2" w:tplc="05D2B336">
      <w:numFmt w:val="bullet"/>
      <w:lvlText w:val="•"/>
      <w:lvlJc w:val="left"/>
      <w:pPr>
        <w:ind w:left="3117" w:hanging="240"/>
      </w:pPr>
      <w:rPr>
        <w:rFonts w:hint="default"/>
        <w:lang w:val="en-US" w:eastAsia="en-US" w:bidi="ar-SA"/>
      </w:rPr>
    </w:lvl>
    <w:lvl w:ilvl="3" w:tplc="9F8C5F8E">
      <w:numFmt w:val="bullet"/>
      <w:lvlText w:val="•"/>
      <w:lvlJc w:val="left"/>
      <w:pPr>
        <w:ind w:left="4025" w:hanging="240"/>
      </w:pPr>
      <w:rPr>
        <w:rFonts w:hint="default"/>
        <w:lang w:val="en-US" w:eastAsia="en-US" w:bidi="ar-SA"/>
      </w:rPr>
    </w:lvl>
    <w:lvl w:ilvl="4" w:tplc="6644D82A">
      <w:numFmt w:val="bullet"/>
      <w:lvlText w:val="•"/>
      <w:lvlJc w:val="left"/>
      <w:pPr>
        <w:ind w:left="4934" w:hanging="240"/>
      </w:pPr>
      <w:rPr>
        <w:rFonts w:hint="default"/>
        <w:lang w:val="en-US" w:eastAsia="en-US" w:bidi="ar-SA"/>
      </w:rPr>
    </w:lvl>
    <w:lvl w:ilvl="5" w:tplc="6B66A81C">
      <w:numFmt w:val="bullet"/>
      <w:lvlText w:val="•"/>
      <w:lvlJc w:val="left"/>
      <w:pPr>
        <w:ind w:left="5842" w:hanging="240"/>
      </w:pPr>
      <w:rPr>
        <w:rFonts w:hint="default"/>
        <w:lang w:val="en-US" w:eastAsia="en-US" w:bidi="ar-SA"/>
      </w:rPr>
    </w:lvl>
    <w:lvl w:ilvl="6" w:tplc="B128FECA">
      <w:numFmt w:val="bullet"/>
      <w:lvlText w:val="•"/>
      <w:lvlJc w:val="left"/>
      <w:pPr>
        <w:ind w:left="6751" w:hanging="240"/>
      </w:pPr>
      <w:rPr>
        <w:rFonts w:hint="default"/>
        <w:lang w:val="en-US" w:eastAsia="en-US" w:bidi="ar-SA"/>
      </w:rPr>
    </w:lvl>
    <w:lvl w:ilvl="7" w:tplc="4A225E02">
      <w:numFmt w:val="bullet"/>
      <w:lvlText w:val="•"/>
      <w:lvlJc w:val="left"/>
      <w:pPr>
        <w:ind w:left="7659" w:hanging="240"/>
      </w:pPr>
      <w:rPr>
        <w:rFonts w:hint="default"/>
        <w:lang w:val="en-US" w:eastAsia="en-US" w:bidi="ar-SA"/>
      </w:rPr>
    </w:lvl>
    <w:lvl w:ilvl="8" w:tplc="0ED21428">
      <w:numFmt w:val="bullet"/>
      <w:lvlText w:val="•"/>
      <w:lvlJc w:val="left"/>
      <w:pPr>
        <w:ind w:left="8568" w:hanging="240"/>
      </w:pPr>
      <w:rPr>
        <w:rFonts w:hint="default"/>
        <w:lang w:val="en-US" w:eastAsia="en-US" w:bidi="ar-SA"/>
      </w:rPr>
    </w:lvl>
  </w:abstractNum>
  <w:abstractNum w:abstractNumId="50" w15:restartNumberingAfterBreak="0">
    <w:nsid w:val="27FB6F42"/>
    <w:multiLevelType w:val="hybridMultilevel"/>
    <w:tmpl w:val="26CA7DE6"/>
    <w:lvl w:ilvl="0" w:tplc="80663B1C">
      <w:numFmt w:val="bullet"/>
      <w:lvlText w:val="•"/>
      <w:lvlJc w:val="left"/>
      <w:pPr>
        <w:ind w:left="733" w:hanging="260"/>
      </w:pPr>
      <w:rPr>
        <w:rFonts w:ascii="Lucida Sans" w:eastAsia="Lucida Sans" w:hAnsi="Lucida Sans" w:cs="Lucida Sans" w:hint="default"/>
        <w:b w:val="0"/>
        <w:bCs w:val="0"/>
        <w:i w:val="0"/>
        <w:iCs w:val="0"/>
        <w:color w:val="5F8DC2"/>
        <w:spacing w:val="0"/>
        <w:w w:val="55"/>
        <w:sz w:val="24"/>
        <w:szCs w:val="24"/>
        <w:lang w:val="en-US" w:eastAsia="en-US" w:bidi="ar-SA"/>
      </w:rPr>
    </w:lvl>
    <w:lvl w:ilvl="1" w:tplc="14127610">
      <w:numFmt w:val="bullet"/>
      <w:lvlText w:val="•"/>
      <w:lvlJc w:val="left"/>
      <w:pPr>
        <w:ind w:left="1033" w:hanging="301"/>
      </w:pPr>
      <w:rPr>
        <w:rFonts w:ascii="Lucida Sans" w:eastAsia="Lucida Sans" w:hAnsi="Lucida Sans" w:cs="Lucida Sans" w:hint="default"/>
        <w:b w:val="0"/>
        <w:bCs w:val="0"/>
        <w:i w:val="0"/>
        <w:iCs w:val="0"/>
        <w:color w:val="5F8DC2"/>
        <w:spacing w:val="0"/>
        <w:w w:val="55"/>
        <w:sz w:val="24"/>
        <w:szCs w:val="24"/>
        <w:lang w:val="en-US" w:eastAsia="en-US" w:bidi="ar-SA"/>
      </w:rPr>
    </w:lvl>
    <w:lvl w:ilvl="2" w:tplc="BE3C80A0">
      <w:numFmt w:val="bullet"/>
      <w:lvlText w:val="–"/>
      <w:lvlJc w:val="left"/>
      <w:pPr>
        <w:ind w:left="1293" w:hanging="260"/>
      </w:pPr>
      <w:rPr>
        <w:rFonts w:ascii="Lucida Sans" w:eastAsia="Lucida Sans" w:hAnsi="Lucida Sans" w:cs="Lucida Sans" w:hint="default"/>
        <w:spacing w:val="0"/>
        <w:w w:val="100"/>
        <w:lang w:val="en-US" w:eastAsia="en-US" w:bidi="ar-SA"/>
      </w:rPr>
    </w:lvl>
    <w:lvl w:ilvl="3" w:tplc="DBC6F342">
      <w:numFmt w:val="bullet"/>
      <w:lvlText w:val="•"/>
      <w:lvlJc w:val="left"/>
      <w:pPr>
        <w:ind w:left="2543" w:hanging="260"/>
      </w:pPr>
      <w:rPr>
        <w:rFonts w:hint="default"/>
        <w:lang w:val="en-US" w:eastAsia="en-US" w:bidi="ar-SA"/>
      </w:rPr>
    </w:lvl>
    <w:lvl w:ilvl="4" w:tplc="B6429E2E">
      <w:numFmt w:val="bullet"/>
      <w:lvlText w:val="•"/>
      <w:lvlJc w:val="left"/>
      <w:pPr>
        <w:ind w:left="3786" w:hanging="260"/>
      </w:pPr>
      <w:rPr>
        <w:rFonts w:hint="default"/>
        <w:lang w:val="en-US" w:eastAsia="en-US" w:bidi="ar-SA"/>
      </w:rPr>
    </w:lvl>
    <w:lvl w:ilvl="5" w:tplc="F6E665B0">
      <w:numFmt w:val="bullet"/>
      <w:lvlText w:val="•"/>
      <w:lvlJc w:val="left"/>
      <w:pPr>
        <w:ind w:left="5029" w:hanging="260"/>
      </w:pPr>
      <w:rPr>
        <w:rFonts w:hint="default"/>
        <w:lang w:val="en-US" w:eastAsia="en-US" w:bidi="ar-SA"/>
      </w:rPr>
    </w:lvl>
    <w:lvl w:ilvl="6" w:tplc="97123252">
      <w:numFmt w:val="bullet"/>
      <w:lvlText w:val="•"/>
      <w:lvlJc w:val="left"/>
      <w:pPr>
        <w:ind w:left="6272" w:hanging="260"/>
      </w:pPr>
      <w:rPr>
        <w:rFonts w:hint="default"/>
        <w:lang w:val="en-US" w:eastAsia="en-US" w:bidi="ar-SA"/>
      </w:rPr>
    </w:lvl>
    <w:lvl w:ilvl="7" w:tplc="D250FBF4">
      <w:numFmt w:val="bullet"/>
      <w:lvlText w:val="•"/>
      <w:lvlJc w:val="left"/>
      <w:pPr>
        <w:ind w:left="7515" w:hanging="260"/>
      </w:pPr>
      <w:rPr>
        <w:rFonts w:hint="default"/>
        <w:lang w:val="en-US" w:eastAsia="en-US" w:bidi="ar-SA"/>
      </w:rPr>
    </w:lvl>
    <w:lvl w:ilvl="8" w:tplc="78FCF9C8">
      <w:numFmt w:val="bullet"/>
      <w:lvlText w:val="•"/>
      <w:lvlJc w:val="left"/>
      <w:pPr>
        <w:ind w:left="8759" w:hanging="260"/>
      </w:pPr>
      <w:rPr>
        <w:rFonts w:hint="default"/>
        <w:lang w:val="en-US" w:eastAsia="en-US" w:bidi="ar-SA"/>
      </w:rPr>
    </w:lvl>
  </w:abstractNum>
  <w:abstractNum w:abstractNumId="51" w15:restartNumberingAfterBreak="0">
    <w:nsid w:val="28A7561F"/>
    <w:multiLevelType w:val="multilevel"/>
    <w:tmpl w:val="BF1C40F0"/>
    <w:lvl w:ilvl="0">
      <w:start w:val="10"/>
      <w:numFmt w:val="decimal"/>
      <w:lvlText w:val="%1"/>
      <w:lvlJc w:val="left"/>
      <w:pPr>
        <w:ind w:left="473" w:hanging="534"/>
      </w:pPr>
      <w:rPr>
        <w:rFonts w:hint="default"/>
        <w:lang w:val="en-US" w:eastAsia="en-US" w:bidi="ar-SA"/>
      </w:rPr>
    </w:lvl>
    <w:lvl w:ilvl="1">
      <w:start w:val="2"/>
      <w:numFmt w:val="decimal"/>
      <w:lvlText w:val="%1.%2"/>
      <w:lvlJc w:val="left"/>
      <w:pPr>
        <w:ind w:left="473" w:hanging="534"/>
      </w:pPr>
      <w:rPr>
        <w:rFonts w:ascii="Arial" w:eastAsia="Arial" w:hAnsi="Arial" w:cs="Arial" w:hint="default"/>
        <w:b w:val="0"/>
        <w:bCs w:val="0"/>
        <w:i w:val="0"/>
        <w:iCs w:val="0"/>
        <w:spacing w:val="0"/>
        <w:w w:val="100"/>
        <w:sz w:val="24"/>
        <w:szCs w:val="24"/>
        <w:lang w:val="en-US" w:eastAsia="en-US" w:bidi="ar-SA"/>
      </w:rPr>
    </w:lvl>
    <w:lvl w:ilvl="2">
      <w:start w:val="1"/>
      <w:numFmt w:val="decimal"/>
      <w:lvlText w:val="%1.%2.%3"/>
      <w:lvlJc w:val="left"/>
      <w:pPr>
        <w:ind w:left="1207" w:hanging="734"/>
      </w:pPr>
      <w:rPr>
        <w:rFonts w:ascii="Arial" w:eastAsia="Arial" w:hAnsi="Arial" w:cs="Arial" w:hint="default"/>
        <w:b w:val="0"/>
        <w:bCs w:val="0"/>
        <w:i w:val="0"/>
        <w:iCs w:val="0"/>
        <w:spacing w:val="0"/>
        <w:w w:val="100"/>
        <w:sz w:val="24"/>
        <w:szCs w:val="24"/>
        <w:lang w:val="en-US" w:eastAsia="en-US" w:bidi="ar-SA"/>
      </w:rPr>
    </w:lvl>
    <w:lvl w:ilvl="3">
      <w:numFmt w:val="bullet"/>
      <w:lvlText w:val="•"/>
      <w:lvlJc w:val="left"/>
      <w:pPr>
        <w:ind w:left="3334" w:hanging="734"/>
      </w:pPr>
      <w:rPr>
        <w:rFonts w:hint="default"/>
        <w:lang w:val="en-US" w:eastAsia="en-US" w:bidi="ar-SA"/>
      </w:rPr>
    </w:lvl>
    <w:lvl w:ilvl="4">
      <w:numFmt w:val="bullet"/>
      <w:lvlText w:val="•"/>
      <w:lvlJc w:val="left"/>
      <w:pPr>
        <w:ind w:left="4401" w:hanging="734"/>
      </w:pPr>
      <w:rPr>
        <w:rFonts w:hint="default"/>
        <w:lang w:val="en-US" w:eastAsia="en-US" w:bidi="ar-SA"/>
      </w:rPr>
    </w:lvl>
    <w:lvl w:ilvl="5">
      <w:numFmt w:val="bullet"/>
      <w:lvlText w:val="•"/>
      <w:lvlJc w:val="left"/>
      <w:pPr>
        <w:ind w:left="5469" w:hanging="734"/>
      </w:pPr>
      <w:rPr>
        <w:rFonts w:hint="default"/>
        <w:lang w:val="en-US" w:eastAsia="en-US" w:bidi="ar-SA"/>
      </w:rPr>
    </w:lvl>
    <w:lvl w:ilvl="6">
      <w:numFmt w:val="bullet"/>
      <w:lvlText w:val="•"/>
      <w:lvlJc w:val="left"/>
      <w:pPr>
        <w:ind w:left="6536" w:hanging="734"/>
      </w:pPr>
      <w:rPr>
        <w:rFonts w:hint="default"/>
        <w:lang w:val="en-US" w:eastAsia="en-US" w:bidi="ar-SA"/>
      </w:rPr>
    </w:lvl>
    <w:lvl w:ilvl="7">
      <w:numFmt w:val="bullet"/>
      <w:lvlText w:val="•"/>
      <w:lvlJc w:val="left"/>
      <w:pPr>
        <w:ind w:left="7603" w:hanging="734"/>
      </w:pPr>
      <w:rPr>
        <w:rFonts w:hint="default"/>
        <w:lang w:val="en-US" w:eastAsia="en-US" w:bidi="ar-SA"/>
      </w:rPr>
    </w:lvl>
    <w:lvl w:ilvl="8">
      <w:numFmt w:val="bullet"/>
      <w:lvlText w:val="•"/>
      <w:lvlJc w:val="left"/>
      <w:pPr>
        <w:ind w:left="8670" w:hanging="734"/>
      </w:pPr>
      <w:rPr>
        <w:rFonts w:hint="default"/>
        <w:lang w:val="en-US" w:eastAsia="en-US" w:bidi="ar-SA"/>
      </w:rPr>
    </w:lvl>
  </w:abstractNum>
  <w:abstractNum w:abstractNumId="52" w15:restartNumberingAfterBreak="0">
    <w:nsid w:val="297C47BE"/>
    <w:multiLevelType w:val="hybridMultilevel"/>
    <w:tmpl w:val="2334EC8E"/>
    <w:lvl w:ilvl="0" w:tplc="BAA49C28">
      <w:start w:val="1"/>
      <w:numFmt w:val="decimal"/>
      <w:lvlText w:val="%1."/>
      <w:lvlJc w:val="left"/>
      <w:pPr>
        <w:ind w:left="419" w:hanging="300"/>
      </w:pPr>
      <w:rPr>
        <w:rFonts w:ascii="Arial" w:eastAsia="Arial" w:hAnsi="Arial" w:cs="Arial" w:hint="default"/>
        <w:b w:val="0"/>
        <w:bCs w:val="0"/>
        <w:i w:val="0"/>
        <w:iCs w:val="0"/>
        <w:spacing w:val="0"/>
        <w:w w:val="100"/>
        <w:sz w:val="24"/>
        <w:szCs w:val="24"/>
        <w:lang w:val="en-US" w:eastAsia="en-US" w:bidi="ar-SA"/>
      </w:rPr>
    </w:lvl>
    <w:lvl w:ilvl="1" w:tplc="1146EA72">
      <w:numFmt w:val="bullet"/>
      <w:lvlText w:val="•"/>
      <w:lvlJc w:val="left"/>
      <w:pPr>
        <w:ind w:left="989" w:hanging="300"/>
      </w:pPr>
      <w:rPr>
        <w:rFonts w:hint="default"/>
        <w:lang w:val="en-US" w:eastAsia="en-US" w:bidi="ar-SA"/>
      </w:rPr>
    </w:lvl>
    <w:lvl w:ilvl="2" w:tplc="AAF299D6">
      <w:numFmt w:val="bullet"/>
      <w:lvlText w:val="•"/>
      <w:lvlJc w:val="left"/>
      <w:pPr>
        <w:ind w:left="1559" w:hanging="300"/>
      </w:pPr>
      <w:rPr>
        <w:rFonts w:hint="default"/>
        <w:lang w:val="en-US" w:eastAsia="en-US" w:bidi="ar-SA"/>
      </w:rPr>
    </w:lvl>
    <w:lvl w:ilvl="3" w:tplc="25B6399E">
      <w:numFmt w:val="bullet"/>
      <w:lvlText w:val="•"/>
      <w:lvlJc w:val="left"/>
      <w:pPr>
        <w:ind w:left="2128" w:hanging="300"/>
      </w:pPr>
      <w:rPr>
        <w:rFonts w:hint="default"/>
        <w:lang w:val="en-US" w:eastAsia="en-US" w:bidi="ar-SA"/>
      </w:rPr>
    </w:lvl>
    <w:lvl w:ilvl="4" w:tplc="CB32D068">
      <w:numFmt w:val="bullet"/>
      <w:lvlText w:val="•"/>
      <w:lvlJc w:val="left"/>
      <w:pPr>
        <w:ind w:left="2698" w:hanging="300"/>
      </w:pPr>
      <w:rPr>
        <w:rFonts w:hint="default"/>
        <w:lang w:val="en-US" w:eastAsia="en-US" w:bidi="ar-SA"/>
      </w:rPr>
    </w:lvl>
    <w:lvl w:ilvl="5" w:tplc="C7F8ED90">
      <w:numFmt w:val="bullet"/>
      <w:lvlText w:val="•"/>
      <w:lvlJc w:val="left"/>
      <w:pPr>
        <w:ind w:left="3268" w:hanging="300"/>
      </w:pPr>
      <w:rPr>
        <w:rFonts w:hint="default"/>
        <w:lang w:val="en-US" w:eastAsia="en-US" w:bidi="ar-SA"/>
      </w:rPr>
    </w:lvl>
    <w:lvl w:ilvl="6" w:tplc="5E208952">
      <w:numFmt w:val="bullet"/>
      <w:lvlText w:val="•"/>
      <w:lvlJc w:val="left"/>
      <w:pPr>
        <w:ind w:left="3837" w:hanging="300"/>
      </w:pPr>
      <w:rPr>
        <w:rFonts w:hint="default"/>
        <w:lang w:val="en-US" w:eastAsia="en-US" w:bidi="ar-SA"/>
      </w:rPr>
    </w:lvl>
    <w:lvl w:ilvl="7" w:tplc="71B0ED92">
      <w:numFmt w:val="bullet"/>
      <w:lvlText w:val="•"/>
      <w:lvlJc w:val="left"/>
      <w:pPr>
        <w:ind w:left="4407" w:hanging="300"/>
      </w:pPr>
      <w:rPr>
        <w:rFonts w:hint="default"/>
        <w:lang w:val="en-US" w:eastAsia="en-US" w:bidi="ar-SA"/>
      </w:rPr>
    </w:lvl>
    <w:lvl w:ilvl="8" w:tplc="8C82C9E6">
      <w:numFmt w:val="bullet"/>
      <w:lvlText w:val="•"/>
      <w:lvlJc w:val="left"/>
      <w:pPr>
        <w:ind w:left="4976" w:hanging="300"/>
      </w:pPr>
      <w:rPr>
        <w:rFonts w:hint="default"/>
        <w:lang w:val="en-US" w:eastAsia="en-US" w:bidi="ar-SA"/>
      </w:rPr>
    </w:lvl>
  </w:abstractNum>
  <w:abstractNum w:abstractNumId="53" w15:restartNumberingAfterBreak="0">
    <w:nsid w:val="2A053E88"/>
    <w:multiLevelType w:val="hybridMultilevel"/>
    <w:tmpl w:val="72D25FB4"/>
    <w:lvl w:ilvl="0" w:tplc="FC3E9820">
      <w:numFmt w:val="bullet"/>
      <w:lvlText w:val="•"/>
      <w:lvlJc w:val="left"/>
      <w:pPr>
        <w:ind w:left="733" w:hanging="260"/>
      </w:pPr>
      <w:rPr>
        <w:rFonts w:ascii="Lucida Sans" w:eastAsia="Lucida Sans" w:hAnsi="Lucida Sans" w:cs="Lucida Sans" w:hint="default"/>
        <w:b w:val="0"/>
        <w:bCs w:val="0"/>
        <w:i w:val="0"/>
        <w:iCs w:val="0"/>
        <w:color w:val="5F8DC2"/>
        <w:spacing w:val="0"/>
        <w:w w:val="100"/>
        <w:sz w:val="24"/>
        <w:szCs w:val="24"/>
        <w:lang w:val="en-US" w:eastAsia="en-US" w:bidi="ar-SA"/>
      </w:rPr>
    </w:lvl>
    <w:lvl w:ilvl="1" w:tplc="8484591A">
      <w:numFmt w:val="bullet"/>
      <w:lvlText w:val="–"/>
      <w:lvlJc w:val="left"/>
      <w:pPr>
        <w:ind w:left="1033" w:hanging="300"/>
      </w:pPr>
      <w:rPr>
        <w:rFonts w:ascii="Arial" w:eastAsia="Arial" w:hAnsi="Arial" w:cs="Arial" w:hint="default"/>
        <w:spacing w:val="0"/>
        <w:w w:val="89"/>
        <w:lang w:val="en-US" w:eastAsia="en-US" w:bidi="ar-SA"/>
      </w:rPr>
    </w:lvl>
    <w:lvl w:ilvl="2" w:tplc="A042AFEE">
      <w:numFmt w:val="bullet"/>
      <w:lvlText w:val="•"/>
      <w:lvlJc w:val="left"/>
      <w:pPr>
        <w:ind w:left="2125" w:hanging="300"/>
      </w:pPr>
      <w:rPr>
        <w:rFonts w:hint="default"/>
        <w:lang w:val="en-US" w:eastAsia="en-US" w:bidi="ar-SA"/>
      </w:rPr>
    </w:lvl>
    <w:lvl w:ilvl="3" w:tplc="D7EC15B2">
      <w:numFmt w:val="bullet"/>
      <w:lvlText w:val="•"/>
      <w:lvlJc w:val="left"/>
      <w:pPr>
        <w:ind w:left="3210" w:hanging="300"/>
      </w:pPr>
      <w:rPr>
        <w:rFonts w:hint="default"/>
        <w:lang w:val="en-US" w:eastAsia="en-US" w:bidi="ar-SA"/>
      </w:rPr>
    </w:lvl>
    <w:lvl w:ilvl="4" w:tplc="C9D0B022">
      <w:numFmt w:val="bullet"/>
      <w:lvlText w:val="•"/>
      <w:lvlJc w:val="left"/>
      <w:pPr>
        <w:ind w:left="4295" w:hanging="300"/>
      </w:pPr>
      <w:rPr>
        <w:rFonts w:hint="default"/>
        <w:lang w:val="en-US" w:eastAsia="en-US" w:bidi="ar-SA"/>
      </w:rPr>
    </w:lvl>
    <w:lvl w:ilvl="5" w:tplc="99700194">
      <w:numFmt w:val="bullet"/>
      <w:lvlText w:val="•"/>
      <w:lvlJc w:val="left"/>
      <w:pPr>
        <w:ind w:left="5380" w:hanging="300"/>
      </w:pPr>
      <w:rPr>
        <w:rFonts w:hint="default"/>
        <w:lang w:val="en-US" w:eastAsia="en-US" w:bidi="ar-SA"/>
      </w:rPr>
    </w:lvl>
    <w:lvl w:ilvl="6" w:tplc="E3828BC6">
      <w:numFmt w:val="bullet"/>
      <w:lvlText w:val="•"/>
      <w:lvlJc w:val="left"/>
      <w:pPr>
        <w:ind w:left="6465" w:hanging="300"/>
      </w:pPr>
      <w:rPr>
        <w:rFonts w:hint="default"/>
        <w:lang w:val="en-US" w:eastAsia="en-US" w:bidi="ar-SA"/>
      </w:rPr>
    </w:lvl>
    <w:lvl w:ilvl="7" w:tplc="C5B8991E">
      <w:numFmt w:val="bullet"/>
      <w:lvlText w:val="•"/>
      <w:lvlJc w:val="left"/>
      <w:pPr>
        <w:ind w:left="7550" w:hanging="300"/>
      </w:pPr>
      <w:rPr>
        <w:rFonts w:hint="default"/>
        <w:lang w:val="en-US" w:eastAsia="en-US" w:bidi="ar-SA"/>
      </w:rPr>
    </w:lvl>
    <w:lvl w:ilvl="8" w:tplc="9BA0F290">
      <w:numFmt w:val="bullet"/>
      <w:lvlText w:val="•"/>
      <w:lvlJc w:val="left"/>
      <w:pPr>
        <w:ind w:left="8635" w:hanging="300"/>
      </w:pPr>
      <w:rPr>
        <w:rFonts w:hint="default"/>
        <w:lang w:val="en-US" w:eastAsia="en-US" w:bidi="ar-SA"/>
      </w:rPr>
    </w:lvl>
  </w:abstractNum>
  <w:abstractNum w:abstractNumId="54" w15:restartNumberingAfterBreak="0">
    <w:nsid w:val="2A8E5788"/>
    <w:multiLevelType w:val="hybridMultilevel"/>
    <w:tmpl w:val="923A484C"/>
    <w:lvl w:ilvl="0" w:tplc="1BE21F64">
      <w:start w:val="1"/>
      <w:numFmt w:val="decimal"/>
      <w:lvlText w:val="%1."/>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BDFE4890">
      <w:start w:val="1"/>
      <w:numFmt w:val="lowerLetter"/>
      <w:lvlText w:val="%2."/>
      <w:lvlJc w:val="left"/>
      <w:pPr>
        <w:ind w:left="1193" w:hanging="461"/>
      </w:pPr>
      <w:rPr>
        <w:rFonts w:ascii="Arial" w:eastAsia="Arial" w:hAnsi="Arial" w:cs="Arial" w:hint="default"/>
        <w:b w:val="0"/>
        <w:bCs w:val="0"/>
        <w:i w:val="0"/>
        <w:iCs w:val="0"/>
        <w:spacing w:val="0"/>
        <w:w w:val="97"/>
        <w:sz w:val="24"/>
        <w:szCs w:val="24"/>
        <w:lang w:val="en-US" w:eastAsia="en-US" w:bidi="ar-SA"/>
      </w:rPr>
    </w:lvl>
    <w:lvl w:ilvl="2" w:tplc="13F0590A">
      <w:numFmt w:val="bullet"/>
      <w:lvlText w:val="•"/>
      <w:lvlJc w:val="left"/>
      <w:pPr>
        <w:ind w:left="2267" w:hanging="461"/>
      </w:pPr>
      <w:rPr>
        <w:rFonts w:hint="default"/>
        <w:lang w:val="en-US" w:eastAsia="en-US" w:bidi="ar-SA"/>
      </w:rPr>
    </w:lvl>
    <w:lvl w:ilvl="3" w:tplc="2CE6E9BE">
      <w:numFmt w:val="bullet"/>
      <w:lvlText w:val="•"/>
      <w:lvlJc w:val="left"/>
      <w:pPr>
        <w:ind w:left="3334" w:hanging="461"/>
      </w:pPr>
      <w:rPr>
        <w:rFonts w:hint="default"/>
        <w:lang w:val="en-US" w:eastAsia="en-US" w:bidi="ar-SA"/>
      </w:rPr>
    </w:lvl>
    <w:lvl w:ilvl="4" w:tplc="DBCCDB40">
      <w:numFmt w:val="bullet"/>
      <w:lvlText w:val="•"/>
      <w:lvlJc w:val="left"/>
      <w:pPr>
        <w:ind w:left="4401" w:hanging="461"/>
      </w:pPr>
      <w:rPr>
        <w:rFonts w:hint="default"/>
        <w:lang w:val="en-US" w:eastAsia="en-US" w:bidi="ar-SA"/>
      </w:rPr>
    </w:lvl>
    <w:lvl w:ilvl="5" w:tplc="B34C1C40">
      <w:numFmt w:val="bullet"/>
      <w:lvlText w:val="•"/>
      <w:lvlJc w:val="left"/>
      <w:pPr>
        <w:ind w:left="5469" w:hanging="461"/>
      </w:pPr>
      <w:rPr>
        <w:rFonts w:hint="default"/>
        <w:lang w:val="en-US" w:eastAsia="en-US" w:bidi="ar-SA"/>
      </w:rPr>
    </w:lvl>
    <w:lvl w:ilvl="6" w:tplc="318425FE">
      <w:numFmt w:val="bullet"/>
      <w:lvlText w:val="•"/>
      <w:lvlJc w:val="left"/>
      <w:pPr>
        <w:ind w:left="6536" w:hanging="461"/>
      </w:pPr>
      <w:rPr>
        <w:rFonts w:hint="default"/>
        <w:lang w:val="en-US" w:eastAsia="en-US" w:bidi="ar-SA"/>
      </w:rPr>
    </w:lvl>
    <w:lvl w:ilvl="7" w:tplc="0500097E">
      <w:numFmt w:val="bullet"/>
      <w:lvlText w:val="•"/>
      <w:lvlJc w:val="left"/>
      <w:pPr>
        <w:ind w:left="7603" w:hanging="461"/>
      </w:pPr>
      <w:rPr>
        <w:rFonts w:hint="default"/>
        <w:lang w:val="en-US" w:eastAsia="en-US" w:bidi="ar-SA"/>
      </w:rPr>
    </w:lvl>
    <w:lvl w:ilvl="8" w:tplc="7EFACE4A">
      <w:numFmt w:val="bullet"/>
      <w:lvlText w:val="•"/>
      <w:lvlJc w:val="left"/>
      <w:pPr>
        <w:ind w:left="8670" w:hanging="461"/>
      </w:pPr>
      <w:rPr>
        <w:rFonts w:hint="default"/>
        <w:lang w:val="en-US" w:eastAsia="en-US" w:bidi="ar-SA"/>
      </w:rPr>
    </w:lvl>
  </w:abstractNum>
  <w:abstractNum w:abstractNumId="55" w15:restartNumberingAfterBreak="0">
    <w:nsid w:val="2C671A6C"/>
    <w:multiLevelType w:val="hybridMultilevel"/>
    <w:tmpl w:val="AB24131E"/>
    <w:lvl w:ilvl="0" w:tplc="A7DA083C">
      <w:numFmt w:val="bullet"/>
      <w:lvlText w:val="–"/>
      <w:lvlJc w:val="left"/>
      <w:pPr>
        <w:ind w:left="1193" w:hanging="461"/>
      </w:pPr>
      <w:rPr>
        <w:rFonts w:ascii="Arial" w:eastAsia="Arial" w:hAnsi="Arial" w:cs="Arial" w:hint="default"/>
        <w:spacing w:val="0"/>
        <w:w w:val="100"/>
        <w:lang w:val="en-US" w:eastAsia="en-US" w:bidi="ar-SA"/>
      </w:rPr>
    </w:lvl>
    <w:lvl w:ilvl="1" w:tplc="83A0FCAA">
      <w:numFmt w:val="bullet"/>
      <w:lvlText w:val="•"/>
      <w:lvlJc w:val="left"/>
      <w:pPr>
        <w:ind w:left="2204" w:hanging="461"/>
      </w:pPr>
      <w:rPr>
        <w:rFonts w:hint="default"/>
        <w:lang w:val="en-US" w:eastAsia="en-US" w:bidi="ar-SA"/>
      </w:rPr>
    </w:lvl>
    <w:lvl w:ilvl="2" w:tplc="B4C44C8A">
      <w:numFmt w:val="bullet"/>
      <w:lvlText w:val="•"/>
      <w:lvlJc w:val="left"/>
      <w:pPr>
        <w:ind w:left="3209" w:hanging="461"/>
      </w:pPr>
      <w:rPr>
        <w:rFonts w:hint="default"/>
        <w:lang w:val="en-US" w:eastAsia="en-US" w:bidi="ar-SA"/>
      </w:rPr>
    </w:lvl>
    <w:lvl w:ilvl="3" w:tplc="C2663BEC">
      <w:numFmt w:val="bullet"/>
      <w:lvlText w:val="•"/>
      <w:lvlJc w:val="left"/>
      <w:pPr>
        <w:ind w:left="4213" w:hanging="461"/>
      </w:pPr>
      <w:rPr>
        <w:rFonts w:hint="default"/>
        <w:lang w:val="en-US" w:eastAsia="en-US" w:bidi="ar-SA"/>
      </w:rPr>
    </w:lvl>
    <w:lvl w:ilvl="4" w:tplc="3ECA5A54">
      <w:numFmt w:val="bullet"/>
      <w:lvlText w:val="•"/>
      <w:lvlJc w:val="left"/>
      <w:pPr>
        <w:ind w:left="5218" w:hanging="461"/>
      </w:pPr>
      <w:rPr>
        <w:rFonts w:hint="default"/>
        <w:lang w:val="en-US" w:eastAsia="en-US" w:bidi="ar-SA"/>
      </w:rPr>
    </w:lvl>
    <w:lvl w:ilvl="5" w:tplc="DAC2EF48">
      <w:numFmt w:val="bullet"/>
      <w:lvlText w:val="•"/>
      <w:lvlJc w:val="left"/>
      <w:pPr>
        <w:ind w:left="6222" w:hanging="461"/>
      </w:pPr>
      <w:rPr>
        <w:rFonts w:hint="default"/>
        <w:lang w:val="en-US" w:eastAsia="en-US" w:bidi="ar-SA"/>
      </w:rPr>
    </w:lvl>
    <w:lvl w:ilvl="6" w:tplc="312481BC">
      <w:numFmt w:val="bullet"/>
      <w:lvlText w:val="•"/>
      <w:lvlJc w:val="left"/>
      <w:pPr>
        <w:ind w:left="7227" w:hanging="461"/>
      </w:pPr>
      <w:rPr>
        <w:rFonts w:hint="default"/>
        <w:lang w:val="en-US" w:eastAsia="en-US" w:bidi="ar-SA"/>
      </w:rPr>
    </w:lvl>
    <w:lvl w:ilvl="7" w:tplc="8C4E07A4">
      <w:numFmt w:val="bullet"/>
      <w:lvlText w:val="•"/>
      <w:lvlJc w:val="left"/>
      <w:pPr>
        <w:ind w:left="8231" w:hanging="461"/>
      </w:pPr>
      <w:rPr>
        <w:rFonts w:hint="default"/>
        <w:lang w:val="en-US" w:eastAsia="en-US" w:bidi="ar-SA"/>
      </w:rPr>
    </w:lvl>
    <w:lvl w:ilvl="8" w:tplc="8CECBB18">
      <w:numFmt w:val="bullet"/>
      <w:lvlText w:val="•"/>
      <w:lvlJc w:val="left"/>
      <w:pPr>
        <w:ind w:left="9236" w:hanging="461"/>
      </w:pPr>
      <w:rPr>
        <w:rFonts w:hint="default"/>
        <w:lang w:val="en-US" w:eastAsia="en-US" w:bidi="ar-SA"/>
      </w:rPr>
    </w:lvl>
  </w:abstractNum>
  <w:abstractNum w:abstractNumId="56" w15:restartNumberingAfterBreak="0">
    <w:nsid w:val="2D9C7E88"/>
    <w:multiLevelType w:val="hybridMultilevel"/>
    <w:tmpl w:val="1F5A12F4"/>
    <w:lvl w:ilvl="0" w:tplc="77241632">
      <w:numFmt w:val="bullet"/>
      <w:lvlText w:val="•"/>
      <w:lvlJc w:val="left"/>
      <w:pPr>
        <w:ind w:left="1293" w:hanging="240"/>
      </w:pPr>
      <w:rPr>
        <w:rFonts w:ascii="Lucida Sans" w:eastAsia="Lucida Sans" w:hAnsi="Lucida Sans" w:cs="Lucida Sans" w:hint="default"/>
        <w:b w:val="0"/>
        <w:bCs w:val="0"/>
        <w:i w:val="0"/>
        <w:iCs w:val="0"/>
        <w:spacing w:val="0"/>
        <w:w w:val="100"/>
        <w:sz w:val="24"/>
        <w:szCs w:val="24"/>
        <w:lang w:val="en-US" w:eastAsia="en-US" w:bidi="ar-SA"/>
      </w:rPr>
    </w:lvl>
    <w:lvl w:ilvl="1" w:tplc="0AB2B54A">
      <w:numFmt w:val="bullet"/>
      <w:lvlText w:val="•"/>
      <w:lvlJc w:val="left"/>
      <w:pPr>
        <w:ind w:left="2208" w:hanging="240"/>
      </w:pPr>
      <w:rPr>
        <w:rFonts w:hint="default"/>
        <w:lang w:val="en-US" w:eastAsia="en-US" w:bidi="ar-SA"/>
      </w:rPr>
    </w:lvl>
    <w:lvl w:ilvl="2" w:tplc="5902F5FC">
      <w:numFmt w:val="bullet"/>
      <w:lvlText w:val="•"/>
      <w:lvlJc w:val="left"/>
      <w:pPr>
        <w:ind w:left="3117" w:hanging="240"/>
      </w:pPr>
      <w:rPr>
        <w:rFonts w:hint="default"/>
        <w:lang w:val="en-US" w:eastAsia="en-US" w:bidi="ar-SA"/>
      </w:rPr>
    </w:lvl>
    <w:lvl w:ilvl="3" w:tplc="90581826">
      <w:numFmt w:val="bullet"/>
      <w:lvlText w:val="•"/>
      <w:lvlJc w:val="left"/>
      <w:pPr>
        <w:ind w:left="4025" w:hanging="240"/>
      </w:pPr>
      <w:rPr>
        <w:rFonts w:hint="default"/>
        <w:lang w:val="en-US" w:eastAsia="en-US" w:bidi="ar-SA"/>
      </w:rPr>
    </w:lvl>
    <w:lvl w:ilvl="4" w:tplc="A8624FAA">
      <w:numFmt w:val="bullet"/>
      <w:lvlText w:val="•"/>
      <w:lvlJc w:val="left"/>
      <w:pPr>
        <w:ind w:left="4934" w:hanging="240"/>
      </w:pPr>
      <w:rPr>
        <w:rFonts w:hint="default"/>
        <w:lang w:val="en-US" w:eastAsia="en-US" w:bidi="ar-SA"/>
      </w:rPr>
    </w:lvl>
    <w:lvl w:ilvl="5" w:tplc="7C1EEA5E">
      <w:numFmt w:val="bullet"/>
      <w:lvlText w:val="•"/>
      <w:lvlJc w:val="left"/>
      <w:pPr>
        <w:ind w:left="5842" w:hanging="240"/>
      </w:pPr>
      <w:rPr>
        <w:rFonts w:hint="default"/>
        <w:lang w:val="en-US" w:eastAsia="en-US" w:bidi="ar-SA"/>
      </w:rPr>
    </w:lvl>
    <w:lvl w:ilvl="6" w:tplc="E11A5834">
      <w:numFmt w:val="bullet"/>
      <w:lvlText w:val="•"/>
      <w:lvlJc w:val="left"/>
      <w:pPr>
        <w:ind w:left="6751" w:hanging="240"/>
      </w:pPr>
      <w:rPr>
        <w:rFonts w:hint="default"/>
        <w:lang w:val="en-US" w:eastAsia="en-US" w:bidi="ar-SA"/>
      </w:rPr>
    </w:lvl>
    <w:lvl w:ilvl="7" w:tplc="5F3CE110">
      <w:numFmt w:val="bullet"/>
      <w:lvlText w:val="•"/>
      <w:lvlJc w:val="left"/>
      <w:pPr>
        <w:ind w:left="7659" w:hanging="240"/>
      </w:pPr>
      <w:rPr>
        <w:rFonts w:hint="default"/>
        <w:lang w:val="en-US" w:eastAsia="en-US" w:bidi="ar-SA"/>
      </w:rPr>
    </w:lvl>
    <w:lvl w:ilvl="8" w:tplc="AA82A974">
      <w:numFmt w:val="bullet"/>
      <w:lvlText w:val="•"/>
      <w:lvlJc w:val="left"/>
      <w:pPr>
        <w:ind w:left="8568" w:hanging="240"/>
      </w:pPr>
      <w:rPr>
        <w:rFonts w:hint="default"/>
        <w:lang w:val="en-US" w:eastAsia="en-US" w:bidi="ar-SA"/>
      </w:rPr>
    </w:lvl>
  </w:abstractNum>
  <w:abstractNum w:abstractNumId="57" w15:restartNumberingAfterBreak="0">
    <w:nsid w:val="2EF93C80"/>
    <w:multiLevelType w:val="hybridMultilevel"/>
    <w:tmpl w:val="6C125668"/>
    <w:lvl w:ilvl="0" w:tplc="25FC7F04">
      <w:start w:val="1"/>
      <w:numFmt w:val="decimal"/>
      <w:lvlText w:val="%1."/>
      <w:lvlJc w:val="left"/>
      <w:pPr>
        <w:ind w:left="419" w:hanging="300"/>
      </w:pPr>
      <w:rPr>
        <w:rFonts w:ascii="Arial" w:eastAsia="Arial" w:hAnsi="Arial" w:cs="Arial" w:hint="default"/>
        <w:b w:val="0"/>
        <w:bCs w:val="0"/>
        <w:i w:val="0"/>
        <w:iCs w:val="0"/>
        <w:spacing w:val="0"/>
        <w:w w:val="100"/>
        <w:sz w:val="24"/>
        <w:szCs w:val="24"/>
        <w:lang w:val="en-US" w:eastAsia="en-US" w:bidi="ar-SA"/>
      </w:rPr>
    </w:lvl>
    <w:lvl w:ilvl="1" w:tplc="2C0E6040">
      <w:numFmt w:val="bullet"/>
      <w:lvlText w:val="•"/>
      <w:lvlJc w:val="left"/>
      <w:pPr>
        <w:ind w:left="989" w:hanging="300"/>
      </w:pPr>
      <w:rPr>
        <w:rFonts w:hint="default"/>
        <w:lang w:val="en-US" w:eastAsia="en-US" w:bidi="ar-SA"/>
      </w:rPr>
    </w:lvl>
    <w:lvl w:ilvl="2" w:tplc="D8921406">
      <w:numFmt w:val="bullet"/>
      <w:lvlText w:val="•"/>
      <w:lvlJc w:val="left"/>
      <w:pPr>
        <w:ind w:left="1559" w:hanging="300"/>
      </w:pPr>
      <w:rPr>
        <w:rFonts w:hint="default"/>
        <w:lang w:val="en-US" w:eastAsia="en-US" w:bidi="ar-SA"/>
      </w:rPr>
    </w:lvl>
    <w:lvl w:ilvl="3" w:tplc="A6AA339E">
      <w:numFmt w:val="bullet"/>
      <w:lvlText w:val="•"/>
      <w:lvlJc w:val="left"/>
      <w:pPr>
        <w:ind w:left="2128" w:hanging="300"/>
      </w:pPr>
      <w:rPr>
        <w:rFonts w:hint="default"/>
        <w:lang w:val="en-US" w:eastAsia="en-US" w:bidi="ar-SA"/>
      </w:rPr>
    </w:lvl>
    <w:lvl w:ilvl="4" w:tplc="B0704278">
      <w:numFmt w:val="bullet"/>
      <w:lvlText w:val="•"/>
      <w:lvlJc w:val="left"/>
      <w:pPr>
        <w:ind w:left="2698" w:hanging="300"/>
      </w:pPr>
      <w:rPr>
        <w:rFonts w:hint="default"/>
        <w:lang w:val="en-US" w:eastAsia="en-US" w:bidi="ar-SA"/>
      </w:rPr>
    </w:lvl>
    <w:lvl w:ilvl="5" w:tplc="481AA098">
      <w:numFmt w:val="bullet"/>
      <w:lvlText w:val="•"/>
      <w:lvlJc w:val="left"/>
      <w:pPr>
        <w:ind w:left="3268" w:hanging="300"/>
      </w:pPr>
      <w:rPr>
        <w:rFonts w:hint="default"/>
        <w:lang w:val="en-US" w:eastAsia="en-US" w:bidi="ar-SA"/>
      </w:rPr>
    </w:lvl>
    <w:lvl w:ilvl="6" w:tplc="811A3CBE">
      <w:numFmt w:val="bullet"/>
      <w:lvlText w:val="•"/>
      <w:lvlJc w:val="left"/>
      <w:pPr>
        <w:ind w:left="3837" w:hanging="300"/>
      </w:pPr>
      <w:rPr>
        <w:rFonts w:hint="default"/>
        <w:lang w:val="en-US" w:eastAsia="en-US" w:bidi="ar-SA"/>
      </w:rPr>
    </w:lvl>
    <w:lvl w:ilvl="7" w:tplc="C16E50F4">
      <w:numFmt w:val="bullet"/>
      <w:lvlText w:val="•"/>
      <w:lvlJc w:val="left"/>
      <w:pPr>
        <w:ind w:left="4407" w:hanging="300"/>
      </w:pPr>
      <w:rPr>
        <w:rFonts w:hint="default"/>
        <w:lang w:val="en-US" w:eastAsia="en-US" w:bidi="ar-SA"/>
      </w:rPr>
    </w:lvl>
    <w:lvl w:ilvl="8" w:tplc="F9F48C1A">
      <w:numFmt w:val="bullet"/>
      <w:lvlText w:val="•"/>
      <w:lvlJc w:val="left"/>
      <w:pPr>
        <w:ind w:left="4976" w:hanging="300"/>
      </w:pPr>
      <w:rPr>
        <w:rFonts w:hint="default"/>
        <w:lang w:val="en-US" w:eastAsia="en-US" w:bidi="ar-SA"/>
      </w:rPr>
    </w:lvl>
  </w:abstractNum>
  <w:abstractNum w:abstractNumId="58" w15:restartNumberingAfterBreak="0">
    <w:nsid w:val="2F2260A2"/>
    <w:multiLevelType w:val="hybridMultilevel"/>
    <w:tmpl w:val="8EB664D6"/>
    <w:lvl w:ilvl="0" w:tplc="810C0692">
      <w:start w:val="1"/>
      <w:numFmt w:val="decimal"/>
      <w:lvlText w:val="%1."/>
      <w:lvlJc w:val="left"/>
      <w:pPr>
        <w:ind w:left="486" w:hanging="260"/>
      </w:pPr>
      <w:rPr>
        <w:rFonts w:ascii="Arial" w:hAnsi="Arial" w:cs="Arial" w:hint="default"/>
        <w:spacing w:val="0"/>
        <w:w w:val="100"/>
        <w:lang w:val="en-US" w:eastAsia="en-US" w:bidi="ar-SA"/>
      </w:rPr>
    </w:lvl>
    <w:lvl w:ilvl="1" w:tplc="03981E2C">
      <w:start w:val="1"/>
      <w:numFmt w:val="lowerLetter"/>
      <w:lvlText w:val="%2."/>
      <w:lvlJc w:val="left"/>
      <w:pPr>
        <w:ind w:left="946" w:hanging="461"/>
      </w:pPr>
      <w:rPr>
        <w:rFonts w:ascii="Arial" w:eastAsia="Arial" w:hAnsi="Arial" w:cs="Arial" w:hint="default"/>
        <w:b w:val="0"/>
        <w:bCs w:val="0"/>
        <w:i w:val="0"/>
        <w:iCs w:val="0"/>
        <w:spacing w:val="0"/>
        <w:w w:val="100"/>
        <w:sz w:val="24"/>
        <w:szCs w:val="24"/>
        <w:lang w:val="en-US" w:eastAsia="en-US" w:bidi="ar-SA"/>
      </w:rPr>
    </w:lvl>
    <w:lvl w:ilvl="2" w:tplc="600417C0">
      <w:numFmt w:val="bullet"/>
      <w:lvlText w:val="•"/>
      <w:lvlJc w:val="left"/>
      <w:pPr>
        <w:ind w:left="1906" w:hanging="461"/>
      </w:pPr>
      <w:rPr>
        <w:rFonts w:hint="default"/>
        <w:lang w:val="en-US" w:eastAsia="en-US" w:bidi="ar-SA"/>
      </w:rPr>
    </w:lvl>
    <w:lvl w:ilvl="3" w:tplc="87148796">
      <w:numFmt w:val="bullet"/>
      <w:lvlText w:val="•"/>
      <w:lvlJc w:val="left"/>
      <w:pPr>
        <w:ind w:left="2872" w:hanging="461"/>
      </w:pPr>
      <w:rPr>
        <w:rFonts w:hint="default"/>
        <w:lang w:val="en-US" w:eastAsia="en-US" w:bidi="ar-SA"/>
      </w:rPr>
    </w:lvl>
    <w:lvl w:ilvl="4" w:tplc="0D6C3918">
      <w:numFmt w:val="bullet"/>
      <w:lvlText w:val="•"/>
      <w:lvlJc w:val="left"/>
      <w:pPr>
        <w:ind w:left="3839" w:hanging="461"/>
      </w:pPr>
      <w:rPr>
        <w:rFonts w:hint="default"/>
        <w:lang w:val="en-US" w:eastAsia="en-US" w:bidi="ar-SA"/>
      </w:rPr>
    </w:lvl>
    <w:lvl w:ilvl="5" w:tplc="9BAC9B8A">
      <w:numFmt w:val="bullet"/>
      <w:lvlText w:val="•"/>
      <w:lvlJc w:val="left"/>
      <w:pPr>
        <w:ind w:left="4805" w:hanging="461"/>
      </w:pPr>
      <w:rPr>
        <w:rFonts w:hint="default"/>
        <w:lang w:val="en-US" w:eastAsia="en-US" w:bidi="ar-SA"/>
      </w:rPr>
    </w:lvl>
    <w:lvl w:ilvl="6" w:tplc="A46C6AEA">
      <w:numFmt w:val="bullet"/>
      <w:lvlText w:val="•"/>
      <w:lvlJc w:val="left"/>
      <w:pPr>
        <w:ind w:left="5772" w:hanging="461"/>
      </w:pPr>
      <w:rPr>
        <w:rFonts w:hint="default"/>
        <w:lang w:val="en-US" w:eastAsia="en-US" w:bidi="ar-SA"/>
      </w:rPr>
    </w:lvl>
    <w:lvl w:ilvl="7" w:tplc="FFC613F8">
      <w:numFmt w:val="bullet"/>
      <w:lvlText w:val="•"/>
      <w:lvlJc w:val="left"/>
      <w:pPr>
        <w:ind w:left="6738" w:hanging="461"/>
      </w:pPr>
      <w:rPr>
        <w:rFonts w:hint="default"/>
        <w:lang w:val="en-US" w:eastAsia="en-US" w:bidi="ar-SA"/>
      </w:rPr>
    </w:lvl>
    <w:lvl w:ilvl="8" w:tplc="5914E2A0">
      <w:numFmt w:val="bullet"/>
      <w:lvlText w:val="•"/>
      <w:lvlJc w:val="left"/>
      <w:pPr>
        <w:ind w:left="7704" w:hanging="461"/>
      </w:pPr>
      <w:rPr>
        <w:rFonts w:hint="default"/>
        <w:lang w:val="en-US" w:eastAsia="en-US" w:bidi="ar-SA"/>
      </w:rPr>
    </w:lvl>
  </w:abstractNum>
  <w:abstractNum w:abstractNumId="59" w15:restartNumberingAfterBreak="0">
    <w:nsid w:val="2F5F1A6F"/>
    <w:multiLevelType w:val="hybridMultilevel"/>
    <w:tmpl w:val="AE28C8AC"/>
    <w:lvl w:ilvl="0" w:tplc="897A777E">
      <w:numFmt w:val="bullet"/>
      <w:lvlText w:val="•"/>
      <w:lvlJc w:val="left"/>
      <w:pPr>
        <w:ind w:left="733" w:hanging="260"/>
      </w:pPr>
      <w:rPr>
        <w:rFonts w:ascii="Lucida Sans" w:eastAsia="Lucida Sans" w:hAnsi="Lucida Sans" w:cs="Lucida Sans" w:hint="default"/>
        <w:spacing w:val="0"/>
        <w:w w:val="100"/>
        <w:lang w:val="en-US" w:eastAsia="en-US" w:bidi="ar-SA"/>
      </w:rPr>
    </w:lvl>
    <w:lvl w:ilvl="1" w:tplc="02AE4B76">
      <w:start w:val="1"/>
      <w:numFmt w:val="lowerLetter"/>
      <w:lvlText w:val="%2."/>
      <w:lvlJc w:val="left"/>
      <w:pPr>
        <w:ind w:left="1053" w:hanging="320"/>
      </w:pPr>
      <w:rPr>
        <w:rFonts w:ascii="Arial" w:eastAsia="Arial" w:hAnsi="Arial" w:cs="Arial" w:hint="default"/>
        <w:b w:val="0"/>
        <w:bCs w:val="0"/>
        <w:i w:val="0"/>
        <w:iCs w:val="0"/>
        <w:spacing w:val="0"/>
        <w:w w:val="100"/>
        <w:sz w:val="24"/>
        <w:szCs w:val="24"/>
        <w:lang w:val="en-US" w:eastAsia="en-US" w:bidi="ar-SA"/>
      </w:rPr>
    </w:lvl>
    <w:lvl w:ilvl="2" w:tplc="75DE4298">
      <w:numFmt w:val="bullet"/>
      <w:lvlText w:val="•"/>
      <w:lvlJc w:val="left"/>
      <w:pPr>
        <w:ind w:left="2191" w:hanging="320"/>
      </w:pPr>
      <w:rPr>
        <w:rFonts w:hint="default"/>
        <w:lang w:val="en-US" w:eastAsia="en-US" w:bidi="ar-SA"/>
      </w:rPr>
    </w:lvl>
    <w:lvl w:ilvl="3" w:tplc="490233EA">
      <w:numFmt w:val="bullet"/>
      <w:lvlText w:val="•"/>
      <w:lvlJc w:val="left"/>
      <w:pPr>
        <w:ind w:left="3323" w:hanging="320"/>
      </w:pPr>
      <w:rPr>
        <w:rFonts w:hint="default"/>
        <w:lang w:val="en-US" w:eastAsia="en-US" w:bidi="ar-SA"/>
      </w:rPr>
    </w:lvl>
    <w:lvl w:ilvl="4" w:tplc="10665EE2">
      <w:numFmt w:val="bullet"/>
      <w:lvlText w:val="•"/>
      <w:lvlJc w:val="left"/>
      <w:pPr>
        <w:ind w:left="4455" w:hanging="320"/>
      </w:pPr>
      <w:rPr>
        <w:rFonts w:hint="default"/>
        <w:lang w:val="en-US" w:eastAsia="en-US" w:bidi="ar-SA"/>
      </w:rPr>
    </w:lvl>
    <w:lvl w:ilvl="5" w:tplc="9566DA48">
      <w:numFmt w:val="bullet"/>
      <w:lvlText w:val="•"/>
      <w:lvlJc w:val="left"/>
      <w:pPr>
        <w:ind w:left="5586" w:hanging="320"/>
      </w:pPr>
      <w:rPr>
        <w:rFonts w:hint="default"/>
        <w:lang w:val="en-US" w:eastAsia="en-US" w:bidi="ar-SA"/>
      </w:rPr>
    </w:lvl>
    <w:lvl w:ilvl="6" w:tplc="A63E1950">
      <w:numFmt w:val="bullet"/>
      <w:lvlText w:val="•"/>
      <w:lvlJc w:val="left"/>
      <w:pPr>
        <w:ind w:left="6718" w:hanging="320"/>
      </w:pPr>
      <w:rPr>
        <w:rFonts w:hint="default"/>
        <w:lang w:val="en-US" w:eastAsia="en-US" w:bidi="ar-SA"/>
      </w:rPr>
    </w:lvl>
    <w:lvl w:ilvl="7" w:tplc="5FAEF7EE">
      <w:numFmt w:val="bullet"/>
      <w:lvlText w:val="•"/>
      <w:lvlJc w:val="left"/>
      <w:pPr>
        <w:ind w:left="7850" w:hanging="320"/>
      </w:pPr>
      <w:rPr>
        <w:rFonts w:hint="default"/>
        <w:lang w:val="en-US" w:eastAsia="en-US" w:bidi="ar-SA"/>
      </w:rPr>
    </w:lvl>
    <w:lvl w:ilvl="8" w:tplc="E918DE34">
      <w:numFmt w:val="bullet"/>
      <w:lvlText w:val="•"/>
      <w:lvlJc w:val="left"/>
      <w:pPr>
        <w:ind w:left="8982" w:hanging="320"/>
      </w:pPr>
      <w:rPr>
        <w:rFonts w:hint="default"/>
        <w:lang w:val="en-US" w:eastAsia="en-US" w:bidi="ar-SA"/>
      </w:rPr>
    </w:lvl>
  </w:abstractNum>
  <w:abstractNum w:abstractNumId="60" w15:restartNumberingAfterBreak="0">
    <w:nsid w:val="2FDD6658"/>
    <w:multiLevelType w:val="hybridMultilevel"/>
    <w:tmpl w:val="55ECD2FE"/>
    <w:lvl w:ilvl="0" w:tplc="D938EE4C">
      <w:numFmt w:val="bullet"/>
      <w:lvlText w:val="–"/>
      <w:lvlJc w:val="left"/>
      <w:pPr>
        <w:ind w:left="733" w:hanging="260"/>
      </w:pPr>
      <w:rPr>
        <w:rFonts w:ascii="Arial" w:eastAsia="Arial" w:hAnsi="Arial" w:cs="Arial" w:hint="default"/>
        <w:spacing w:val="0"/>
        <w:w w:val="100"/>
        <w:lang w:val="en-US" w:eastAsia="en-US" w:bidi="ar-SA"/>
      </w:rPr>
    </w:lvl>
    <w:lvl w:ilvl="1" w:tplc="AA0E6304">
      <w:numFmt w:val="bullet"/>
      <w:lvlText w:val="•"/>
      <w:lvlJc w:val="left"/>
      <w:pPr>
        <w:ind w:left="1790" w:hanging="260"/>
      </w:pPr>
      <w:rPr>
        <w:rFonts w:hint="default"/>
        <w:lang w:val="en-US" w:eastAsia="en-US" w:bidi="ar-SA"/>
      </w:rPr>
    </w:lvl>
    <w:lvl w:ilvl="2" w:tplc="ED1E3160">
      <w:numFmt w:val="bullet"/>
      <w:lvlText w:val="•"/>
      <w:lvlJc w:val="left"/>
      <w:pPr>
        <w:ind w:left="2841" w:hanging="260"/>
      </w:pPr>
      <w:rPr>
        <w:rFonts w:hint="default"/>
        <w:lang w:val="en-US" w:eastAsia="en-US" w:bidi="ar-SA"/>
      </w:rPr>
    </w:lvl>
    <w:lvl w:ilvl="3" w:tplc="951CEA7A">
      <w:numFmt w:val="bullet"/>
      <w:lvlText w:val="•"/>
      <w:lvlJc w:val="left"/>
      <w:pPr>
        <w:ind w:left="3891" w:hanging="260"/>
      </w:pPr>
      <w:rPr>
        <w:rFonts w:hint="default"/>
        <w:lang w:val="en-US" w:eastAsia="en-US" w:bidi="ar-SA"/>
      </w:rPr>
    </w:lvl>
    <w:lvl w:ilvl="4" w:tplc="CCDCA4E6">
      <w:numFmt w:val="bullet"/>
      <w:lvlText w:val="•"/>
      <w:lvlJc w:val="left"/>
      <w:pPr>
        <w:ind w:left="4942" w:hanging="260"/>
      </w:pPr>
      <w:rPr>
        <w:rFonts w:hint="default"/>
        <w:lang w:val="en-US" w:eastAsia="en-US" w:bidi="ar-SA"/>
      </w:rPr>
    </w:lvl>
    <w:lvl w:ilvl="5" w:tplc="75DE67FA">
      <w:numFmt w:val="bullet"/>
      <w:lvlText w:val="•"/>
      <w:lvlJc w:val="left"/>
      <w:pPr>
        <w:ind w:left="5992" w:hanging="260"/>
      </w:pPr>
      <w:rPr>
        <w:rFonts w:hint="default"/>
        <w:lang w:val="en-US" w:eastAsia="en-US" w:bidi="ar-SA"/>
      </w:rPr>
    </w:lvl>
    <w:lvl w:ilvl="6" w:tplc="4FA847B0">
      <w:numFmt w:val="bullet"/>
      <w:lvlText w:val="•"/>
      <w:lvlJc w:val="left"/>
      <w:pPr>
        <w:ind w:left="7043" w:hanging="260"/>
      </w:pPr>
      <w:rPr>
        <w:rFonts w:hint="default"/>
        <w:lang w:val="en-US" w:eastAsia="en-US" w:bidi="ar-SA"/>
      </w:rPr>
    </w:lvl>
    <w:lvl w:ilvl="7" w:tplc="7D9C5E46">
      <w:numFmt w:val="bullet"/>
      <w:lvlText w:val="•"/>
      <w:lvlJc w:val="left"/>
      <w:pPr>
        <w:ind w:left="8093" w:hanging="260"/>
      </w:pPr>
      <w:rPr>
        <w:rFonts w:hint="default"/>
        <w:lang w:val="en-US" w:eastAsia="en-US" w:bidi="ar-SA"/>
      </w:rPr>
    </w:lvl>
    <w:lvl w:ilvl="8" w:tplc="F7FE6432">
      <w:numFmt w:val="bullet"/>
      <w:lvlText w:val="•"/>
      <w:lvlJc w:val="left"/>
      <w:pPr>
        <w:ind w:left="9144" w:hanging="260"/>
      </w:pPr>
      <w:rPr>
        <w:rFonts w:hint="default"/>
        <w:lang w:val="en-US" w:eastAsia="en-US" w:bidi="ar-SA"/>
      </w:rPr>
    </w:lvl>
  </w:abstractNum>
  <w:abstractNum w:abstractNumId="61" w15:restartNumberingAfterBreak="0">
    <w:nsid w:val="311E19B7"/>
    <w:multiLevelType w:val="hybridMultilevel"/>
    <w:tmpl w:val="84AE8A26"/>
    <w:lvl w:ilvl="0" w:tplc="67EEA84A">
      <w:start w:val="1"/>
      <w:numFmt w:val="decimal"/>
      <w:lvlText w:val="%1."/>
      <w:lvlJc w:val="left"/>
      <w:pPr>
        <w:ind w:left="486" w:hanging="260"/>
      </w:pPr>
      <w:rPr>
        <w:rFonts w:ascii="Arial" w:eastAsia="Arial" w:hAnsi="Arial" w:cs="Arial" w:hint="default"/>
        <w:b w:val="0"/>
        <w:bCs w:val="0"/>
        <w:i w:val="0"/>
        <w:iCs w:val="0"/>
        <w:spacing w:val="0"/>
        <w:w w:val="100"/>
        <w:sz w:val="24"/>
        <w:szCs w:val="24"/>
        <w:lang w:val="en-US" w:eastAsia="en-US" w:bidi="ar-SA"/>
      </w:rPr>
    </w:lvl>
    <w:lvl w:ilvl="1" w:tplc="AEFC991C">
      <w:start w:val="1"/>
      <w:numFmt w:val="lowerLetter"/>
      <w:lvlText w:val="%2."/>
      <w:lvlJc w:val="left"/>
      <w:pPr>
        <w:ind w:left="946" w:hanging="461"/>
      </w:pPr>
      <w:rPr>
        <w:rFonts w:ascii="Arial" w:eastAsia="Arial" w:hAnsi="Arial" w:cs="Arial" w:hint="default"/>
        <w:b w:val="0"/>
        <w:bCs w:val="0"/>
        <w:i w:val="0"/>
        <w:iCs w:val="0"/>
        <w:spacing w:val="0"/>
        <w:w w:val="97"/>
        <w:sz w:val="24"/>
        <w:szCs w:val="24"/>
        <w:lang w:val="en-US" w:eastAsia="en-US" w:bidi="ar-SA"/>
      </w:rPr>
    </w:lvl>
    <w:lvl w:ilvl="2" w:tplc="72360FAC">
      <w:numFmt w:val="bullet"/>
      <w:lvlText w:val="•"/>
      <w:lvlJc w:val="left"/>
      <w:pPr>
        <w:ind w:left="1906" w:hanging="461"/>
      </w:pPr>
      <w:rPr>
        <w:rFonts w:hint="default"/>
        <w:lang w:val="en-US" w:eastAsia="en-US" w:bidi="ar-SA"/>
      </w:rPr>
    </w:lvl>
    <w:lvl w:ilvl="3" w:tplc="911080E0">
      <w:numFmt w:val="bullet"/>
      <w:lvlText w:val="•"/>
      <w:lvlJc w:val="left"/>
      <w:pPr>
        <w:ind w:left="2872" w:hanging="461"/>
      </w:pPr>
      <w:rPr>
        <w:rFonts w:hint="default"/>
        <w:lang w:val="en-US" w:eastAsia="en-US" w:bidi="ar-SA"/>
      </w:rPr>
    </w:lvl>
    <w:lvl w:ilvl="4" w:tplc="7E40DC52">
      <w:numFmt w:val="bullet"/>
      <w:lvlText w:val="•"/>
      <w:lvlJc w:val="left"/>
      <w:pPr>
        <w:ind w:left="3839" w:hanging="461"/>
      </w:pPr>
      <w:rPr>
        <w:rFonts w:hint="default"/>
        <w:lang w:val="en-US" w:eastAsia="en-US" w:bidi="ar-SA"/>
      </w:rPr>
    </w:lvl>
    <w:lvl w:ilvl="5" w:tplc="B9FEFC9A">
      <w:numFmt w:val="bullet"/>
      <w:lvlText w:val="•"/>
      <w:lvlJc w:val="left"/>
      <w:pPr>
        <w:ind w:left="4805" w:hanging="461"/>
      </w:pPr>
      <w:rPr>
        <w:rFonts w:hint="default"/>
        <w:lang w:val="en-US" w:eastAsia="en-US" w:bidi="ar-SA"/>
      </w:rPr>
    </w:lvl>
    <w:lvl w:ilvl="6" w:tplc="56FEE612">
      <w:numFmt w:val="bullet"/>
      <w:lvlText w:val="•"/>
      <w:lvlJc w:val="left"/>
      <w:pPr>
        <w:ind w:left="5772" w:hanging="461"/>
      </w:pPr>
      <w:rPr>
        <w:rFonts w:hint="default"/>
        <w:lang w:val="en-US" w:eastAsia="en-US" w:bidi="ar-SA"/>
      </w:rPr>
    </w:lvl>
    <w:lvl w:ilvl="7" w:tplc="FBEC12DC">
      <w:numFmt w:val="bullet"/>
      <w:lvlText w:val="•"/>
      <w:lvlJc w:val="left"/>
      <w:pPr>
        <w:ind w:left="6738" w:hanging="461"/>
      </w:pPr>
      <w:rPr>
        <w:rFonts w:hint="default"/>
        <w:lang w:val="en-US" w:eastAsia="en-US" w:bidi="ar-SA"/>
      </w:rPr>
    </w:lvl>
    <w:lvl w:ilvl="8" w:tplc="0188FB5E">
      <w:numFmt w:val="bullet"/>
      <w:lvlText w:val="•"/>
      <w:lvlJc w:val="left"/>
      <w:pPr>
        <w:ind w:left="7704" w:hanging="461"/>
      </w:pPr>
      <w:rPr>
        <w:rFonts w:hint="default"/>
        <w:lang w:val="en-US" w:eastAsia="en-US" w:bidi="ar-SA"/>
      </w:rPr>
    </w:lvl>
  </w:abstractNum>
  <w:abstractNum w:abstractNumId="62" w15:restartNumberingAfterBreak="0">
    <w:nsid w:val="32344272"/>
    <w:multiLevelType w:val="hybridMultilevel"/>
    <w:tmpl w:val="8D20972E"/>
    <w:lvl w:ilvl="0" w:tplc="5B5C538E">
      <w:start w:val="1"/>
      <w:numFmt w:val="decimal"/>
      <w:lvlText w:val="%1."/>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009482A2">
      <w:numFmt w:val="bullet"/>
      <w:lvlText w:val="•"/>
      <w:lvlJc w:val="left"/>
      <w:pPr>
        <w:ind w:left="733" w:hanging="240"/>
      </w:pPr>
      <w:rPr>
        <w:rFonts w:ascii="Lucida Sans" w:eastAsia="Lucida Sans" w:hAnsi="Lucida Sans" w:cs="Lucida Sans" w:hint="default"/>
        <w:b w:val="0"/>
        <w:bCs w:val="0"/>
        <w:i w:val="0"/>
        <w:iCs w:val="0"/>
        <w:color w:val="5F8DC2"/>
        <w:spacing w:val="0"/>
        <w:w w:val="55"/>
        <w:sz w:val="24"/>
        <w:szCs w:val="24"/>
        <w:lang w:val="en-US" w:eastAsia="en-US" w:bidi="ar-SA"/>
      </w:rPr>
    </w:lvl>
    <w:lvl w:ilvl="2" w:tplc="0E52A38A">
      <w:numFmt w:val="bullet"/>
      <w:lvlText w:val="–"/>
      <w:lvlJc w:val="left"/>
      <w:pPr>
        <w:ind w:left="1193" w:hanging="461"/>
      </w:pPr>
      <w:rPr>
        <w:rFonts w:ascii="Arial" w:eastAsia="Arial" w:hAnsi="Arial" w:cs="Arial" w:hint="default"/>
        <w:b w:val="0"/>
        <w:bCs w:val="0"/>
        <w:i w:val="0"/>
        <w:iCs w:val="0"/>
        <w:spacing w:val="0"/>
        <w:w w:val="89"/>
        <w:sz w:val="24"/>
        <w:szCs w:val="24"/>
        <w:lang w:val="en-US" w:eastAsia="en-US" w:bidi="ar-SA"/>
      </w:rPr>
    </w:lvl>
    <w:lvl w:ilvl="3" w:tplc="4F8280F2">
      <w:numFmt w:val="bullet"/>
      <w:lvlText w:val="•"/>
      <w:lvlJc w:val="left"/>
      <w:pPr>
        <w:ind w:left="3432" w:hanging="461"/>
      </w:pPr>
      <w:rPr>
        <w:rFonts w:hint="default"/>
        <w:lang w:val="en-US" w:eastAsia="en-US" w:bidi="ar-SA"/>
      </w:rPr>
    </w:lvl>
    <w:lvl w:ilvl="4" w:tplc="56CA15EC">
      <w:numFmt w:val="bullet"/>
      <w:lvlText w:val="•"/>
      <w:lvlJc w:val="left"/>
      <w:pPr>
        <w:ind w:left="4548" w:hanging="461"/>
      </w:pPr>
      <w:rPr>
        <w:rFonts w:hint="default"/>
        <w:lang w:val="en-US" w:eastAsia="en-US" w:bidi="ar-SA"/>
      </w:rPr>
    </w:lvl>
    <w:lvl w:ilvl="5" w:tplc="7ECA78EA">
      <w:numFmt w:val="bullet"/>
      <w:lvlText w:val="•"/>
      <w:lvlJc w:val="left"/>
      <w:pPr>
        <w:ind w:left="5664" w:hanging="461"/>
      </w:pPr>
      <w:rPr>
        <w:rFonts w:hint="default"/>
        <w:lang w:val="en-US" w:eastAsia="en-US" w:bidi="ar-SA"/>
      </w:rPr>
    </w:lvl>
    <w:lvl w:ilvl="6" w:tplc="4FD29288">
      <w:numFmt w:val="bullet"/>
      <w:lvlText w:val="•"/>
      <w:lvlJc w:val="left"/>
      <w:pPr>
        <w:ind w:left="6780" w:hanging="461"/>
      </w:pPr>
      <w:rPr>
        <w:rFonts w:hint="default"/>
        <w:lang w:val="en-US" w:eastAsia="en-US" w:bidi="ar-SA"/>
      </w:rPr>
    </w:lvl>
    <w:lvl w:ilvl="7" w:tplc="D70C7584">
      <w:numFmt w:val="bullet"/>
      <w:lvlText w:val="•"/>
      <w:lvlJc w:val="left"/>
      <w:pPr>
        <w:ind w:left="7897" w:hanging="461"/>
      </w:pPr>
      <w:rPr>
        <w:rFonts w:hint="default"/>
        <w:lang w:val="en-US" w:eastAsia="en-US" w:bidi="ar-SA"/>
      </w:rPr>
    </w:lvl>
    <w:lvl w:ilvl="8" w:tplc="DFCA0442">
      <w:numFmt w:val="bullet"/>
      <w:lvlText w:val="•"/>
      <w:lvlJc w:val="left"/>
      <w:pPr>
        <w:ind w:left="9013" w:hanging="461"/>
      </w:pPr>
      <w:rPr>
        <w:rFonts w:hint="default"/>
        <w:lang w:val="en-US" w:eastAsia="en-US" w:bidi="ar-SA"/>
      </w:rPr>
    </w:lvl>
  </w:abstractNum>
  <w:abstractNum w:abstractNumId="63" w15:restartNumberingAfterBreak="0">
    <w:nsid w:val="32AF2260"/>
    <w:multiLevelType w:val="hybridMultilevel"/>
    <w:tmpl w:val="50FC310A"/>
    <w:lvl w:ilvl="0" w:tplc="2098B448">
      <w:start w:val="1"/>
      <w:numFmt w:val="decimal"/>
      <w:lvlText w:val="%1."/>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B6BAA4D0">
      <w:numFmt w:val="bullet"/>
      <w:lvlText w:val="–"/>
      <w:lvlJc w:val="left"/>
      <w:pPr>
        <w:ind w:left="733" w:hanging="260"/>
      </w:pPr>
      <w:rPr>
        <w:rFonts w:ascii="Arial" w:eastAsia="Arial" w:hAnsi="Arial" w:cs="Arial" w:hint="default"/>
        <w:b w:val="0"/>
        <w:bCs w:val="0"/>
        <w:i w:val="0"/>
        <w:iCs w:val="0"/>
        <w:spacing w:val="0"/>
        <w:w w:val="100"/>
        <w:sz w:val="24"/>
        <w:szCs w:val="24"/>
        <w:lang w:val="en-US" w:eastAsia="en-US" w:bidi="ar-SA"/>
      </w:rPr>
    </w:lvl>
    <w:lvl w:ilvl="2" w:tplc="951E14BC">
      <w:numFmt w:val="bullet"/>
      <w:lvlText w:val="•"/>
      <w:lvlJc w:val="left"/>
      <w:pPr>
        <w:ind w:left="2841" w:hanging="260"/>
      </w:pPr>
      <w:rPr>
        <w:rFonts w:hint="default"/>
        <w:lang w:val="en-US" w:eastAsia="en-US" w:bidi="ar-SA"/>
      </w:rPr>
    </w:lvl>
    <w:lvl w:ilvl="3" w:tplc="F3709374">
      <w:numFmt w:val="bullet"/>
      <w:lvlText w:val="•"/>
      <w:lvlJc w:val="left"/>
      <w:pPr>
        <w:ind w:left="3891" w:hanging="260"/>
      </w:pPr>
      <w:rPr>
        <w:rFonts w:hint="default"/>
        <w:lang w:val="en-US" w:eastAsia="en-US" w:bidi="ar-SA"/>
      </w:rPr>
    </w:lvl>
    <w:lvl w:ilvl="4" w:tplc="3E9A0544">
      <w:numFmt w:val="bullet"/>
      <w:lvlText w:val="•"/>
      <w:lvlJc w:val="left"/>
      <w:pPr>
        <w:ind w:left="4942" w:hanging="260"/>
      </w:pPr>
      <w:rPr>
        <w:rFonts w:hint="default"/>
        <w:lang w:val="en-US" w:eastAsia="en-US" w:bidi="ar-SA"/>
      </w:rPr>
    </w:lvl>
    <w:lvl w:ilvl="5" w:tplc="3EFCD3BC">
      <w:numFmt w:val="bullet"/>
      <w:lvlText w:val="•"/>
      <w:lvlJc w:val="left"/>
      <w:pPr>
        <w:ind w:left="5992" w:hanging="260"/>
      </w:pPr>
      <w:rPr>
        <w:rFonts w:hint="default"/>
        <w:lang w:val="en-US" w:eastAsia="en-US" w:bidi="ar-SA"/>
      </w:rPr>
    </w:lvl>
    <w:lvl w:ilvl="6" w:tplc="921221DE">
      <w:numFmt w:val="bullet"/>
      <w:lvlText w:val="•"/>
      <w:lvlJc w:val="left"/>
      <w:pPr>
        <w:ind w:left="7043" w:hanging="260"/>
      </w:pPr>
      <w:rPr>
        <w:rFonts w:hint="default"/>
        <w:lang w:val="en-US" w:eastAsia="en-US" w:bidi="ar-SA"/>
      </w:rPr>
    </w:lvl>
    <w:lvl w:ilvl="7" w:tplc="A6CE95C4">
      <w:numFmt w:val="bullet"/>
      <w:lvlText w:val="•"/>
      <w:lvlJc w:val="left"/>
      <w:pPr>
        <w:ind w:left="8093" w:hanging="260"/>
      </w:pPr>
      <w:rPr>
        <w:rFonts w:hint="default"/>
        <w:lang w:val="en-US" w:eastAsia="en-US" w:bidi="ar-SA"/>
      </w:rPr>
    </w:lvl>
    <w:lvl w:ilvl="8" w:tplc="106A22EE">
      <w:numFmt w:val="bullet"/>
      <w:lvlText w:val="•"/>
      <w:lvlJc w:val="left"/>
      <w:pPr>
        <w:ind w:left="9144" w:hanging="260"/>
      </w:pPr>
      <w:rPr>
        <w:rFonts w:hint="default"/>
        <w:lang w:val="en-US" w:eastAsia="en-US" w:bidi="ar-SA"/>
      </w:rPr>
    </w:lvl>
  </w:abstractNum>
  <w:abstractNum w:abstractNumId="64" w15:restartNumberingAfterBreak="0">
    <w:nsid w:val="32F34FF3"/>
    <w:multiLevelType w:val="hybridMultilevel"/>
    <w:tmpl w:val="B8284D44"/>
    <w:lvl w:ilvl="0" w:tplc="8DD0D78A">
      <w:numFmt w:val="bullet"/>
      <w:lvlText w:val="–"/>
      <w:lvlJc w:val="left"/>
      <w:pPr>
        <w:ind w:left="733" w:hanging="260"/>
      </w:pPr>
      <w:rPr>
        <w:rFonts w:ascii="Arial" w:eastAsia="Arial" w:hAnsi="Arial" w:cs="Arial" w:hint="default"/>
        <w:spacing w:val="0"/>
        <w:w w:val="89"/>
        <w:lang w:val="en-US" w:eastAsia="en-US" w:bidi="ar-SA"/>
      </w:rPr>
    </w:lvl>
    <w:lvl w:ilvl="1" w:tplc="6756A622">
      <w:numFmt w:val="bullet"/>
      <w:lvlText w:val="•"/>
      <w:lvlJc w:val="left"/>
      <w:pPr>
        <w:ind w:left="1790" w:hanging="260"/>
      </w:pPr>
      <w:rPr>
        <w:rFonts w:hint="default"/>
        <w:lang w:val="en-US" w:eastAsia="en-US" w:bidi="ar-SA"/>
      </w:rPr>
    </w:lvl>
    <w:lvl w:ilvl="2" w:tplc="F9B07182">
      <w:numFmt w:val="bullet"/>
      <w:lvlText w:val="•"/>
      <w:lvlJc w:val="left"/>
      <w:pPr>
        <w:ind w:left="2841" w:hanging="260"/>
      </w:pPr>
      <w:rPr>
        <w:rFonts w:hint="default"/>
        <w:lang w:val="en-US" w:eastAsia="en-US" w:bidi="ar-SA"/>
      </w:rPr>
    </w:lvl>
    <w:lvl w:ilvl="3" w:tplc="F08AA08A">
      <w:numFmt w:val="bullet"/>
      <w:lvlText w:val="•"/>
      <w:lvlJc w:val="left"/>
      <w:pPr>
        <w:ind w:left="3891" w:hanging="260"/>
      </w:pPr>
      <w:rPr>
        <w:rFonts w:hint="default"/>
        <w:lang w:val="en-US" w:eastAsia="en-US" w:bidi="ar-SA"/>
      </w:rPr>
    </w:lvl>
    <w:lvl w:ilvl="4" w:tplc="762254D4">
      <w:numFmt w:val="bullet"/>
      <w:lvlText w:val="•"/>
      <w:lvlJc w:val="left"/>
      <w:pPr>
        <w:ind w:left="4942" w:hanging="260"/>
      </w:pPr>
      <w:rPr>
        <w:rFonts w:hint="default"/>
        <w:lang w:val="en-US" w:eastAsia="en-US" w:bidi="ar-SA"/>
      </w:rPr>
    </w:lvl>
    <w:lvl w:ilvl="5" w:tplc="C59A37C0">
      <w:numFmt w:val="bullet"/>
      <w:lvlText w:val="•"/>
      <w:lvlJc w:val="left"/>
      <w:pPr>
        <w:ind w:left="5992" w:hanging="260"/>
      </w:pPr>
      <w:rPr>
        <w:rFonts w:hint="default"/>
        <w:lang w:val="en-US" w:eastAsia="en-US" w:bidi="ar-SA"/>
      </w:rPr>
    </w:lvl>
    <w:lvl w:ilvl="6" w:tplc="37E22B2A">
      <w:numFmt w:val="bullet"/>
      <w:lvlText w:val="•"/>
      <w:lvlJc w:val="left"/>
      <w:pPr>
        <w:ind w:left="7043" w:hanging="260"/>
      </w:pPr>
      <w:rPr>
        <w:rFonts w:hint="default"/>
        <w:lang w:val="en-US" w:eastAsia="en-US" w:bidi="ar-SA"/>
      </w:rPr>
    </w:lvl>
    <w:lvl w:ilvl="7" w:tplc="5DA4BABA">
      <w:numFmt w:val="bullet"/>
      <w:lvlText w:val="•"/>
      <w:lvlJc w:val="left"/>
      <w:pPr>
        <w:ind w:left="8093" w:hanging="260"/>
      </w:pPr>
      <w:rPr>
        <w:rFonts w:hint="default"/>
        <w:lang w:val="en-US" w:eastAsia="en-US" w:bidi="ar-SA"/>
      </w:rPr>
    </w:lvl>
    <w:lvl w:ilvl="8" w:tplc="E190E60A">
      <w:numFmt w:val="bullet"/>
      <w:lvlText w:val="•"/>
      <w:lvlJc w:val="left"/>
      <w:pPr>
        <w:ind w:left="9144" w:hanging="260"/>
      </w:pPr>
      <w:rPr>
        <w:rFonts w:hint="default"/>
        <w:lang w:val="en-US" w:eastAsia="en-US" w:bidi="ar-SA"/>
      </w:rPr>
    </w:lvl>
  </w:abstractNum>
  <w:abstractNum w:abstractNumId="65" w15:restartNumberingAfterBreak="0">
    <w:nsid w:val="352208CC"/>
    <w:multiLevelType w:val="hybridMultilevel"/>
    <w:tmpl w:val="5CF6B368"/>
    <w:lvl w:ilvl="0" w:tplc="361053FC">
      <w:start w:val="1"/>
      <w:numFmt w:val="decimal"/>
      <w:lvlText w:val="%1."/>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6E9273D4">
      <w:numFmt w:val="bullet"/>
      <w:lvlText w:val="•"/>
      <w:lvlJc w:val="left"/>
      <w:pPr>
        <w:ind w:left="1790" w:hanging="260"/>
      </w:pPr>
      <w:rPr>
        <w:rFonts w:hint="default"/>
        <w:lang w:val="en-US" w:eastAsia="en-US" w:bidi="ar-SA"/>
      </w:rPr>
    </w:lvl>
    <w:lvl w:ilvl="2" w:tplc="E698E634">
      <w:numFmt w:val="bullet"/>
      <w:lvlText w:val="•"/>
      <w:lvlJc w:val="left"/>
      <w:pPr>
        <w:ind w:left="2841" w:hanging="260"/>
      </w:pPr>
      <w:rPr>
        <w:rFonts w:hint="default"/>
        <w:lang w:val="en-US" w:eastAsia="en-US" w:bidi="ar-SA"/>
      </w:rPr>
    </w:lvl>
    <w:lvl w:ilvl="3" w:tplc="2076A872">
      <w:numFmt w:val="bullet"/>
      <w:lvlText w:val="•"/>
      <w:lvlJc w:val="left"/>
      <w:pPr>
        <w:ind w:left="3891" w:hanging="260"/>
      </w:pPr>
      <w:rPr>
        <w:rFonts w:hint="default"/>
        <w:lang w:val="en-US" w:eastAsia="en-US" w:bidi="ar-SA"/>
      </w:rPr>
    </w:lvl>
    <w:lvl w:ilvl="4" w:tplc="B5E0077A">
      <w:numFmt w:val="bullet"/>
      <w:lvlText w:val="•"/>
      <w:lvlJc w:val="left"/>
      <w:pPr>
        <w:ind w:left="4942" w:hanging="260"/>
      </w:pPr>
      <w:rPr>
        <w:rFonts w:hint="default"/>
        <w:lang w:val="en-US" w:eastAsia="en-US" w:bidi="ar-SA"/>
      </w:rPr>
    </w:lvl>
    <w:lvl w:ilvl="5" w:tplc="1116CE96">
      <w:numFmt w:val="bullet"/>
      <w:lvlText w:val="•"/>
      <w:lvlJc w:val="left"/>
      <w:pPr>
        <w:ind w:left="5992" w:hanging="260"/>
      </w:pPr>
      <w:rPr>
        <w:rFonts w:hint="default"/>
        <w:lang w:val="en-US" w:eastAsia="en-US" w:bidi="ar-SA"/>
      </w:rPr>
    </w:lvl>
    <w:lvl w:ilvl="6" w:tplc="D9485CB4">
      <w:numFmt w:val="bullet"/>
      <w:lvlText w:val="•"/>
      <w:lvlJc w:val="left"/>
      <w:pPr>
        <w:ind w:left="7043" w:hanging="260"/>
      </w:pPr>
      <w:rPr>
        <w:rFonts w:hint="default"/>
        <w:lang w:val="en-US" w:eastAsia="en-US" w:bidi="ar-SA"/>
      </w:rPr>
    </w:lvl>
    <w:lvl w:ilvl="7" w:tplc="D586F6B8">
      <w:numFmt w:val="bullet"/>
      <w:lvlText w:val="•"/>
      <w:lvlJc w:val="left"/>
      <w:pPr>
        <w:ind w:left="8093" w:hanging="260"/>
      </w:pPr>
      <w:rPr>
        <w:rFonts w:hint="default"/>
        <w:lang w:val="en-US" w:eastAsia="en-US" w:bidi="ar-SA"/>
      </w:rPr>
    </w:lvl>
    <w:lvl w:ilvl="8" w:tplc="726CF8FA">
      <w:numFmt w:val="bullet"/>
      <w:lvlText w:val="•"/>
      <w:lvlJc w:val="left"/>
      <w:pPr>
        <w:ind w:left="9144" w:hanging="260"/>
      </w:pPr>
      <w:rPr>
        <w:rFonts w:hint="default"/>
        <w:lang w:val="en-US" w:eastAsia="en-US" w:bidi="ar-SA"/>
      </w:rPr>
    </w:lvl>
  </w:abstractNum>
  <w:abstractNum w:abstractNumId="66" w15:restartNumberingAfterBreak="0">
    <w:nsid w:val="36587960"/>
    <w:multiLevelType w:val="hybridMultilevel"/>
    <w:tmpl w:val="51582F4E"/>
    <w:lvl w:ilvl="0" w:tplc="41D01C20">
      <w:numFmt w:val="bullet"/>
      <w:lvlText w:val="–"/>
      <w:lvlJc w:val="left"/>
      <w:pPr>
        <w:ind w:left="1193" w:hanging="461"/>
      </w:pPr>
      <w:rPr>
        <w:rFonts w:ascii="Arial" w:eastAsia="Arial" w:hAnsi="Arial" w:cs="Arial" w:hint="default"/>
        <w:spacing w:val="0"/>
        <w:w w:val="89"/>
        <w:lang w:val="en-US" w:eastAsia="en-US" w:bidi="ar-SA"/>
      </w:rPr>
    </w:lvl>
    <w:lvl w:ilvl="1" w:tplc="5098282E">
      <w:numFmt w:val="bullet"/>
      <w:lvlText w:val="•"/>
      <w:lvlJc w:val="left"/>
      <w:pPr>
        <w:ind w:left="2204" w:hanging="461"/>
      </w:pPr>
      <w:rPr>
        <w:rFonts w:hint="default"/>
        <w:lang w:val="en-US" w:eastAsia="en-US" w:bidi="ar-SA"/>
      </w:rPr>
    </w:lvl>
    <w:lvl w:ilvl="2" w:tplc="DD9C44E6">
      <w:numFmt w:val="bullet"/>
      <w:lvlText w:val="•"/>
      <w:lvlJc w:val="left"/>
      <w:pPr>
        <w:ind w:left="3209" w:hanging="461"/>
      </w:pPr>
      <w:rPr>
        <w:rFonts w:hint="default"/>
        <w:lang w:val="en-US" w:eastAsia="en-US" w:bidi="ar-SA"/>
      </w:rPr>
    </w:lvl>
    <w:lvl w:ilvl="3" w:tplc="B7BE81D2">
      <w:numFmt w:val="bullet"/>
      <w:lvlText w:val="•"/>
      <w:lvlJc w:val="left"/>
      <w:pPr>
        <w:ind w:left="4213" w:hanging="461"/>
      </w:pPr>
      <w:rPr>
        <w:rFonts w:hint="default"/>
        <w:lang w:val="en-US" w:eastAsia="en-US" w:bidi="ar-SA"/>
      </w:rPr>
    </w:lvl>
    <w:lvl w:ilvl="4" w:tplc="E36E85E0">
      <w:numFmt w:val="bullet"/>
      <w:lvlText w:val="•"/>
      <w:lvlJc w:val="left"/>
      <w:pPr>
        <w:ind w:left="5218" w:hanging="461"/>
      </w:pPr>
      <w:rPr>
        <w:rFonts w:hint="default"/>
        <w:lang w:val="en-US" w:eastAsia="en-US" w:bidi="ar-SA"/>
      </w:rPr>
    </w:lvl>
    <w:lvl w:ilvl="5" w:tplc="7AF474B4">
      <w:numFmt w:val="bullet"/>
      <w:lvlText w:val="•"/>
      <w:lvlJc w:val="left"/>
      <w:pPr>
        <w:ind w:left="6222" w:hanging="461"/>
      </w:pPr>
      <w:rPr>
        <w:rFonts w:hint="default"/>
        <w:lang w:val="en-US" w:eastAsia="en-US" w:bidi="ar-SA"/>
      </w:rPr>
    </w:lvl>
    <w:lvl w:ilvl="6" w:tplc="967825DC">
      <w:numFmt w:val="bullet"/>
      <w:lvlText w:val="•"/>
      <w:lvlJc w:val="left"/>
      <w:pPr>
        <w:ind w:left="7227" w:hanging="461"/>
      </w:pPr>
      <w:rPr>
        <w:rFonts w:hint="default"/>
        <w:lang w:val="en-US" w:eastAsia="en-US" w:bidi="ar-SA"/>
      </w:rPr>
    </w:lvl>
    <w:lvl w:ilvl="7" w:tplc="B1F47DD2">
      <w:numFmt w:val="bullet"/>
      <w:lvlText w:val="•"/>
      <w:lvlJc w:val="left"/>
      <w:pPr>
        <w:ind w:left="8231" w:hanging="461"/>
      </w:pPr>
      <w:rPr>
        <w:rFonts w:hint="default"/>
        <w:lang w:val="en-US" w:eastAsia="en-US" w:bidi="ar-SA"/>
      </w:rPr>
    </w:lvl>
    <w:lvl w:ilvl="8" w:tplc="6ED67406">
      <w:numFmt w:val="bullet"/>
      <w:lvlText w:val="•"/>
      <w:lvlJc w:val="left"/>
      <w:pPr>
        <w:ind w:left="9236" w:hanging="461"/>
      </w:pPr>
      <w:rPr>
        <w:rFonts w:hint="default"/>
        <w:lang w:val="en-US" w:eastAsia="en-US" w:bidi="ar-SA"/>
      </w:rPr>
    </w:lvl>
  </w:abstractNum>
  <w:abstractNum w:abstractNumId="67" w15:restartNumberingAfterBreak="0">
    <w:nsid w:val="36C139CC"/>
    <w:multiLevelType w:val="hybridMultilevel"/>
    <w:tmpl w:val="2C946E14"/>
    <w:lvl w:ilvl="0" w:tplc="5C20D1E0">
      <w:numFmt w:val="bullet"/>
      <w:lvlText w:val="•"/>
      <w:lvlJc w:val="left"/>
      <w:pPr>
        <w:ind w:left="1413" w:hanging="240"/>
      </w:pPr>
      <w:rPr>
        <w:rFonts w:ascii="Times New Roman" w:eastAsia="Times New Roman" w:hAnsi="Times New Roman" w:cs="Times New Roman" w:hint="default"/>
        <w:b w:val="0"/>
        <w:bCs w:val="0"/>
        <w:i w:val="0"/>
        <w:iCs w:val="0"/>
        <w:color w:val="44536A"/>
        <w:spacing w:val="0"/>
        <w:w w:val="100"/>
        <w:sz w:val="24"/>
        <w:szCs w:val="24"/>
        <w:lang w:val="en-US" w:eastAsia="en-US" w:bidi="ar-SA"/>
      </w:rPr>
    </w:lvl>
    <w:lvl w:ilvl="1" w:tplc="FB4AF78E">
      <w:numFmt w:val="bullet"/>
      <w:lvlText w:val="•"/>
      <w:lvlJc w:val="left"/>
      <w:pPr>
        <w:ind w:left="2316" w:hanging="240"/>
      </w:pPr>
      <w:rPr>
        <w:rFonts w:hint="default"/>
        <w:lang w:val="en-US" w:eastAsia="en-US" w:bidi="ar-SA"/>
      </w:rPr>
    </w:lvl>
    <w:lvl w:ilvl="2" w:tplc="B824EA4C">
      <w:numFmt w:val="bullet"/>
      <w:lvlText w:val="•"/>
      <w:lvlJc w:val="left"/>
      <w:pPr>
        <w:ind w:left="3213" w:hanging="240"/>
      </w:pPr>
      <w:rPr>
        <w:rFonts w:hint="default"/>
        <w:lang w:val="en-US" w:eastAsia="en-US" w:bidi="ar-SA"/>
      </w:rPr>
    </w:lvl>
    <w:lvl w:ilvl="3" w:tplc="EBF22A20">
      <w:numFmt w:val="bullet"/>
      <w:lvlText w:val="•"/>
      <w:lvlJc w:val="left"/>
      <w:pPr>
        <w:ind w:left="4109" w:hanging="240"/>
      </w:pPr>
      <w:rPr>
        <w:rFonts w:hint="default"/>
        <w:lang w:val="en-US" w:eastAsia="en-US" w:bidi="ar-SA"/>
      </w:rPr>
    </w:lvl>
    <w:lvl w:ilvl="4" w:tplc="8BFCAEAC">
      <w:numFmt w:val="bullet"/>
      <w:lvlText w:val="•"/>
      <w:lvlJc w:val="left"/>
      <w:pPr>
        <w:ind w:left="5006" w:hanging="240"/>
      </w:pPr>
      <w:rPr>
        <w:rFonts w:hint="default"/>
        <w:lang w:val="en-US" w:eastAsia="en-US" w:bidi="ar-SA"/>
      </w:rPr>
    </w:lvl>
    <w:lvl w:ilvl="5" w:tplc="8C181B56">
      <w:numFmt w:val="bullet"/>
      <w:lvlText w:val="•"/>
      <w:lvlJc w:val="left"/>
      <w:pPr>
        <w:ind w:left="5902" w:hanging="240"/>
      </w:pPr>
      <w:rPr>
        <w:rFonts w:hint="default"/>
        <w:lang w:val="en-US" w:eastAsia="en-US" w:bidi="ar-SA"/>
      </w:rPr>
    </w:lvl>
    <w:lvl w:ilvl="6" w:tplc="16A2ADBC">
      <w:numFmt w:val="bullet"/>
      <w:lvlText w:val="•"/>
      <w:lvlJc w:val="left"/>
      <w:pPr>
        <w:ind w:left="6799" w:hanging="240"/>
      </w:pPr>
      <w:rPr>
        <w:rFonts w:hint="default"/>
        <w:lang w:val="en-US" w:eastAsia="en-US" w:bidi="ar-SA"/>
      </w:rPr>
    </w:lvl>
    <w:lvl w:ilvl="7" w:tplc="8424BFA6">
      <w:numFmt w:val="bullet"/>
      <w:lvlText w:val="•"/>
      <w:lvlJc w:val="left"/>
      <w:pPr>
        <w:ind w:left="7695" w:hanging="240"/>
      </w:pPr>
      <w:rPr>
        <w:rFonts w:hint="default"/>
        <w:lang w:val="en-US" w:eastAsia="en-US" w:bidi="ar-SA"/>
      </w:rPr>
    </w:lvl>
    <w:lvl w:ilvl="8" w:tplc="EEC80660">
      <w:numFmt w:val="bullet"/>
      <w:lvlText w:val="•"/>
      <w:lvlJc w:val="left"/>
      <w:pPr>
        <w:ind w:left="8592" w:hanging="240"/>
      </w:pPr>
      <w:rPr>
        <w:rFonts w:hint="default"/>
        <w:lang w:val="en-US" w:eastAsia="en-US" w:bidi="ar-SA"/>
      </w:rPr>
    </w:lvl>
  </w:abstractNum>
  <w:abstractNum w:abstractNumId="68" w15:restartNumberingAfterBreak="0">
    <w:nsid w:val="36D66F79"/>
    <w:multiLevelType w:val="hybridMultilevel"/>
    <w:tmpl w:val="69F8C6A4"/>
    <w:lvl w:ilvl="0" w:tplc="433A6256">
      <w:start w:val="1"/>
      <w:numFmt w:val="lowerRoman"/>
      <w:lvlText w:val="%1."/>
      <w:lvlJc w:val="left"/>
      <w:pPr>
        <w:ind w:left="1193" w:hanging="461"/>
      </w:pPr>
      <w:rPr>
        <w:rFonts w:hint="default"/>
        <w:spacing w:val="0"/>
        <w:w w:val="100"/>
        <w:lang w:val="en-US" w:eastAsia="en-US" w:bidi="ar-SA"/>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38BC34E9"/>
    <w:multiLevelType w:val="hybridMultilevel"/>
    <w:tmpl w:val="2CA62E16"/>
    <w:lvl w:ilvl="0" w:tplc="54605872">
      <w:start w:val="1"/>
      <w:numFmt w:val="decimal"/>
      <w:lvlText w:val="%1."/>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80A819B0">
      <w:numFmt w:val="bullet"/>
      <w:lvlText w:val="•"/>
      <w:lvlJc w:val="left"/>
      <w:pPr>
        <w:ind w:left="1790" w:hanging="260"/>
      </w:pPr>
      <w:rPr>
        <w:rFonts w:hint="default"/>
        <w:lang w:val="en-US" w:eastAsia="en-US" w:bidi="ar-SA"/>
      </w:rPr>
    </w:lvl>
    <w:lvl w:ilvl="2" w:tplc="B456DF68">
      <w:numFmt w:val="bullet"/>
      <w:lvlText w:val="•"/>
      <w:lvlJc w:val="left"/>
      <w:pPr>
        <w:ind w:left="2841" w:hanging="260"/>
      </w:pPr>
      <w:rPr>
        <w:rFonts w:hint="default"/>
        <w:lang w:val="en-US" w:eastAsia="en-US" w:bidi="ar-SA"/>
      </w:rPr>
    </w:lvl>
    <w:lvl w:ilvl="3" w:tplc="496E56BC">
      <w:numFmt w:val="bullet"/>
      <w:lvlText w:val="•"/>
      <w:lvlJc w:val="left"/>
      <w:pPr>
        <w:ind w:left="3891" w:hanging="260"/>
      </w:pPr>
      <w:rPr>
        <w:rFonts w:hint="default"/>
        <w:lang w:val="en-US" w:eastAsia="en-US" w:bidi="ar-SA"/>
      </w:rPr>
    </w:lvl>
    <w:lvl w:ilvl="4" w:tplc="DEC0F07E">
      <w:numFmt w:val="bullet"/>
      <w:lvlText w:val="•"/>
      <w:lvlJc w:val="left"/>
      <w:pPr>
        <w:ind w:left="4942" w:hanging="260"/>
      </w:pPr>
      <w:rPr>
        <w:rFonts w:hint="default"/>
        <w:lang w:val="en-US" w:eastAsia="en-US" w:bidi="ar-SA"/>
      </w:rPr>
    </w:lvl>
    <w:lvl w:ilvl="5" w:tplc="AB9C15B8">
      <w:numFmt w:val="bullet"/>
      <w:lvlText w:val="•"/>
      <w:lvlJc w:val="left"/>
      <w:pPr>
        <w:ind w:left="5992" w:hanging="260"/>
      </w:pPr>
      <w:rPr>
        <w:rFonts w:hint="default"/>
        <w:lang w:val="en-US" w:eastAsia="en-US" w:bidi="ar-SA"/>
      </w:rPr>
    </w:lvl>
    <w:lvl w:ilvl="6" w:tplc="9BB29520">
      <w:numFmt w:val="bullet"/>
      <w:lvlText w:val="•"/>
      <w:lvlJc w:val="left"/>
      <w:pPr>
        <w:ind w:left="7043" w:hanging="260"/>
      </w:pPr>
      <w:rPr>
        <w:rFonts w:hint="default"/>
        <w:lang w:val="en-US" w:eastAsia="en-US" w:bidi="ar-SA"/>
      </w:rPr>
    </w:lvl>
    <w:lvl w:ilvl="7" w:tplc="51DE287E">
      <w:numFmt w:val="bullet"/>
      <w:lvlText w:val="•"/>
      <w:lvlJc w:val="left"/>
      <w:pPr>
        <w:ind w:left="8093" w:hanging="260"/>
      </w:pPr>
      <w:rPr>
        <w:rFonts w:hint="default"/>
        <w:lang w:val="en-US" w:eastAsia="en-US" w:bidi="ar-SA"/>
      </w:rPr>
    </w:lvl>
    <w:lvl w:ilvl="8" w:tplc="CFDE1DC2">
      <w:numFmt w:val="bullet"/>
      <w:lvlText w:val="•"/>
      <w:lvlJc w:val="left"/>
      <w:pPr>
        <w:ind w:left="9144" w:hanging="260"/>
      </w:pPr>
      <w:rPr>
        <w:rFonts w:hint="default"/>
        <w:lang w:val="en-US" w:eastAsia="en-US" w:bidi="ar-SA"/>
      </w:rPr>
    </w:lvl>
  </w:abstractNum>
  <w:abstractNum w:abstractNumId="70" w15:restartNumberingAfterBreak="0">
    <w:nsid w:val="3A7E427D"/>
    <w:multiLevelType w:val="hybridMultilevel"/>
    <w:tmpl w:val="D0DE75C8"/>
    <w:lvl w:ilvl="0" w:tplc="EAF69D44">
      <w:numFmt w:val="bullet"/>
      <w:lvlText w:val="–"/>
      <w:lvlJc w:val="left"/>
      <w:pPr>
        <w:ind w:left="733" w:hanging="260"/>
      </w:pPr>
      <w:rPr>
        <w:rFonts w:ascii="Arial" w:eastAsia="Arial" w:hAnsi="Arial" w:cs="Arial" w:hint="default"/>
        <w:b w:val="0"/>
        <w:bCs w:val="0"/>
        <w:i w:val="0"/>
        <w:iCs w:val="0"/>
        <w:spacing w:val="0"/>
        <w:w w:val="89"/>
        <w:sz w:val="24"/>
        <w:szCs w:val="24"/>
        <w:lang w:val="en-US" w:eastAsia="en-US" w:bidi="ar-SA"/>
      </w:rPr>
    </w:lvl>
    <w:lvl w:ilvl="1" w:tplc="A6B05750">
      <w:numFmt w:val="bullet"/>
      <w:lvlText w:val="•"/>
      <w:lvlJc w:val="left"/>
      <w:pPr>
        <w:ind w:left="1790" w:hanging="260"/>
      </w:pPr>
      <w:rPr>
        <w:rFonts w:hint="default"/>
        <w:lang w:val="en-US" w:eastAsia="en-US" w:bidi="ar-SA"/>
      </w:rPr>
    </w:lvl>
    <w:lvl w:ilvl="2" w:tplc="ED0C66CE">
      <w:numFmt w:val="bullet"/>
      <w:lvlText w:val="•"/>
      <w:lvlJc w:val="left"/>
      <w:pPr>
        <w:ind w:left="2841" w:hanging="260"/>
      </w:pPr>
      <w:rPr>
        <w:rFonts w:hint="default"/>
        <w:lang w:val="en-US" w:eastAsia="en-US" w:bidi="ar-SA"/>
      </w:rPr>
    </w:lvl>
    <w:lvl w:ilvl="3" w:tplc="8750763E">
      <w:numFmt w:val="bullet"/>
      <w:lvlText w:val="•"/>
      <w:lvlJc w:val="left"/>
      <w:pPr>
        <w:ind w:left="3891" w:hanging="260"/>
      </w:pPr>
      <w:rPr>
        <w:rFonts w:hint="default"/>
        <w:lang w:val="en-US" w:eastAsia="en-US" w:bidi="ar-SA"/>
      </w:rPr>
    </w:lvl>
    <w:lvl w:ilvl="4" w:tplc="993280F2">
      <w:numFmt w:val="bullet"/>
      <w:lvlText w:val="•"/>
      <w:lvlJc w:val="left"/>
      <w:pPr>
        <w:ind w:left="4942" w:hanging="260"/>
      </w:pPr>
      <w:rPr>
        <w:rFonts w:hint="default"/>
        <w:lang w:val="en-US" w:eastAsia="en-US" w:bidi="ar-SA"/>
      </w:rPr>
    </w:lvl>
    <w:lvl w:ilvl="5" w:tplc="5F8A904E">
      <w:numFmt w:val="bullet"/>
      <w:lvlText w:val="•"/>
      <w:lvlJc w:val="left"/>
      <w:pPr>
        <w:ind w:left="5992" w:hanging="260"/>
      </w:pPr>
      <w:rPr>
        <w:rFonts w:hint="default"/>
        <w:lang w:val="en-US" w:eastAsia="en-US" w:bidi="ar-SA"/>
      </w:rPr>
    </w:lvl>
    <w:lvl w:ilvl="6" w:tplc="79EE085C">
      <w:numFmt w:val="bullet"/>
      <w:lvlText w:val="•"/>
      <w:lvlJc w:val="left"/>
      <w:pPr>
        <w:ind w:left="7043" w:hanging="260"/>
      </w:pPr>
      <w:rPr>
        <w:rFonts w:hint="default"/>
        <w:lang w:val="en-US" w:eastAsia="en-US" w:bidi="ar-SA"/>
      </w:rPr>
    </w:lvl>
    <w:lvl w:ilvl="7" w:tplc="2878E820">
      <w:numFmt w:val="bullet"/>
      <w:lvlText w:val="•"/>
      <w:lvlJc w:val="left"/>
      <w:pPr>
        <w:ind w:left="8093" w:hanging="260"/>
      </w:pPr>
      <w:rPr>
        <w:rFonts w:hint="default"/>
        <w:lang w:val="en-US" w:eastAsia="en-US" w:bidi="ar-SA"/>
      </w:rPr>
    </w:lvl>
    <w:lvl w:ilvl="8" w:tplc="B2C4A1DC">
      <w:numFmt w:val="bullet"/>
      <w:lvlText w:val="•"/>
      <w:lvlJc w:val="left"/>
      <w:pPr>
        <w:ind w:left="9144" w:hanging="260"/>
      </w:pPr>
      <w:rPr>
        <w:rFonts w:hint="default"/>
        <w:lang w:val="en-US" w:eastAsia="en-US" w:bidi="ar-SA"/>
      </w:rPr>
    </w:lvl>
  </w:abstractNum>
  <w:abstractNum w:abstractNumId="71" w15:restartNumberingAfterBreak="0">
    <w:nsid w:val="3BFC66A8"/>
    <w:multiLevelType w:val="hybridMultilevel"/>
    <w:tmpl w:val="18A8611E"/>
    <w:lvl w:ilvl="0" w:tplc="2CCE3CF8">
      <w:numFmt w:val="bullet"/>
      <w:lvlText w:val="–"/>
      <w:lvlJc w:val="left"/>
      <w:pPr>
        <w:ind w:left="1033" w:hanging="300"/>
      </w:pPr>
      <w:rPr>
        <w:rFonts w:ascii="Lucida Sans" w:eastAsia="Lucida Sans" w:hAnsi="Lucida Sans" w:cs="Lucida Sans" w:hint="default"/>
        <w:spacing w:val="0"/>
        <w:w w:val="100"/>
        <w:lang w:val="en-US" w:eastAsia="en-US" w:bidi="ar-SA"/>
      </w:rPr>
    </w:lvl>
    <w:lvl w:ilvl="1" w:tplc="4D3A12D2">
      <w:numFmt w:val="bullet"/>
      <w:lvlText w:val="•"/>
      <w:lvlJc w:val="left"/>
      <w:pPr>
        <w:ind w:left="2060" w:hanging="300"/>
      </w:pPr>
      <w:rPr>
        <w:rFonts w:hint="default"/>
        <w:lang w:val="en-US" w:eastAsia="en-US" w:bidi="ar-SA"/>
      </w:rPr>
    </w:lvl>
    <w:lvl w:ilvl="2" w:tplc="3F5068F8">
      <w:numFmt w:val="bullet"/>
      <w:lvlText w:val="•"/>
      <w:lvlJc w:val="left"/>
      <w:pPr>
        <w:ind w:left="3081" w:hanging="300"/>
      </w:pPr>
      <w:rPr>
        <w:rFonts w:hint="default"/>
        <w:lang w:val="en-US" w:eastAsia="en-US" w:bidi="ar-SA"/>
      </w:rPr>
    </w:lvl>
    <w:lvl w:ilvl="3" w:tplc="9312B9D4">
      <w:numFmt w:val="bullet"/>
      <w:lvlText w:val="•"/>
      <w:lvlJc w:val="left"/>
      <w:pPr>
        <w:ind w:left="4101" w:hanging="300"/>
      </w:pPr>
      <w:rPr>
        <w:rFonts w:hint="default"/>
        <w:lang w:val="en-US" w:eastAsia="en-US" w:bidi="ar-SA"/>
      </w:rPr>
    </w:lvl>
    <w:lvl w:ilvl="4" w:tplc="8EB685CA">
      <w:numFmt w:val="bullet"/>
      <w:lvlText w:val="•"/>
      <w:lvlJc w:val="left"/>
      <w:pPr>
        <w:ind w:left="5122" w:hanging="300"/>
      </w:pPr>
      <w:rPr>
        <w:rFonts w:hint="default"/>
        <w:lang w:val="en-US" w:eastAsia="en-US" w:bidi="ar-SA"/>
      </w:rPr>
    </w:lvl>
    <w:lvl w:ilvl="5" w:tplc="1C042F56">
      <w:numFmt w:val="bullet"/>
      <w:lvlText w:val="•"/>
      <w:lvlJc w:val="left"/>
      <w:pPr>
        <w:ind w:left="6142" w:hanging="300"/>
      </w:pPr>
      <w:rPr>
        <w:rFonts w:hint="default"/>
        <w:lang w:val="en-US" w:eastAsia="en-US" w:bidi="ar-SA"/>
      </w:rPr>
    </w:lvl>
    <w:lvl w:ilvl="6" w:tplc="7480EF98">
      <w:numFmt w:val="bullet"/>
      <w:lvlText w:val="•"/>
      <w:lvlJc w:val="left"/>
      <w:pPr>
        <w:ind w:left="7163" w:hanging="300"/>
      </w:pPr>
      <w:rPr>
        <w:rFonts w:hint="default"/>
        <w:lang w:val="en-US" w:eastAsia="en-US" w:bidi="ar-SA"/>
      </w:rPr>
    </w:lvl>
    <w:lvl w:ilvl="7" w:tplc="6068D802">
      <w:numFmt w:val="bullet"/>
      <w:lvlText w:val="•"/>
      <w:lvlJc w:val="left"/>
      <w:pPr>
        <w:ind w:left="8183" w:hanging="300"/>
      </w:pPr>
      <w:rPr>
        <w:rFonts w:hint="default"/>
        <w:lang w:val="en-US" w:eastAsia="en-US" w:bidi="ar-SA"/>
      </w:rPr>
    </w:lvl>
    <w:lvl w:ilvl="8" w:tplc="7E54CADA">
      <w:numFmt w:val="bullet"/>
      <w:lvlText w:val="•"/>
      <w:lvlJc w:val="left"/>
      <w:pPr>
        <w:ind w:left="9204" w:hanging="300"/>
      </w:pPr>
      <w:rPr>
        <w:rFonts w:hint="default"/>
        <w:lang w:val="en-US" w:eastAsia="en-US" w:bidi="ar-SA"/>
      </w:rPr>
    </w:lvl>
  </w:abstractNum>
  <w:abstractNum w:abstractNumId="72" w15:restartNumberingAfterBreak="0">
    <w:nsid w:val="3C7475BB"/>
    <w:multiLevelType w:val="hybridMultilevel"/>
    <w:tmpl w:val="95B23B70"/>
    <w:lvl w:ilvl="0" w:tplc="C20E049C">
      <w:numFmt w:val="bullet"/>
      <w:lvlText w:val="–"/>
      <w:lvlJc w:val="left"/>
      <w:pPr>
        <w:ind w:left="733" w:hanging="260"/>
      </w:pPr>
      <w:rPr>
        <w:rFonts w:ascii="Arial" w:eastAsia="Arial" w:hAnsi="Arial" w:cs="Arial" w:hint="default"/>
        <w:spacing w:val="0"/>
        <w:w w:val="89"/>
        <w:lang w:val="en-US" w:eastAsia="en-US" w:bidi="ar-SA"/>
      </w:rPr>
    </w:lvl>
    <w:lvl w:ilvl="1" w:tplc="4958141A">
      <w:numFmt w:val="bullet"/>
      <w:lvlText w:val="–"/>
      <w:lvlJc w:val="left"/>
      <w:pPr>
        <w:ind w:left="1033" w:hanging="300"/>
      </w:pPr>
      <w:rPr>
        <w:rFonts w:ascii="Arial" w:eastAsia="Arial" w:hAnsi="Arial" w:cs="Arial" w:hint="default"/>
        <w:b w:val="0"/>
        <w:bCs w:val="0"/>
        <w:i w:val="0"/>
        <w:iCs w:val="0"/>
        <w:spacing w:val="0"/>
        <w:w w:val="89"/>
        <w:sz w:val="24"/>
        <w:szCs w:val="24"/>
        <w:lang w:val="en-US" w:eastAsia="en-US" w:bidi="ar-SA"/>
      </w:rPr>
    </w:lvl>
    <w:lvl w:ilvl="2" w:tplc="B180F912">
      <w:numFmt w:val="bullet"/>
      <w:lvlText w:val="•"/>
      <w:lvlJc w:val="left"/>
      <w:pPr>
        <w:ind w:left="2125" w:hanging="300"/>
      </w:pPr>
      <w:rPr>
        <w:rFonts w:hint="default"/>
        <w:lang w:val="en-US" w:eastAsia="en-US" w:bidi="ar-SA"/>
      </w:rPr>
    </w:lvl>
    <w:lvl w:ilvl="3" w:tplc="D5A24814">
      <w:numFmt w:val="bullet"/>
      <w:lvlText w:val="•"/>
      <w:lvlJc w:val="left"/>
      <w:pPr>
        <w:ind w:left="3210" w:hanging="300"/>
      </w:pPr>
      <w:rPr>
        <w:rFonts w:hint="default"/>
        <w:lang w:val="en-US" w:eastAsia="en-US" w:bidi="ar-SA"/>
      </w:rPr>
    </w:lvl>
    <w:lvl w:ilvl="4" w:tplc="9048A09A">
      <w:numFmt w:val="bullet"/>
      <w:lvlText w:val="•"/>
      <w:lvlJc w:val="left"/>
      <w:pPr>
        <w:ind w:left="4295" w:hanging="300"/>
      </w:pPr>
      <w:rPr>
        <w:rFonts w:hint="default"/>
        <w:lang w:val="en-US" w:eastAsia="en-US" w:bidi="ar-SA"/>
      </w:rPr>
    </w:lvl>
    <w:lvl w:ilvl="5" w:tplc="DCA67750">
      <w:numFmt w:val="bullet"/>
      <w:lvlText w:val="•"/>
      <w:lvlJc w:val="left"/>
      <w:pPr>
        <w:ind w:left="5380" w:hanging="300"/>
      </w:pPr>
      <w:rPr>
        <w:rFonts w:hint="default"/>
        <w:lang w:val="en-US" w:eastAsia="en-US" w:bidi="ar-SA"/>
      </w:rPr>
    </w:lvl>
    <w:lvl w:ilvl="6" w:tplc="C32287D6">
      <w:numFmt w:val="bullet"/>
      <w:lvlText w:val="•"/>
      <w:lvlJc w:val="left"/>
      <w:pPr>
        <w:ind w:left="6465" w:hanging="300"/>
      </w:pPr>
      <w:rPr>
        <w:rFonts w:hint="default"/>
        <w:lang w:val="en-US" w:eastAsia="en-US" w:bidi="ar-SA"/>
      </w:rPr>
    </w:lvl>
    <w:lvl w:ilvl="7" w:tplc="9D9ACD90">
      <w:numFmt w:val="bullet"/>
      <w:lvlText w:val="•"/>
      <w:lvlJc w:val="left"/>
      <w:pPr>
        <w:ind w:left="7550" w:hanging="300"/>
      </w:pPr>
      <w:rPr>
        <w:rFonts w:hint="default"/>
        <w:lang w:val="en-US" w:eastAsia="en-US" w:bidi="ar-SA"/>
      </w:rPr>
    </w:lvl>
    <w:lvl w:ilvl="8" w:tplc="948C234E">
      <w:numFmt w:val="bullet"/>
      <w:lvlText w:val="•"/>
      <w:lvlJc w:val="left"/>
      <w:pPr>
        <w:ind w:left="8635" w:hanging="300"/>
      </w:pPr>
      <w:rPr>
        <w:rFonts w:hint="default"/>
        <w:lang w:val="en-US" w:eastAsia="en-US" w:bidi="ar-SA"/>
      </w:rPr>
    </w:lvl>
  </w:abstractNum>
  <w:abstractNum w:abstractNumId="73" w15:restartNumberingAfterBreak="0">
    <w:nsid w:val="3DB636B6"/>
    <w:multiLevelType w:val="hybridMultilevel"/>
    <w:tmpl w:val="3BF0AEA0"/>
    <w:lvl w:ilvl="0" w:tplc="D182012C">
      <w:start w:val="1"/>
      <w:numFmt w:val="decimal"/>
      <w:lvlText w:val="%1."/>
      <w:lvlJc w:val="left"/>
      <w:pPr>
        <w:ind w:left="492" w:hanging="380"/>
      </w:pPr>
      <w:rPr>
        <w:rFonts w:ascii="Arial" w:eastAsia="Arial" w:hAnsi="Arial" w:cs="Arial" w:hint="default"/>
        <w:b w:val="0"/>
        <w:bCs w:val="0"/>
        <w:i w:val="0"/>
        <w:iCs w:val="0"/>
        <w:spacing w:val="0"/>
        <w:w w:val="100"/>
        <w:sz w:val="24"/>
        <w:szCs w:val="24"/>
        <w:lang w:val="en-US" w:eastAsia="en-US" w:bidi="ar-SA"/>
      </w:rPr>
    </w:lvl>
    <w:lvl w:ilvl="1" w:tplc="3622FD8E">
      <w:numFmt w:val="bullet"/>
      <w:lvlText w:val="•"/>
      <w:lvlJc w:val="left"/>
      <w:pPr>
        <w:ind w:left="1449" w:hanging="380"/>
      </w:pPr>
      <w:rPr>
        <w:rFonts w:hint="default"/>
        <w:lang w:val="en-US" w:eastAsia="en-US" w:bidi="ar-SA"/>
      </w:rPr>
    </w:lvl>
    <w:lvl w:ilvl="2" w:tplc="D92608E6">
      <w:numFmt w:val="bullet"/>
      <w:lvlText w:val="•"/>
      <w:lvlJc w:val="left"/>
      <w:pPr>
        <w:ind w:left="2398" w:hanging="380"/>
      </w:pPr>
      <w:rPr>
        <w:rFonts w:hint="default"/>
        <w:lang w:val="en-US" w:eastAsia="en-US" w:bidi="ar-SA"/>
      </w:rPr>
    </w:lvl>
    <w:lvl w:ilvl="3" w:tplc="A69A093C">
      <w:numFmt w:val="bullet"/>
      <w:lvlText w:val="•"/>
      <w:lvlJc w:val="left"/>
      <w:pPr>
        <w:ind w:left="3347" w:hanging="380"/>
      </w:pPr>
      <w:rPr>
        <w:rFonts w:hint="default"/>
        <w:lang w:val="en-US" w:eastAsia="en-US" w:bidi="ar-SA"/>
      </w:rPr>
    </w:lvl>
    <w:lvl w:ilvl="4" w:tplc="BC9E7BC6">
      <w:numFmt w:val="bullet"/>
      <w:lvlText w:val="•"/>
      <w:lvlJc w:val="left"/>
      <w:pPr>
        <w:ind w:left="4296" w:hanging="380"/>
      </w:pPr>
      <w:rPr>
        <w:rFonts w:hint="default"/>
        <w:lang w:val="en-US" w:eastAsia="en-US" w:bidi="ar-SA"/>
      </w:rPr>
    </w:lvl>
    <w:lvl w:ilvl="5" w:tplc="EE9698F8">
      <w:numFmt w:val="bullet"/>
      <w:lvlText w:val="•"/>
      <w:lvlJc w:val="left"/>
      <w:pPr>
        <w:ind w:left="5245" w:hanging="380"/>
      </w:pPr>
      <w:rPr>
        <w:rFonts w:hint="default"/>
        <w:lang w:val="en-US" w:eastAsia="en-US" w:bidi="ar-SA"/>
      </w:rPr>
    </w:lvl>
    <w:lvl w:ilvl="6" w:tplc="F7C61166">
      <w:numFmt w:val="bullet"/>
      <w:lvlText w:val="•"/>
      <w:lvlJc w:val="left"/>
      <w:pPr>
        <w:ind w:left="6194" w:hanging="380"/>
      </w:pPr>
      <w:rPr>
        <w:rFonts w:hint="default"/>
        <w:lang w:val="en-US" w:eastAsia="en-US" w:bidi="ar-SA"/>
      </w:rPr>
    </w:lvl>
    <w:lvl w:ilvl="7" w:tplc="DF6EF8EE">
      <w:numFmt w:val="bullet"/>
      <w:lvlText w:val="•"/>
      <w:lvlJc w:val="left"/>
      <w:pPr>
        <w:ind w:left="7143" w:hanging="380"/>
      </w:pPr>
      <w:rPr>
        <w:rFonts w:hint="default"/>
        <w:lang w:val="en-US" w:eastAsia="en-US" w:bidi="ar-SA"/>
      </w:rPr>
    </w:lvl>
    <w:lvl w:ilvl="8" w:tplc="62560A9E">
      <w:numFmt w:val="bullet"/>
      <w:lvlText w:val="•"/>
      <w:lvlJc w:val="left"/>
      <w:pPr>
        <w:ind w:left="8092" w:hanging="380"/>
      </w:pPr>
      <w:rPr>
        <w:rFonts w:hint="default"/>
        <w:lang w:val="en-US" w:eastAsia="en-US" w:bidi="ar-SA"/>
      </w:rPr>
    </w:lvl>
  </w:abstractNum>
  <w:abstractNum w:abstractNumId="74" w15:restartNumberingAfterBreak="0">
    <w:nsid w:val="3DE5287F"/>
    <w:multiLevelType w:val="hybridMultilevel"/>
    <w:tmpl w:val="A204EB2A"/>
    <w:lvl w:ilvl="0" w:tplc="5748F3C6">
      <w:start w:val="1"/>
      <w:numFmt w:val="decimal"/>
      <w:lvlText w:val="%1."/>
      <w:lvlJc w:val="left"/>
      <w:pPr>
        <w:ind w:left="486" w:hanging="260"/>
      </w:pPr>
      <w:rPr>
        <w:rFonts w:hint="default"/>
        <w:spacing w:val="0"/>
        <w:w w:val="100"/>
        <w:lang w:val="en-US" w:eastAsia="en-US" w:bidi="ar-SA"/>
      </w:rPr>
    </w:lvl>
    <w:lvl w:ilvl="1" w:tplc="B0E8262A">
      <w:numFmt w:val="bullet"/>
      <w:lvlText w:val="•"/>
      <w:lvlJc w:val="left"/>
      <w:pPr>
        <w:ind w:left="1395" w:hanging="260"/>
      </w:pPr>
      <w:rPr>
        <w:rFonts w:hint="default"/>
        <w:lang w:val="en-US" w:eastAsia="en-US" w:bidi="ar-SA"/>
      </w:rPr>
    </w:lvl>
    <w:lvl w:ilvl="2" w:tplc="A63CC284">
      <w:numFmt w:val="bullet"/>
      <w:lvlText w:val="•"/>
      <w:lvlJc w:val="left"/>
      <w:pPr>
        <w:ind w:left="2311" w:hanging="260"/>
      </w:pPr>
      <w:rPr>
        <w:rFonts w:hint="default"/>
        <w:lang w:val="en-US" w:eastAsia="en-US" w:bidi="ar-SA"/>
      </w:rPr>
    </w:lvl>
    <w:lvl w:ilvl="3" w:tplc="D55CB194">
      <w:numFmt w:val="bullet"/>
      <w:lvlText w:val="•"/>
      <w:lvlJc w:val="left"/>
      <w:pPr>
        <w:ind w:left="3227" w:hanging="260"/>
      </w:pPr>
      <w:rPr>
        <w:rFonts w:hint="default"/>
        <w:lang w:val="en-US" w:eastAsia="en-US" w:bidi="ar-SA"/>
      </w:rPr>
    </w:lvl>
    <w:lvl w:ilvl="4" w:tplc="0570F6D4">
      <w:numFmt w:val="bullet"/>
      <w:lvlText w:val="•"/>
      <w:lvlJc w:val="left"/>
      <w:pPr>
        <w:ind w:left="4143" w:hanging="260"/>
      </w:pPr>
      <w:rPr>
        <w:rFonts w:hint="default"/>
        <w:lang w:val="en-US" w:eastAsia="en-US" w:bidi="ar-SA"/>
      </w:rPr>
    </w:lvl>
    <w:lvl w:ilvl="5" w:tplc="C924F048">
      <w:numFmt w:val="bullet"/>
      <w:lvlText w:val="•"/>
      <w:lvlJc w:val="left"/>
      <w:pPr>
        <w:ind w:left="5058" w:hanging="260"/>
      </w:pPr>
      <w:rPr>
        <w:rFonts w:hint="default"/>
        <w:lang w:val="en-US" w:eastAsia="en-US" w:bidi="ar-SA"/>
      </w:rPr>
    </w:lvl>
    <w:lvl w:ilvl="6" w:tplc="8E8E55C8">
      <w:numFmt w:val="bullet"/>
      <w:lvlText w:val="•"/>
      <w:lvlJc w:val="left"/>
      <w:pPr>
        <w:ind w:left="5974" w:hanging="260"/>
      </w:pPr>
      <w:rPr>
        <w:rFonts w:hint="default"/>
        <w:lang w:val="en-US" w:eastAsia="en-US" w:bidi="ar-SA"/>
      </w:rPr>
    </w:lvl>
    <w:lvl w:ilvl="7" w:tplc="5B90FEC8">
      <w:numFmt w:val="bullet"/>
      <w:lvlText w:val="•"/>
      <w:lvlJc w:val="left"/>
      <w:pPr>
        <w:ind w:left="6890" w:hanging="260"/>
      </w:pPr>
      <w:rPr>
        <w:rFonts w:hint="default"/>
        <w:lang w:val="en-US" w:eastAsia="en-US" w:bidi="ar-SA"/>
      </w:rPr>
    </w:lvl>
    <w:lvl w:ilvl="8" w:tplc="ECC86F42">
      <w:numFmt w:val="bullet"/>
      <w:lvlText w:val="•"/>
      <w:lvlJc w:val="left"/>
      <w:pPr>
        <w:ind w:left="7806" w:hanging="260"/>
      </w:pPr>
      <w:rPr>
        <w:rFonts w:hint="default"/>
        <w:lang w:val="en-US" w:eastAsia="en-US" w:bidi="ar-SA"/>
      </w:rPr>
    </w:lvl>
  </w:abstractNum>
  <w:abstractNum w:abstractNumId="75" w15:restartNumberingAfterBreak="0">
    <w:nsid w:val="40182A16"/>
    <w:multiLevelType w:val="hybridMultilevel"/>
    <w:tmpl w:val="89806528"/>
    <w:lvl w:ilvl="0" w:tplc="48766D0A">
      <w:start w:val="1"/>
      <w:numFmt w:val="decimal"/>
      <w:lvlText w:val="%1."/>
      <w:lvlJc w:val="left"/>
      <w:pPr>
        <w:ind w:left="833" w:hanging="360"/>
      </w:pPr>
      <w:rPr>
        <w:rFonts w:ascii="Arial" w:eastAsia="Arial" w:hAnsi="Arial" w:cs="Arial" w:hint="default"/>
        <w:b w:val="0"/>
        <w:bCs w:val="0"/>
        <w:i w:val="0"/>
        <w:iCs w:val="0"/>
        <w:spacing w:val="-3"/>
        <w:w w:val="100"/>
        <w:sz w:val="24"/>
        <w:szCs w:val="24"/>
        <w:lang w:val="en-US" w:eastAsia="en-US" w:bidi="ar-SA"/>
      </w:rPr>
    </w:lvl>
    <w:lvl w:ilvl="1" w:tplc="90C6A054">
      <w:numFmt w:val="bullet"/>
      <w:lvlText w:val="•"/>
      <w:lvlJc w:val="left"/>
      <w:pPr>
        <w:ind w:left="1193" w:hanging="360"/>
      </w:pPr>
      <w:rPr>
        <w:rFonts w:ascii="Lucida Sans" w:eastAsia="Lucida Sans" w:hAnsi="Lucida Sans" w:cs="Lucida Sans" w:hint="default"/>
        <w:b w:val="0"/>
        <w:bCs w:val="0"/>
        <w:i w:val="0"/>
        <w:iCs w:val="0"/>
        <w:color w:val="5F8DC2"/>
        <w:spacing w:val="0"/>
        <w:w w:val="55"/>
        <w:sz w:val="24"/>
        <w:szCs w:val="24"/>
        <w:lang w:val="en-US" w:eastAsia="en-US" w:bidi="ar-SA"/>
      </w:rPr>
    </w:lvl>
    <w:lvl w:ilvl="2" w:tplc="4FD4CD1E">
      <w:start w:val="1"/>
      <w:numFmt w:val="decimal"/>
      <w:lvlText w:val="%3."/>
      <w:lvlJc w:val="left"/>
      <w:pPr>
        <w:ind w:left="1453" w:hanging="260"/>
      </w:pPr>
      <w:rPr>
        <w:rFonts w:hint="default"/>
        <w:spacing w:val="-3"/>
        <w:w w:val="100"/>
        <w:lang w:val="en-US" w:eastAsia="en-US" w:bidi="ar-SA"/>
      </w:rPr>
    </w:lvl>
    <w:lvl w:ilvl="3" w:tplc="8DF69F4C">
      <w:numFmt w:val="bullet"/>
      <w:lvlText w:val="•"/>
      <w:lvlJc w:val="left"/>
      <w:pPr>
        <w:ind w:left="2683" w:hanging="260"/>
      </w:pPr>
      <w:rPr>
        <w:rFonts w:hint="default"/>
        <w:lang w:val="en-US" w:eastAsia="en-US" w:bidi="ar-SA"/>
      </w:rPr>
    </w:lvl>
    <w:lvl w:ilvl="4" w:tplc="9DD8FF04">
      <w:numFmt w:val="bullet"/>
      <w:lvlText w:val="•"/>
      <w:lvlJc w:val="left"/>
      <w:pPr>
        <w:ind w:left="3906" w:hanging="260"/>
      </w:pPr>
      <w:rPr>
        <w:rFonts w:hint="default"/>
        <w:lang w:val="en-US" w:eastAsia="en-US" w:bidi="ar-SA"/>
      </w:rPr>
    </w:lvl>
    <w:lvl w:ilvl="5" w:tplc="C2EEC15E">
      <w:numFmt w:val="bullet"/>
      <w:lvlText w:val="•"/>
      <w:lvlJc w:val="left"/>
      <w:pPr>
        <w:ind w:left="5129" w:hanging="260"/>
      </w:pPr>
      <w:rPr>
        <w:rFonts w:hint="default"/>
        <w:lang w:val="en-US" w:eastAsia="en-US" w:bidi="ar-SA"/>
      </w:rPr>
    </w:lvl>
    <w:lvl w:ilvl="6" w:tplc="C9F443CE">
      <w:numFmt w:val="bullet"/>
      <w:lvlText w:val="•"/>
      <w:lvlJc w:val="left"/>
      <w:pPr>
        <w:ind w:left="6352" w:hanging="260"/>
      </w:pPr>
      <w:rPr>
        <w:rFonts w:hint="default"/>
        <w:lang w:val="en-US" w:eastAsia="en-US" w:bidi="ar-SA"/>
      </w:rPr>
    </w:lvl>
    <w:lvl w:ilvl="7" w:tplc="9F180DCA">
      <w:numFmt w:val="bullet"/>
      <w:lvlText w:val="•"/>
      <w:lvlJc w:val="left"/>
      <w:pPr>
        <w:ind w:left="7575" w:hanging="260"/>
      </w:pPr>
      <w:rPr>
        <w:rFonts w:hint="default"/>
        <w:lang w:val="en-US" w:eastAsia="en-US" w:bidi="ar-SA"/>
      </w:rPr>
    </w:lvl>
    <w:lvl w:ilvl="8" w:tplc="7820E63E">
      <w:numFmt w:val="bullet"/>
      <w:lvlText w:val="•"/>
      <w:lvlJc w:val="left"/>
      <w:pPr>
        <w:ind w:left="8799" w:hanging="260"/>
      </w:pPr>
      <w:rPr>
        <w:rFonts w:hint="default"/>
        <w:lang w:val="en-US" w:eastAsia="en-US" w:bidi="ar-SA"/>
      </w:rPr>
    </w:lvl>
  </w:abstractNum>
  <w:abstractNum w:abstractNumId="76" w15:restartNumberingAfterBreak="0">
    <w:nsid w:val="412D2B8B"/>
    <w:multiLevelType w:val="hybridMultilevel"/>
    <w:tmpl w:val="8238280E"/>
    <w:lvl w:ilvl="0" w:tplc="8DD219B6">
      <w:start w:val="1"/>
      <w:numFmt w:val="decimal"/>
      <w:lvlText w:val="%1."/>
      <w:lvlJc w:val="left"/>
      <w:pPr>
        <w:ind w:left="733" w:hanging="260"/>
      </w:pPr>
      <w:rPr>
        <w:rFonts w:hint="default"/>
        <w:spacing w:val="0"/>
        <w:w w:val="100"/>
        <w:lang w:val="en-US" w:eastAsia="en-US" w:bidi="ar-SA"/>
      </w:rPr>
    </w:lvl>
    <w:lvl w:ilvl="1" w:tplc="EB56EFD6">
      <w:start w:val="1"/>
      <w:numFmt w:val="lowerLetter"/>
      <w:lvlText w:val="%2."/>
      <w:lvlJc w:val="left"/>
      <w:pPr>
        <w:ind w:left="1193" w:hanging="461"/>
      </w:pPr>
      <w:rPr>
        <w:rFonts w:ascii="Arial" w:eastAsia="Arial" w:hAnsi="Arial" w:cs="Arial" w:hint="default"/>
        <w:b w:val="0"/>
        <w:bCs w:val="0"/>
        <w:i w:val="0"/>
        <w:iCs w:val="0"/>
        <w:spacing w:val="0"/>
        <w:w w:val="100"/>
        <w:sz w:val="24"/>
        <w:szCs w:val="24"/>
        <w:lang w:val="en-US" w:eastAsia="en-US" w:bidi="ar-SA"/>
      </w:rPr>
    </w:lvl>
    <w:lvl w:ilvl="2" w:tplc="FB00B762">
      <w:numFmt w:val="bullet"/>
      <w:lvlText w:val="•"/>
      <w:lvlJc w:val="left"/>
      <w:pPr>
        <w:ind w:left="2316" w:hanging="461"/>
      </w:pPr>
      <w:rPr>
        <w:rFonts w:hint="default"/>
        <w:lang w:val="en-US" w:eastAsia="en-US" w:bidi="ar-SA"/>
      </w:rPr>
    </w:lvl>
    <w:lvl w:ilvl="3" w:tplc="D17E5302">
      <w:numFmt w:val="bullet"/>
      <w:lvlText w:val="•"/>
      <w:lvlJc w:val="left"/>
      <w:pPr>
        <w:ind w:left="3432" w:hanging="461"/>
      </w:pPr>
      <w:rPr>
        <w:rFonts w:hint="default"/>
        <w:lang w:val="en-US" w:eastAsia="en-US" w:bidi="ar-SA"/>
      </w:rPr>
    </w:lvl>
    <w:lvl w:ilvl="4" w:tplc="DC8456DE">
      <w:numFmt w:val="bullet"/>
      <w:lvlText w:val="•"/>
      <w:lvlJc w:val="left"/>
      <w:pPr>
        <w:ind w:left="4548" w:hanging="461"/>
      </w:pPr>
      <w:rPr>
        <w:rFonts w:hint="default"/>
        <w:lang w:val="en-US" w:eastAsia="en-US" w:bidi="ar-SA"/>
      </w:rPr>
    </w:lvl>
    <w:lvl w:ilvl="5" w:tplc="EB2ED524">
      <w:numFmt w:val="bullet"/>
      <w:lvlText w:val="•"/>
      <w:lvlJc w:val="left"/>
      <w:pPr>
        <w:ind w:left="5664" w:hanging="461"/>
      </w:pPr>
      <w:rPr>
        <w:rFonts w:hint="default"/>
        <w:lang w:val="en-US" w:eastAsia="en-US" w:bidi="ar-SA"/>
      </w:rPr>
    </w:lvl>
    <w:lvl w:ilvl="6" w:tplc="831657E0">
      <w:numFmt w:val="bullet"/>
      <w:lvlText w:val="•"/>
      <w:lvlJc w:val="left"/>
      <w:pPr>
        <w:ind w:left="6780" w:hanging="461"/>
      </w:pPr>
      <w:rPr>
        <w:rFonts w:hint="default"/>
        <w:lang w:val="en-US" w:eastAsia="en-US" w:bidi="ar-SA"/>
      </w:rPr>
    </w:lvl>
    <w:lvl w:ilvl="7" w:tplc="9934DBAC">
      <w:numFmt w:val="bullet"/>
      <w:lvlText w:val="•"/>
      <w:lvlJc w:val="left"/>
      <w:pPr>
        <w:ind w:left="7897" w:hanging="461"/>
      </w:pPr>
      <w:rPr>
        <w:rFonts w:hint="default"/>
        <w:lang w:val="en-US" w:eastAsia="en-US" w:bidi="ar-SA"/>
      </w:rPr>
    </w:lvl>
    <w:lvl w:ilvl="8" w:tplc="E77E8A82">
      <w:numFmt w:val="bullet"/>
      <w:lvlText w:val="•"/>
      <w:lvlJc w:val="left"/>
      <w:pPr>
        <w:ind w:left="9013" w:hanging="461"/>
      </w:pPr>
      <w:rPr>
        <w:rFonts w:hint="default"/>
        <w:lang w:val="en-US" w:eastAsia="en-US" w:bidi="ar-SA"/>
      </w:rPr>
    </w:lvl>
  </w:abstractNum>
  <w:abstractNum w:abstractNumId="77" w15:restartNumberingAfterBreak="0">
    <w:nsid w:val="420D20BA"/>
    <w:multiLevelType w:val="hybridMultilevel"/>
    <w:tmpl w:val="522615FA"/>
    <w:lvl w:ilvl="0" w:tplc="8B9AFED8">
      <w:start w:val="7"/>
      <w:numFmt w:val="decimal"/>
      <w:lvlText w:val="%1."/>
      <w:lvlJc w:val="left"/>
      <w:pPr>
        <w:ind w:left="946" w:hanging="461"/>
      </w:pPr>
      <w:rPr>
        <w:rFonts w:ascii="Arial" w:eastAsia="Arial" w:hAnsi="Arial" w:cs="Arial" w:hint="default"/>
        <w:b w:val="0"/>
        <w:bCs w:val="0"/>
        <w:i w:val="0"/>
        <w:iCs w:val="0"/>
        <w:spacing w:val="0"/>
        <w:w w:val="100"/>
        <w:sz w:val="24"/>
        <w:szCs w:val="24"/>
        <w:lang w:val="en-US" w:eastAsia="en-US" w:bidi="ar-SA"/>
      </w:rPr>
    </w:lvl>
    <w:lvl w:ilvl="1" w:tplc="2AB4C65E">
      <w:numFmt w:val="bullet"/>
      <w:lvlText w:val="•"/>
      <w:lvlJc w:val="left"/>
      <w:pPr>
        <w:ind w:left="1809" w:hanging="461"/>
      </w:pPr>
      <w:rPr>
        <w:rFonts w:hint="default"/>
        <w:lang w:val="en-US" w:eastAsia="en-US" w:bidi="ar-SA"/>
      </w:rPr>
    </w:lvl>
    <w:lvl w:ilvl="2" w:tplc="9D9AAC66">
      <w:numFmt w:val="bullet"/>
      <w:lvlText w:val="•"/>
      <w:lvlJc w:val="left"/>
      <w:pPr>
        <w:ind w:left="2679" w:hanging="461"/>
      </w:pPr>
      <w:rPr>
        <w:rFonts w:hint="default"/>
        <w:lang w:val="en-US" w:eastAsia="en-US" w:bidi="ar-SA"/>
      </w:rPr>
    </w:lvl>
    <w:lvl w:ilvl="3" w:tplc="34563FF0">
      <w:numFmt w:val="bullet"/>
      <w:lvlText w:val="•"/>
      <w:lvlJc w:val="left"/>
      <w:pPr>
        <w:ind w:left="3549" w:hanging="461"/>
      </w:pPr>
      <w:rPr>
        <w:rFonts w:hint="default"/>
        <w:lang w:val="en-US" w:eastAsia="en-US" w:bidi="ar-SA"/>
      </w:rPr>
    </w:lvl>
    <w:lvl w:ilvl="4" w:tplc="57A26E2A">
      <w:numFmt w:val="bullet"/>
      <w:lvlText w:val="•"/>
      <w:lvlJc w:val="left"/>
      <w:pPr>
        <w:ind w:left="4419" w:hanging="461"/>
      </w:pPr>
      <w:rPr>
        <w:rFonts w:hint="default"/>
        <w:lang w:val="en-US" w:eastAsia="en-US" w:bidi="ar-SA"/>
      </w:rPr>
    </w:lvl>
    <w:lvl w:ilvl="5" w:tplc="C4C69D46">
      <w:numFmt w:val="bullet"/>
      <w:lvlText w:val="•"/>
      <w:lvlJc w:val="left"/>
      <w:pPr>
        <w:ind w:left="5288" w:hanging="461"/>
      </w:pPr>
      <w:rPr>
        <w:rFonts w:hint="default"/>
        <w:lang w:val="en-US" w:eastAsia="en-US" w:bidi="ar-SA"/>
      </w:rPr>
    </w:lvl>
    <w:lvl w:ilvl="6" w:tplc="340CF748">
      <w:numFmt w:val="bullet"/>
      <w:lvlText w:val="•"/>
      <w:lvlJc w:val="left"/>
      <w:pPr>
        <w:ind w:left="6158" w:hanging="461"/>
      </w:pPr>
      <w:rPr>
        <w:rFonts w:hint="default"/>
        <w:lang w:val="en-US" w:eastAsia="en-US" w:bidi="ar-SA"/>
      </w:rPr>
    </w:lvl>
    <w:lvl w:ilvl="7" w:tplc="34B43EAE">
      <w:numFmt w:val="bullet"/>
      <w:lvlText w:val="•"/>
      <w:lvlJc w:val="left"/>
      <w:pPr>
        <w:ind w:left="7028" w:hanging="461"/>
      </w:pPr>
      <w:rPr>
        <w:rFonts w:hint="default"/>
        <w:lang w:val="en-US" w:eastAsia="en-US" w:bidi="ar-SA"/>
      </w:rPr>
    </w:lvl>
    <w:lvl w:ilvl="8" w:tplc="EF760B66">
      <w:numFmt w:val="bullet"/>
      <w:lvlText w:val="•"/>
      <w:lvlJc w:val="left"/>
      <w:pPr>
        <w:ind w:left="7898" w:hanging="461"/>
      </w:pPr>
      <w:rPr>
        <w:rFonts w:hint="default"/>
        <w:lang w:val="en-US" w:eastAsia="en-US" w:bidi="ar-SA"/>
      </w:rPr>
    </w:lvl>
  </w:abstractNum>
  <w:abstractNum w:abstractNumId="78" w15:restartNumberingAfterBreak="0">
    <w:nsid w:val="424769CB"/>
    <w:multiLevelType w:val="hybridMultilevel"/>
    <w:tmpl w:val="A93AB6C0"/>
    <w:lvl w:ilvl="0" w:tplc="89D4250E">
      <w:numFmt w:val="bullet"/>
      <w:lvlText w:val="•"/>
      <w:lvlJc w:val="left"/>
      <w:pPr>
        <w:ind w:left="1293" w:hanging="240"/>
      </w:pPr>
      <w:rPr>
        <w:rFonts w:ascii="Lucida Sans" w:eastAsia="Lucida Sans" w:hAnsi="Lucida Sans" w:cs="Lucida Sans" w:hint="default"/>
        <w:b w:val="0"/>
        <w:bCs w:val="0"/>
        <w:i w:val="0"/>
        <w:iCs w:val="0"/>
        <w:spacing w:val="0"/>
        <w:w w:val="100"/>
        <w:sz w:val="24"/>
        <w:szCs w:val="24"/>
        <w:lang w:val="en-US" w:eastAsia="en-US" w:bidi="ar-SA"/>
      </w:rPr>
    </w:lvl>
    <w:lvl w:ilvl="1" w:tplc="2A3C9934">
      <w:numFmt w:val="bullet"/>
      <w:lvlText w:val="•"/>
      <w:lvlJc w:val="left"/>
      <w:pPr>
        <w:ind w:left="2208" w:hanging="240"/>
      </w:pPr>
      <w:rPr>
        <w:rFonts w:hint="default"/>
        <w:lang w:val="en-US" w:eastAsia="en-US" w:bidi="ar-SA"/>
      </w:rPr>
    </w:lvl>
    <w:lvl w:ilvl="2" w:tplc="DAB84170">
      <w:numFmt w:val="bullet"/>
      <w:lvlText w:val="•"/>
      <w:lvlJc w:val="left"/>
      <w:pPr>
        <w:ind w:left="3117" w:hanging="240"/>
      </w:pPr>
      <w:rPr>
        <w:rFonts w:hint="default"/>
        <w:lang w:val="en-US" w:eastAsia="en-US" w:bidi="ar-SA"/>
      </w:rPr>
    </w:lvl>
    <w:lvl w:ilvl="3" w:tplc="F78E99F0">
      <w:numFmt w:val="bullet"/>
      <w:lvlText w:val="•"/>
      <w:lvlJc w:val="left"/>
      <w:pPr>
        <w:ind w:left="4025" w:hanging="240"/>
      </w:pPr>
      <w:rPr>
        <w:rFonts w:hint="default"/>
        <w:lang w:val="en-US" w:eastAsia="en-US" w:bidi="ar-SA"/>
      </w:rPr>
    </w:lvl>
    <w:lvl w:ilvl="4" w:tplc="2C7886B2">
      <w:numFmt w:val="bullet"/>
      <w:lvlText w:val="•"/>
      <w:lvlJc w:val="left"/>
      <w:pPr>
        <w:ind w:left="4934" w:hanging="240"/>
      </w:pPr>
      <w:rPr>
        <w:rFonts w:hint="default"/>
        <w:lang w:val="en-US" w:eastAsia="en-US" w:bidi="ar-SA"/>
      </w:rPr>
    </w:lvl>
    <w:lvl w:ilvl="5" w:tplc="BF6E9398">
      <w:numFmt w:val="bullet"/>
      <w:lvlText w:val="•"/>
      <w:lvlJc w:val="left"/>
      <w:pPr>
        <w:ind w:left="5842" w:hanging="240"/>
      </w:pPr>
      <w:rPr>
        <w:rFonts w:hint="default"/>
        <w:lang w:val="en-US" w:eastAsia="en-US" w:bidi="ar-SA"/>
      </w:rPr>
    </w:lvl>
    <w:lvl w:ilvl="6" w:tplc="BC44EF5A">
      <w:numFmt w:val="bullet"/>
      <w:lvlText w:val="•"/>
      <w:lvlJc w:val="left"/>
      <w:pPr>
        <w:ind w:left="6751" w:hanging="240"/>
      </w:pPr>
      <w:rPr>
        <w:rFonts w:hint="default"/>
        <w:lang w:val="en-US" w:eastAsia="en-US" w:bidi="ar-SA"/>
      </w:rPr>
    </w:lvl>
    <w:lvl w:ilvl="7" w:tplc="E3803512">
      <w:numFmt w:val="bullet"/>
      <w:lvlText w:val="•"/>
      <w:lvlJc w:val="left"/>
      <w:pPr>
        <w:ind w:left="7659" w:hanging="240"/>
      </w:pPr>
      <w:rPr>
        <w:rFonts w:hint="default"/>
        <w:lang w:val="en-US" w:eastAsia="en-US" w:bidi="ar-SA"/>
      </w:rPr>
    </w:lvl>
    <w:lvl w:ilvl="8" w:tplc="3DCAE2BC">
      <w:numFmt w:val="bullet"/>
      <w:lvlText w:val="•"/>
      <w:lvlJc w:val="left"/>
      <w:pPr>
        <w:ind w:left="8568" w:hanging="240"/>
      </w:pPr>
      <w:rPr>
        <w:rFonts w:hint="default"/>
        <w:lang w:val="en-US" w:eastAsia="en-US" w:bidi="ar-SA"/>
      </w:rPr>
    </w:lvl>
  </w:abstractNum>
  <w:abstractNum w:abstractNumId="79" w15:restartNumberingAfterBreak="0">
    <w:nsid w:val="43401E01"/>
    <w:multiLevelType w:val="hybridMultilevel"/>
    <w:tmpl w:val="D99E45F8"/>
    <w:lvl w:ilvl="0" w:tplc="FA10D078">
      <w:start w:val="2"/>
      <w:numFmt w:val="decimal"/>
      <w:lvlText w:val="%1."/>
      <w:lvlJc w:val="left"/>
      <w:pPr>
        <w:ind w:left="486" w:hanging="260"/>
      </w:pPr>
      <w:rPr>
        <w:rFonts w:ascii="Arial" w:eastAsia="Lucida Sans" w:hAnsi="Arial" w:cs="Arial" w:hint="default"/>
        <w:b w:val="0"/>
        <w:bCs w:val="0"/>
        <w:i w:val="0"/>
        <w:iCs w:val="0"/>
        <w:spacing w:val="0"/>
        <w:w w:val="100"/>
        <w:sz w:val="24"/>
        <w:szCs w:val="24"/>
        <w:lang w:val="en-US" w:eastAsia="en-US" w:bidi="ar-SA"/>
      </w:rPr>
    </w:lvl>
    <w:lvl w:ilvl="1" w:tplc="9F04C32E">
      <w:start w:val="1"/>
      <w:numFmt w:val="lowerLetter"/>
      <w:lvlText w:val="%2."/>
      <w:lvlJc w:val="left"/>
      <w:pPr>
        <w:ind w:left="946" w:hanging="461"/>
      </w:pPr>
      <w:rPr>
        <w:rFonts w:ascii="Arial" w:eastAsia="Arial" w:hAnsi="Arial" w:cs="Arial" w:hint="default"/>
        <w:b w:val="0"/>
        <w:bCs w:val="0"/>
        <w:i w:val="0"/>
        <w:iCs w:val="0"/>
        <w:spacing w:val="0"/>
        <w:w w:val="100"/>
        <w:sz w:val="24"/>
        <w:szCs w:val="24"/>
        <w:lang w:val="en-US" w:eastAsia="en-US" w:bidi="ar-SA"/>
      </w:rPr>
    </w:lvl>
    <w:lvl w:ilvl="2" w:tplc="9CD2913E">
      <w:numFmt w:val="bullet"/>
      <w:lvlText w:val="•"/>
      <w:lvlJc w:val="left"/>
      <w:pPr>
        <w:ind w:left="1906" w:hanging="461"/>
      </w:pPr>
      <w:rPr>
        <w:rFonts w:hint="default"/>
        <w:lang w:val="en-US" w:eastAsia="en-US" w:bidi="ar-SA"/>
      </w:rPr>
    </w:lvl>
    <w:lvl w:ilvl="3" w:tplc="5B6CB708">
      <w:numFmt w:val="bullet"/>
      <w:lvlText w:val="•"/>
      <w:lvlJc w:val="left"/>
      <w:pPr>
        <w:ind w:left="2872" w:hanging="461"/>
      </w:pPr>
      <w:rPr>
        <w:rFonts w:hint="default"/>
        <w:lang w:val="en-US" w:eastAsia="en-US" w:bidi="ar-SA"/>
      </w:rPr>
    </w:lvl>
    <w:lvl w:ilvl="4" w:tplc="5378819E">
      <w:numFmt w:val="bullet"/>
      <w:lvlText w:val="•"/>
      <w:lvlJc w:val="left"/>
      <w:pPr>
        <w:ind w:left="3839" w:hanging="461"/>
      </w:pPr>
      <w:rPr>
        <w:rFonts w:hint="default"/>
        <w:lang w:val="en-US" w:eastAsia="en-US" w:bidi="ar-SA"/>
      </w:rPr>
    </w:lvl>
    <w:lvl w:ilvl="5" w:tplc="FD4274D0">
      <w:numFmt w:val="bullet"/>
      <w:lvlText w:val="•"/>
      <w:lvlJc w:val="left"/>
      <w:pPr>
        <w:ind w:left="4805" w:hanging="461"/>
      </w:pPr>
      <w:rPr>
        <w:rFonts w:hint="default"/>
        <w:lang w:val="en-US" w:eastAsia="en-US" w:bidi="ar-SA"/>
      </w:rPr>
    </w:lvl>
    <w:lvl w:ilvl="6" w:tplc="B4BE741C">
      <w:numFmt w:val="bullet"/>
      <w:lvlText w:val="•"/>
      <w:lvlJc w:val="left"/>
      <w:pPr>
        <w:ind w:left="5772" w:hanging="461"/>
      </w:pPr>
      <w:rPr>
        <w:rFonts w:hint="default"/>
        <w:lang w:val="en-US" w:eastAsia="en-US" w:bidi="ar-SA"/>
      </w:rPr>
    </w:lvl>
    <w:lvl w:ilvl="7" w:tplc="CC3246B6">
      <w:numFmt w:val="bullet"/>
      <w:lvlText w:val="•"/>
      <w:lvlJc w:val="left"/>
      <w:pPr>
        <w:ind w:left="6738" w:hanging="461"/>
      </w:pPr>
      <w:rPr>
        <w:rFonts w:hint="default"/>
        <w:lang w:val="en-US" w:eastAsia="en-US" w:bidi="ar-SA"/>
      </w:rPr>
    </w:lvl>
    <w:lvl w:ilvl="8" w:tplc="2BC8167C">
      <w:numFmt w:val="bullet"/>
      <w:lvlText w:val="•"/>
      <w:lvlJc w:val="left"/>
      <w:pPr>
        <w:ind w:left="7704" w:hanging="461"/>
      </w:pPr>
      <w:rPr>
        <w:rFonts w:hint="default"/>
        <w:lang w:val="en-US" w:eastAsia="en-US" w:bidi="ar-SA"/>
      </w:rPr>
    </w:lvl>
  </w:abstractNum>
  <w:abstractNum w:abstractNumId="80" w15:restartNumberingAfterBreak="0">
    <w:nsid w:val="434D2489"/>
    <w:multiLevelType w:val="hybridMultilevel"/>
    <w:tmpl w:val="153CE2EA"/>
    <w:lvl w:ilvl="0" w:tplc="75B0553A">
      <w:start w:val="1"/>
      <w:numFmt w:val="lowerRoman"/>
      <w:lvlText w:val="%1."/>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5AAA8F30">
      <w:start w:val="1"/>
      <w:numFmt w:val="decimal"/>
      <w:lvlText w:val="%2."/>
      <w:lvlJc w:val="left"/>
      <w:pPr>
        <w:ind w:left="733" w:hanging="260"/>
      </w:pPr>
      <w:rPr>
        <w:rFonts w:ascii="Arial" w:eastAsia="Lucida Sans" w:hAnsi="Arial" w:cs="Arial" w:hint="default"/>
        <w:b w:val="0"/>
        <w:bCs w:val="0"/>
        <w:i w:val="0"/>
        <w:iCs w:val="0"/>
        <w:spacing w:val="0"/>
        <w:w w:val="100"/>
        <w:sz w:val="24"/>
        <w:szCs w:val="24"/>
        <w:lang w:val="en-US" w:eastAsia="en-US" w:bidi="ar-SA"/>
      </w:rPr>
    </w:lvl>
    <w:lvl w:ilvl="2" w:tplc="C186B522">
      <w:start w:val="1"/>
      <w:numFmt w:val="lowerLetter"/>
      <w:lvlText w:val="%3."/>
      <w:lvlJc w:val="left"/>
      <w:pPr>
        <w:ind w:left="1193" w:hanging="461"/>
      </w:pPr>
      <w:rPr>
        <w:rFonts w:ascii="Arial" w:eastAsia="Lucida Sans" w:hAnsi="Arial" w:cs="Arial" w:hint="default"/>
        <w:b w:val="0"/>
        <w:bCs w:val="0"/>
        <w:i w:val="0"/>
        <w:iCs w:val="0"/>
        <w:spacing w:val="0"/>
        <w:w w:val="100"/>
        <w:sz w:val="24"/>
        <w:szCs w:val="24"/>
        <w:lang w:val="en-US" w:eastAsia="en-US" w:bidi="ar-SA"/>
      </w:rPr>
    </w:lvl>
    <w:lvl w:ilvl="3" w:tplc="A13A963E">
      <w:numFmt w:val="bullet"/>
      <w:lvlText w:val="•"/>
      <w:lvlJc w:val="left"/>
      <w:pPr>
        <w:ind w:left="3432" w:hanging="461"/>
      </w:pPr>
      <w:rPr>
        <w:rFonts w:hint="default"/>
        <w:lang w:val="en-US" w:eastAsia="en-US" w:bidi="ar-SA"/>
      </w:rPr>
    </w:lvl>
    <w:lvl w:ilvl="4" w:tplc="53E4B168">
      <w:numFmt w:val="bullet"/>
      <w:lvlText w:val="•"/>
      <w:lvlJc w:val="left"/>
      <w:pPr>
        <w:ind w:left="4548" w:hanging="461"/>
      </w:pPr>
      <w:rPr>
        <w:rFonts w:hint="default"/>
        <w:lang w:val="en-US" w:eastAsia="en-US" w:bidi="ar-SA"/>
      </w:rPr>
    </w:lvl>
    <w:lvl w:ilvl="5" w:tplc="8F2ACC08">
      <w:numFmt w:val="bullet"/>
      <w:lvlText w:val="•"/>
      <w:lvlJc w:val="left"/>
      <w:pPr>
        <w:ind w:left="5664" w:hanging="461"/>
      </w:pPr>
      <w:rPr>
        <w:rFonts w:hint="default"/>
        <w:lang w:val="en-US" w:eastAsia="en-US" w:bidi="ar-SA"/>
      </w:rPr>
    </w:lvl>
    <w:lvl w:ilvl="6" w:tplc="E0CA5C44">
      <w:numFmt w:val="bullet"/>
      <w:lvlText w:val="•"/>
      <w:lvlJc w:val="left"/>
      <w:pPr>
        <w:ind w:left="6780" w:hanging="461"/>
      </w:pPr>
      <w:rPr>
        <w:rFonts w:hint="default"/>
        <w:lang w:val="en-US" w:eastAsia="en-US" w:bidi="ar-SA"/>
      </w:rPr>
    </w:lvl>
    <w:lvl w:ilvl="7" w:tplc="00AC11A6">
      <w:numFmt w:val="bullet"/>
      <w:lvlText w:val="•"/>
      <w:lvlJc w:val="left"/>
      <w:pPr>
        <w:ind w:left="7897" w:hanging="461"/>
      </w:pPr>
      <w:rPr>
        <w:rFonts w:hint="default"/>
        <w:lang w:val="en-US" w:eastAsia="en-US" w:bidi="ar-SA"/>
      </w:rPr>
    </w:lvl>
    <w:lvl w:ilvl="8" w:tplc="5BFE9A86">
      <w:numFmt w:val="bullet"/>
      <w:lvlText w:val="•"/>
      <w:lvlJc w:val="left"/>
      <w:pPr>
        <w:ind w:left="9013" w:hanging="461"/>
      </w:pPr>
      <w:rPr>
        <w:rFonts w:hint="default"/>
        <w:lang w:val="en-US" w:eastAsia="en-US" w:bidi="ar-SA"/>
      </w:rPr>
    </w:lvl>
  </w:abstractNum>
  <w:abstractNum w:abstractNumId="81" w15:restartNumberingAfterBreak="0">
    <w:nsid w:val="43FD73F8"/>
    <w:multiLevelType w:val="hybridMultilevel"/>
    <w:tmpl w:val="8898C87A"/>
    <w:lvl w:ilvl="0" w:tplc="68F4F81A">
      <w:numFmt w:val="bullet"/>
      <w:lvlText w:val="•"/>
      <w:lvlJc w:val="left"/>
      <w:pPr>
        <w:ind w:left="486" w:hanging="260"/>
      </w:pPr>
      <w:rPr>
        <w:rFonts w:ascii="Lucida Sans" w:eastAsia="Lucida Sans" w:hAnsi="Lucida Sans" w:cs="Lucida Sans" w:hint="default"/>
        <w:b w:val="0"/>
        <w:bCs w:val="0"/>
        <w:i w:val="0"/>
        <w:iCs w:val="0"/>
        <w:spacing w:val="0"/>
        <w:w w:val="100"/>
        <w:sz w:val="24"/>
        <w:szCs w:val="24"/>
        <w:lang w:val="en-US" w:eastAsia="en-US" w:bidi="ar-SA"/>
      </w:rPr>
    </w:lvl>
    <w:lvl w:ilvl="1" w:tplc="0F18790A">
      <w:numFmt w:val="bullet"/>
      <w:lvlText w:val="•"/>
      <w:lvlJc w:val="left"/>
      <w:pPr>
        <w:ind w:left="1395" w:hanging="260"/>
      </w:pPr>
      <w:rPr>
        <w:rFonts w:hint="default"/>
        <w:lang w:val="en-US" w:eastAsia="en-US" w:bidi="ar-SA"/>
      </w:rPr>
    </w:lvl>
    <w:lvl w:ilvl="2" w:tplc="D818C40E">
      <w:numFmt w:val="bullet"/>
      <w:lvlText w:val="•"/>
      <w:lvlJc w:val="left"/>
      <w:pPr>
        <w:ind w:left="2311" w:hanging="260"/>
      </w:pPr>
      <w:rPr>
        <w:rFonts w:hint="default"/>
        <w:lang w:val="en-US" w:eastAsia="en-US" w:bidi="ar-SA"/>
      </w:rPr>
    </w:lvl>
    <w:lvl w:ilvl="3" w:tplc="DCB21D04">
      <w:numFmt w:val="bullet"/>
      <w:lvlText w:val="•"/>
      <w:lvlJc w:val="left"/>
      <w:pPr>
        <w:ind w:left="3227" w:hanging="260"/>
      </w:pPr>
      <w:rPr>
        <w:rFonts w:hint="default"/>
        <w:lang w:val="en-US" w:eastAsia="en-US" w:bidi="ar-SA"/>
      </w:rPr>
    </w:lvl>
    <w:lvl w:ilvl="4" w:tplc="62163EFE">
      <w:numFmt w:val="bullet"/>
      <w:lvlText w:val="•"/>
      <w:lvlJc w:val="left"/>
      <w:pPr>
        <w:ind w:left="4143" w:hanging="260"/>
      </w:pPr>
      <w:rPr>
        <w:rFonts w:hint="default"/>
        <w:lang w:val="en-US" w:eastAsia="en-US" w:bidi="ar-SA"/>
      </w:rPr>
    </w:lvl>
    <w:lvl w:ilvl="5" w:tplc="FB6E6044">
      <w:numFmt w:val="bullet"/>
      <w:lvlText w:val="•"/>
      <w:lvlJc w:val="left"/>
      <w:pPr>
        <w:ind w:left="5058" w:hanging="260"/>
      </w:pPr>
      <w:rPr>
        <w:rFonts w:hint="default"/>
        <w:lang w:val="en-US" w:eastAsia="en-US" w:bidi="ar-SA"/>
      </w:rPr>
    </w:lvl>
    <w:lvl w:ilvl="6" w:tplc="ACF26BB8">
      <w:numFmt w:val="bullet"/>
      <w:lvlText w:val="•"/>
      <w:lvlJc w:val="left"/>
      <w:pPr>
        <w:ind w:left="5974" w:hanging="260"/>
      </w:pPr>
      <w:rPr>
        <w:rFonts w:hint="default"/>
        <w:lang w:val="en-US" w:eastAsia="en-US" w:bidi="ar-SA"/>
      </w:rPr>
    </w:lvl>
    <w:lvl w:ilvl="7" w:tplc="0BDAEB6A">
      <w:numFmt w:val="bullet"/>
      <w:lvlText w:val="•"/>
      <w:lvlJc w:val="left"/>
      <w:pPr>
        <w:ind w:left="6890" w:hanging="260"/>
      </w:pPr>
      <w:rPr>
        <w:rFonts w:hint="default"/>
        <w:lang w:val="en-US" w:eastAsia="en-US" w:bidi="ar-SA"/>
      </w:rPr>
    </w:lvl>
    <w:lvl w:ilvl="8" w:tplc="CAD01248">
      <w:numFmt w:val="bullet"/>
      <w:lvlText w:val="•"/>
      <w:lvlJc w:val="left"/>
      <w:pPr>
        <w:ind w:left="7806" w:hanging="260"/>
      </w:pPr>
      <w:rPr>
        <w:rFonts w:hint="default"/>
        <w:lang w:val="en-US" w:eastAsia="en-US" w:bidi="ar-SA"/>
      </w:rPr>
    </w:lvl>
  </w:abstractNum>
  <w:abstractNum w:abstractNumId="82" w15:restartNumberingAfterBreak="0">
    <w:nsid w:val="4535523A"/>
    <w:multiLevelType w:val="hybridMultilevel"/>
    <w:tmpl w:val="A4FC0952"/>
    <w:lvl w:ilvl="0" w:tplc="FA7275E8">
      <w:numFmt w:val="bullet"/>
      <w:lvlText w:val="•"/>
      <w:lvlJc w:val="left"/>
      <w:pPr>
        <w:ind w:left="733" w:hanging="260"/>
      </w:pPr>
      <w:rPr>
        <w:rFonts w:ascii="Lucida Sans" w:eastAsia="Lucida Sans" w:hAnsi="Lucida Sans" w:cs="Lucida Sans" w:hint="default"/>
        <w:b w:val="0"/>
        <w:bCs w:val="0"/>
        <w:i w:val="0"/>
        <w:iCs w:val="0"/>
        <w:color w:val="5F8DC2"/>
        <w:spacing w:val="0"/>
        <w:w w:val="55"/>
        <w:sz w:val="24"/>
        <w:szCs w:val="24"/>
        <w:lang w:val="en-US" w:eastAsia="en-US" w:bidi="ar-SA"/>
      </w:rPr>
    </w:lvl>
    <w:lvl w:ilvl="1" w:tplc="B8DEB7EE">
      <w:numFmt w:val="bullet"/>
      <w:lvlText w:val="–"/>
      <w:lvlJc w:val="left"/>
      <w:pPr>
        <w:ind w:left="1033" w:hanging="300"/>
      </w:pPr>
      <w:rPr>
        <w:rFonts w:ascii="Lucida Sans" w:eastAsia="Lucida Sans" w:hAnsi="Lucida Sans" w:cs="Lucida Sans" w:hint="default"/>
        <w:spacing w:val="0"/>
        <w:w w:val="100"/>
        <w:lang w:val="en-US" w:eastAsia="en-US" w:bidi="ar-SA"/>
      </w:rPr>
    </w:lvl>
    <w:lvl w:ilvl="2" w:tplc="BBBA6170">
      <w:numFmt w:val="bullet"/>
      <w:lvlText w:val="•"/>
      <w:lvlJc w:val="left"/>
      <w:pPr>
        <w:ind w:left="1040" w:hanging="300"/>
      </w:pPr>
      <w:rPr>
        <w:rFonts w:hint="default"/>
        <w:lang w:val="en-US" w:eastAsia="en-US" w:bidi="ar-SA"/>
      </w:rPr>
    </w:lvl>
    <w:lvl w:ilvl="3" w:tplc="621EA7C6">
      <w:numFmt w:val="bullet"/>
      <w:lvlText w:val="•"/>
      <w:lvlJc w:val="left"/>
      <w:pPr>
        <w:ind w:left="2315" w:hanging="300"/>
      </w:pPr>
      <w:rPr>
        <w:rFonts w:hint="default"/>
        <w:lang w:val="en-US" w:eastAsia="en-US" w:bidi="ar-SA"/>
      </w:rPr>
    </w:lvl>
    <w:lvl w:ilvl="4" w:tplc="D0C0EA2E">
      <w:numFmt w:val="bullet"/>
      <w:lvlText w:val="•"/>
      <w:lvlJc w:val="left"/>
      <w:pPr>
        <w:ind w:left="3591" w:hanging="300"/>
      </w:pPr>
      <w:rPr>
        <w:rFonts w:hint="default"/>
        <w:lang w:val="en-US" w:eastAsia="en-US" w:bidi="ar-SA"/>
      </w:rPr>
    </w:lvl>
    <w:lvl w:ilvl="5" w:tplc="819244FA">
      <w:numFmt w:val="bullet"/>
      <w:lvlText w:val="•"/>
      <w:lvlJc w:val="left"/>
      <w:pPr>
        <w:ind w:left="4867" w:hanging="300"/>
      </w:pPr>
      <w:rPr>
        <w:rFonts w:hint="default"/>
        <w:lang w:val="en-US" w:eastAsia="en-US" w:bidi="ar-SA"/>
      </w:rPr>
    </w:lvl>
    <w:lvl w:ilvl="6" w:tplc="B7D84BB6">
      <w:numFmt w:val="bullet"/>
      <w:lvlText w:val="•"/>
      <w:lvlJc w:val="left"/>
      <w:pPr>
        <w:ind w:left="6142" w:hanging="300"/>
      </w:pPr>
      <w:rPr>
        <w:rFonts w:hint="default"/>
        <w:lang w:val="en-US" w:eastAsia="en-US" w:bidi="ar-SA"/>
      </w:rPr>
    </w:lvl>
    <w:lvl w:ilvl="7" w:tplc="DE949834">
      <w:numFmt w:val="bullet"/>
      <w:lvlText w:val="•"/>
      <w:lvlJc w:val="left"/>
      <w:pPr>
        <w:ind w:left="7418" w:hanging="300"/>
      </w:pPr>
      <w:rPr>
        <w:rFonts w:hint="default"/>
        <w:lang w:val="en-US" w:eastAsia="en-US" w:bidi="ar-SA"/>
      </w:rPr>
    </w:lvl>
    <w:lvl w:ilvl="8" w:tplc="806C132E">
      <w:numFmt w:val="bullet"/>
      <w:lvlText w:val="•"/>
      <w:lvlJc w:val="left"/>
      <w:pPr>
        <w:ind w:left="8694" w:hanging="300"/>
      </w:pPr>
      <w:rPr>
        <w:rFonts w:hint="default"/>
        <w:lang w:val="en-US" w:eastAsia="en-US" w:bidi="ar-SA"/>
      </w:rPr>
    </w:lvl>
  </w:abstractNum>
  <w:abstractNum w:abstractNumId="83" w15:restartNumberingAfterBreak="0">
    <w:nsid w:val="457E2793"/>
    <w:multiLevelType w:val="hybridMultilevel"/>
    <w:tmpl w:val="F4307C2C"/>
    <w:lvl w:ilvl="0" w:tplc="32AAF276">
      <w:start w:val="1"/>
      <w:numFmt w:val="decimal"/>
      <w:lvlText w:val="%1."/>
      <w:lvlJc w:val="left"/>
      <w:pPr>
        <w:ind w:left="486" w:hanging="260"/>
      </w:pPr>
      <w:rPr>
        <w:rFonts w:ascii="Arial" w:eastAsia="Arial" w:hAnsi="Arial" w:cs="Arial" w:hint="default"/>
        <w:b w:val="0"/>
        <w:bCs w:val="0"/>
        <w:i w:val="0"/>
        <w:iCs w:val="0"/>
        <w:spacing w:val="0"/>
        <w:w w:val="100"/>
        <w:sz w:val="24"/>
        <w:szCs w:val="24"/>
        <w:lang w:val="en-US" w:eastAsia="en-US" w:bidi="ar-SA"/>
      </w:rPr>
    </w:lvl>
    <w:lvl w:ilvl="1" w:tplc="2CE81A16">
      <w:numFmt w:val="bullet"/>
      <w:lvlText w:val="•"/>
      <w:lvlJc w:val="left"/>
      <w:pPr>
        <w:ind w:left="1395" w:hanging="260"/>
      </w:pPr>
      <w:rPr>
        <w:rFonts w:hint="default"/>
        <w:lang w:val="en-US" w:eastAsia="en-US" w:bidi="ar-SA"/>
      </w:rPr>
    </w:lvl>
    <w:lvl w:ilvl="2" w:tplc="29340258">
      <w:numFmt w:val="bullet"/>
      <w:lvlText w:val="•"/>
      <w:lvlJc w:val="left"/>
      <w:pPr>
        <w:ind w:left="2311" w:hanging="260"/>
      </w:pPr>
      <w:rPr>
        <w:rFonts w:hint="default"/>
        <w:lang w:val="en-US" w:eastAsia="en-US" w:bidi="ar-SA"/>
      </w:rPr>
    </w:lvl>
    <w:lvl w:ilvl="3" w:tplc="22AC7698">
      <w:numFmt w:val="bullet"/>
      <w:lvlText w:val="•"/>
      <w:lvlJc w:val="left"/>
      <w:pPr>
        <w:ind w:left="3227" w:hanging="260"/>
      </w:pPr>
      <w:rPr>
        <w:rFonts w:hint="default"/>
        <w:lang w:val="en-US" w:eastAsia="en-US" w:bidi="ar-SA"/>
      </w:rPr>
    </w:lvl>
    <w:lvl w:ilvl="4" w:tplc="3C166744">
      <w:numFmt w:val="bullet"/>
      <w:lvlText w:val="•"/>
      <w:lvlJc w:val="left"/>
      <w:pPr>
        <w:ind w:left="4143" w:hanging="260"/>
      </w:pPr>
      <w:rPr>
        <w:rFonts w:hint="default"/>
        <w:lang w:val="en-US" w:eastAsia="en-US" w:bidi="ar-SA"/>
      </w:rPr>
    </w:lvl>
    <w:lvl w:ilvl="5" w:tplc="22D0CF80">
      <w:numFmt w:val="bullet"/>
      <w:lvlText w:val="•"/>
      <w:lvlJc w:val="left"/>
      <w:pPr>
        <w:ind w:left="5058" w:hanging="260"/>
      </w:pPr>
      <w:rPr>
        <w:rFonts w:hint="default"/>
        <w:lang w:val="en-US" w:eastAsia="en-US" w:bidi="ar-SA"/>
      </w:rPr>
    </w:lvl>
    <w:lvl w:ilvl="6" w:tplc="E9C4C740">
      <w:numFmt w:val="bullet"/>
      <w:lvlText w:val="•"/>
      <w:lvlJc w:val="left"/>
      <w:pPr>
        <w:ind w:left="5974" w:hanging="260"/>
      </w:pPr>
      <w:rPr>
        <w:rFonts w:hint="default"/>
        <w:lang w:val="en-US" w:eastAsia="en-US" w:bidi="ar-SA"/>
      </w:rPr>
    </w:lvl>
    <w:lvl w:ilvl="7" w:tplc="96E2EF10">
      <w:numFmt w:val="bullet"/>
      <w:lvlText w:val="•"/>
      <w:lvlJc w:val="left"/>
      <w:pPr>
        <w:ind w:left="6890" w:hanging="260"/>
      </w:pPr>
      <w:rPr>
        <w:rFonts w:hint="default"/>
        <w:lang w:val="en-US" w:eastAsia="en-US" w:bidi="ar-SA"/>
      </w:rPr>
    </w:lvl>
    <w:lvl w:ilvl="8" w:tplc="D2EC6884">
      <w:numFmt w:val="bullet"/>
      <w:lvlText w:val="•"/>
      <w:lvlJc w:val="left"/>
      <w:pPr>
        <w:ind w:left="7806" w:hanging="260"/>
      </w:pPr>
      <w:rPr>
        <w:rFonts w:hint="default"/>
        <w:lang w:val="en-US" w:eastAsia="en-US" w:bidi="ar-SA"/>
      </w:rPr>
    </w:lvl>
  </w:abstractNum>
  <w:abstractNum w:abstractNumId="84" w15:restartNumberingAfterBreak="0">
    <w:nsid w:val="46254CEA"/>
    <w:multiLevelType w:val="hybridMultilevel"/>
    <w:tmpl w:val="D176161C"/>
    <w:lvl w:ilvl="0" w:tplc="6D4EC832">
      <w:start w:val="1"/>
      <w:numFmt w:val="decimal"/>
      <w:lvlText w:val="%1."/>
      <w:lvlJc w:val="left"/>
      <w:pPr>
        <w:ind w:left="472" w:hanging="360"/>
      </w:pPr>
      <w:rPr>
        <w:rFonts w:ascii="Arial" w:eastAsia="Arial" w:hAnsi="Arial" w:cs="Arial" w:hint="default"/>
        <w:b w:val="0"/>
        <w:bCs w:val="0"/>
        <w:i w:val="0"/>
        <w:iCs w:val="0"/>
        <w:spacing w:val="0"/>
        <w:w w:val="100"/>
        <w:sz w:val="24"/>
        <w:szCs w:val="24"/>
        <w:lang w:val="en-US" w:eastAsia="en-US" w:bidi="ar-SA"/>
      </w:rPr>
    </w:lvl>
    <w:lvl w:ilvl="1" w:tplc="C3006670">
      <w:numFmt w:val="bullet"/>
      <w:lvlText w:val="•"/>
      <w:lvlJc w:val="left"/>
      <w:pPr>
        <w:ind w:left="1431" w:hanging="360"/>
      </w:pPr>
      <w:rPr>
        <w:rFonts w:hint="default"/>
        <w:lang w:val="en-US" w:eastAsia="en-US" w:bidi="ar-SA"/>
      </w:rPr>
    </w:lvl>
    <w:lvl w:ilvl="2" w:tplc="3E2EED2A">
      <w:numFmt w:val="bullet"/>
      <w:lvlText w:val="•"/>
      <w:lvlJc w:val="left"/>
      <w:pPr>
        <w:ind w:left="2382" w:hanging="360"/>
      </w:pPr>
      <w:rPr>
        <w:rFonts w:hint="default"/>
        <w:lang w:val="en-US" w:eastAsia="en-US" w:bidi="ar-SA"/>
      </w:rPr>
    </w:lvl>
    <w:lvl w:ilvl="3" w:tplc="E9342768">
      <w:numFmt w:val="bullet"/>
      <w:lvlText w:val="•"/>
      <w:lvlJc w:val="left"/>
      <w:pPr>
        <w:ind w:left="3333" w:hanging="360"/>
      </w:pPr>
      <w:rPr>
        <w:rFonts w:hint="default"/>
        <w:lang w:val="en-US" w:eastAsia="en-US" w:bidi="ar-SA"/>
      </w:rPr>
    </w:lvl>
    <w:lvl w:ilvl="4" w:tplc="2390CDCA">
      <w:numFmt w:val="bullet"/>
      <w:lvlText w:val="•"/>
      <w:lvlJc w:val="left"/>
      <w:pPr>
        <w:ind w:left="4284" w:hanging="360"/>
      </w:pPr>
      <w:rPr>
        <w:rFonts w:hint="default"/>
        <w:lang w:val="en-US" w:eastAsia="en-US" w:bidi="ar-SA"/>
      </w:rPr>
    </w:lvl>
    <w:lvl w:ilvl="5" w:tplc="3BA4503A">
      <w:numFmt w:val="bullet"/>
      <w:lvlText w:val="•"/>
      <w:lvlJc w:val="left"/>
      <w:pPr>
        <w:ind w:left="5235" w:hanging="360"/>
      </w:pPr>
      <w:rPr>
        <w:rFonts w:hint="default"/>
        <w:lang w:val="en-US" w:eastAsia="en-US" w:bidi="ar-SA"/>
      </w:rPr>
    </w:lvl>
    <w:lvl w:ilvl="6" w:tplc="1B0E6D42">
      <w:numFmt w:val="bullet"/>
      <w:lvlText w:val="•"/>
      <w:lvlJc w:val="left"/>
      <w:pPr>
        <w:ind w:left="6186" w:hanging="360"/>
      </w:pPr>
      <w:rPr>
        <w:rFonts w:hint="default"/>
        <w:lang w:val="en-US" w:eastAsia="en-US" w:bidi="ar-SA"/>
      </w:rPr>
    </w:lvl>
    <w:lvl w:ilvl="7" w:tplc="F3548638">
      <w:numFmt w:val="bullet"/>
      <w:lvlText w:val="•"/>
      <w:lvlJc w:val="left"/>
      <w:pPr>
        <w:ind w:left="7137" w:hanging="360"/>
      </w:pPr>
      <w:rPr>
        <w:rFonts w:hint="default"/>
        <w:lang w:val="en-US" w:eastAsia="en-US" w:bidi="ar-SA"/>
      </w:rPr>
    </w:lvl>
    <w:lvl w:ilvl="8" w:tplc="7E18C71E">
      <w:numFmt w:val="bullet"/>
      <w:lvlText w:val="•"/>
      <w:lvlJc w:val="left"/>
      <w:pPr>
        <w:ind w:left="8088" w:hanging="360"/>
      </w:pPr>
      <w:rPr>
        <w:rFonts w:hint="default"/>
        <w:lang w:val="en-US" w:eastAsia="en-US" w:bidi="ar-SA"/>
      </w:rPr>
    </w:lvl>
  </w:abstractNum>
  <w:abstractNum w:abstractNumId="85" w15:restartNumberingAfterBreak="0">
    <w:nsid w:val="46806B6F"/>
    <w:multiLevelType w:val="hybridMultilevel"/>
    <w:tmpl w:val="AE86F87A"/>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86" w15:restartNumberingAfterBreak="0">
    <w:nsid w:val="46B26F7B"/>
    <w:multiLevelType w:val="hybridMultilevel"/>
    <w:tmpl w:val="22DA4C70"/>
    <w:lvl w:ilvl="0" w:tplc="DFFA3414">
      <w:numFmt w:val="bullet"/>
      <w:lvlText w:val="•"/>
      <w:lvlJc w:val="left"/>
      <w:pPr>
        <w:ind w:left="733" w:hanging="260"/>
      </w:pPr>
      <w:rPr>
        <w:rFonts w:ascii="Lucida Sans" w:eastAsia="Lucida Sans" w:hAnsi="Lucida Sans" w:cs="Lucida Sans" w:hint="default"/>
        <w:b w:val="0"/>
        <w:bCs w:val="0"/>
        <w:i w:val="0"/>
        <w:iCs w:val="0"/>
        <w:color w:val="5F8DC2"/>
        <w:spacing w:val="0"/>
        <w:w w:val="55"/>
        <w:sz w:val="24"/>
        <w:szCs w:val="24"/>
        <w:lang w:val="en-US" w:eastAsia="en-US" w:bidi="ar-SA"/>
      </w:rPr>
    </w:lvl>
    <w:lvl w:ilvl="1" w:tplc="3440CA04">
      <w:start w:val="1"/>
      <w:numFmt w:val="decimal"/>
      <w:lvlText w:val="%2)"/>
      <w:lvlJc w:val="left"/>
      <w:pPr>
        <w:ind w:left="1033" w:hanging="300"/>
      </w:pPr>
      <w:rPr>
        <w:rFonts w:ascii="Arial" w:eastAsia="Arial" w:hAnsi="Arial" w:cs="Arial" w:hint="default"/>
        <w:b w:val="0"/>
        <w:bCs w:val="0"/>
        <w:i w:val="0"/>
        <w:iCs w:val="0"/>
        <w:spacing w:val="0"/>
        <w:w w:val="91"/>
        <w:sz w:val="24"/>
        <w:szCs w:val="24"/>
        <w:lang w:val="en-US" w:eastAsia="en-US" w:bidi="ar-SA"/>
      </w:rPr>
    </w:lvl>
    <w:lvl w:ilvl="2" w:tplc="B0C044C8">
      <w:numFmt w:val="bullet"/>
      <w:lvlText w:val="•"/>
      <w:lvlJc w:val="left"/>
      <w:pPr>
        <w:ind w:left="2173" w:hanging="300"/>
      </w:pPr>
      <w:rPr>
        <w:rFonts w:hint="default"/>
        <w:lang w:val="en-US" w:eastAsia="en-US" w:bidi="ar-SA"/>
      </w:rPr>
    </w:lvl>
    <w:lvl w:ilvl="3" w:tplc="3D7ADC88">
      <w:numFmt w:val="bullet"/>
      <w:lvlText w:val="•"/>
      <w:lvlJc w:val="left"/>
      <w:pPr>
        <w:ind w:left="3307" w:hanging="300"/>
      </w:pPr>
      <w:rPr>
        <w:rFonts w:hint="default"/>
        <w:lang w:val="en-US" w:eastAsia="en-US" w:bidi="ar-SA"/>
      </w:rPr>
    </w:lvl>
    <w:lvl w:ilvl="4" w:tplc="EFB487CC">
      <w:numFmt w:val="bullet"/>
      <w:lvlText w:val="•"/>
      <w:lvlJc w:val="left"/>
      <w:pPr>
        <w:ind w:left="4441" w:hanging="300"/>
      </w:pPr>
      <w:rPr>
        <w:rFonts w:hint="default"/>
        <w:lang w:val="en-US" w:eastAsia="en-US" w:bidi="ar-SA"/>
      </w:rPr>
    </w:lvl>
    <w:lvl w:ilvl="5" w:tplc="3756709A">
      <w:numFmt w:val="bullet"/>
      <w:lvlText w:val="•"/>
      <w:lvlJc w:val="left"/>
      <w:pPr>
        <w:ind w:left="5575" w:hanging="300"/>
      </w:pPr>
      <w:rPr>
        <w:rFonts w:hint="default"/>
        <w:lang w:val="en-US" w:eastAsia="en-US" w:bidi="ar-SA"/>
      </w:rPr>
    </w:lvl>
    <w:lvl w:ilvl="6" w:tplc="54AE13EA">
      <w:numFmt w:val="bullet"/>
      <w:lvlText w:val="•"/>
      <w:lvlJc w:val="left"/>
      <w:pPr>
        <w:ind w:left="6709" w:hanging="300"/>
      </w:pPr>
      <w:rPr>
        <w:rFonts w:hint="default"/>
        <w:lang w:val="en-US" w:eastAsia="en-US" w:bidi="ar-SA"/>
      </w:rPr>
    </w:lvl>
    <w:lvl w:ilvl="7" w:tplc="54B07DCA">
      <w:numFmt w:val="bullet"/>
      <w:lvlText w:val="•"/>
      <w:lvlJc w:val="left"/>
      <w:pPr>
        <w:ind w:left="7843" w:hanging="300"/>
      </w:pPr>
      <w:rPr>
        <w:rFonts w:hint="default"/>
        <w:lang w:val="en-US" w:eastAsia="en-US" w:bidi="ar-SA"/>
      </w:rPr>
    </w:lvl>
    <w:lvl w:ilvl="8" w:tplc="29D66034">
      <w:numFmt w:val="bullet"/>
      <w:lvlText w:val="•"/>
      <w:lvlJc w:val="left"/>
      <w:pPr>
        <w:ind w:left="8977" w:hanging="300"/>
      </w:pPr>
      <w:rPr>
        <w:rFonts w:hint="default"/>
        <w:lang w:val="en-US" w:eastAsia="en-US" w:bidi="ar-SA"/>
      </w:rPr>
    </w:lvl>
  </w:abstractNum>
  <w:abstractNum w:abstractNumId="87" w15:restartNumberingAfterBreak="0">
    <w:nsid w:val="47107101"/>
    <w:multiLevelType w:val="hybridMultilevel"/>
    <w:tmpl w:val="0868D4D0"/>
    <w:lvl w:ilvl="0" w:tplc="DBF60C72">
      <w:start w:val="1"/>
      <w:numFmt w:val="decimal"/>
      <w:lvlText w:val="%1."/>
      <w:lvlJc w:val="left"/>
      <w:pPr>
        <w:ind w:left="1420" w:hanging="461"/>
      </w:pPr>
      <w:rPr>
        <w:rFonts w:hint="default"/>
        <w:spacing w:val="0"/>
        <w:w w:val="100"/>
        <w:lang w:val="en-US" w:eastAsia="en-US" w:bidi="ar-SA"/>
      </w:rPr>
    </w:lvl>
    <w:lvl w:ilvl="1" w:tplc="C10A2BEA">
      <w:start w:val="1"/>
      <w:numFmt w:val="lowerLetter"/>
      <w:lvlText w:val="%2."/>
      <w:lvlJc w:val="left"/>
      <w:pPr>
        <w:ind w:left="1700" w:hanging="281"/>
      </w:pPr>
      <w:rPr>
        <w:rFonts w:ascii="Arial" w:eastAsia="Arial" w:hAnsi="Arial" w:cs="Arial" w:hint="default"/>
        <w:b w:val="0"/>
        <w:bCs w:val="0"/>
        <w:i w:val="0"/>
        <w:iCs w:val="0"/>
        <w:spacing w:val="0"/>
        <w:w w:val="97"/>
        <w:sz w:val="24"/>
        <w:szCs w:val="24"/>
        <w:lang w:val="en-US" w:eastAsia="en-US" w:bidi="ar-SA"/>
      </w:rPr>
    </w:lvl>
    <w:lvl w:ilvl="2" w:tplc="0EC4EB7C">
      <w:numFmt w:val="bullet"/>
      <w:lvlText w:val="•"/>
      <w:lvlJc w:val="left"/>
      <w:pPr>
        <w:ind w:left="2760" w:hanging="281"/>
      </w:pPr>
      <w:rPr>
        <w:rFonts w:hint="default"/>
        <w:lang w:val="en-US" w:eastAsia="en-US" w:bidi="ar-SA"/>
      </w:rPr>
    </w:lvl>
    <w:lvl w:ilvl="3" w:tplc="A41411BE">
      <w:numFmt w:val="bullet"/>
      <w:lvlText w:val="•"/>
      <w:lvlJc w:val="left"/>
      <w:pPr>
        <w:ind w:left="3821" w:hanging="281"/>
      </w:pPr>
      <w:rPr>
        <w:rFonts w:hint="default"/>
        <w:lang w:val="en-US" w:eastAsia="en-US" w:bidi="ar-SA"/>
      </w:rPr>
    </w:lvl>
    <w:lvl w:ilvl="4" w:tplc="0C28C364">
      <w:numFmt w:val="bullet"/>
      <w:lvlText w:val="•"/>
      <w:lvlJc w:val="left"/>
      <w:pPr>
        <w:ind w:left="4881" w:hanging="281"/>
      </w:pPr>
      <w:rPr>
        <w:rFonts w:hint="default"/>
        <w:lang w:val="en-US" w:eastAsia="en-US" w:bidi="ar-SA"/>
      </w:rPr>
    </w:lvl>
    <w:lvl w:ilvl="5" w:tplc="76E2341A">
      <w:numFmt w:val="bullet"/>
      <w:lvlText w:val="•"/>
      <w:lvlJc w:val="left"/>
      <w:pPr>
        <w:ind w:left="5942" w:hanging="281"/>
      </w:pPr>
      <w:rPr>
        <w:rFonts w:hint="default"/>
        <w:lang w:val="en-US" w:eastAsia="en-US" w:bidi="ar-SA"/>
      </w:rPr>
    </w:lvl>
    <w:lvl w:ilvl="6" w:tplc="50F09E0E">
      <w:numFmt w:val="bullet"/>
      <w:lvlText w:val="•"/>
      <w:lvlJc w:val="left"/>
      <w:pPr>
        <w:ind w:left="7003" w:hanging="281"/>
      </w:pPr>
      <w:rPr>
        <w:rFonts w:hint="default"/>
        <w:lang w:val="en-US" w:eastAsia="en-US" w:bidi="ar-SA"/>
      </w:rPr>
    </w:lvl>
    <w:lvl w:ilvl="7" w:tplc="F99803C6">
      <w:numFmt w:val="bullet"/>
      <w:lvlText w:val="•"/>
      <w:lvlJc w:val="left"/>
      <w:pPr>
        <w:ind w:left="8063" w:hanging="281"/>
      </w:pPr>
      <w:rPr>
        <w:rFonts w:hint="default"/>
        <w:lang w:val="en-US" w:eastAsia="en-US" w:bidi="ar-SA"/>
      </w:rPr>
    </w:lvl>
    <w:lvl w:ilvl="8" w:tplc="049AE616">
      <w:numFmt w:val="bullet"/>
      <w:lvlText w:val="•"/>
      <w:lvlJc w:val="left"/>
      <w:pPr>
        <w:ind w:left="9124" w:hanging="281"/>
      </w:pPr>
      <w:rPr>
        <w:rFonts w:hint="default"/>
        <w:lang w:val="en-US" w:eastAsia="en-US" w:bidi="ar-SA"/>
      </w:rPr>
    </w:lvl>
  </w:abstractNum>
  <w:abstractNum w:abstractNumId="88" w15:restartNumberingAfterBreak="0">
    <w:nsid w:val="487E5919"/>
    <w:multiLevelType w:val="hybridMultilevel"/>
    <w:tmpl w:val="A60CAEB8"/>
    <w:lvl w:ilvl="0" w:tplc="58E48F16">
      <w:numFmt w:val="bullet"/>
      <w:lvlText w:val="•"/>
      <w:lvlJc w:val="left"/>
      <w:pPr>
        <w:ind w:left="713" w:hanging="240"/>
      </w:pPr>
      <w:rPr>
        <w:rFonts w:ascii="Lucida Sans" w:eastAsia="Lucida Sans" w:hAnsi="Lucida Sans" w:cs="Lucida Sans" w:hint="default"/>
        <w:b w:val="0"/>
        <w:bCs w:val="0"/>
        <w:i w:val="0"/>
        <w:iCs w:val="0"/>
        <w:color w:val="5F8DC2"/>
        <w:spacing w:val="0"/>
        <w:w w:val="55"/>
        <w:sz w:val="24"/>
        <w:szCs w:val="24"/>
        <w:lang w:val="en-US" w:eastAsia="en-US" w:bidi="ar-SA"/>
      </w:rPr>
    </w:lvl>
    <w:lvl w:ilvl="1" w:tplc="B9047680">
      <w:numFmt w:val="bullet"/>
      <w:lvlText w:val="–"/>
      <w:lvlJc w:val="left"/>
      <w:pPr>
        <w:ind w:left="1193" w:hanging="461"/>
      </w:pPr>
      <w:rPr>
        <w:rFonts w:ascii="Arial" w:eastAsia="Arial" w:hAnsi="Arial" w:cs="Arial" w:hint="default"/>
        <w:b w:val="0"/>
        <w:bCs w:val="0"/>
        <w:i w:val="0"/>
        <w:iCs w:val="0"/>
        <w:spacing w:val="0"/>
        <w:w w:val="89"/>
        <w:sz w:val="24"/>
        <w:szCs w:val="24"/>
        <w:lang w:val="en-US" w:eastAsia="en-US" w:bidi="ar-SA"/>
      </w:rPr>
    </w:lvl>
    <w:lvl w:ilvl="2" w:tplc="8570AD32">
      <w:numFmt w:val="bullet"/>
      <w:lvlText w:val="•"/>
      <w:lvlJc w:val="left"/>
      <w:pPr>
        <w:ind w:left="2316" w:hanging="461"/>
      </w:pPr>
      <w:rPr>
        <w:rFonts w:hint="default"/>
        <w:lang w:val="en-US" w:eastAsia="en-US" w:bidi="ar-SA"/>
      </w:rPr>
    </w:lvl>
    <w:lvl w:ilvl="3" w:tplc="D9B808CE">
      <w:numFmt w:val="bullet"/>
      <w:lvlText w:val="•"/>
      <w:lvlJc w:val="left"/>
      <w:pPr>
        <w:ind w:left="3432" w:hanging="461"/>
      </w:pPr>
      <w:rPr>
        <w:rFonts w:hint="default"/>
        <w:lang w:val="en-US" w:eastAsia="en-US" w:bidi="ar-SA"/>
      </w:rPr>
    </w:lvl>
    <w:lvl w:ilvl="4" w:tplc="3600F3FA">
      <w:numFmt w:val="bullet"/>
      <w:lvlText w:val="•"/>
      <w:lvlJc w:val="left"/>
      <w:pPr>
        <w:ind w:left="4548" w:hanging="461"/>
      </w:pPr>
      <w:rPr>
        <w:rFonts w:hint="default"/>
        <w:lang w:val="en-US" w:eastAsia="en-US" w:bidi="ar-SA"/>
      </w:rPr>
    </w:lvl>
    <w:lvl w:ilvl="5" w:tplc="3ECA60D2">
      <w:numFmt w:val="bullet"/>
      <w:lvlText w:val="•"/>
      <w:lvlJc w:val="left"/>
      <w:pPr>
        <w:ind w:left="5664" w:hanging="461"/>
      </w:pPr>
      <w:rPr>
        <w:rFonts w:hint="default"/>
        <w:lang w:val="en-US" w:eastAsia="en-US" w:bidi="ar-SA"/>
      </w:rPr>
    </w:lvl>
    <w:lvl w:ilvl="6" w:tplc="C8560D2C">
      <w:numFmt w:val="bullet"/>
      <w:lvlText w:val="•"/>
      <w:lvlJc w:val="left"/>
      <w:pPr>
        <w:ind w:left="6780" w:hanging="461"/>
      </w:pPr>
      <w:rPr>
        <w:rFonts w:hint="default"/>
        <w:lang w:val="en-US" w:eastAsia="en-US" w:bidi="ar-SA"/>
      </w:rPr>
    </w:lvl>
    <w:lvl w:ilvl="7" w:tplc="C65A0E6E">
      <w:numFmt w:val="bullet"/>
      <w:lvlText w:val="•"/>
      <w:lvlJc w:val="left"/>
      <w:pPr>
        <w:ind w:left="7897" w:hanging="461"/>
      </w:pPr>
      <w:rPr>
        <w:rFonts w:hint="default"/>
        <w:lang w:val="en-US" w:eastAsia="en-US" w:bidi="ar-SA"/>
      </w:rPr>
    </w:lvl>
    <w:lvl w:ilvl="8" w:tplc="E7A08F1A">
      <w:numFmt w:val="bullet"/>
      <w:lvlText w:val="•"/>
      <w:lvlJc w:val="left"/>
      <w:pPr>
        <w:ind w:left="9013" w:hanging="461"/>
      </w:pPr>
      <w:rPr>
        <w:rFonts w:hint="default"/>
        <w:lang w:val="en-US" w:eastAsia="en-US" w:bidi="ar-SA"/>
      </w:rPr>
    </w:lvl>
  </w:abstractNum>
  <w:abstractNum w:abstractNumId="89" w15:restartNumberingAfterBreak="0">
    <w:nsid w:val="4B885B1C"/>
    <w:multiLevelType w:val="hybridMultilevel"/>
    <w:tmpl w:val="31EE0504"/>
    <w:lvl w:ilvl="0" w:tplc="A3E07148">
      <w:numFmt w:val="bullet"/>
      <w:lvlText w:val="•"/>
      <w:lvlJc w:val="left"/>
      <w:pPr>
        <w:ind w:left="733" w:hanging="260"/>
      </w:pPr>
      <w:rPr>
        <w:rFonts w:ascii="Lucida Sans" w:eastAsia="Lucida Sans" w:hAnsi="Lucida Sans" w:cs="Lucida Sans" w:hint="default"/>
        <w:b w:val="0"/>
        <w:bCs w:val="0"/>
        <w:i w:val="0"/>
        <w:iCs w:val="0"/>
        <w:color w:val="5F8DC2"/>
        <w:spacing w:val="0"/>
        <w:w w:val="55"/>
        <w:sz w:val="24"/>
        <w:szCs w:val="24"/>
        <w:lang w:val="en-US" w:eastAsia="en-US" w:bidi="ar-SA"/>
      </w:rPr>
    </w:lvl>
    <w:lvl w:ilvl="1" w:tplc="4F04E050">
      <w:numFmt w:val="bullet"/>
      <w:lvlText w:val="–"/>
      <w:lvlJc w:val="left"/>
      <w:pPr>
        <w:ind w:left="1033" w:hanging="300"/>
      </w:pPr>
      <w:rPr>
        <w:rFonts w:ascii="Arial" w:eastAsia="Arial" w:hAnsi="Arial" w:cs="Arial" w:hint="default"/>
        <w:spacing w:val="0"/>
        <w:w w:val="89"/>
        <w:lang w:val="en-US" w:eastAsia="en-US" w:bidi="ar-SA"/>
      </w:rPr>
    </w:lvl>
    <w:lvl w:ilvl="2" w:tplc="0A2807D4">
      <w:numFmt w:val="bullet"/>
      <w:lvlText w:val="•"/>
      <w:lvlJc w:val="left"/>
      <w:pPr>
        <w:ind w:left="1293" w:hanging="300"/>
      </w:pPr>
      <w:rPr>
        <w:rFonts w:ascii="Lucida Sans" w:eastAsia="Lucida Sans" w:hAnsi="Lucida Sans" w:cs="Lucida Sans" w:hint="default"/>
        <w:b w:val="0"/>
        <w:bCs w:val="0"/>
        <w:i w:val="0"/>
        <w:iCs w:val="0"/>
        <w:color w:val="5F8DC2"/>
        <w:spacing w:val="0"/>
        <w:w w:val="55"/>
        <w:sz w:val="24"/>
        <w:szCs w:val="24"/>
        <w:lang w:val="en-US" w:eastAsia="en-US" w:bidi="ar-SA"/>
      </w:rPr>
    </w:lvl>
    <w:lvl w:ilvl="3" w:tplc="A2A2C0BA">
      <w:numFmt w:val="bullet"/>
      <w:lvlText w:val="•"/>
      <w:lvlJc w:val="left"/>
      <w:pPr>
        <w:ind w:left="2543" w:hanging="300"/>
      </w:pPr>
      <w:rPr>
        <w:rFonts w:hint="default"/>
        <w:lang w:val="en-US" w:eastAsia="en-US" w:bidi="ar-SA"/>
      </w:rPr>
    </w:lvl>
    <w:lvl w:ilvl="4" w:tplc="20827238">
      <w:numFmt w:val="bullet"/>
      <w:lvlText w:val="•"/>
      <w:lvlJc w:val="left"/>
      <w:pPr>
        <w:ind w:left="3786" w:hanging="300"/>
      </w:pPr>
      <w:rPr>
        <w:rFonts w:hint="default"/>
        <w:lang w:val="en-US" w:eastAsia="en-US" w:bidi="ar-SA"/>
      </w:rPr>
    </w:lvl>
    <w:lvl w:ilvl="5" w:tplc="4C76D1B4">
      <w:numFmt w:val="bullet"/>
      <w:lvlText w:val="•"/>
      <w:lvlJc w:val="left"/>
      <w:pPr>
        <w:ind w:left="5029" w:hanging="300"/>
      </w:pPr>
      <w:rPr>
        <w:rFonts w:hint="default"/>
        <w:lang w:val="en-US" w:eastAsia="en-US" w:bidi="ar-SA"/>
      </w:rPr>
    </w:lvl>
    <w:lvl w:ilvl="6" w:tplc="9EA83C22">
      <w:numFmt w:val="bullet"/>
      <w:lvlText w:val="•"/>
      <w:lvlJc w:val="left"/>
      <w:pPr>
        <w:ind w:left="6272" w:hanging="300"/>
      </w:pPr>
      <w:rPr>
        <w:rFonts w:hint="default"/>
        <w:lang w:val="en-US" w:eastAsia="en-US" w:bidi="ar-SA"/>
      </w:rPr>
    </w:lvl>
    <w:lvl w:ilvl="7" w:tplc="6E4A9584">
      <w:numFmt w:val="bullet"/>
      <w:lvlText w:val="•"/>
      <w:lvlJc w:val="left"/>
      <w:pPr>
        <w:ind w:left="7515" w:hanging="300"/>
      </w:pPr>
      <w:rPr>
        <w:rFonts w:hint="default"/>
        <w:lang w:val="en-US" w:eastAsia="en-US" w:bidi="ar-SA"/>
      </w:rPr>
    </w:lvl>
    <w:lvl w:ilvl="8" w:tplc="56B6EFA0">
      <w:numFmt w:val="bullet"/>
      <w:lvlText w:val="•"/>
      <w:lvlJc w:val="left"/>
      <w:pPr>
        <w:ind w:left="8759" w:hanging="300"/>
      </w:pPr>
      <w:rPr>
        <w:rFonts w:hint="default"/>
        <w:lang w:val="en-US" w:eastAsia="en-US" w:bidi="ar-SA"/>
      </w:rPr>
    </w:lvl>
  </w:abstractNum>
  <w:abstractNum w:abstractNumId="90" w15:restartNumberingAfterBreak="0">
    <w:nsid w:val="4E072E60"/>
    <w:multiLevelType w:val="hybridMultilevel"/>
    <w:tmpl w:val="C056276C"/>
    <w:lvl w:ilvl="0" w:tplc="DBC6F2F4">
      <w:start w:val="1"/>
      <w:numFmt w:val="decimal"/>
      <w:lvlText w:val="%1."/>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FBDE2FB8">
      <w:numFmt w:val="bullet"/>
      <w:lvlText w:val="•"/>
      <w:lvlJc w:val="left"/>
      <w:pPr>
        <w:ind w:left="733" w:hanging="260"/>
      </w:pPr>
      <w:rPr>
        <w:rFonts w:ascii="Lucida Sans" w:eastAsia="Lucida Sans" w:hAnsi="Lucida Sans" w:cs="Lucida Sans" w:hint="default"/>
        <w:b w:val="0"/>
        <w:bCs w:val="0"/>
        <w:i w:val="0"/>
        <w:iCs w:val="0"/>
        <w:color w:val="5F8DC2"/>
        <w:spacing w:val="0"/>
        <w:w w:val="55"/>
        <w:sz w:val="24"/>
        <w:szCs w:val="24"/>
        <w:lang w:val="en-US" w:eastAsia="en-US" w:bidi="ar-SA"/>
      </w:rPr>
    </w:lvl>
    <w:lvl w:ilvl="2" w:tplc="FCD03AD8">
      <w:numFmt w:val="bullet"/>
      <w:lvlText w:val="•"/>
      <w:lvlJc w:val="left"/>
      <w:pPr>
        <w:ind w:left="2841" w:hanging="260"/>
      </w:pPr>
      <w:rPr>
        <w:rFonts w:hint="default"/>
        <w:lang w:val="en-US" w:eastAsia="en-US" w:bidi="ar-SA"/>
      </w:rPr>
    </w:lvl>
    <w:lvl w:ilvl="3" w:tplc="D5B295E4">
      <w:numFmt w:val="bullet"/>
      <w:lvlText w:val="•"/>
      <w:lvlJc w:val="left"/>
      <w:pPr>
        <w:ind w:left="3891" w:hanging="260"/>
      </w:pPr>
      <w:rPr>
        <w:rFonts w:hint="default"/>
        <w:lang w:val="en-US" w:eastAsia="en-US" w:bidi="ar-SA"/>
      </w:rPr>
    </w:lvl>
    <w:lvl w:ilvl="4" w:tplc="D35E52A8">
      <w:numFmt w:val="bullet"/>
      <w:lvlText w:val="•"/>
      <w:lvlJc w:val="left"/>
      <w:pPr>
        <w:ind w:left="4942" w:hanging="260"/>
      </w:pPr>
      <w:rPr>
        <w:rFonts w:hint="default"/>
        <w:lang w:val="en-US" w:eastAsia="en-US" w:bidi="ar-SA"/>
      </w:rPr>
    </w:lvl>
    <w:lvl w:ilvl="5" w:tplc="622CC35C">
      <w:numFmt w:val="bullet"/>
      <w:lvlText w:val="•"/>
      <w:lvlJc w:val="left"/>
      <w:pPr>
        <w:ind w:left="5992" w:hanging="260"/>
      </w:pPr>
      <w:rPr>
        <w:rFonts w:hint="default"/>
        <w:lang w:val="en-US" w:eastAsia="en-US" w:bidi="ar-SA"/>
      </w:rPr>
    </w:lvl>
    <w:lvl w:ilvl="6" w:tplc="4BB24BDC">
      <w:numFmt w:val="bullet"/>
      <w:lvlText w:val="•"/>
      <w:lvlJc w:val="left"/>
      <w:pPr>
        <w:ind w:left="7043" w:hanging="260"/>
      </w:pPr>
      <w:rPr>
        <w:rFonts w:hint="default"/>
        <w:lang w:val="en-US" w:eastAsia="en-US" w:bidi="ar-SA"/>
      </w:rPr>
    </w:lvl>
    <w:lvl w:ilvl="7" w:tplc="A1D022C0">
      <w:numFmt w:val="bullet"/>
      <w:lvlText w:val="•"/>
      <w:lvlJc w:val="left"/>
      <w:pPr>
        <w:ind w:left="8093" w:hanging="260"/>
      </w:pPr>
      <w:rPr>
        <w:rFonts w:hint="default"/>
        <w:lang w:val="en-US" w:eastAsia="en-US" w:bidi="ar-SA"/>
      </w:rPr>
    </w:lvl>
    <w:lvl w:ilvl="8" w:tplc="91C0FC8E">
      <w:numFmt w:val="bullet"/>
      <w:lvlText w:val="•"/>
      <w:lvlJc w:val="left"/>
      <w:pPr>
        <w:ind w:left="9144" w:hanging="260"/>
      </w:pPr>
      <w:rPr>
        <w:rFonts w:hint="default"/>
        <w:lang w:val="en-US" w:eastAsia="en-US" w:bidi="ar-SA"/>
      </w:rPr>
    </w:lvl>
  </w:abstractNum>
  <w:abstractNum w:abstractNumId="91" w15:restartNumberingAfterBreak="0">
    <w:nsid w:val="4E9B44E0"/>
    <w:multiLevelType w:val="hybridMultilevel"/>
    <w:tmpl w:val="53DCA14A"/>
    <w:lvl w:ilvl="0" w:tplc="485C5C54">
      <w:start w:val="1"/>
      <w:numFmt w:val="decimal"/>
      <w:lvlText w:val="%1."/>
      <w:lvlJc w:val="left"/>
      <w:pPr>
        <w:ind w:left="813" w:hanging="341"/>
      </w:pPr>
      <w:rPr>
        <w:rFonts w:ascii="Arial" w:eastAsia="Arial" w:hAnsi="Arial" w:cs="Arial" w:hint="default"/>
        <w:b/>
        <w:bCs/>
        <w:i w:val="0"/>
        <w:iCs w:val="0"/>
        <w:spacing w:val="0"/>
        <w:w w:val="100"/>
        <w:sz w:val="24"/>
        <w:szCs w:val="24"/>
        <w:lang w:val="en-US" w:eastAsia="en-US" w:bidi="ar-SA"/>
      </w:rPr>
    </w:lvl>
    <w:lvl w:ilvl="1" w:tplc="1C2C3B1E">
      <w:start w:val="1"/>
      <w:numFmt w:val="lowerLetter"/>
      <w:lvlText w:val="%2."/>
      <w:lvlJc w:val="left"/>
      <w:pPr>
        <w:ind w:left="1193" w:hanging="380"/>
      </w:pPr>
      <w:rPr>
        <w:rFonts w:hint="default"/>
        <w:spacing w:val="0"/>
        <w:w w:val="100"/>
        <w:lang w:val="en-US" w:eastAsia="en-US" w:bidi="ar-SA"/>
      </w:rPr>
    </w:lvl>
    <w:lvl w:ilvl="2" w:tplc="BB6CCB4C">
      <w:numFmt w:val="bullet"/>
      <w:lvlText w:val="•"/>
      <w:lvlJc w:val="left"/>
      <w:pPr>
        <w:ind w:left="2316" w:hanging="380"/>
      </w:pPr>
      <w:rPr>
        <w:rFonts w:hint="default"/>
        <w:lang w:val="en-US" w:eastAsia="en-US" w:bidi="ar-SA"/>
      </w:rPr>
    </w:lvl>
    <w:lvl w:ilvl="3" w:tplc="E0B4FE90">
      <w:numFmt w:val="bullet"/>
      <w:lvlText w:val="•"/>
      <w:lvlJc w:val="left"/>
      <w:pPr>
        <w:ind w:left="3432" w:hanging="380"/>
      </w:pPr>
      <w:rPr>
        <w:rFonts w:hint="default"/>
        <w:lang w:val="en-US" w:eastAsia="en-US" w:bidi="ar-SA"/>
      </w:rPr>
    </w:lvl>
    <w:lvl w:ilvl="4" w:tplc="80B4FB28">
      <w:numFmt w:val="bullet"/>
      <w:lvlText w:val="•"/>
      <w:lvlJc w:val="left"/>
      <w:pPr>
        <w:ind w:left="4548" w:hanging="380"/>
      </w:pPr>
      <w:rPr>
        <w:rFonts w:hint="default"/>
        <w:lang w:val="en-US" w:eastAsia="en-US" w:bidi="ar-SA"/>
      </w:rPr>
    </w:lvl>
    <w:lvl w:ilvl="5" w:tplc="E488DAA0">
      <w:numFmt w:val="bullet"/>
      <w:lvlText w:val="•"/>
      <w:lvlJc w:val="left"/>
      <w:pPr>
        <w:ind w:left="5664" w:hanging="380"/>
      </w:pPr>
      <w:rPr>
        <w:rFonts w:hint="default"/>
        <w:lang w:val="en-US" w:eastAsia="en-US" w:bidi="ar-SA"/>
      </w:rPr>
    </w:lvl>
    <w:lvl w:ilvl="6" w:tplc="D884F262">
      <w:numFmt w:val="bullet"/>
      <w:lvlText w:val="•"/>
      <w:lvlJc w:val="left"/>
      <w:pPr>
        <w:ind w:left="6780" w:hanging="380"/>
      </w:pPr>
      <w:rPr>
        <w:rFonts w:hint="default"/>
        <w:lang w:val="en-US" w:eastAsia="en-US" w:bidi="ar-SA"/>
      </w:rPr>
    </w:lvl>
    <w:lvl w:ilvl="7" w:tplc="44667FC2">
      <w:numFmt w:val="bullet"/>
      <w:lvlText w:val="•"/>
      <w:lvlJc w:val="left"/>
      <w:pPr>
        <w:ind w:left="7897" w:hanging="380"/>
      </w:pPr>
      <w:rPr>
        <w:rFonts w:hint="default"/>
        <w:lang w:val="en-US" w:eastAsia="en-US" w:bidi="ar-SA"/>
      </w:rPr>
    </w:lvl>
    <w:lvl w:ilvl="8" w:tplc="A11C5A3A">
      <w:numFmt w:val="bullet"/>
      <w:lvlText w:val="•"/>
      <w:lvlJc w:val="left"/>
      <w:pPr>
        <w:ind w:left="9013" w:hanging="380"/>
      </w:pPr>
      <w:rPr>
        <w:rFonts w:hint="default"/>
        <w:lang w:val="en-US" w:eastAsia="en-US" w:bidi="ar-SA"/>
      </w:rPr>
    </w:lvl>
  </w:abstractNum>
  <w:abstractNum w:abstractNumId="92" w15:restartNumberingAfterBreak="0">
    <w:nsid w:val="51091A5A"/>
    <w:multiLevelType w:val="hybridMultilevel"/>
    <w:tmpl w:val="CF4ACFDA"/>
    <w:lvl w:ilvl="0" w:tplc="595A5162">
      <w:start w:val="1"/>
      <w:numFmt w:val="decimal"/>
      <w:lvlText w:val="%1."/>
      <w:lvlJc w:val="left"/>
      <w:pPr>
        <w:ind w:left="733" w:hanging="260"/>
      </w:pPr>
      <w:rPr>
        <w:rFonts w:ascii="Arial" w:eastAsia="Lucida Sans" w:hAnsi="Arial" w:cs="Arial" w:hint="default"/>
        <w:b w:val="0"/>
        <w:bCs w:val="0"/>
        <w:i w:val="0"/>
        <w:iCs w:val="0"/>
        <w:spacing w:val="0"/>
        <w:w w:val="100"/>
        <w:sz w:val="24"/>
        <w:szCs w:val="24"/>
        <w:lang w:val="en-US" w:eastAsia="en-US" w:bidi="ar-SA"/>
      </w:rPr>
    </w:lvl>
    <w:lvl w:ilvl="1" w:tplc="35600DFA">
      <w:numFmt w:val="bullet"/>
      <w:lvlText w:val="•"/>
      <w:lvlJc w:val="left"/>
      <w:pPr>
        <w:ind w:left="1790" w:hanging="260"/>
      </w:pPr>
      <w:rPr>
        <w:rFonts w:hint="default"/>
        <w:lang w:val="en-US" w:eastAsia="en-US" w:bidi="ar-SA"/>
      </w:rPr>
    </w:lvl>
    <w:lvl w:ilvl="2" w:tplc="9042E1CC">
      <w:numFmt w:val="bullet"/>
      <w:lvlText w:val="•"/>
      <w:lvlJc w:val="left"/>
      <w:pPr>
        <w:ind w:left="2841" w:hanging="260"/>
      </w:pPr>
      <w:rPr>
        <w:rFonts w:hint="default"/>
        <w:lang w:val="en-US" w:eastAsia="en-US" w:bidi="ar-SA"/>
      </w:rPr>
    </w:lvl>
    <w:lvl w:ilvl="3" w:tplc="D200FB78">
      <w:numFmt w:val="bullet"/>
      <w:lvlText w:val="•"/>
      <w:lvlJc w:val="left"/>
      <w:pPr>
        <w:ind w:left="3891" w:hanging="260"/>
      </w:pPr>
      <w:rPr>
        <w:rFonts w:hint="default"/>
        <w:lang w:val="en-US" w:eastAsia="en-US" w:bidi="ar-SA"/>
      </w:rPr>
    </w:lvl>
    <w:lvl w:ilvl="4" w:tplc="AFB41A36">
      <w:numFmt w:val="bullet"/>
      <w:lvlText w:val="•"/>
      <w:lvlJc w:val="left"/>
      <w:pPr>
        <w:ind w:left="4942" w:hanging="260"/>
      </w:pPr>
      <w:rPr>
        <w:rFonts w:hint="default"/>
        <w:lang w:val="en-US" w:eastAsia="en-US" w:bidi="ar-SA"/>
      </w:rPr>
    </w:lvl>
    <w:lvl w:ilvl="5" w:tplc="FB20BAE2">
      <w:numFmt w:val="bullet"/>
      <w:lvlText w:val="•"/>
      <w:lvlJc w:val="left"/>
      <w:pPr>
        <w:ind w:left="5992" w:hanging="260"/>
      </w:pPr>
      <w:rPr>
        <w:rFonts w:hint="default"/>
        <w:lang w:val="en-US" w:eastAsia="en-US" w:bidi="ar-SA"/>
      </w:rPr>
    </w:lvl>
    <w:lvl w:ilvl="6" w:tplc="25AA6D2A">
      <w:numFmt w:val="bullet"/>
      <w:lvlText w:val="•"/>
      <w:lvlJc w:val="left"/>
      <w:pPr>
        <w:ind w:left="7043" w:hanging="260"/>
      </w:pPr>
      <w:rPr>
        <w:rFonts w:hint="default"/>
        <w:lang w:val="en-US" w:eastAsia="en-US" w:bidi="ar-SA"/>
      </w:rPr>
    </w:lvl>
    <w:lvl w:ilvl="7" w:tplc="433A796A">
      <w:numFmt w:val="bullet"/>
      <w:lvlText w:val="•"/>
      <w:lvlJc w:val="left"/>
      <w:pPr>
        <w:ind w:left="8093" w:hanging="260"/>
      </w:pPr>
      <w:rPr>
        <w:rFonts w:hint="default"/>
        <w:lang w:val="en-US" w:eastAsia="en-US" w:bidi="ar-SA"/>
      </w:rPr>
    </w:lvl>
    <w:lvl w:ilvl="8" w:tplc="3B8851DC">
      <w:numFmt w:val="bullet"/>
      <w:lvlText w:val="•"/>
      <w:lvlJc w:val="left"/>
      <w:pPr>
        <w:ind w:left="9144" w:hanging="260"/>
      </w:pPr>
      <w:rPr>
        <w:rFonts w:hint="default"/>
        <w:lang w:val="en-US" w:eastAsia="en-US" w:bidi="ar-SA"/>
      </w:rPr>
    </w:lvl>
  </w:abstractNum>
  <w:abstractNum w:abstractNumId="93" w15:restartNumberingAfterBreak="0">
    <w:nsid w:val="5123702A"/>
    <w:multiLevelType w:val="hybridMultilevel"/>
    <w:tmpl w:val="9ABEF0AE"/>
    <w:lvl w:ilvl="0" w:tplc="04D81522">
      <w:start w:val="1"/>
      <w:numFmt w:val="decimal"/>
      <w:lvlText w:val="%1."/>
      <w:lvlJc w:val="left"/>
      <w:pPr>
        <w:ind w:left="486" w:hanging="260"/>
      </w:pPr>
      <w:rPr>
        <w:rFonts w:ascii="Arial" w:eastAsia="Arial" w:hAnsi="Arial" w:cs="Arial" w:hint="default"/>
        <w:b w:val="0"/>
        <w:bCs w:val="0"/>
        <w:i w:val="0"/>
        <w:iCs w:val="0"/>
        <w:spacing w:val="0"/>
        <w:w w:val="100"/>
        <w:sz w:val="24"/>
        <w:szCs w:val="24"/>
        <w:lang w:val="en-US" w:eastAsia="en-US" w:bidi="ar-SA"/>
      </w:rPr>
    </w:lvl>
    <w:lvl w:ilvl="1" w:tplc="FD36C8B0">
      <w:numFmt w:val="bullet"/>
      <w:lvlText w:val="•"/>
      <w:lvlJc w:val="left"/>
      <w:pPr>
        <w:ind w:left="1395" w:hanging="260"/>
      </w:pPr>
      <w:rPr>
        <w:rFonts w:hint="default"/>
        <w:lang w:val="en-US" w:eastAsia="en-US" w:bidi="ar-SA"/>
      </w:rPr>
    </w:lvl>
    <w:lvl w:ilvl="2" w:tplc="B630F334">
      <w:numFmt w:val="bullet"/>
      <w:lvlText w:val="•"/>
      <w:lvlJc w:val="left"/>
      <w:pPr>
        <w:ind w:left="2311" w:hanging="260"/>
      </w:pPr>
      <w:rPr>
        <w:rFonts w:hint="default"/>
        <w:lang w:val="en-US" w:eastAsia="en-US" w:bidi="ar-SA"/>
      </w:rPr>
    </w:lvl>
    <w:lvl w:ilvl="3" w:tplc="D324939A">
      <w:numFmt w:val="bullet"/>
      <w:lvlText w:val="•"/>
      <w:lvlJc w:val="left"/>
      <w:pPr>
        <w:ind w:left="3227" w:hanging="260"/>
      </w:pPr>
      <w:rPr>
        <w:rFonts w:hint="default"/>
        <w:lang w:val="en-US" w:eastAsia="en-US" w:bidi="ar-SA"/>
      </w:rPr>
    </w:lvl>
    <w:lvl w:ilvl="4" w:tplc="DD744442">
      <w:numFmt w:val="bullet"/>
      <w:lvlText w:val="•"/>
      <w:lvlJc w:val="left"/>
      <w:pPr>
        <w:ind w:left="4143" w:hanging="260"/>
      </w:pPr>
      <w:rPr>
        <w:rFonts w:hint="default"/>
        <w:lang w:val="en-US" w:eastAsia="en-US" w:bidi="ar-SA"/>
      </w:rPr>
    </w:lvl>
    <w:lvl w:ilvl="5" w:tplc="F0D49020">
      <w:numFmt w:val="bullet"/>
      <w:lvlText w:val="•"/>
      <w:lvlJc w:val="left"/>
      <w:pPr>
        <w:ind w:left="5058" w:hanging="260"/>
      </w:pPr>
      <w:rPr>
        <w:rFonts w:hint="default"/>
        <w:lang w:val="en-US" w:eastAsia="en-US" w:bidi="ar-SA"/>
      </w:rPr>
    </w:lvl>
    <w:lvl w:ilvl="6" w:tplc="BA524AC6">
      <w:numFmt w:val="bullet"/>
      <w:lvlText w:val="•"/>
      <w:lvlJc w:val="left"/>
      <w:pPr>
        <w:ind w:left="5974" w:hanging="260"/>
      </w:pPr>
      <w:rPr>
        <w:rFonts w:hint="default"/>
        <w:lang w:val="en-US" w:eastAsia="en-US" w:bidi="ar-SA"/>
      </w:rPr>
    </w:lvl>
    <w:lvl w:ilvl="7" w:tplc="FA563B74">
      <w:numFmt w:val="bullet"/>
      <w:lvlText w:val="•"/>
      <w:lvlJc w:val="left"/>
      <w:pPr>
        <w:ind w:left="6890" w:hanging="260"/>
      </w:pPr>
      <w:rPr>
        <w:rFonts w:hint="default"/>
        <w:lang w:val="en-US" w:eastAsia="en-US" w:bidi="ar-SA"/>
      </w:rPr>
    </w:lvl>
    <w:lvl w:ilvl="8" w:tplc="60CA8ADA">
      <w:numFmt w:val="bullet"/>
      <w:lvlText w:val="•"/>
      <w:lvlJc w:val="left"/>
      <w:pPr>
        <w:ind w:left="7806" w:hanging="260"/>
      </w:pPr>
      <w:rPr>
        <w:rFonts w:hint="default"/>
        <w:lang w:val="en-US" w:eastAsia="en-US" w:bidi="ar-SA"/>
      </w:rPr>
    </w:lvl>
  </w:abstractNum>
  <w:abstractNum w:abstractNumId="94" w15:restartNumberingAfterBreak="0">
    <w:nsid w:val="524C6A74"/>
    <w:multiLevelType w:val="hybridMultilevel"/>
    <w:tmpl w:val="420AFCDA"/>
    <w:lvl w:ilvl="0" w:tplc="FDCAC92E">
      <w:start w:val="1"/>
      <w:numFmt w:val="decimal"/>
      <w:lvlText w:val="%1."/>
      <w:lvlJc w:val="left"/>
      <w:pPr>
        <w:ind w:left="473" w:hanging="360"/>
      </w:pPr>
      <w:rPr>
        <w:rFonts w:hint="default"/>
        <w:spacing w:val="0"/>
        <w:w w:val="100"/>
        <w:lang w:val="en-US" w:eastAsia="en-US" w:bidi="ar-SA"/>
      </w:rPr>
    </w:lvl>
    <w:lvl w:ilvl="1" w:tplc="67DE16BE">
      <w:numFmt w:val="bullet"/>
      <w:lvlText w:val="•"/>
      <w:lvlJc w:val="left"/>
      <w:pPr>
        <w:ind w:left="1476" w:hanging="360"/>
      </w:pPr>
      <w:rPr>
        <w:rFonts w:hint="default"/>
        <w:lang w:val="en-US" w:eastAsia="en-US" w:bidi="ar-SA"/>
      </w:rPr>
    </w:lvl>
    <w:lvl w:ilvl="2" w:tplc="B916F0CA">
      <w:numFmt w:val="bullet"/>
      <w:lvlText w:val="•"/>
      <w:lvlJc w:val="left"/>
      <w:pPr>
        <w:ind w:left="2473" w:hanging="360"/>
      </w:pPr>
      <w:rPr>
        <w:rFonts w:hint="default"/>
        <w:lang w:val="en-US" w:eastAsia="en-US" w:bidi="ar-SA"/>
      </w:rPr>
    </w:lvl>
    <w:lvl w:ilvl="3" w:tplc="FD44A9C4">
      <w:numFmt w:val="bullet"/>
      <w:lvlText w:val="•"/>
      <w:lvlJc w:val="left"/>
      <w:pPr>
        <w:ind w:left="3470" w:hanging="360"/>
      </w:pPr>
      <w:rPr>
        <w:rFonts w:hint="default"/>
        <w:lang w:val="en-US" w:eastAsia="en-US" w:bidi="ar-SA"/>
      </w:rPr>
    </w:lvl>
    <w:lvl w:ilvl="4" w:tplc="3D1499D0">
      <w:numFmt w:val="bullet"/>
      <w:lvlText w:val="•"/>
      <w:lvlJc w:val="left"/>
      <w:pPr>
        <w:ind w:left="4466" w:hanging="360"/>
      </w:pPr>
      <w:rPr>
        <w:rFonts w:hint="default"/>
        <w:lang w:val="en-US" w:eastAsia="en-US" w:bidi="ar-SA"/>
      </w:rPr>
    </w:lvl>
    <w:lvl w:ilvl="5" w:tplc="523A0400">
      <w:numFmt w:val="bullet"/>
      <w:lvlText w:val="•"/>
      <w:lvlJc w:val="left"/>
      <w:pPr>
        <w:ind w:left="5463" w:hanging="360"/>
      </w:pPr>
      <w:rPr>
        <w:rFonts w:hint="default"/>
        <w:lang w:val="en-US" w:eastAsia="en-US" w:bidi="ar-SA"/>
      </w:rPr>
    </w:lvl>
    <w:lvl w:ilvl="6" w:tplc="EA1CE0D6">
      <w:numFmt w:val="bullet"/>
      <w:lvlText w:val="•"/>
      <w:lvlJc w:val="left"/>
      <w:pPr>
        <w:ind w:left="6460" w:hanging="360"/>
      </w:pPr>
      <w:rPr>
        <w:rFonts w:hint="default"/>
        <w:lang w:val="en-US" w:eastAsia="en-US" w:bidi="ar-SA"/>
      </w:rPr>
    </w:lvl>
    <w:lvl w:ilvl="7" w:tplc="10A4D468">
      <w:numFmt w:val="bullet"/>
      <w:lvlText w:val="•"/>
      <w:lvlJc w:val="left"/>
      <w:pPr>
        <w:ind w:left="7456" w:hanging="360"/>
      </w:pPr>
      <w:rPr>
        <w:rFonts w:hint="default"/>
        <w:lang w:val="en-US" w:eastAsia="en-US" w:bidi="ar-SA"/>
      </w:rPr>
    </w:lvl>
    <w:lvl w:ilvl="8" w:tplc="461634E8">
      <w:numFmt w:val="bullet"/>
      <w:lvlText w:val="•"/>
      <w:lvlJc w:val="left"/>
      <w:pPr>
        <w:ind w:left="8453" w:hanging="360"/>
      </w:pPr>
      <w:rPr>
        <w:rFonts w:hint="default"/>
        <w:lang w:val="en-US" w:eastAsia="en-US" w:bidi="ar-SA"/>
      </w:rPr>
    </w:lvl>
  </w:abstractNum>
  <w:abstractNum w:abstractNumId="95" w15:restartNumberingAfterBreak="0">
    <w:nsid w:val="53970291"/>
    <w:multiLevelType w:val="hybridMultilevel"/>
    <w:tmpl w:val="2264C832"/>
    <w:lvl w:ilvl="0" w:tplc="D62C093C">
      <w:start w:val="1"/>
      <w:numFmt w:val="decimal"/>
      <w:lvlText w:val="%1."/>
      <w:lvlJc w:val="left"/>
      <w:pPr>
        <w:ind w:left="492" w:hanging="380"/>
      </w:pPr>
      <w:rPr>
        <w:rFonts w:ascii="Arial" w:eastAsia="Arial" w:hAnsi="Arial" w:cs="Arial" w:hint="default"/>
        <w:b w:val="0"/>
        <w:bCs w:val="0"/>
        <w:i w:val="0"/>
        <w:iCs w:val="0"/>
        <w:spacing w:val="0"/>
        <w:w w:val="100"/>
        <w:sz w:val="24"/>
        <w:szCs w:val="24"/>
        <w:lang w:val="en-US" w:eastAsia="en-US" w:bidi="ar-SA"/>
      </w:rPr>
    </w:lvl>
    <w:lvl w:ilvl="1" w:tplc="D650535E">
      <w:numFmt w:val="bullet"/>
      <w:lvlText w:val="•"/>
      <w:lvlJc w:val="left"/>
      <w:pPr>
        <w:ind w:left="1500" w:hanging="380"/>
      </w:pPr>
      <w:rPr>
        <w:rFonts w:hint="default"/>
        <w:lang w:val="en-US" w:eastAsia="en-US" w:bidi="ar-SA"/>
      </w:rPr>
    </w:lvl>
    <w:lvl w:ilvl="2" w:tplc="94F4FB64">
      <w:numFmt w:val="bullet"/>
      <w:lvlText w:val="•"/>
      <w:lvlJc w:val="left"/>
      <w:pPr>
        <w:ind w:left="2500" w:hanging="380"/>
      </w:pPr>
      <w:rPr>
        <w:rFonts w:hint="default"/>
        <w:lang w:val="en-US" w:eastAsia="en-US" w:bidi="ar-SA"/>
      </w:rPr>
    </w:lvl>
    <w:lvl w:ilvl="3" w:tplc="DED8C3E4">
      <w:numFmt w:val="bullet"/>
      <w:lvlText w:val="•"/>
      <w:lvlJc w:val="left"/>
      <w:pPr>
        <w:ind w:left="3501" w:hanging="380"/>
      </w:pPr>
      <w:rPr>
        <w:rFonts w:hint="default"/>
        <w:lang w:val="en-US" w:eastAsia="en-US" w:bidi="ar-SA"/>
      </w:rPr>
    </w:lvl>
    <w:lvl w:ilvl="4" w:tplc="A11E8C4E">
      <w:numFmt w:val="bullet"/>
      <w:lvlText w:val="•"/>
      <w:lvlJc w:val="left"/>
      <w:pPr>
        <w:ind w:left="4501" w:hanging="380"/>
      </w:pPr>
      <w:rPr>
        <w:rFonts w:hint="default"/>
        <w:lang w:val="en-US" w:eastAsia="en-US" w:bidi="ar-SA"/>
      </w:rPr>
    </w:lvl>
    <w:lvl w:ilvl="5" w:tplc="117C3F7A">
      <w:numFmt w:val="bullet"/>
      <w:lvlText w:val="•"/>
      <w:lvlJc w:val="left"/>
      <w:pPr>
        <w:ind w:left="5502" w:hanging="380"/>
      </w:pPr>
      <w:rPr>
        <w:rFonts w:hint="default"/>
        <w:lang w:val="en-US" w:eastAsia="en-US" w:bidi="ar-SA"/>
      </w:rPr>
    </w:lvl>
    <w:lvl w:ilvl="6" w:tplc="7F28B61E">
      <w:numFmt w:val="bullet"/>
      <w:lvlText w:val="•"/>
      <w:lvlJc w:val="left"/>
      <w:pPr>
        <w:ind w:left="6502" w:hanging="380"/>
      </w:pPr>
      <w:rPr>
        <w:rFonts w:hint="default"/>
        <w:lang w:val="en-US" w:eastAsia="en-US" w:bidi="ar-SA"/>
      </w:rPr>
    </w:lvl>
    <w:lvl w:ilvl="7" w:tplc="2752F034">
      <w:numFmt w:val="bullet"/>
      <w:lvlText w:val="•"/>
      <w:lvlJc w:val="left"/>
      <w:pPr>
        <w:ind w:left="7502" w:hanging="380"/>
      </w:pPr>
      <w:rPr>
        <w:rFonts w:hint="default"/>
        <w:lang w:val="en-US" w:eastAsia="en-US" w:bidi="ar-SA"/>
      </w:rPr>
    </w:lvl>
    <w:lvl w:ilvl="8" w:tplc="C1AED5BE">
      <w:numFmt w:val="bullet"/>
      <w:lvlText w:val="•"/>
      <w:lvlJc w:val="left"/>
      <w:pPr>
        <w:ind w:left="8503" w:hanging="380"/>
      </w:pPr>
      <w:rPr>
        <w:rFonts w:hint="default"/>
        <w:lang w:val="en-US" w:eastAsia="en-US" w:bidi="ar-SA"/>
      </w:rPr>
    </w:lvl>
  </w:abstractNum>
  <w:abstractNum w:abstractNumId="96" w15:restartNumberingAfterBreak="0">
    <w:nsid w:val="545A53E7"/>
    <w:multiLevelType w:val="hybridMultilevel"/>
    <w:tmpl w:val="4F6A0F06"/>
    <w:lvl w:ilvl="0" w:tplc="82DA7206">
      <w:start w:val="1"/>
      <w:numFmt w:val="decimal"/>
      <w:lvlText w:val="%1."/>
      <w:lvlJc w:val="left"/>
      <w:pPr>
        <w:ind w:left="960" w:hanging="260"/>
      </w:pPr>
      <w:rPr>
        <w:rFonts w:ascii="Arial" w:eastAsia="Arial" w:hAnsi="Arial" w:cs="Arial" w:hint="default"/>
        <w:b/>
        <w:bCs/>
        <w:i w:val="0"/>
        <w:iCs w:val="0"/>
        <w:spacing w:val="0"/>
        <w:w w:val="100"/>
        <w:sz w:val="24"/>
        <w:szCs w:val="24"/>
        <w:lang w:val="en-US" w:eastAsia="en-US" w:bidi="ar-SA"/>
      </w:rPr>
    </w:lvl>
    <w:lvl w:ilvl="1" w:tplc="A54E5464">
      <w:start w:val="1"/>
      <w:numFmt w:val="lowerLetter"/>
      <w:lvlText w:val="%2)"/>
      <w:lvlJc w:val="left"/>
      <w:pPr>
        <w:ind w:left="1420" w:hanging="461"/>
      </w:pPr>
      <w:rPr>
        <w:rFonts w:hint="default"/>
        <w:spacing w:val="0"/>
        <w:w w:val="100"/>
        <w:lang w:val="en-US" w:eastAsia="en-US" w:bidi="ar-SA"/>
      </w:rPr>
    </w:lvl>
    <w:lvl w:ilvl="2" w:tplc="2926EA70">
      <w:numFmt w:val="bullet"/>
      <w:lvlText w:val="•"/>
      <w:lvlJc w:val="left"/>
      <w:pPr>
        <w:ind w:left="2511" w:hanging="461"/>
      </w:pPr>
      <w:rPr>
        <w:rFonts w:hint="default"/>
        <w:lang w:val="en-US" w:eastAsia="en-US" w:bidi="ar-SA"/>
      </w:rPr>
    </w:lvl>
    <w:lvl w:ilvl="3" w:tplc="73528BDC">
      <w:numFmt w:val="bullet"/>
      <w:lvlText w:val="•"/>
      <w:lvlJc w:val="left"/>
      <w:pPr>
        <w:ind w:left="3603" w:hanging="461"/>
      </w:pPr>
      <w:rPr>
        <w:rFonts w:hint="default"/>
        <w:lang w:val="en-US" w:eastAsia="en-US" w:bidi="ar-SA"/>
      </w:rPr>
    </w:lvl>
    <w:lvl w:ilvl="4" w:tplc="0AA478BC">
      <w:numFmt w:val="bullet"/>
      <w:lvlText w:val="•"/>
      <w:lvlJc w:val="left"/>
      <w:pPr>
        <w:ind w:left="4695" w:hanging="461"/>
      </w:pPr>
      <w:rPr>
        <w:rFonts w:hint="default"/>
        <w:lang w:val="en-US" w:eastAsia="en-US" w:bidi="ar-SA"/>
      </w:rPr>
    </w:lvl>
    <w:lvl w:ilvl="5" w:tplc="4E301124">
      <w:numFmt w:val="bullet"/>
      <w:lvlText w:val="•"/>
      <w:lvlJc w:val="left"/>
      <w:pPr>
        <w:ind w:left="5786" w:hanging="461"/>
      </w:pPr>
      <w:rPr>
        <w:rFonts w:hint="default"/>
        <w:lang w:val="en-US" w:eastAsia="en-US" w:bidi="ar-SA"/>
      </w:rPr>
    </w:lvl>
    <w:lvl w:ilvl="6" w:tplc="F2F065EC">
      <w:numFmt w:val="bullet"/>
      <w:lvlText w:val="•"/>
      <w:lvlJc w:val="left"/>
      <w:pPr>
        <w:ind w:left="6878" w:hanging="461"/>
      </w:pPr>
      <w:rPr>
        <w:rFonts w:hint="default"/>
        <w:lang w:val="en-US" w:eastAsia="en-US" w:bidi="ar-SA"/>
      </w:rPr>
    </w:lvl>
    <w:lvl w:ilvl="7" w:tplc="AC222268">
      <w:numFmt w:val="bullet"/>
      <w:lvlText w:val="•"/>
      <w:lvlJc w:val="left"/>
      <w:pPr>
        <w:ind w:left="7970" w:hanging="461"/>
      </w:pPr>
      <w:rPr>
        <w:rFonts w:hint="default"/>
        <w:lang w:val="en-US" w:eastAsia="en-US" w:bidi="ar-SA"/>
      </w:rPr>
    </w:lvl>
    <w:lvl w:ilvl="8" w:tplc="7474F318">
      <w:numFmt w:val="bullet"/>
      <w:lvlText w:val="•"/>
      <w:lvlJc w:val="left"/>
      <w:pPr>
        <w:ind w:left="9062" w:hanging="461"/>
      </w:pPr>
      <w:rPr>
        <w:rFonts w:hint="default"/>
        <w:lang w:val="en-US" w:eastAsia="en-US" w:bidi="ar-SA"/>
      </w:rPr>
    </w:lvl>
  </w:abstractNum>
  <w:abstractNum w:abstractNumId="97" w15:restartNumberingAfterBreak="0">
    <w:nsid w:val="54684E84"/>
    <w:multiLevelType w:val="hybridMultilevel"/>
    <w:tmpl w:val="AD181508"/>
    <w:lvl w:ilvl="0" w:tplc="45A8B3FE">
      <w:start w:val="1"/>
      <w:numFmt w:val="decimal"/>
      <w:lvlText w:val="%1."/>
      <w:lvlJc w:val="left"/>
      <w:pPr>
        <w:ind w:left="1033" w:hanging="300"/>
      </w:pPr>
      <w:rPr>
        <w:rFonts w:hint="default"/>
        <w:spacing w:val="0"/>
        <w:w w:val="100"/>
        <w:lang w:val="en-US" w:eastAsia="en-US" w:bidi="ar-SA"/>
      </w:rPr>
    </w:lvl>
    <w:lvl w:ilvl="1" w:tplc="38125946">
      <w:numFmt w:val="bullet"/>
      <w:lvlText w:val="•"/>
      <w:lvlJc w:val="left"/>
      <w:pPr>
        <w:ind w:left="2060" w:hanging="300"/>
      </w:pPr>
      <w:rPr>
        <w:rFonts w:hint="default"/>
        <w:lang w:val="en-US" w:eastAsia="en-US" w:bidi="ar-SA"/>
      </w:rPr>
    </w:lvl>
    <w:lvl w:ilvl="2" w:tplc="25D493AA">
      <w:numFmt w:val="bullet"/>
      <w:lvlText w:val="•"/>
      <w:lvlJc w:val="left"/>
      <w:pPr>
        <w:ind w:left="3081" w:hanging="300"/>
      </w:pPr>
      <w:rPr>
        <w:rFonts w:hint="default"/>
        <w:lang w:val="en-US" w:eastAsia="en-US" w:bidi="ar-SA"/>
      </w:rPr>
    </w:lvl>
    <w:lvl w:ilvl="3" w:tplc="62DC2AFA">
      <w:numFmt w:val="bullet"/>
      <w:lvlText w:val="•"/>
      <w:lvlJc w:val="left"/>
      <w:pPr>
        <w:ind w:left="4101" w:hanging="300"/>
      </w:pPr>
      <w:rPr>
        <w:rFonts w:hint="default"/>
        <w:lang w:val="en-US" w:eastAsia="en-US" w:bidi="ar-SA"/>
      </w:rPr>
    </w:lvl>
    <w:lvl w:ilvl="4" w:tplc="0DF25FC2">
      <w:numFmt w:val="bullet"/>
      <w:lvlText w:val="•"/>
      <w:lvlJc w:val="left"/>
      <w:pPr>
        <w:ind w:left="5122" w:hanging="300"/>
      </w:pPr>
      <w:rPr>
        <w:rFonts w:hint="default"/>
        <w:lang w:val="en-US" w:eastAsia="en-US" w:bidi="ar-SA"/>
      </w:rPr>
    </w:lvl>
    <w:lvl w:ilvl="5" w:tplc="12D826F8">
      <w:numFmt w:val="bullet"/>
      <w:lvlText w:val="•"/>
      <w:lvlJc w:val="left"/>
      <w:pPr>
        <w:ind w:left="6142" w:hanging="300"/>
      </w:pPr>
      <w:rPr>
        <w:rFonts w:hint="default"/>
        <w:lang w:val="en-US" w:eastAsia="en-US" w:bidi="ar-SA"/>
      </w:rPr>
    </w:lvl>
    <w:lvl w:ilvl="6" w:tplc="72D27836">
      <w:numFmt w:val="bullet"/>
      <w:lvlText w:val="•"/>
      <w:lvlJc w:val="left"/>
      <w:pPr>
        <w:ind w:left="7163" w:hanging="300"/>
      </w:pPr>
      <w:rPr>
        <w:rFonts w:hint="default"/>
        <w:lang w:val="en-US" w:eastAsia="en-US" w:bidi="ar-SA"/>
      </w:rPr>
    </w:lvl>
    <w:lvl w:ilvl="7" w:tplc="3760D2C0">
      <w:numFmt w:val="bullet"/>
      <w:lvlText w:val="•"/>
      <w:lvlJc w:val="left"/>
      <w:pPr>
        <w:ind w:left="8183" w:hanging="300"/>
      </w:pPr>
      <w:rPr>
        <w:rFonts w:hint="default"/>
        <w:lang w:val="en-US" w:eastAsia="en-US" w:bidi="ar-SA"/>
      </w:rPr>
    </w:lvl>
    <w:lvl w:ilvl="8" w:tplc="C0680748">
      <w:numFmt w:val="bullet"/>
      <w:lvlText w:val="•"/>
      <w:lvlJc w:val="left"/>
      <w:pPr>
        <w:ind w:left="9204" w:hanging="300"/>
      </w:pPr>
      <w:rPr>
        <w:rFonts w:hint="default"/>
        <w:lang w:val="en-US" w:eastAsia="en-US" w:bidi="ar-SA"/>
      </w:rPr>
    </w:lvl>
  </w:abstractNum>
  <w:abstractNum w:abstractNumId="98" w15:restartNumberingAfterBreak="0">
    <w:nsid w:val="54A74D25"/>
    <w:multiLevelType w:val="hybridMultilevel"/>
    <w:tmpl w:val="7C7E846A"/>
    <w:lvl w:ilvl="0" w:tplc="4A5E490E">
      <w:start w:val="1"/>
      <w:numFmt w:val="decimal"/>
      <w:lvlText w:val="%1."/>
      <w:lvlJc w:val="left"/>
      <w:pPr>
        <w:ind w:left="1453" w:hanging="260"/>
      </w:pPr>
      <w:rPr>
        <w:rFonts w:ascii="Arial" w:eastAsia="Arial" w:hAnsi="Arial" w:cs="Arial" w:hint="default"/>
        <w:b w:val="0"/>
        <w:bCs w:val="0"/>
        <w:i w:val="0"/>
        <w:iCs w:val="0"/>
        <w:spacing w:val="0"/>
        <w:w w:val="100"/>
        <w:sz w:val="24"/>
        <w:szCs w:val="24"/>
        <w:lang w:val="en-US" w:eastAsia="en-US" w:bidi="ar-SA"/>
      </w:rPr>
    </w:lvl>
    <w:lvl w:ilvl="1" w:tplc="189C5CDE">
      <w:start w:val="1"/>
      <w:numFmt w:val="lowerLetter"/>
      <w:lvlText w:val="%2."/>
      <w:lvlJc w:val="left"/>
      <w:pPr>
        <w:ind w:left="1913" w:hanging="461"/>
      </w:pPr>
      <w:rPr>
        <w:rFonts w:ascii="Arial" w:eastAsia="Arial" w:hAnsi="Arial" w:cs="Arial" w:hint="default"/>
        <w:b w:val="0"/>
        <w:bCs w:val="0"/>
        <w:i w:val="0"/>
        <w:iCs w:val="0"/>
        <w:spacing w:val="0"/>
        <w:w w:val="97"/>
        <w:sz w:val="24"/>
        <w:szCs w:val="24"/>
        <w:lang w:val="en-US" w:eastAsia="en-US" w:bidi="ar-SA"/>
      </w:rPr>
    </w:lvl>
    <w:lvl w:ilvl="2" w:tplc="18E8DBBA">
      <w:numFmt w:val="bullet"/>
      <w:lvlText w:val="•"/>
      <w:lvlJc w:val="left"/>
      <w:pPr>
        <w:ind w:left="2907" w:hanging="461"/>
      </w:pPr>
      <w:rPr>
        <w:rFonts w:hint="default"/>
        <w:lang w:val="en-US" w:eastAsia="en-US" w:bidi="ar-SA"/>
      </w:rPr>
    </w:lvl>
    <w:lvl w:ilvl="3" w:tplc="FE42B6CA">
      <w:numFmt w:val="bullet"/>
      <w:lvlText w:val="•"/>
      <w:lvlJc w:val="left"/>
      <w:pPr>
        <w:ind w:left="3894" w:hanging="461"/>
      </w:pPr>
      <w:rPr>
        <w:rFonts w:hint="default"/>
        <w:lang w:val="en-US" w:eastAsia="en-US" w:bidi="ar-SA"/>
      </w:rPr>
    </w:lvl>
    <w:lvl w:ilvl="4" w:tplc="D6D08BF2">
      <w:numFmt w:val="bullet"/>
      <w:lvlText w:val="•"/>
      <w:lvlJc w:val="left"/>
      <w:pPr>
        <w:ind w:left="4881" w:hanging="461"/>
      </w:pPr>
      <w:rPr>
        <w:rFonts w:hint="default"/>
        <w:lang w:val="en-US" w:eastAsia="en-US" w:bidi="ar-SA"/>
      </w:rPr>
    </w:lvl>
    <w:lvl w:ilvl="5" w:tplc="281AC102">
      <w:numFmt w:val="bullet"/>
      <w:lvlText w:val="•"/>
      <w:lvlJc w:val="left"/>
      <w:pPr>
        <w:ind w:left="5869" w:hanging="461"/>
      </w:pPr>
      <w:rPr>
        <w:rFonts w:hint="default"/>
        <w:lang w:val="en-US" w:eastAsia="en-US" w:bidi="ar-SA"/>
      </w:rPr>
    </w:lvl>
    <w:lvl w:ilvl="6" w:tplc="096A67E8">
      <w:numFmt w:val="bullet"/>
      <w:lvlText w:val="•"/>
      <w:lvlJc w:val="left"/>
      <w:pPr>
        <w:ind w:left="6856" w:hanging="461"/>
      </w:pPr>
      <w:rPr>
        <w:rFonts w:hint="default"/>
        <w:lang w:val="en-US" w:eastAsia="en-US" w:bidi="ar-SA"/>
      </w:rPr>
    </w:lvl>
    <w:lvl w:ilvl="7" w:tplc="C974E05A">
      <w:numFmt w:val="bullet"/>
      <w:lvlText w:val="•"/>
      <w:lvlJc w:val="left"/>
      <w:pPr>
        <w:ind w:left="7843" w:hanging="461"/>
      </w:pPr>
      <w:rPr>
        <w:rFonts w:hint="default"/>
        <w:lang w:val="en-US" w:eastAsia="en-US" w:bidi="ar-SA"/>
      </w:rPr>
    </w:lvl>
    <w:lvl w:ilvl="8" w:tplc="78C2385E">
      <w:numFmt w:val="bullet"/>
      <w:lvlText w:val="•"/>
      <w:lvlJc w:val="left"/>
      <w:pPr>
        <w:ind w:left="8830" w:hanging="461"/>
      </w:pPr>
      <w:rPr>
        <w:rFonts w:hint="default"/>
        <w:lang w:val="en-US" w:eastAsia="en-US" w:bidi="ar-SA"/>
      </w:rPr>
    </w:lvl>
  </w:abstractNum>
  <w:abstractNum w:abstractNumId="99" w15:restartNumberingAfterBreak="0">
    <w:nsid w:val="54D11E71"/>
    <w:multiLevelType w:val="hybridMultilevel"/>
    <w:tmpl w:val="10DE7D46"/>
    <w:lvl w:ilvl="0" w:tplc="5FC458A4">
      <w:numFmt w:val="bullet"/>
      <w:lvlText w:val="–"/>
      <w:lvlJc w:val="left"/>
      <w:pPr>
        <w:ind w:left="733" w:hanging="260"/>
      </w:pPr>
      <w:rPr>
        <w:rFonts w:ascii="Arial" w:eastAsia="Arial" w:hAnsi="Arial" w:cs="Arial" w:hint="default"/>
        <w:spacing w:val="0"/>
        <w:w w:val="89"/>
        <w:lang w:val="en-US" w:eastAsia="en-US" w:bidi="ar-SA"/>
      </w:rPr>
    </w:lvl>
    <w:lvl w:ilvl="1" w:tplc="F19C9404">
      <w:numFmt w:val="bullet"/>
      <w:lvlText w:val="•"/>
      <w:lvlJc w:val="left"/>
      <w:pPr>
        <w:ind w:left="1790" w:hanging="260"/>
      </w:pPr>
      <w:rPr>
        <w:rFonts w:hint="default"/>
        <w:lang w:val="en-US" w:eastAsia="en-US" w:bidi="ar-SA"/>
      </w:rPr>
    </w:lvl>
    <w:lvl w:ilvl="2" w:tplc="F208BB92">
      <w:numFmt w:val="bullet"/>
      <w:lvlText w:val="•"/>
      <w:lvlJc w:val="left"/>
      <w:pPr>
        <w:ind w:left="2841" w:hanging="260"/>
      </w:pPr>
      <w:rPr>
        <w:rFonts w:hint="default"/>
        <w:lang w:val="en-US" w:eastAsia="en-US" w:bidi="ar-SA"/>
      </w:rPr>
    </w:lvl>
    <w:lvl w:ilvl="3" w:tplc="7CFE7FDC">
      <w:numFmt w:val="bullet"/>
      <w:lvlText w:val="•"/>
      <w:lvlJc w:val="left"/>
      <w:pPr>
        <w:ind w:left="3891" w:hanging="260"/>
      </w:pPr>
      <w:rPr>
        <w:rFonts w:hint="default"/>
        <w:lang w:val="en-US" w:eastAsia="en-US" w:bidi="ar-SA"/>
      </w:rPr>
    </w:lvl>
    <w:lvl w:ilvl="4" w:tplc="79229722">
      <w:numFmt w:val="bullet"/>
      <w:lvlText w:val="•"/>
      <w:lvlJc w:val="left"/>
      <w:pPr>
        <w:ind w:left="4942" w:hanging="260"/>
      </w:pPr>
      <w:rPr>
        <w:rFonts w:hint="default"/>
        <w:lang w:val="en-US" w:eastAsia="en-US" w:bidi="ar-SA"/>
      </w:rPr>
    </w:lvl>
    <w:lvl w:ilvl="5" w:tplc="60B8FE00">
      <w:numFmt w:val="bullet"/>
      <w:lvlText w:val="•"/>
      <w:lvlJc w:val="left"/>
      <w:pPr>
        <w:ind w:left="5992" w:hanging="260"/>
      </w:pPr>
      <w:rPr>
        <w:rFonts w:hint="default"/>
        <w:lang w:val="en-US" w:eastAsia="en-US" w:bidi="ar-SA"/>
      </w:rPr>
    </w:lvl>
    <w:lvl w:ilvl="6" w:tplc="C978B064">
      <w:numFmt w:val="bullet"/>
      <w:lvlText w:val="•"/>
      <w:lvlJc w:val="left"/>
      <w:pPr>
        <w:ind w:left="7043" w:hanging="260"/>
      </w:pPr>
      <w:rPr>
        <w:rFonts w:hint="default"/>
        <w:lang w:val="en-US" w:eastAsia="en-US" w:bidi="ar-SA"/>
      </w:rPr>
    </w:lvl>
    <w:lvl w:ilvl="7" w:tplc="76589BFC">
      <w:numFmt w:val="bullet"/>
      <w:lvlText w:val="•"/>
      <w:lvlJc w:val="left"/>
      <w:pPr>
        <w:ind w:left="8093" w:hanging="260"/>
      </w:pPr>
      <w:rPr>
        <w:rFonts w:hint="default"/>
        <w:lang w:val="en-US" w:eastAsia="en-US" w:bidi="ar-SA"/>
      </w:rPr>
    </w:lvl>
    <w:lvl w:ilvl="8" w:tplc="C2F6EC48">
      <w:numFmt w:val="bullet"/>
      <w:lvlText w:val="•"/>
      <w:lvlJc w:val="left"/>
      <w:pPr>
        <w:ind w:left="9144" w:hanging="260"/>
      </w:pPr>
      <w:rPr>
        <w:rFonts w:hint="default"/>
        <w:lang w:val="en-US" w:eastAsia="en-US" w:bidi="ar-SA"/>
      </w:rPr>
    </w:lvl>
  </w:abstractNum>
  <w:abstractNum w:abstractNumId="100" w15:restartNumberingAfterBreak="0">
    <w:nsid w:val="552A7E23"/>
    <w:multiLevelType w:val="hybridMultilevel"/>
    <w:tmpl w:val="B1C43686"/>
    <w:lvl w:ilvl="0" w:tplc="0C765A56">
      <w:start w:val="1"/>
      <w:numFmt w:val="decimal"/>
      <w:lvlText w:val="%1."/>
      <w:lvlJc w:val="left"/>
      <w:pPr>
        <w:ind w:left="1033" w:hanging="300"/>
      </w:pPr>
      <w:rPr>
        <w:rFonts w:ascii="Arial" w:eastAsia="Arial" w:hAnsi="Arial" w:cs="Arial" w:hint="default"/>
        <w:b w:val="0"/>
        <w:bCs w:val="0"/>
        <w:i w:val="0"/>
        <w:iCs w:val="0"/>
        <w:spacing w:val="0"/>
        <w:w w:val="100"/>
        <w:sz w:val="24"/>
        <w:szCs w:val="24"/>
        <w:lang w:val="en-US" w:eastAsia="en-US" w:bidi="ar-SA"/>
      </w:rPr>
    </w:lvl>
    <w:lvl w:ilvl="1" w:tplc="0874A154">
      <w:numFmt w:val="bullet"/>
      <w:lvlText w:val="•"/>
      <w:lvlJc w:val="left"/>
      <w:pPr>
        <w:ind w:left="2060" w:hanging="300"/>
      </w:pPr>
      <w:rPr>
        <w:rFonts w:hint="default"/>
        <w:lang w:val="en-US" w:eastAsia="en-US" w:bidi="ar-SA"/>
      </w:rPr>
    </w:lvl>
    <w:lvl w:ilvl="2" w:tplc="AA2264F4">
      <w:numFmt w:val="bullet"/>
      <w:lvlText w:val="•"/>
      <w:lvlJc w:val="left"/>
      <w:pPr>
        <w:ind w:left="3081" w:hanging="300"/>
      </w:pPr>
      <w:rPr>
        <w:rFonts w:hint="default"/>
        <w:lang w:val="en-US" w:eastAsia="en-US" w:bidi="ar-SA"/>
      </w:rPr>
    </w:lvl>
    <w:lvl w:ilvl="3" w:tplc="4BE6443E">
      <w:numFmt w:val="bullet"/>
      <w:lvlText w:val="•"/>
      <w:lvlJc w:val="left"/>
      <w:pPr>
        <w:ind w:left="4101" w:hanging="300"/>
      </w:pPr>
      <w:rPr>
        <w:rFonts w:hint="default"/>
        <w:lang w:val="en-US" w:eastAsia="en-US" w:bidi="ar-SA"/>
      </w:rPr>
    </w:lvl>
    <w:lvl w:ilvl="4" w:tplc="4C06EE34">
      <w:numFmt w:val="bullet"/>
      <w:lvlText w:val="•"/>
      <w:lvlJc w:val="left"/>
      <w:pPr>
        <w:ind w:left="5122" w:hanging="300"/>
      </w:pPr>
      <w:rPr>
        <w:rFonts w:hint="default"/>
        <w:lang w:val="en-US" w:eastAsia="en-US" w:bidi="ar-SA"/>
      </w:rPr>
    </w:lvl>
    <w:lvl w:ilvl="5" w:tplc="E3D4FFA2">
      <w:numFmt w:val="bullet"/>
      <w:lvlText w:val="•"/>
      <w:lvlJc w:val="left"/>
      <w:pPr>
        <w:ind w:left="6142" w:hanging="300"/>
      </w:pPr>
      <w:rPr>
        <w:rFonts w:hint="default"/>
        <w:lang w:val="en-US" w:eastAsia="en-US" w:bidi="ar-SA"/>
      </w:rPr>
    </w:lvl>
    <w:lvl w:ilvl="6" w:tplc="A3741A1A">
      <w:numFmt w:val="bullet"/>
      <w:lvlText w:val="•"/>
      <w:lvlJc w:val="left"/>
      <w:pPr>
        <w:ind w:left="7163" w:hanging="300"/>
      </w:pPr>
      <w:rPr>
        <w:rFonts w:hint="default"/>
        <w:lang w:val="en-US" w:eastAsia="en-US" w:bidi="ar-SA"/>
      </w:rPr>
    </w:lvl>
    <w:lvl w:ilvl="7" w:tplc="B20E5D42">
      <w:numFmt w:val="bullet"/>
      <w:lvlText w:val="•"/>
      <w:lvlJc w:val="left"/>
      <w:pPr>
        <w:ind w:left="8183" w:hanging="300"/>
      </w:pPr>
      <w:rPr>
        <w:rFonts w:hint="default"/>
        <w:lang w:val="en-US" w:eastAsia="en-US" w:bidi="ar-SA"/>
      </w:rPr>
    </w:lvl>
    <w:lvl w:ilvl="8" w:tplc="02943B08">
      <w:numFmt w:val="bullet"/>
      <w:lvlText w:val="•"/>
      <w:lvlJc w:val="left"/>
      <w:pPr>
        <w:ind w:left="9204" w:hanging="300"/>
      </w:pPr>
      <w:rPr>
        <w:rFonts w:hint="default"/>
        <w:lang w:val="en-US" w:eastAsia="en-US" w:bidi="ar-SA"/>
      </w:rPr>
    </w:lvl>
  </w:abstractNum>
  <w:abstractNum w:abstractNumId="101" w15:restartNumberingAfterBreak="0">
    <w:nsid w:val="560B2EDF"/>
    <w:multiLevelType w:val="hybridMultilevel"/>
    <w:tmpl w:val="9F7A83EC"/>
    <w:lvl w:ilvl="0" w:tplc="96801D94">
      <w:start w:val="1"/>
      <w:numFmt w:val="decimal"/>
      <w:lvlText w:val="%1."/>
      <w:lvlJc w:val="left"/>
      <w:pPr>
        <w:ind w:left="1318" w:hanging="720"/>
      </w:pPr>
      <w:rPr>
        <w:rFonts w:ascii="Arial" w:eastAsia="Arial" w:hAnsi="Arial" w:cs="Arial" w:hint="default"/>
        <w:b w:val="0"/>
        <w:bCs w:val="0"/>
        <w:i w:val="0"/>
        <w:iCs w:val="0"/>
        <w:spacing w:val="0"/>
        <w:w w:val="100"/>
        <w:sz w:val="24"/>
        <w:szCs w:val="24"/>
        <w:lang w:val="en-US" w:eastAsia="en-US" w:bidi="ar-SA"/>
      </w:rPr>
    </w:lvl>
    <w:lvl w:ilvl="1" w:tplc="FDB6E744">
      <w:numFmt w:val="bullet"/>
      <w:lvlText w:val="•"/>
      <w:lvlJc w:val="left"/>
      <w:pPr>
        <w:ind w:left="2747" w:hanging="720"/>
      </w:pPr>
      <w:rPr>
        <w:rFonts w:hint="default"/>
        <w:lang w:val="en-US" w:eastAsia="en-US" w:bidi="ar-SA"/>
      </w:rPr>
    </w:lvl>
    <w:lvl w:ilvl="2" w:tplc="A39C48E2">
      <w:numFmt w:val="bullet"/>
      <w:lvlText w:val="•"/>
      <w:lvlJc w:val="left"/>
      <w:pPr>
        <w:ind w:left="4175" w:hanging="720"/>
      </w:pPr>
      <w:rPr>
        <w:rFonts w:hint="default"/>
        <w:lang w:val="en-US" w:eastAsia="en-US" w:bidi="ar-SA"/>
      </w:rPr>
    </w:lvl>
    <w:lvl w:ilvl="3" w:tplc="98020C68">
      <w:numFmt w:val="bullet"/>
      <w:lvlText w:val="•"/>
      <w:lvlJc w:val="left"/>
      <w:pPr>
        <w:ind w:left="5603" w:hanging="720"/>
      </w:pPr>
      <w:rPr>
        <w:rFonts w:hint="default"/>
        <w:lang w:val="en-US" w:eastAsia="en-US" w:bidi="ar-SA"/>
      </w:rPr>
    </w:lvl>
    <w:lvl w:ilvl="4" w:tplc="7332A76A">
      <w:numFmt w:val="bullet"/>
      <w:lvlText w:val="•"/>
      <w:lvlJc w:val="left"/>
      <w:pPr>
        <w:ind w:left="7031" w:hanging="720"/>
      </w:pPr>
      <w:rPr>
        <w:rFonts w:hint="default"/>
        <w:lang w:val="en-US" w:eastAsia="en-US" w:bidi="ar-SA"/>
      </w:rPr>
    </w:lvl>
    <w:lvl w:ilvl="5" w:tplc="1BD292CA">
      <w:numFmt w:val="bullet"/>
      <w:lvlText w:val="•"/>
      <w:lvlJc w:val="left"/>
      <w:pPr>
        <w:ind w:left="8458" w:hanging="720"/>
      </w:pPr>
      <w:rPr>
        <w:rFonts w:hint="default"/>
        <w:lang w:val="en-US" w:eastAsia="en-US" w:bidi="ar-SA"/>
      </w:rPr>
    </w:lvl>
    <w:lvl w:ilvl="6" w:tplc="C256190A">
      <w:numFmt w:val="bullet"/>
      <w:lvlText w:val="•"/>
      <w:lvlJc w:val="left"/>
      <w:pPr>
        <w:ind w:left="9886" w:hanging="720"/>
      </w:pPr>
      <w:rPr>
        <w:rFonts w:hint="default"/>
        <w:lang w:val="en-US" w:eastAsia="en-US" w:bidi="ar-SA"/>
      </w:rPr>
    </w:lvl>
    <w:lvl w:ilvl="7" w:tplc="ED767A88">
      <w:numFmt w:val="bullet"/>
      <w:lvlText w:val="•"/>
      <w:lvlJc w:val="left"/>
      <w:pPr>
        <w:ind w:left="11314" w:hanging="720"/>
      </w:pPr>
      <w:rPr>
        <w:rFonts w:hint="default"/>
        <w:lang w:val="en-US" w:eastAsia="en-US" w:bidi="ar-SA"/>
      </w:rPr>
    </w:lvl>
    <w:lvl w:ilvl="8" w:tplc="40B26676">
      <w:numFmt w:val="bullet"/>
      <w:lvlText w:val="•"/>
      <w:lvlJc w:val="left"/>
      <w:pPr>
        <w:ind w:left="12742" w:hanging="720"/>
      </w:pPr>
      <w:rPr>
        <w:rFonts w:hint="default"/>
        <w:lang w:val="en-US" w:eastAsia="en-US" w:bidi="ar-SA"/>
      </w:rPr>
    </w:lvl>
  </w:abstractNum>
  <w:abstractNum w:abstractNumId="102" w15:restartNumberingAfterBreak="0">
    <w:nsid w:val="57BE64C7"/>
    <w:multiLevelType w:val="hybridMultilevel"/>
    <w:tmpl w:val="C2C0D0FE"/>
    <w:lvl w:ilvl="0" w:tplc="2514FD20">
      <w:start w:val="1"/>
      <w:numFmt w:val="decimal"/>
      <w:lvlText w:val="%1."/>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5302D702">
      <w:numFmt w:val="bullet"/>
      <w:lvlText w:val="•"/>
      <w:lvlJc w:val="left"/>
      <w:pPr>
        <w:ind w:left="733" w:hanging="240"/>
      </w:pPr>
      <w:rPr>
        <w:rFonts w:ascii="Lucida Sans" w:eastAsia="Lucida Sans" w:hAnsi="Lucida Sans" w:cs="Lucida Sans" w:hint="default"/>
        <w:b w:val="0"/>
        <w:bCs w:val="0"/>
        <w:i w:val="0"/>
        <w:iCs w:val="0"/>
        <w:color w:val="5F8DC2"/>
        <w:spacing w:val="0"/>
        <w:w w:val="55"/>
        <w:sz w:val="24"/>
        <w:szCs w:val="24"/>
        <w:lang w:val="en-US" w:eastAsia="en-US" w:bidi="ar-SA"/>
      </w:rPr>
    </w:lvl>
    <w:lvl w:ilvl="2" w:tplc="F5042E30">
      <w:numFmt w:val="bullet"/>
      <w:lvlText w:val="–"/>
      <w:lvlJc w:val="left"/>
      <w:pPr>
        <w:ind w:left="1193" w:hanging="461"/>
      </w:pPr>
      <w:rPr>
        <w:rFonts w:ascii="Arial" w:eastAsia="Arial" w:hAnsi="Arial" w:cs="Arial" w:hint="default"/>
        <w:b w:val="0"/>
        <w:bCs w:val="0"/>
        <w:i w:val="0"/>
        <w:iCs w:val="0"/>
        <w:spacing w:val="0"/>
        <w:w w:val="89"/>
        <w:sz w:val="24"/>
        <w:szCs w:val="24"/>
        <w:lang w:val="en-US" w:eastAsia="en-US" w:bidi="ar-SA"/>
      </w:rPr>
    </w:lvl>
    <w:lvl w:ilvl="3" w:tplc="6C1E5414">
      <w:numFmt w:val="bullet"/>
      <w:lvlText w:val="•"/>
      <w:lvlJc w:val="left"/>
      <w:pPr>
        <w:ind w:left="3432" w:hanging="461"/>
      </w:pPr>
      <w:rPr>
        <w:rFonts w:hint="default"/>
        <w:lang w:val="en-US" w:eastAsia="en-US" w:bidi="ar-SA"/>
      </w:rPr>
    </w:lvl>
    <w:lvl w:ilvl="4" w:tplc="1EDEA468">
      <w:numFmt w:val="bullet"/>
      <w:lvlText w:val="•"/>
      <w:lvlJc w:val="left"/>
      <w:pPr>
        <w:ind w:left="4548" w:hanging="461"/>
      </w:pPr>
      <w:rPr>
        <w:rFonts w:hint="default"/>
        <w:lang w:val="en-US" w:eastAsia="en-US" w:bidi="ar-SA"/>
      </w:rPr>
    </w:lvl>
    <w:lvl w:ilvl="5" w:tplc="96547BFE">
      <w:numFmt w:val="bullet"/>
      <w:lvlText w:val="•"/>
      <w:lvlJc w:val="left"/>
      <w:pPr>
        <w:ind w:left="5664" w:hanging="461"/>
      </w:pPr>
      <w:rPr>
        <w:rFonts w:hint="default"/>
        <w:lang w:val="en-US" w:eastAsia="en-US" w:bidi="ar-SA"/>
      </w:rPr>
    </w:lvl>
    <w:lvl w:ilvl="6" w:tplc="1EDC3B78">
      <w:numFmt w:val="bullet"/>
      <w:lvlText w:val="•"/>
      <w:lvlJc w:val="left"/>
      <w:pPr>
        <w:ind w:left="6780" w:hanging="461"/>
      </w:pPr>
      <w:rPr>
        <w:rFonts w:hint="default"/>
        <w:lang w:val="en-US" w:eastAsia="en-US" w:bidi="ar-SA"/>
      </w:rPr>
    </w:lvl>
    <w:lvl w:ilvl="7" w:tplc="E8D4A7FA">
      <w:numFmt w:val="bullet"/>
      <w:lvlText w:val="•"/>
      <w:lvlJc w:val="left"/>
      <w:pPr>
        <w:ind w:left="7897" w:hanging="461"/>
      </w:pPr>
      <w:rPr>
        <w:rFonts w:hint="default"/>
        <w:lang w:val="en-US" w:eastAsia="en-US" w:bidi="ar-SA"/>
      </w:rPr>
    </w:lvl>
    <w:lvl w:ilvl="8" w:tplc="B636E026">
      <w:numFmt w:val="bullet"/>
      <w:lvlText w:val="•"/>
      <w:lvlJc w:val="left"/>
      <w:pPr>
        <w:ind w:left="9013" w:hanging="461"/>
      </w:pPr>
      <w:rPr>
        <w:rFonts w:hint="default"/>
        <w:lang w:val="en-US" w:eastAsia="en-US" w:bidi="ar-SA"/>
      </w:rPr>
    </w:lvl>
  </w:abstractNum>
  <w:abstractNum w:abstractNumId="103" w15:restartNumberingAfterBreak="0">
    <w:nsid w:val="58200DA1"/>
    <w:multiLevelType w:val="hybridMultilevel"/>
    <w:tmpl w:val="CF9C144C"/>
    <w:lvl w:ilvl="0" w:tplc="1680846E">
      <w:start w:val="1"/>
      <w:numFmt w:val="decimal"/>
      <w:lvlText w:val="%1."/>
      <w:lvlJc w:val="left"/>
      <w:pPr>
        <w:ind w:left="733" w:hanging="260"/>
      </w:pPr>
      <w:rPr>
        <w:rFonts w:ascii="Arial" w:eastAsia="Lucida Sans" w:hAnsi="Arial" w:cs="Arial" w:hint="default"/>
        <w:b w:val="0"/>
        <w:bCs w:val="0"/>
        <w:i w:val="0"/>
        <w:iCs w:val="0"/>
        <w:spacing w:val="0"/>
        <w:w w:val="100"/>
        <w:sz w:val="24"/>
        <w:szCs w:val="24"/>
        <w:lang w:val="en-US" w:eastAsia="en-US" w:bidi="ar-SA"/>
      </w:rPr>
    </w:lvl>
    <w:lvl w:ilvl="1" w:tplc="D8361F66">
      <w:numFmt w:val="bullet"/>
      <w:lvlText w:val="•"/>
      <w:lvlJc w:val="left"/>
      <w:pPr>
        <w:ind w:left="1790" w:hanging="260"/>
      </w:pPr>
      <w:rPr>
        <w:rFonts w:hint="default"/>
        <w:lang w:val="en-US" w:eastAsia="en-US" w:bidi="ar-SA"/>
      </w:rPr>
    </w:lvl>
    <w:lvl w:ilvl="2" w:tplc="CF7EA9DC">
      <w:numFmt w:val="bullet"/>
      <w:lvlText w:val="•"/>
      <w:lvlJc w:val="left"/>
      <w:pPr>
        <w:ind w:left="2841" w:hanging="260"/>
      </w:pPr>
      <w:rPr>
        <w:rFonts w:hint="default"/>
        <w:lang w:val="en-US" w:eastAsia="en-US" w:bidi="ar-SA"/>
      </w:rPr>
    </w:lvl>
    <w:lvl w:ilvl="3" w:tplc="C8E2FF56">
      <w:numFmt w:val="bullet"/>
      <w:lvlText w:val="•"/>
      <w:lvlJc w:val="left"/>
      <w:pPr>
        <w:ind w:left="3891" w:hanging="260"/>
      </w:pPr>
      <w:rPr>
        <w:rFonts w:hint="default"/>
        <w:lang w:val="en-US" w:eastAsia="en-US" w:bidi="ar-SA"/>
      </w:rPr>
    </w:lvl>
    <w:lvl w:ilvl="4" w:tplc="23363A1E">
      <w:numFmt w:val="bullet"/>
      <w:lvlText w:val="•"/>
      <w:lvlJc w:val="left"/>
      <w:pPr>
        <w:ind w:left="4942" w:hanging="260"/>
      </w:pPr>
      <w:rPr>
        <w:rFonts w:hint="default"/>
        <w:lang w:val="en-US" w:eastAsia="en-US" w:bidi="ar-SA"/>
      </w:rPr>
    </w:lvl>
    <w:lvl w:ilvl="5" w:tplc="D8C2365C">
      <w:numFmt w:val="bullet"/>
      <w:lvlText w:val="•"/>
      <w:lvlJc w:val="left"/>
      <w:pPr>
        <w:ind w:left="5992" w:hanging="260"/>
      </w:pPr>
      <w:rPr>
        <w:rFonts w:hint="default"/>
        <w:lang w:val="en-US" w:eastAsia="en-US" w:bidi="ar-SA"/>
      </w:rPr>
    </w:lvl>
    <w:lvl w:ilvl="6" w:tplc="E2A2F33E">
      <w:numFmt w:val="bullet"/>
      <w:lvlText w:val="•"/>
      <w:lvlJc w:val="left"/>
      <w:pPr>
        <w:ind w:left="7043" w:hanging="260"/>
      </w:pPr>
      <w:rPr>
        <w:rFonts w:hint="default"/>
        <w:lang w:val="en-US" w:eastAsia="en-US" w:bidi="ar-SA"/>
      </w:rPr>
    </w:lvl>
    <w:lvl w:ilvl="7" w:tplc="1E7AA5BC">
      <w:numFmt w:val="bullet"/>
      <w:lvlText w:val="•"/>
      <w:lvlJc w:val="left"/>
      <w:pPr>
        <w:ind w:left="8093" w:hanging="260"/>
      </w:pPr>
      <w:rPr>
        <w:rFonts w:hint="default"/>
        <w:lang w:val="en-US" w:eastAsia="en-US" w:bidi="ar-SA"/>
      </w:rPr>
    </w:lvl>
    <w:lvl w:ilvl="8" w:tplc="8D3CB8EA">
      <w:numFmt w:val="bullet"/>
      <w:lvlText w:val="•"/>
      <w:lvlJc w:val="left"/>
      <w:pPr>
        <w:ind w:left="9144" w:hanging="260"/>
      </w:pPr>
      <w:rPr>
        <w:rFonts w:hint="default"/>
        <w:lang w:val="en-US" w:eastAsia="en-US" w:bidi="ar-SA"/>
      </w:rPr>
    </w:lvl>
  </w:abstractNum>
  <w:abstractNum w:abstractNumId="104" w15:restartNumberingAfterBreak="0">
    <w:nsid w:val="58614C9F"/>
    <w:multiLevelType w:val="hybridMultilevel"/>
    <w:tmpl w:val="320EC6A0"/>
    <w:lvl w:ilvl="0" w:tplc="89D0605C">
      <w:start w:val="1"/>
      <w:numFmt w:val="decimal"/>
      <w:lvlText w:val="%1."/>
      <w:lvlJc w:val="left"/>
      <w:pPr>
        <w:ind w:left="493" w:hanging="380"/>
      </w:pPr>
      <w:rPr>
        <w:rFonts w:ascii="Arial" w:eastAsia="Arial" w:hAnsi="Arial" w:cs="Arial" w:hint="default"/>
        <w:b w:val="0"/>
        <w:bCs w:val="0"/>
        <w:i w:val="0"/>
        <w:iCs w:val="0"/>
        <w:spacing w:val="0"/>
        <w:w w:val="100"/>
        <w:sz w:val="24"/>
        <w:szCs w:val="24"/>
        <w:lang w:val="en-US" w:eastAsia="en-US" w:bidi="ar-SA"/>
      </w:rPr>
    </w:lvl>
    <w:lvl w:ilvl="1" w:tplc="C7F23AB2">
      <w:numFmt w:val="bullet"/>
      <w:lvlText w:val="•"/>
      <w:lvlJc w:val="left"/>
      <w:pPr>
        <w:ind w:left="1494" w:hanging="380"/>
      </w:pPr>
      <w:rPr>
        <w:rFonts w:hint="default"/>
        <w:lang w:val="en-US" w:eastAsia="en-US" w:bidi="ar-SA"/>
      </w:rPr>
    </w:lvl>
    <w:lvl w:ilvl="2" w:tplc="4E4ACDAC">
      <w:numFmt w:val="bullet"/>
      <w:lvlText w:val="•"/>
      <w:lvlJc w:val="left"/>
      <w:pPr>
        <w:ind w:left="2489" w:hanging="380"/>
      </w:pPr>
      <w:rPr>
        <w:rFonts w:hint="default"/>
        <w:lang w:val="en-US" w:eastAsia="en-US" w:bidi="ar-SA"/>
      </w:rPr>
    </w:lvl>
    <w:lvl w:ilvl="3" w:tplc="D3585CE0">
      <w:numFmt w:val="bullet"/>
      <w:lvlText w:val="•"/>
      <w:lvlJc w:val="left"/>
      <w:pPr>
        <w:ind w:left="3484" w:hanging="380"/>
      </w:pPr>
      <w:rPr>
        <w:rFonts w:hint="default"/>
        <w:lang w:val="en-US" w:eastAsia="en-US" w:bidi="ar-SA"/>
      </w:rPr>
    </w:lvl>
    <w:lvl w:ilvl="4" w:tplc="652CAB68">
      <w:numFmt w:val="bullet"/>
      <w:lvlText w:val="•"/>
      <w:lvlJc w:val="left"/>
      <w:pPr>
        <w:ind w:left="4478" w:hanging="380"/>
      </w:pPr>
      <w:rPr>
        <w:rFonts w:hint="default"/>
        <w:lang w:val="en-US" w:eastAsia="en-US" w:bidi="ar-SA"/>
      </w:rPr>
    </w:lvl>
    <w:lvl w:ilvl="5" w:tplc="28FEF634">
      <w:numFmt w:val="bullet"/>
      <w:lvlText w:val="•"/>
      <w:lvlJc w:val="left"/>
      <w:pPr>
        <w:ind w:left="5473" w:hanging="380"/>
      </w:pPr>
      <w:rPr>
        <w:rFonts w:hint="default"/>
        <w:lang w:val="en-US" w:eastAsia="en-US" w:bidi="ar-SA"/>
      </w:rPr>
    </w:lvl>
    <w:lvl w:ilvl="6" w:tplc="AFDAD79E">
      <w:numFmt w:val="bullet"/>
      <w:lvlText w:val="•"/>
      <w:lvlJc w:val="left"/>
      <w:pPr>
        <w:ind w:left="6468" w:hanging="380"/>
      </w:pPr>
      <w:rPr>
        <w:rFonts w:hint="default"/>
        <w:lang w:val="en-US" w:eastAsia="en-US" w:bidi="ar-SA"/>
      </w:rPr>
    </w:lvl>
    <w:lvl w:ilvl="7" w:tplc="51267584">
      <w:numFmt w:val="bullet"/>
      <w:lvlText w:val="•"/>
      <w:lvlJc w:val="left"/>
      <w:pPr>
        <w:ind w:left="7462" w:hanging="380"/>
      </w:pPr>
      <w:rPr>
        <w:rFonts w:hint="default"/>
        <w:lang w:val="en-US" w:eastAsia="en-US" w:bidi="ar-SA"/>
      </w:rPr>
    </w:lvl>
    <w:lvl w:ilvl="8" w:tplc="EE446766">
      <w:numFmt w:val="bullet"/>
      <w:lvlText w:val="•"/>
      <w:lvlJc w:val="left"/>
      <w:pPr>
        <w:ind w:left="8457" w:hanging="380"/>
      </w:pPr>
      <w:rPr>
        <w:rFonts w:hint="default"/>
        <w:lang w:val="en-US" w:eastAsia="en-US" w:bidi="ar-SA"/>
      </w:rPr>
    </w:lvl>
  </w:abstractNum>
  <w:abstractNum w:abstractNumId="105" w15:restartNumberingAfterBreak="0">
    <w:nsid w:val="587703C7"/>
    <w:multiLevelType w:val="hybridMultilevel"/>
    <w:tmpl w:val="152479AC"/>
    <w:lvl w:ilvl="0" w:tplc="5A886B7C">
      <w:start w:val="1"/>
      <w:numFmt w:val="decimal"/>
      <w:lvlText w:val="%1."/>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DE307438">
      <w:numFmt w:val="bullet"/>
      <w:lvlText w:val="•"/>
      <w:lvlJc w:val="left"/>
      <w:pPr>
        <w:ind w:left="733" w:hanging="240"/>
      </w:pPr>
      <w:rPr>
        <w:rFonts w:ascii="Lucida Sans" w:eastAsia="Lucida Sans" w:hAnsi="Lucida Sans" w:cs="Lucida Sans" w:hint="default"/>
        <w:b w:val="0"/>
        <w:bCs w:val="0"/>
        <w:i w:val="0"/>
        <w:iCs w:val="0"/>
        <w:color w:val="5F8DC2"/>
        <w:spacing w:val="0"/>
        <w:w w:val="55"/>
        <w:sz w:val="24"/>
        <w:szCs w:val="24"/>
        <w:lang w:val="en-US" w:eastAsia="en-US" w:bidi="ar-SA"/>
      </w:rPr>
    </w:lvl>
    <w:lvl w:ilvl="2" w:tplc="23F4A9B6">
      <w:numFmt w:val="bullet"/>
      <w:lvlText w:val="–"/>
      <w:lvlJc w:val="left"/>
      <w:pPr>
        <w:ind w:left="973" w:hanging="240"/>
      </w:pPr>
      <w:rPr>
        <w:rFonts w:ascii="Arial" w:eastAsia="Arial" w:hAnsi="Arial" w:cs="Arial" w:hint="default"/>
        <w:spacing w:val="0"/>
        <w:w w:val="89"/>
        <w:lang w:val="en-US" w:eastAsia="en-US" w:bidi="ar-SA"/>
      </w:rPr>
    </w:lvl>
    <w:lvl w:ilvl="3" w:tplc="4262119A">
      <w:numFmt w:val="bullet"/>
      <w:lvlText w:val="•"/>
      <w:lvlJc w:val="left"/>
      <w:pPr>
        <w:ind w:left="3261" w:hanging="240"/>
      </w:pPr>
      <w:rPr>
        <w:rFonts w:hint="default"/>
        <w:lang w:val="en-US" w:eastAsia="en-US" w:bidi="ar-SA"/>
      </w:rPr>
    </w:lvl>
    <w:lvl w:ilvl="4" w:tplc="A0369E06">
      <w:numFmt w:val="bullet"/>
      <w:lvlText w:val="•"/>
      <w:lvlJc w:val="left"/>
      <w:pPr>
        <w:ind w:left="4401" w:hanging="240"/>
      </w:pPr>
      <w:rPr>
        <w:rFonts w:hint="default"/>
        <w:lang w:val="en-US" w:eastAsia="en-US" w:bidi="ar-SA"/>
      </w:rPr>
    </w:lvl>
    <w:lvl w:ilvl="5" w:tplc="E2B25BE2">
      <w:numFmt w:val="bullet"/>
      <w:lvlText w:val="•"/>
      <w:lvlJc w:val="left"/>
      <w:pPr>
        <w:ind w:left="5542" w:hanging="240"/>
      </w:pPr>
      <w:rPr>
        <w:rFonts w:hint="default"/>
        <w:lang w:val="en-US" w:eastAsia="en-US" w:bidi="ar-SA"/>
      </w:rPr>
    </w:lvl>
    <w:lvl w:ilvl="6" w:tplc="5A0CEED8">
      <w:numFmt w:val="bullet"/>
      <w:lvlText w:val="•"/>
      <w:lvlJc w:val="left"/>
      <w:pPr>
        <w:ind w:left="6683" w:hanging="240"/>
      </w:pPr>
      <w:rPr>
        <w:rFonts w:hint="default"/>
        <w:lang w:val="en-US" w:eastAsia="en-US" w:bidi="ar-SA"/>
      </w:rPr>
    </w:lvl>
    <w:lvl w:ilvl="7" w:tplc="6F3E28CA">
      <w:numFmt w:val="bullet"/>
      <w:lvlText w:val="•"/>
      <w:lvlJc w:val="left"/>
      <w:pPr>
        <w:ind w:left="7823" w:hanging="240"/>
      </w:pPr>
      <w:rPr>
        <w:rFonts w:hint="default"/>
        <w:lang w:val="en-US" w:eastAsia="en-US" w:bidi="ar-SA"/>
      </w:rPr>
    </w:lvl>
    <w:lvl w:ilvl="8" w:tplc="3EAE18AC">
      <w:numFmt w:val="bullet"/>
      <w:lvlText w:val="•"/>
      <w:lvlJc w:val="left"/>
      <w:pPr>
        <w:ind w:left="8964" w:hanging="240"/>
      </w:pPr>
      <w:rPr>
        <w:rFonts w:hint="default"/>
        <w:lang w:val="en-US" w:eastAsia="en-US" w:bidi="ar-SA"/>
      </w:rPr>
    </w:lvl>
  </w:abstractNum>
  <w:abstractNum w:abstractNumId="106" w15:restartNumberingAfterBreak="0">
    <w:nsid w:val="5A3853B0"/>
    <w:multiLevelType w:val="multilevel"/>
    <w:tmpl w:val="E7D2F60C"/>
    <w:lvl w:ilvl="0">
      <w:start w:val="8"/>
      <w:numFmt w:val="decimal"/>
      <w:lvlText w:val="%1"/>
      <w:lvlJc w:val="left"/>
      <w:pPr>
        <w:ind w:left="473" w:hanging="401"/>
      </w:pPr>
      <w:rPr>
        <w:rFonts w:hint="default"/>
        <w:lang w:val="en-US" w:eastAsia="en-US" w:bidi="ar-SA"/>
      </w:rPr>
    </w:lvl>
    <w:lvl w:ilvl="1">
      <w:start w:val="5"/>
      <w:numFmt w:val="decimal"/>
      <w:lvlText w:val="%1.%2"/>
      <w:lvlJc w:val="left"/>
      <w:pPr>
        <w:ind w:left="473" w:hanging="401"/>
      </w:pPr>
      <w:rPr>
        <w:rFonts w:ascii="Arial" w:eastAsia="Arial" w:hAnsi="Arial" w:cs="Arial" w:hint="default"/>
        <w:b w:val="0"/>
        <w:bCs w:val="0"/>
        <w:i w:val="0"/>
        <w:iCs w:val="0"/>
        <w:spacing w:val="0"/>
        <w:w w:val="100"/>
        <w:sz w:val="24"/>
        <w:szCs w:val="24"/>
        <w:lang w:val="en-US" w:eastAsia="en-US" w:bidi="ar-SA"/>
      </w:rPr>
    </w:lvl>
    <w:lvl w:ilvl="2">
      <w:start w:val="1"/>
      <w:numFmt w:val="decimal"/>
      <w:lvlText w:val="%1.%2.%3"/>
      <w:lvlJc w:val="left"/>
      <w:pPr>
        <w:ind w:left="473" w:hanging="601"/>
      </w:pPr>
      <w:rPr>
        <w:rFonts w:ascii="Arial" w:eastAsia="Arial" w:hAnsi="Arial" w:cs="Arial" w:hint="default"/>
        <w:b w:val="0"/>
        <w:bCs w:val="0"/>
        <w:i w:val="0"/>
        <w:iCs w:val="0"/>
        <w:spacing w:val="0"/>
        <w:w w:val="100"/>
        <w:sz w:val="24"/>
        <w:szCs w:val="24"/>
        <w:lang w:val="en-US" w:eastAsia="en-US" w:bidi="ar-SA"/>
      </w:rPr>
    </w:lvl>
    <w:lvl w:ilvl="3">
      <w:numFmt w:val="bullet"/>
      <w:lvlText w:val="•"/>
      <w:lvlJc w:val="left"/>
      <w:pPr>
        <w:ind w:left="3577" w:hanging="601"/>
      </w:pPr>
      <w:rPr>
        <w:rFonts w:hint="default"/>
        <w:lang w:val="en-US" w:eastAsia="en-US" w:bidi="ar-SA"/>
      </w:rPr>
    </w:lvl>
    <w:lvl w:ilvl="4">
      <w:numFmt w:val="bullet"/>
      <w:lvlText w:val="•"/>
      <w:lvlJc w:val="left"/>
      <w:pPr>
        <w:ind w:left="4610" w:hanging="601"/>
      </w:pPr>
      <w:rPr>
        <w:rFonts w:hint="default"/>
        <w:lang w:val="en-US" w:eastAsia="en-US" w:bidi="ar-SA"/>
      </w:rPr>
    </w:lvl>
    <w:lvl w:ilvl="5">
      <w:numFmt w:val="bullet"/>
      <w:lvlText w:val="•"/>
      <w:lvlJc w:val="left"/>
      <w:pPr>
        <w:ind w:left="5642" w:hanging="601"/>
      </w:pPr>
      <w:rPr>
        <w:rFonts w:hint="default"/>
        <w:lang w:val="en-US" w:eastAsia="en-US" w:bidi="ar-SA"/>
      </w:rPr>
    </w:lvl>
    <w:lvl w:ilvl="6">
      <w:numFmt w:val="bullet"/>
      <w:lvlText w:val="•"/>
      <w:lvlJc w:val="left"/>
      <w:pPr>
        <w:ind w:left="6675" w:hanging="601"/>
      </w:pPr>
      <w:rPr>
        <w:rFonts w:hint="default"/>
        <w:lang w:val="en-US" w:eastAsia="en-US" w:bidi="ar-SA"/>
      </w:rPr>
    </w:lvl>
    <w:lvl w:ilvl="7">
      <w:numFmt w:val="bullet"/>
      <w:lvlText w:val="•"/>
      <w:lvlJc w:val="left"/>
      <w:pPr>
        <w:ind w:left="7707" w:hanging="601"/>
      </w:pPr>
      <w:rPr>
        <w:rFonts w:hint="default"/>
        <w:lang w:val="en-US" w:eastAsia="en-US" w:bidi="ar-SA"/>
      </w:rPr>
    </w:lvl>
    <w:lvl w:ilvl="8">
      <w:numFmt w:val="bullet"/>
      <w:lvlText w:val="•"/>
      <w:lvlJc w:val="left"/>
      <w:pPr>
        <w:ind w:left="8740" w:hanging="601"/>
      </w:pPr>
      <w:rPr>
        <w:rFonts w:hint="default"/>
        <w:lang w:val="en-US" w:eastAsia="en-US" w:bidi="ar-SA"/>
      </w:rPr>
    </w:lvl>
  </w:abstractNum>
  <w:abstractNum w:abstractNumId="107" w15:restartNumberingAfterBreak="0">
    <w:nsid w:val="5A99677A"/>
    <w:multiLevelType w:val="hybridMultilevel"/>
    <w:tmpl w:val="8D3C9A84"/>
    <w:lvl w:ilvl="0" w:tplc="27F8E2E6">
      <w:start w:val="1"/>
      <w:numFmt w:val="decimal"/>
      <w:lvlText w:val="%1."/>
      <w:lvlJc w:val="left"/>
      <w:pPr>
        <w:ind w:left="733" w:hanging="260"/>
      </w:pPr>
      <w:rPr>
        <w:rFonts w:ascii="Arial" w:eastAsia="Lucida Sans" w:hAnsi="Arial" w:cs="Arial" w:hint="default"/>
        <w:b w:val="0"/>
        <w:bCs w:val="0"/>
        <w:i w:val="0"/>
        <w:iCs w:val="0"/>
        <w:spacing w:val="0"/>
        <w:w w:val="100"/>
        <w:sz w:val="24"/>
        <w:szCs w:val="24"/>
        <w:lang w:val="en-US" w:eastAsia="en-US" w:bidi="ar-SA"/>
      </w:rPr>
    </w:lvl>
    <w:lvl w:ilvl="1" w:tplc="39F86C0C">
      <w:start w:val="1"/>
      <w:numFmt w:val="lowerLetter"/>
      <w:lvlText w:val="%2."/>
      <w:lvlJc w:val="left"/>
      <w:pPr>
        <w:ind w:left="1193" w:hanging="461"/>
      </w:pPr>
      <w:rPr>
        <w:rFonts w:ascii="Arial" w:eastAsia="Lucida Sans" w:hAnsi="Arial" w:cs="Arial" w:hint="default"/>
        <w:b w:val="0"/>
        <w:bCs w:val="0"/>
        <w:i w:val="0"/>
        <w:iCs w:val="0"/>
        <w:spacing w:val="0"/>
        <w:w w:val="93"/>
        <w:sz w:val="24"/>
        <w:szCs w:val="24"/>
        <w:lang w:val="en-US" w:eastAsia="en-US" w:bidi="ar-SA"/>
      </w:rPr>
    </w:lvl>
    <w:lvl w:ilvl="2" w:tplc="4C747908">
      <w:numFmt w:val="bullet"/>
      <w:lvlText w:val="•"/>
      <w:lvlJc w:val="left"/>
      <w:pPr>
        <w:ind w:left="1244" w:hanging="260"/>
      </w:pPr>
      <w:rPr>
        <w:rFonts w:ascii="Lucida Sans" w:eastAsia="Lucida Sans" w:hAnsi="Lucida Sans" w:cs="Lucida Sans" w:hint="default"/>
        <w:b w:val="0"/>
        <w:bCs w:val="0"/>
        <w:i w:val="0"/>
        <w:iCs w:val="0"/>
        <w:color w:val="5F8DC2"/>
        <w:spacing w:val="0"/>
        <w:w w:val="55"/>
        <w:sz w:val="24"/>
        <w:szCs w:val="24"/>
        <w:lang w:val="en-US" w:eastAsia="en-US" w:bidi="ar-SA"/>
      </w:rPr>
    </w:lvl>
    <w:lvl w:ilvl="3" w:tplc="98A69D6A">
      <w:numFmt w:val="bullet"/>
      <w:lvlText w:val="•"/>
      <w:lvlJc w:val="left"/>
      <w:pPr>
        <w:ind w:left="2490" w:hanging="260"/>
      </w:pPr>
      <w:rPr>
        <w:rFonts w:hint="default"/>
        <w:lang w:val="en-US" w:eastAsia="en-US" w:bidi="ar-SA"/>
      </w:rPr>
    </w:lvl>
    <w:lvl w:ilvl="4" w:tplc="5C442D26">
      <w:numFmt w:val="bullet"/>
      <w:lvlText w:val="•"/>
      <w:lvlJc w:val="left"/>
      <w:pPr>
        <w:ind w:left="3741" w:hanging="260"/>
      </w:pPr>
      <w:rPr>
        <w:rFonts w:hint="default"/>
        <w:lang w:val="en-US" w:eastAsia="en-US" w:bidi="ar-SA"/>
      </w:rPr>
    </w:lvl>
    <w:lvl w:ilvl="5" w:tplc="7EDC620E">
      <w:numFmt w:val="bullet"/>
      <w:lvlText w:val="•"/>
      <w:lvlJc w:val="left"/>
      <w:pPr>
        <w:ind w:left="4992" w:hanging="260"/>
      </w:pPr>
      <w:rPr>
        <w:rFonts w:hint="default"/>
        <w:lang w:val="en-US" w:eastAsia="en-US" w:bidi="ar-SA"/>
      </w:rPr>
    </w:lvl>
    <w:lvl w:ilvl="6" w:tplc="22521614">
      <w:numFmt w:val="bullet"/>
      <w:lvlText w:val="•"/>
      <w:lvlJc w:val="left"/>
      <w:pPr>
        <w:ind w:left="6242" w:hanging="260"/>
      </w:pPr>
      <w:rPr>
        <w:rFonts w:hint="default"/>
        <w:lang w:val="en-US" w:eastAsia="en-US" w:bidi="ar-SA"/>
      </w:rPr>
    </w:lvl>
    <w:lvl w:ilvl="7" w:tplc="5DF4C65A">
      <w:numFmt w:val="bullet"/>
      <w:lvlText w:val="•"/>
      <w:lvlJc w:val="left"/>
      <w:pPr>
        <w:ind w:left="7493" w:hanging="260"/>
      </w:pPr>
      <w:rPr>
        <w:rFonts w:hint="default"/>
        <w:lang w:val="en-US" w:eastAsia="en-US" w:bidi="ar-SA"/>
      </w:rPr>
    </w:lvl>
    <w:lvl w:ilvl="8" w:tplc="FF726D32">
      <w:numFmt w:val="bullet"/>
      <w:lvlText w:val="•"/>
      <w:lvlJc w:val="left"/>
      <w:pPr>
        <w:ind w:left="8744" w:hanging="260"/>
      </w:pPr>
      <w:rPr>
        <w:rFonts w:hint="default"/>
        <w:lang w:val="en-US" w:eastAsia="en-US" w:bidi="ar-SA"/>
      </w:rPr>
    </w:lvl>
  </w:abstractNum>
  <w:abstractNum w:abstractNumId="108" w15:restartNumberingAfterBreak="0">
    <w:nsid w:val="5BE07D21"/>
    <w:multiLevelType w:val="hybridMultilevel"/>
    <w:tmpl w:val="CFDA5EE2"/>
    <w:lvl w:ilvl="0" w:tplc="97C62BCE">
      <w:start w:val="1"/>
      <w:numFmt w:val="bullet"/>
      <w:lvlText w:val="–"/>
      <w:lvlJc w:val="left"/>
      <w:pPr>
        <w:ind w:left="586" w:hanging="360"/>
      </w:pPr>
      <w:rPr>
        <w:rFonts w:ascii="Arial" w:eastAsia="Arial" w:hAnsi="Arial" w:cs="Arial" w:hint="default"/>
      </w:rPr>
    </w:lvl>
    <w:lvl w:ilvl="1" w:tplc="04150003" w:tentative="1">
      <w:start w:val="1"/>
      <w:numFmt w:val="bullet"/>
      <w:lvlText w:val="o"/>
      <w:lvlJc w:val="left"/>
      <w:pPr>
        <w:ind w:left="1306" w:hanging="360"/>
      </w:pPr>
      <w:rPr>
        <w:rFonts w:ascii="Courier New" w:hAnsi="Courier New" w:cs="Courier New" w:hint="default"/>
      </w:rPr>
    </w:lvl>
    <w:lvl w:ilvl="2" w:tplc="04150005" w:tentative="1">
      <w:start w:val="1"/>
      <w:numFmt w:val="bullet"/>
      <w:lvlText w:val=""/>
      <w:lvlJc w:val="left"/>
      <w:pPr>
        <w:ind w:left="2026" w:hanging="360"/>
      </w:pPr>
      <w:rPr>
        <w:rFonts w:ascii="Wingdings" w:hAnsi="Wingdings" w:hint="default"/>
      </w:rPr>
    </w:lvl>
    <w:lvl w:ilvl="3" w:tplc="04150001" w:tentative="1">
      <w:start w:val="1"/>
      <w:numFmt w:val="bullet"/>
      <w:lvlText w:val=""/>
      <w:lvlJc w:val="left"/>
      <w:pPr>
        <w:ind w:left="2746" w:hanging="360"/>
      </w:pPr>
      <w:rPr>
        <w:rFonts w:ascii="Symbol" w:hAnsi="Symbol" w:hint="default"/>
      </w:rPr>
    </w:lvl>
    <w:lvl w:ilvl="4" w:tplc="04150003" w:tentative="1">
      <w:start w:val="1"/>
      <w:numFmt w:val="bullet"/>
      <w:lvlText w:val="o"/>
      <w:lvlJc w:val="left"/>
      <w:pPr>
        <w:ind w:left="3466" w:hanging="360"/>
      </w:pPr>
      <w:rPr>
        <w:rFonts w:ascii="Courier New" w:hAnsi="Courier New" w:cs="Courier New" w:hint="default"/>
      </w:rPr>
    </w:lvl>
    <w:lvl w:ilvl="5" w:tplc="04150005" w:tentative="1">
      <w:start w:val="1"/>
      <w:numFmt w:val="bullet"/>
      <w:lvlText w:val=""/>
      <w:lvlJc w:val="left"/>
      <w:pPr>
        <w:ind w:left="4186" w:hanging="360"/>
      </w:pPr>
      <w:rPr>
        <w:rFonts w:ascii="Wingdings" w:hAnsi="Wingdings" w:hint="default"/>
      </w:rPr>
    </w:lvl>
    <w:lvl w:ilvl="6" w:tplc="04150001" w:tentative="1">
      <w:start w:val="1"/>
      <w:numFmt w:val="bullet"/>
      <w:lvlText w:val=""/>
      <w:lvlJc w:val="left"/>
      <w:pPr>
        <w:ind w:left="4906" w:hanging="360"/>
      </w:pPr>
      <w:rPr>
        <w:rFonts w:ascii="Symbol" w:hAnsi="Symbol" w:hint="default"/>
      </w:rPr>
    </w:lvl>
    <w:lvl w:ilvl="7" w:tplc="04150003" w:tentative="1">
      <w:start w:val="1"/>
      <w:numFmt w:val="bullet"/>
      <w:lvlText w:val="o"/>
      <w:lvlJc w:val="left"/>
      <w:pPr>
        <w:ind w:left="5626" w:hanging="360"/>
      </w:pPr>
      <w:rPr>
        <w:rFonts w:ascii="Courier New" w:hAnsi="Courier New" w:cs="Courier New" w:hint="default"/>
      </w:rPr>
    </w:lvl>
    <w:lvl w:ilvl="8" w:tplc="04150005" w:tentative="1">
      <w:start w:val="1"/>
      <w:numFmt w:val="bullet"/>
      <w:lvlText w:val=""/>
      <w:lvlJc w:val="left"/>
      <w:pPr>
        <w:ind w:left="6346" w:hanging="360"/>
      </w:pPr>
      <w:rPr>
        <w:rFonts w:ascii="Wingdings" w:hAnsi="Wingdings" w:hint="default"/>
      </w:rPr>
    </w:lvl>
  </w:abstractNum>
  <w:abstractNum w:abstractNumId="109" w15:restartNumberingAfterBreak="0">
    <w:nsid w:val="5C1F567A"/>
    <w:multiLevelType w:val="multilevel"/>
    <w:tmpl w:val="F40877CE"/>
    <w:lvl w:ilvl="0">
      <w:start w:val="1"/>
      <w:numFmt w:val="decimal"/>
      <w:lvlText w:val="%1"/>
      <w:lvlJc w:val="left"/>
      <w:pPr>
        <w:ind w:left="473" w:hanging="401"/>
      </w:pPr>
      <w:rPr>
        <w:rFonts w:hint="default"/>
        <w:lang w:val="en-US" w:eastAsia="en-US" w:bidi="ar-SA"/>
      </w:rPr>
    </w:lvl>
    <w:lvl w:ilvl="1">
      <w:start w:val="3"/>
      <w:numFmt w:val="decimal"/>
      <w:lvlText w:val="%1.%2"/>
      <w:lvlJc w:val="left"/>
      <w:pPr>
        <w:ind w:left="473" w:hanging="401"/>
      </w:pPr>
      <w:rPr>
        <w:rFonts w:ascii="Arial" w:eastAsia="Arial" w:hAnsi="Arial" w:cs="Arial" w:hint="default"/>
        <w:b w:val="0"/>
        <w:bCs w:val="0"/>
        <w:i w:val="0"/>
        <w:iCs w:val="0"/>
        <w:spacing w:val="0"/>
        <w:w w:val="100"/>
        <w:sz w:val="24"/>
        <w:szCs w:val="24"/>
        <w:lang w:val="en-US" w:eastAsia="en-US" w:bidi="ar-SA"/>
      </w:rPr>
    </w:lvl>
    <w:lvl w:ilvl="2">
      <w:start w:val="1"/>
      <w:numFmt w:val="decimal"/>
      <w:lvlText w:val="%1.%2.%3"/>
      <w:lvlJc w:val="left"/>
      <w:pPr>
        <w:ind w:left="473" w:hanging="601"/>
      </w:pPr>
      <w:rPr>
        <w:rFonts w:ascii="Arial" w:eastAsia="Lucida Sans" w:hAnsi="Arial" w:cs="Arial" w:hint="default"/>
        <w:b w:val="0"/>
        <w:bCs w:val="0"/>
        <w:i w:val="0"/>
        <w:iCs w:val="0"/>
        <w:spacing w:val="0"/>
        <w:w w:val="100"/>
        <w:sz w:val="24"/>
        <w:szCs w:val="24"/>
        <w:lang w:val="en-US" w:eastAsia="en-US" w:bidi="ar-SA"/>
      </w:rPr>
    </w:lvl>
    <w:lvl w:ilvl="3">
      <w:numFmt w:val="bullet"/>
      <w:lvlText w:val="•"/>
      <w:lvlJc w:val="left"/>
      <w:pPr>
        <w:ind w:left="3577" w:hanging="601"/>
      </w:pPr>
      <w:rPr>
        <w:rFonts w:hint="default"/>
        <w:lang w:val="en-US" w:eastAsia="en-US" w:bidi="ar-SA"/>
      </w:rPr>
    </w:lvl>
    <w:lvl w:ilvl="4">
      <w:numFmt w:val="bullet"/>
      <w:lvlText w:val="•"/>
      <w:lvlJc w:val="left"/>
      <w:pPr>
        <w:ind w:left="4610" w:hanging="601"/>
      </w:pPr>
      <w:rPr>
        <w:rFonts w:hint="default"/>
        <w:lang w:val="en-US" w:eastAsia="en-US" w:bidi="ar-SA"/>
      </w:rPr>
    </w:lvl>
    <w:lvl w:ilvl="5">
      <w:numFmt w:val="bullet"/>
      <w:lvlText w:val="•"/>
      <w:lvlJc w:val="left"/>
      <w:pPr>
        <w:ind w:left="5642" w:hanging="601"/>
      </w:pPr>
      <w:rPr>
        <w:rFonts w:hint="default"/>
        <w:lang w:val="en-US" w:eastAsia="en-US" w:bidi="ar-SA"/>
      </w:rPr>
    </w:lvl>
    <w:lvl w:ilvl="6">
      <w:numFmt w:val="bullet"/>
      <w:lvlText w:val="•"/>
      <w:lvlJc w:val="left"/>
      <w:pPr>
        <w:ind w:left="6675" w:hanging="601"/>
      </w:pPr>
      <w:rPr>
        <w:rFonts w:hint="default"/>
        <w:lang w:val="en-US" w:eastAsia="en-US" w:bidi="ar-SA"/>
      </w:rPr>
    </w:lvl>
    <w:lvl w:ilvl="7">
      <w:numFmt w:val="bullet"/>
      <w:lvlText w:val="•"/>
      <w:lvlJc w:val="left"/>
      <w:pPr>
        <w:ind w:left="7707" w:hanging="601"/>
      </w:pPr>
      <w:rPr>
        <w:rFonts w:hint="default"/>
        <w:lang w:val="en-US" w:eastAsia="en-US" w:bidi="ar-SA"/>
      </w:rPr>
    </w:lvl>
    <w:lvl w:ilvl="8">
      <w:numFmt w:val="bullet"/>
      <w:lvlText w:val="•"/>
      <w:lvlJc w:val="left"/>
      <w:pPr>
        <w:ind w:left="8740" w:hanging="601"/>
      </w:pPr>
      <w:rPr>
        <w:rFonts w:hint="default"/>
        <w:lang w:val="en-US" w:eastAsia="en-US" w:bidi="ar-SA"/>
      </w:rPr>
    </w:lvl>
  </w:abstractNum>
  <w:abstractNum w:abstractNumId="110" w15:restartNumberingAfterBreak="0">
    <w:nsid w:val="5C7E1EFE"/>
    <w:multiLevelType w:val="hybridMultilevel"/>
    <w:tmpl w:val="4D647A00"/>
    <w:lvl w:ilvl="0" w:tplc="EBD2831E">
      <w:start w:val="2"/>
      <w:numFmt w:val="decimal"/>
      <w:lvlText w:val="%1."/>
      <w:lvlJc w:val="left"/>
      <w:pPr>
        <w:ind w:left="486" w:hanging="260"/>
      </w:pPr>
      <w:rPr>
        <w:rFonts w:ascii="Arial" w:eastAsia="Arial" w:hAnsi="Arial" w:cs="Arial" w:hint="default"/>
        <w:b w:val="0"/>
        <w:bCs w:val="0"/>
        <w:i w:val="0"/>
        <w:iCs w:val="0"/>
        <w:spacing w:val="0"/>
        <w:w w:val="100"/>
        <w:sz w:val="24"/>
        <w:szCs w:val="24"/>
        <w:lang w:val="en-US" w:eastAsia="en-US" w:bidi="ar-SA"/>
      </w:rPr>
    </w:lvl>
    <w:lvl w:ilvl="1" w:tplc="BDF0383A">
      <w:numFmt w:val="bullet"/>
      <w:lvlText w:val="•"/>
      <w:lvlJc w:val="left"/>
      <w:pPr>
        <w:ind w:left="1395" w:hanging="260"/>
      </w:pPr>
      <w:rPr>
        <w:rFonts w:hint="default"/>
        <w:lang w:val="en-US" w:eastAsia="en-US" w:bidi="ar-SA"/>
      </w:rPr>
    </w:lvl>
    <w:lvl w:ilvl="2" w:tplc="51E4F378">
      <w:numFmt w:val="bullet"/>
      <w:lvlText w:val="•"/>
      <w:lvlJc w:val="left"/>
      <w:pPr>
        <w:ind w:left="2311" w:hanging="260"/>
      </w:pPr>
      <w:rPr>
        <w:rFonts w:hint="default"/>
        <w:lang w:val="en-US" w:eastAsia="en-US" w:bidi="ar-SA"/>
      </w:rPr>
    </w:lvl>
    <w:lvl w:ilvl="3" w:tplc="0186BB22">
      <w:numFmt w:val="bullet"/>
      <w:lvlText w:val="•"/>
      <w:lvlJc w:val="left"/>
      <w:pPr>
        <w:ind w:left="3227" w:hanging="260"/>
      </w:pPr>
      <w:rPr>
        <w:rFonts w:hint="default"/>
        <w:lang w:val="en-US" w:eastAsia="en-US" w:bidi="ar-SA"/>
      </w:rPr>
    </w:lvl>
    <w:lvl w:ilvl="4" w:tplc="A4B2B04C">
      <w:numFmt w:val="bullet"/>
      <w:lvlText w:val="•"/>
      <w:lvlJc w:val="left"/>
      <w:pPr>
        <w:ind w:left="4143" w:hanging="260"/>
      </w:pPr>
      <w:rPr>
        <w:rFonts w:hint="default"/>
        <w:lang w:val="en-US" w:eastAsia="en-US" w:bidi="ar-SA"/>
      </w:rPr>
    </w:lvl>
    <w:lvl w:ilvl="5" w:tplc="C032E9D6">
      <w:numFmt w:val="bullet"/>
      <w:lvlText w:val="•"/>
      <w:lvlJc w:val="left"/>
      <w:pPr>
        <w:ind w:left="5058" w:hanging="260"/>
      </w:pPr>
      <w:rPr>
        <w:rFonts w:hint="default"/>
        <w:lang w:val="en-US" w:eastAsia="en-US" w:bidi="ar-SA"/>
      </w:rPr>
    </w:lvl>
    <w:lvl w:ilvl="6" w:tplc="5674181C">
      <w:numFmt w:val="bullet"/>
      <w:lvlText w:val="•"/>
      <w:lvlJc w:val="left"/>
      <w:pPr>
        <w:ind w:left="5974" w:hanging="260"/>
      </w:pPr>
      <w:rPr>
        <w:rFonts w:hint="default"/>
        <w:lang w:val="en-US" w:eastAsia="en-US" w:bidi="ar-SA"/>
      </w:rPr>
    </w:lvl>
    <w:lvl w:ilvl="7" w:tplc="3D2C3800">
      <w:numFmt w:val="bullet"/>
      <w:lvlText w:val="•"/>
      <w:lvlJc w:val="left"/>
      <w:pPr>
        <w:ind w:left="6890" w:hanging="260"/>
      </w:pPr>
      <w:rPr>
        <w:rFonts w:hint="default"/>
        <w:lang w:val="en-US" w:eastAsia="en-US" w:bidi="ar-SA"/>
      </w:rPr>
    </w:lvl>
    <w:lvl w:ilvl="8" w:tplc="E04077BE">
      <w:numFmt w:val="bullet"/>
      <w:lvlText w:val="•"/>
      <w:lvlJc w:val="left"/>
      <w:pPr>
        <w:ind w:left="7806" w:hanging="260"/>
      </w:pPr>
      <w:rPr>
        <w:rFonts w:hint="default"/>
        <w:lang w:val="en-US" w:eastAsia="en-US" w:bidi="ar-SA"/>
      </w:rPr>
    </w:lvl>
  </w:abstractNum>
  <w:abstractNum w:abstractNumId="111" w15:restartNumberingAfterBreak="0">
    <w:nsid w:val="5D8E69D5"/>
    <w:multiLevelType w:val="hybridMultilevel"/>
    <w:tmpl w:val="CF8A840C"/>
    <w:lvl w:ilvl="0" w:tplc="CD64FF56">
      <w:start w:val="1"/>
      <w:numFmt w:val="decimal"/>
      <w:lvlText w:val="%1."/>
      <w:lvlJc w:val="left"/>
      <w:pPr>
        <w:ind w:left="733" w:hanging="260"/>
      </w:pPr>
      <w:rPr>
        <w:rFonts w:ascii="Arial" w:eastAsia="Lucida Sans" w:hAnsi="Arial" w:cs="Arial" w:hint="default"/>
        <w:b w:val="0"/>
        <w:bCs w:val="0"/>
        <w:i w:val="0"/>
        <w:iCs w:val="0"/>
        <w:spacing w:val="0"/>
        <w:w w:val="100"/>
        <w:sz w:val="24"/>
        <w:szCs w:val="24"/>
        <w:lang w:val="en-US" w:eastAsia="en-US" w:bidi="ar-SA"/>
      </w:rPr>
    </w:lvl>
    <w:lvl w:ilvl="1" w:tplc="21C04D54">
      <w:start w:val="1"/>
      <w:numFmt w:val="lowerLetter"/>
      <w:lvlText w:val="%2."/>
      <w:lvlJc w:val="left"/>
      <w:pPr>
        <w:ind w:left="973" w:hanging="240"/>
      </w:pPr>
      <w:rPr>
        <w:rFonts w:ascii="Arial" w:eastAsia="Lucida Sans" w:hAnsi="Arial" w:cs="Arial" w:hint="default"/>
        <w:b w:val="0"/>
        <w:bCs w:val="0"/>
        <w:i w:val="0"/>
        <w:iCs w:val="0"/>
        <w:spacing w:val="0"/>
        <w:w w:val="100"/>
        <w:sz w:val="24"/>
        <w:szCs w:val="24"/>
        <w:lang w:val="en-US" w:eastAsia="en-US" w:bidi="ar-SA"/>
      </w:rPr>
    </w:lvl>
    <w:lvl w:ilvl="2" w:tplc="0074AAAC">
      <w:numFmt w:val="bullet"/>
      <w:lvlText w:val="•"/>
      <w:lvlJc w:val="left"/>
      <w:pPr>
        <w:ind w:left="1244" w:hanging="260"/>
      </w:pPr>
      <w:rPr>
        <w:rFonts w:ascii="Lucida Sans" w:eastAsia="Lucida Sans" w:hAnsi="Lucida Sans" w:cs="Lucida Sans" w:hint="default"/>
        <w:spacing w:val="0"/>
        <w:w w:val="55"/>
        <w:lang w:val="en-US" w:eastAsia="en-US" w:bidi="ar-SA"/>
      </w:rPr>
    </w:lvl>
    <w:lvl w:ilvl="3" w:tplc="F54AC1C4">
      <w:numFmt w:val="bullet"/>
      <w:lvlText w:val="•"/>
      <w:lvlJc w:val="left"/>
      <w:pPr>
        <w:ind w:left="2490" w:hanging="260"/>
      </w:pPr>
      <w:rPr>
        <w:rFonts w:hint="default"/>
        <w:lang w:val="en-US" w:eastAsia="en-US" w:bidi="ar-SA"/>
      </w:rPr>
    </w:lvl>
    <w:lvl w:ilvl="4" w:tplc="00946BAC">
      <w:numFmt w:val="bullet"/>
      <w:lvlText w:val="•"/>
      <w:lvlJc w:val="left"/>
      <w:pPr>
        <w:ind w:left="3741" w:hanging="260"/>
      </w:pPr>
      <w:rPr>
        <w:rFonts w:hint="default"/>
        <w:lang w:val="en-US" w:eastAsia="en-US" w:bidi="ar-SA"/>
      </w:rPr>
    </w:lvl>
    <w:lvl w:ilvl="5" w:tplc="1088A326">
      <w:numFmt w:val="bullet"/>
      <w:lvlText w:val="•"/>
      <w:lvlJc w:val="left"/>
      <w:pPr>
        <w:ind w:left="4992" w:hanging="260"/>
      </w:pPr>
      <w:rPr>
        <w:rFonts w:hint="default"/>
        <w:lang w:val="en-US" w:eastAsia="en-US" w:bidi="ar-SA"/>
      </w:rPr>
    </w:lvl>
    <w:lvl w:ilvl="6" w:tplc="6C2A0A32">
      <w:numFmt w:val="bullet"/>
      <w:lvlText w:val="•"/>
      <w:lvlJc w:val="left"/>
      <w:pPr>
        <w:ind w:left="6242" w:hanging="260"/>
      </w:pPr>
      <w:rPr>
        <w:rFonts w:hint="default"/>
        <w:lang w:val="en-US" w:eastAsia="en-US" w:bidi="ar-SA"/>
      </w:rPr>
    </w:lvl>
    <w:lvl w:ilvl="7" w:tplc="A442ECEE">
      <w:numFmt w:val="bullet"/>
      <w:lvlText w:val="•"/>
      <w:lvlJc w:val="left"/>
      <w:pPr>
        <w:ind w:left="7493" w:hanging="260"/>
      </w:pPr>
      <w:rPr>
        <w:rFonts w:hint="default"/>
        <w:lang w:val="en-US" w:eastAsia="en-US" w:bidi="ar-SA"/>
      </w:rPr>
    </w:lvl>
    <w:lvl w:ilvl="8" w:tplc="298AFDB6">
      <w:numFmt w:val="bullet"/>
      <w:lvlText w:val="•"/>
      <w:lvlJc w:val="left"/>
      <w:pPr>
        <w:ind w:left="8744" w:hanging="260"/>
      </w:pPr>
      <w:rPr>
        <w:rFonts w:hint="default"/>
        <w:lang w:val="en-US" w:eastAsia="en-US" w:bidi="ar-SA"/>
      </w:rPr>
    </w:lvl>
  </w:abstractNum>
  <w:abstractNum w:abstractNumId="112" w15:restartNumberingAfterBreak="0">
    <w:nsid w:val="5DB40A62"/>
    <w:multiLevelType w:val="hybridMultilevel"/>
    <w:tmpl w:val="B85A0718"/>
    <w:lvl w:ilvl="0" w:tplc="3A507116">
      <w:start w:val="1"/>
      <w:numFmt w:val="decimal"/>
      <w:lvlText w:val="%1)"/>
      <w:lvlJc w:val="left"/>
      <w:pPr>
        <w:ind w:left="733" w:hanging="260"/>
      </w:pPr>
      <w:rPr>
        <w:rFonts w:hint="default"/>
        <w:spacing w:val="0"/>
        <w:w w:val="100"/>
        <w:lang w:val="en-US" w:eastAsia="en-US" w:bidi="ar-SA"/>
      </w:rPr>
    </w:lvl>
    <w:lvl w:ilvl="1" w:tplc="95429662">
      <w:start w:val="1"/>
      <w:numFmt w:val="lowerLetter"/>
      <w:lvlText w:val="%2)"/>
      <w:lvlJc w:val="left"/>
      <w:pPr>
        <w:ind w:left="1193" w:hanging="461"/>
      </w:pPr>
      <w:rPr>
        <w:rFonts w:hint="default"/>
        <w:spacing w:val="0"/>
        <w:w w:val="100"/>
        <w:lang w:val="en-US" w:eastAsia="en-US" w:bidi="ar-SA"/>
      </w:rPr>
    </w:lvl>
    <w:lvl w:ilvl="2" w:tplc="03A88CD4">
      <w:numFmt w:val="bullet"/>
      <w:lvlText w:val="•"/>
      <w:lvlJc w:val="left"/>
      <w:pPr>
        <w:ind w:left="2316" w:hanging="461"/>
      </w:pPr>
      <w:rPr>
        <w:rFonts w:hint="default"/>
        <w:lang w:val="en-US" w:eastAsia="en-US" w:bidi="ar-SA"/>
      </w:rPr>
    </w:lvl>
    <w:lvl w:ilvl="3" w:tplc="2AAC8F3E">
      <w:numFmt w:val="bullet"/>
      <w:lvlText w:val="•"/>
      <w:lvlJc w:val="left"/>
      <w:pPr>
        <w:ind w:left="3432" w:hanging="461"/>
      </w:pPr>
      <w:rPr>
        <w:rFonts w:hint="default"/>
        <w:lang w:val="en-US" w:eastAsia="en-US" w:bidi="ar-SA"/>
      </w:rPr>
    </w:lvl>
    <w:lvl w:ilvl="4" w:tplc="C96A913C">
      <w:numFmt w:val="bullet"/>
      <w:lvlText w:val="•"/>
      <w:lvlJc w:val="left"/>
      <w:pPr>
        <w:ind w:left="4548" w:hanging="461"/>
      </w:pPr>
      <w:rPr>
        <w:rFonts w:hint="default"/>
        <w:lang w:val="en-US" w:eastAsia="en-US" w:bidi="ar-SA"/>
      </w:rPr>
    </w:lvl>
    <w:lvl w:ilvl="5" w:tplc="529A6676">
      <w:numFmt w:val="bullet"/>
      <w:lvlText w:val="•"/>
      <w:lvlJc w:val="left"/>
      <w:pPr>
        <w:ind w:left="5664" w:hanging="461"/>
      </w:pPr>
      <w:rPr>
        <w:rFonts w:hint="default"/>
        <w:lang w:val="en-US" w:eastAsia="en-US" w:bidi="ar-SA"/>
      </w:rPr>
    </w:lvl>
    <w:lvl w:ilvl="6" w:tplc="3F88BCEE">
      <w:numFmt w:val="bullet"/>
      <w:lvlText w:val="•"/>
      <w:lvlJc w:val="left"/>
      <w:pPr>
        <w:ind w:left="6780" w:hanging="461"/>
      </w:pPr>
      <w:rPr>
        <w:rFonts w:hint="default"/>
        <w:lang w:val="en-US" w:eastAsia="en-US" w:bidi="ar-SA"/>
      </w:rPr>
    </w:lvl>
    <w:lvl w:ilvl="7" w:tplc="9ED4A4A2">
      <w:numFmt w:val="bullet"/>
      <w:lvlText w:val="•"/>
      <w:lvlJc w:val="left"/>
      <w:pPr>
        <w:ind w:left="7897" w:hanging="461"/>
      </w:pPr>
      <w:rPr>
        <w:rFonts w:hint="default"/>
        <w:lang w:val="en-US" w:eastAsia="en-US" w:bidi="ar-SA"/>
      </w:rPr>
    </w:lvl>
    <w:lvl w:ilvl="8" w:tplc="88BE599A">
      <w:numFmt w:val="bullet"/>
      <w:lvlText w:val="•"/>
      <w:lvlJc w:val="left"/>
      <w:pPr>
        <w:ind w:left="9013" w:hanging="461"/>
      </w:pPr>
      <w:rPr>
        <w:rFonts w:hint="default"/>
        <w:lang w:val="en-US" w:eastAsia="en-US" w:bidi="ar-SA"/>
      </w:rPr>
    </w:lvl>
  </w:abstractNum>
  <w:abstractNum w:abstractNumId="113" w15:restartNumberingAfterBreak="0">
    <w:nsid w:val="5DFE32CB"/>
    <w:multiLevelType w:val="hybridMultilevel"/>
    <w:tmpl w:val="44749A5C"/>
    <w:lvl w:ilvl="0" w:tplc="2FB81472">
      <w:start w:val="1"/>
      <w:numFmt w:val="decimal"/>
      <w:lvlText w:val="%1."/>
      <w:lvlJc w:val="left"/>
      <w:pPr>
        <w:ind w:left="492" w:hanging="380"/>
      </w:pPr>
      <w:rPr>
        <w:rFonts w:hint="default"/>
        <w:spacing w:val="0"/>
        <w:w w:val="100"/>
        <w:lang w:val="en-US" w:eastAsia="en-US" w:bidi="ar-SA"/>
      </w:rPr>
    </w:lvl>
    <w:lvl w:ilvl="1" w:tplc="4448E164">
      <w:numFmt w:val="bullet"/>
      <w:lvlText w:val="•"/>
      <w:lvlJc w:val="left"/>
      <w:pPr>
        <w:ind w:left="1500" w:hanging="380"/>
      </w:pPr>
      <w:rPr>
        <w:rFonts w:hint="default"/>
        <w:lang w:val="en-US" w:eastAsia="en-US" w:bidi="ar-SA"/>
      </w:rPr>
    </w:lvl>
    <w:lvl w:ilvl="2" w:tplc="5F0CADE2">
      <w:numFmt w:val="bullet"/>
      <w:lvlText w:val="•"/>
      <w:lvlJc w:val="left"/>
      <w:pPr>
        <w:ind w:left="2500" w:hanging="380"/>
      </w:pPr>
      <w:rPr>
        <w:rFonts w:hint="default"/>
        <w:lang w:val="en-US" w:eastAsia="en-US" w:bidi="ar-SA"/>
      </w:rPr>
    </w:lvl>
    <w:lvl w:ilvl="3" w:tplc="62E2E146">
      <w:numFmt w:val="bullet"/>
      <w:lvlText w:val="•"/>
      <w:lvlJc w:val="left"/>
      <w:pPr>
        <w:ind w:left="3501" w:hanging="380"/>
      </w:pPr>
      <w:rPr>
        <w:rFonts w:hint="default"/>
        <w:lang w:val="en-US" w:eastAsia="en-US" w:bidi="ar-SA"/>
      </w:rPr>
    </w:lvl>
    <w:lvl w:ilvl="4" w:tplc="DD94FF96">
      <w:numFmt w:val="bullet"/>
      <w:lvlText w:val="•"/>
      <w:lvlJc w:val="left"/>
      <w:pPr>
        <w:ind w:left="4501" w:hanging="380"/>
      </w:pPr>
      <w:rPr>
        <w:rFonts w:hint="default"/>
        <w:lang w:val="en-US" w:eastAsia="en-US" w:bidi="ar-SA"/>
      </w:rPr>
    </w:lvl>
    <w:lvl w:ilvl="5" w:tplc="D4CE81E2">
      <w:numFmt w:val="bullet"/>
      <w:lvlText w:val="•"/>
      <w:lvlJc w:val="left"/>
      <w:pPr>
        <w:ind w:left="5502" w:hanging="380"/>
      </w:pPr>
      <w:rPr>
        <w:rFonts w:hint="default"/>
        <w:lang w:val="en-US" w:eastAsia="en-US" w:bidi="ar-SA"/>
      </w:rPr>
    </w:lvl>
    <w:lvl w:ilvl="6" w:tplc="3F20366A">
      <w:numFmt w:val="bullet"/>
      <w:lvlText w:val="•"/>
      <w:lvlJc w:val="left"/>
      <w:pPr>
        <w:ind w:left="6502" w:hanging="380"/>
      </w:pPr>
      <w:rPr>
        <w:rFonts w:hint="default"/>
        <w:lang w:val="en-US" w:eastAsia="en-US" w:bidi="ar-SA"/>
      </w:rPr>
    </w:lvl>
    <w:lvl w:ilvl="7" w:tplc="F5BCD18A">
      <w:numFmt w:val="bullet"/>
      <w:lvlText w:val="•"/>
      <w:lvlJc w:val="left"/>
      <w:pPr>
        <w:ind w:left="7502" w:hanging="380"/>
      </w:pPr>
      <w:rPr>
        <w:rFonts w:hint="default"/>
        <w:lang w:val="en-US" w:eastAsia="en-US" w:bidi="ar-SA"/>
      </w:rPr>
    </w:lvl>
    <w:lvl w:ilvl="8" w:tplc="1B7E28E6">
      <w:numFmt w:val="bullet"/>
      <w:lvlText w:val="•"/>
      <w:lvlJc w:val="left"/>
      <w:pPr>
        <w:ind w:left="8503" w:hanging="380"/>
      </w:pPr>
      <w:rPr>
        <w:rFonts w:hint="default"/>
        <w:lang w:val="en-US" w:eastAsia="en-US" w:bidi="ar-SA"/>
      </w:rPr>
    </w:lvl>
  </w:abstractNum>
  <w:abstractNum w:abstractNumId="114" w15:restartNumberingAfterBreak="0">
    <w:nsid w:val="5E15287E"/>
    <w:multiLevelType w:val="hybridMultilevel"/>
    <w:tmpl w:val="6E622A8A"/>
    <w:lvl w:ilvl="0" w:tplc="5E4AD940">
      <w:numFmt w:val="bullet"/>
      <w:lvlText w:val="–"/>
      <w:lvlJc w:val="left"/>
      <w:pPr>
        <w:ind w:left="733" w:hanging="260"/>
      </w:pPr>
      <w:rPr>
        <w:rFonts w:ascii="Arial" w:eastAsia="Arial" w:hAnsi="Arial" w:cs="Arial" w:hint="default"/>
        <w:b w:val="0"/>
        <w:bCs w:val="0"/>
        <w:i w:val="0"/>
        <w:iCs w:val="0"/>
        <w:spacing w:val="0"/>
        <w:w w:val="89"/>
        <w:sz w:val="24"/>
        <w:szCs w:val="24"/>
        <w:lang w:val="en-US" w:eastAsia="en-US" w:bidi="ar-SA"/>
      </w:rPr>
    </w:lvl>
    <w:lvl w:ilvl="1" w:tplc="E8FE0110">
      <w:start w:val="1"/>
      <w:numFmt w:val="decimal"/>
      <w:lvlText w:val="%2."/>
      <w:lvlJc w:val="left"/>
      <w:pPr>
        <w:ind w:left="1193" w:hanging="461"/>
      </w:pPr>
      <w:rPr>
        <w:rFonts w:hint="default"/>
        <w:spacing w:val="0"/>
        <w:w w:val="100"/>
        <w:lang w:val="en-US" w:eastAsia="en-US" w:bidi="ar-SA"/>
      </w:rPr>
    </w:lvl>
    <w:lvl w:ilvl="2" w:tplc="426CA068">
      <w:numFmt w:val="bullet"/>
      <w:lvlText w:val="•"/>
      <w:lvlJc w:val="left"/>
      <w:pPr>
        <w:ind w:left="2316" w:hanging="461"/>
      </w:pPr>
      <w:rPr>
        <w:rFonts w:hint="default"/>
        <w:lang w:val="en-US" w:eastAsia="en-US" w:bidi="ar-SA"/>
      </w:rPr>
    </w:lvl>
    <w:lvl w:ilvl="3" w:tplc="4C78310A">
      <w:numFmt w:val="bullet"/>
      <w:lvlText w:val="•"/>
      <w:lvlJc w:val="left"/>
      <w:pPr>
        <w:ind w:left="3432" w:hanging="461"/>
      </w:pPr>
      <w:rPr>
        <w:rFonts w:hint="default"/>
        <w:lang w:val="en-US" w:eastAsia="en-US" w:bidi="ar-SA"/>
      </w:rPr>
    </w:lvl>
    <w:lvl w:ilvl="4" w:tplc="CC6CD3B4">
      <w:numFmt w:val="bullet"/>
      <w:lvlText w:val="•"/>
      <w:lvlJc w:val="left"/>
      <w:pPr>
        <w:ind w:left="4548" w:hanging="461"/>
      </w:pPr>
      <w:rPr>
        <w:rFonts w:hint="default"/>
        <w:lang w:val="en-US" w:eastAsia="en-US" w:bidi="ar-SA"/>
      </w:rPr>
    </w:lvl>
    <w:lvl w:ilvl="5" w:tplc="30688C2A">
      <w:numFmt w:val="bullet"/>
      <w:lvlText w:val="•"/>
      <w:lvlJc w:val="left"/>
      <w:pPr>
        <w:ind w:left="5664" w:hanging="461"/>
      </w:pPr>
      <w:rPr>
        <w:rFonts w:hint="default"/>
        <w:lang w:val="en-US" w:eastAsia="en-US" w:bidi="ar-SA"/>
      </w:rPr>
    </w:lvl>
    <w:lvl w:ilvl="6" w:tplc="AFF6E3F8">
      <w:numFmt w:val="bullet"/>
      <w:lvlText w:val="•"/>
      <w:lvlJc w:val="left"/>
      <w:pPr>
        <w:ind w:left="6780" w:hanging="461"/>
      </w:pPr>
      <w:rPr>
        <w:rFonts w:hint="default"/>
        <w:lang w:val="en-US" w:eastAsia="en-US" w:bidi="ar-SA"/>
      </w:rPr>
    </w:lvl>
    <w:lvl w:ilvl="7" w:tplc="5FD014F4">
      <w:numFmt w:val="bullet"/>
      <w:lvlText w:val="•"/>
      <w:lvlJc w:val="left"/>
      <w:pPr>
        <w:ind w:left="7897" w:hanging="461"/>
      </w:pPr>
      <w:rPr>
        <w:rFonts w:hint="default"/>
        <w:lang w:val="en-US" w:eastAsia="en-US" w:bidi="ar-SA"/>
      </w:rPr>
    </w:lvl>
    <w:lvl w:ilvl="8" w:tplc="2182D2A8">
      <w:numFmt w:val="bullet"/>
      <w:lvlText w:val="•"/>
      <w:lvlJc w:val="left"/>
      <w:pPr>
        <w:ind w:left="9013" w:hanging="461"/>
      </w:pPr>
      <w:rPr>
        <w:rFonts w:hint="default"/>
        <w:lang w:val="en-US" w:eastAsia="en-US" w:bidi="ar-SA"/>
      </w:rPr>
    </w:lvl>
  </w:abstractNum>
  <w:abstractNum w:abstractNumId="115" w15:restartNumberingAfterBreak="0">
    <w:nsid w:val="5E5A7331"/>
    <w:multiLevelType w:val="hybridMultilevel"/>
    <w:tmpl w:val="A4CA5BA0"/>
    <w:lvl w:ilvl="0" w:tplc="A32A26C6">
      <w:numFmt w:val="bullet"/>
      <w:lvlText w:val="•"/>
      <w:lvlJc w:val="left"/>
      <w:pPr>
        <w:ind w:left="486" w:hanging="260"/>
      </w:pPr>
      <w:rPr>
        <w:rFonts w:ascii="Lucida Sans" w:eastAsia="Lucida Sans" w:hAnsi="Lucida Sans" w:cs="Lucida Sans" w:hint="default"/>
        <w:b w:val="0"/>
        <w:bCs w:val="0"/>
        <w:i w:val="0"/>
        <w:iCs w:val="0"/>
        <w:spacing w:val="0"/>
        <w:w w:val="100"/>
        <w:sz w:val="24"/>
        <w:szCs w:val="24"/>
        <w:lang w:val="en-US" w:eastAsia="en-US" w:bidi="ar-SA"/>
      </w:rPr>
    </w:lvl>
    <w:lvl w:ilvl="1" w:tplc="9A88FC10">
      <w:numFmt w:val="bullet"/>
      <w:lvlText w:val="•"/>
      <w:lvlJc w:val="left"/>
      <w:pPr>
        <w:ind w:left="1395" w:hanging="260"/>
      </w:pPr>
      <w:rPr>
        <w:rFonts w:hint="default"/>
        <w:lang w:val="en-US" w:eastAsia="en-US" w:bidi="ar-SA"/>
      </w:rPr>
    </w:lvl>
    <w:lvl w:ilvl="2" w:tplc="953825AA">
      <w:numFmt w:val="bullet"/>
      <w:lvlText w:val="•"/>
      <w:lvlJc w:val="left"/>
      <w:pPr>
        <w:ind w:left="2311" w:hanging="260"/>
      </w:pPr>
      <w:rPr>
        <w:rFonts w:hint="default"/>
        <w:lang w:val="en-US" w:eastAsia="en-US" w:bidi="ar-SA"/>
      </w:rPr>
    </w:lvl>
    <w:lvl w:ilvl="3" w:tplc="699E6F96">
      <w:numFmt w:val="bullet"/>
      <w:lvlText w:val="•"/>
      <w:lvlJc w:val="left"/>
      <w:pPr>
        <w:ind w:left="3227" w:hanging="260"/>
      </w:pPr>
      <w:rPr>
        <w:rFonts w:hint="default"/>
        <w:lang w:val="en-US" w:eastAsia="en-US" w:bidi="ar-SA"/>
      </w:rPr>
    </w:lvl>
    <w:lvl w:ilvl="4" w:tplc="3B2C6B72">
      <w:numFmt w:val="bullet"/>
      <w:lvlText w:val="•"/>
      <w:lvlJc w:val="left"/>
      <w:pPr>
        <w:ind w:left="4143" w:hanging="260"/>
      </w:pPr>
      <w:rPr>
        <w:rFonts w:hint="default"/>
        <w:lang w:val="en-US" w:eastAsia="en-US" w:bidi="ar-SA"/>
      </w:rPr>
    </w:lvl>
    <w:lvl w:ilvl="5" w:tplc="87AA049A">
      <w:numFmt w:val="bullet"/>
      <w:lvlText w:val="•"/>
      <w:lvlJc w:val="left"/>
      <w:pPr>
        <w:ind w:left="5058" w:hanging="260"/>
      </w:pPr>
      <w:rPr>
        <w:rFonts w:hint="default"/>
        <w:lang w:val="en-US" w:eastAsia="en-US" w:bidi="ar-SA"/>
      </w:rPr>
    </w:lvl>
    <w:lvl w:ilvl="6" w:tplc="C0DE9166">
      <w:numFmt w:val="bullet"/>
      <w:lvlText w:val="•"/>
      <w:lvlJc w:val="left"/>
      <w:pPr>
        <w:ind w:left="5974" w:hanging="260"/>
      </w:pPr>
      <w:rPr>
        <w:rFonts w:hint="default"/>
        <w:lang w:val="en-US" w:eastAsia="en-US" w:bidi="ar-SA"/>
      </w:rPr>
    </w:lvl>
    <w:lvl w:ilvl="7" w:tplc="9BB87264">
      <w:numFmt w:val="bullet"/>
      <w:lvlText w:val="•"/>
      <w:lvlJc w:val="left"/>
      <w:pPr>
        <w:ind w:left="6890" w:hanging="260"/>
      </w:pPr>
      <w:rPr>
        <w:rFonts w:hint="default"/>
        <w:lang w:val="en-US" w:eastAsia="en-US" w:bidi="ar-SA"/>
      </w:rPr>
    </w:lvl>
    <w:lvl w:ilvl="8" w:tplc="CB9CCEE0">
      <w:numFmt w:val="bullet"/>
      <w:lvlText w:val="•"/>
      <w:lvlJc w:val="left"/>
      <w:pPr>
        <w:ind w:left="7806" w:hanging="260"/>
      </w:pPr>
      <w:rPr>
        <w:rFonts w:hint="default"/>
        <w:lang w:val="en-US" w:eastAsia="en-US" w:bidi="ar-SA"/>
      </w:rPr>
    </w:lvl>
  </w:abstractNum>
  <w:abstractNum w:abstractNumId="116" w15:restartNumberingAfterBreak="0">
    <w:nsid w:val="5E930179"/>
    <w:multiLevelType w:val="multilevel"/>
    <w:tmpl w:val="54E67CDE"/>
    <w:lvl w:ilvl="0">
      <w:start w:val="11"/>
      <w:numFmt w:val="decimal"/>
      <w:lvlText w:val="%1"/>
      <w:lvlJc w:val="left"/>
      <w:pPr>
        <w:ind w:left="473" w:hanging="534"/>
      </w:pPr>
      <w:rPr>
        <w:rFonts w:hint="default"/>
        <w:lang w:val="en-US" w:eastAsia="en-US" w:bidi="ar-SA"/>
      </w:rPr>
    </w:lvl>
    <w:lvl w:ilvl="1">
      <w:start w:val="7"/>
      <w:numFmt w:val="decimal"/>
      <w:lvlText w:val="%1.%2"/>
      <w:lvlJc w:val="left"/>
      <w:pPr>
        <w:ind w:left="473" w:hanging="534"/>
      </w:pPr>
      <w:rPr>
        <w:rFonts w:ascii="Arial" w:eastAsia="Arial" w:hAnsi="Arial" w:cs="Arial" w:hint="default"/>
        <w:b w:val="0"/>
        <w:bCs w:val="0"/>
        <w:i w:val="0"/>
        <w:iCs w:val="0"/>
        <w:spacing w:val="0"/>
        <w:w w:val="100"/>
        <w:sz w:val="24"/>
        <w:szCs w:val="24"/>
        <w:lang w:val="en-US" w:eastAsia="en-US" w:bidi="ar-SA"/>
      </w:rPr>
    </w:lvl>
    <w:lvl w:ilvl="2">
      <w:start w:val="1"/>
      <w:numFmt w:val="decimal"/>
      <w:lvlText w:val="%1.%2.%3"/>
      <w:lvlJc w:val="left"/>
      <w:pPr>
        <w:ind w:left="473" w:hanging="734"/>
      </w:pPr>
      <w:rPr>
        <w:rFonts w:ascii="Arial" w:eastAsia="Arial" w:hAnsi="Arial" w:cs="Arial" w:hint="default"/>
        <w:b w:val="0"/>
        <w:bCs w:val="0"/>
        <w:i w:val="0"/>
        <w:iCs w:val="0"/>
        <w:spacing w:val="0"/>
        <w:w w:val="100"/>
        <w:sz w:val="24"/>
        <w:szCs w:val="24"/>
        <w:lang w:val="en-US" w:eastAsia="en-US" w:bidi="ar-SA"/>
      </w:rPr>
    </w:lvl>
    <w:lvl w:ilvl="3">
      <w:numFmt w:val="bullet"/>
      <w:lvlText w:val="•"/>
      <w:lvlJc w:val="left"/>
      <w:pPr>
        <w:ind w:left="3577" w:hanging="734"/>
      </w:pPr>
      <w:rPr>
        <w:rFonts w:hint="default"/>
        <w:lang w:val="en-US" w:eastAsia="en-US" w:bidi="ar-SA"/>
      </w:rPr>
    </w:lvl>
    <w:lvl w:ilvl="4">
      <w:numFmt w:val="bullet"/>
      <w:lvlText w:val="•"/>
      <w:lvlJc w:val="left"/>
      <w:pPr>
        <w:ind w:left="4610" w:hanging="734"/>
      </w:pPr>
      <w:rPr>
        <w:rFonts w:hint="default"/>
        <w:lang w:val="en-US" w:eastAsia="en-US" w:bidi="ar-SA"/>
      </w:rPr>
    </w:lvl>
    <w:lvl w:ilvl="5">
      <w:numFmt w:val="bullet"/>
      <w:lvlText w:val="•"/>
      <w:lvlJc w:val="left"/>
      <w:pPr>
        <w:ind w:left="5642" w:hanging="734"/>
      </w:pPr>
      <w:rPr>
        <w:rFonts w:hint="default"/>
        <w:lang w:val="en-US" w:eastAsia="en-US" w:bidi="ar-SA"/>
      </w:rPr>
    </w:lvl>
    <w:lvl w:ilvl="6">
      <w:numFmt w:val="bullet"/>
      <w:lvlText w:val="•"/>
      <w:lvlJc w:val="left"/>
      <w:pPr>
        <w:ind w:left="6675" w:hanging="734"/>
      </w:pPr>
      <w:rPr>
        <w:rFonts w:hint="default"/>
        <w:lang w:val="en-US" w:eastAsia="en-US" w:bidi="ar-SA"/>
      </w:rPr>
    </w:lvl>
    <w:lvl w:ilvl="7">
      <w:numFmt w:val="bullet"/>
      <w:lvlText w:val="•"/>
      <w:lvlJc w:val="left"/>
      <w:pPr>
        <w:ind w:left="7707" w:hanging="734"/>
      </w:pPr>
      <w:rPr>
        <w:rFonts w:hint="default"/>
        <w:lang w:val="en-US" w:eastAsia="en-US" w:bidi="ar-SA"/>
      </w:rPr>
    </w:lvl>
    <w:lvl w:ilvl="8">
      <w:numFmt w:val="bullet"/>
      <w:lvlText w:val="•"/>
      <w:lvlJc w:val="left"/>
      <w:pPr>
        <w:ind w:left="8740" w:hanging="734"/>
      </w:pPr>
      <w:rPr>
        <w:rFonts w:hint="default"/>
        <w:lang w:val="en-US" w:eastAsia="en-US" w:bidi="ar-SA"/>
      </w:rPr>
    </w:lvl>
  </w:abstractNum>
  <w:abstractNum w:abstractNumId="117" w15:restartNumberingAfterBreak="0">
    <w:nsid w:val="5F435A26"/>
    <w:multiLevelType w:val="hybridMultilevel"/>
    <w:tmpl w:val="F6BE720C"/>
    <w:lvl w:ilvl="0" w:tplc="E1644D90">
      <w:start w:val="1"/>
      <w:numFmt w:val="bullet"/>
      <w:lvlText w:val="-"/>
      <w:lvlJc w:val="left"/>
      <w:pPr>
        <w:ind w:left="720" w:hanging="360"/>
      </w:pPr>
      <w:rPr>
        <w:rFonts w:ascii="Arial" w:eastAsia="Arial" w:hAnsi="Aria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5F7D076E"/>
    <w:multiLevelType w:val="hybridMultilevel"/>
    <w:tmpl w:val="51522F66"/>
    <w:lvl w:ilvl="0" w:tplc="BF0A5868">
      <w:start w:val="1"/>
      <w:numFmt w:val="lowerLetter"/>
      <w:lvlText w:val="%1."/>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888E2C1E">
      <w:numFmt w:val="bullet"/>
      <w:lvlText w:val="•"/>
      <w:lvlJc w:val="left"/>
      <w:pPr>
        <w:ind w:left="1790" w:hanging="260"/>
      </w:pPr>
      <w:rPr>
        <w:rFonts w:hint="default"/>
        <w:lang w:val="en-US" w:eastAsia="en-US" w:bidi="ar-SA"/>
      </w:rPr>
    </w:lvl>
    <w:lvl w:ilvl="2" w:tplc="03D4441E">
      <w:numFmt w:val="bullet"/>
      <w:lvlText w:val="•"/>
      <w:lvlJc w:val="left"/>
      <w:pPr>
        <w:ind w:left="2841" w:hanging="260"/>
      </w:pPr>
      <w:rPr>
        <w:rFonts w:hint="default"/>
        <w:lang w:val="en-US" w:eastAsia="en-US" w:bidi="ar-SA"/>
      </w:rPr>
    </w:lvl>
    <w:lvl w:ilvl="3" w:tplc="AB069BC0">
      <w:numFmt w:val="bullet"/>
      <w:lvlText w:val="•"/>
      <w:lvlJc w:val="left"/>
      <w:pPr>
        <w:ind w:left="3891" w:hanging="260"/>
      </w:pPr>
      <w:rPr>
        <w:rFonts w:hint="default"/>
        <w:lang w:val="en-US" w:eastAsia="en-US" w:bidi="ar-SA"/>
      </w:rPr>
    </w:lvl>
    <w:lvl w:ilvl="4" w:tplc="AC5EFE40">
      <w:numFmt w:val="bullet"/>
      <w:lvlText w:val="•"/>
      <w:lvlJc w:val="left"/>
      <w:pPr>
        <w:ind w:left="4942" w:hanging="260"/>
      </w:pPr>
      <w:rPr>
        <w:rFonts w:hint="default"/>
        <w:lang w:val="en-US" w:eastAsia="en-US" w:bidi="ar-SA"/>
      </w:rPr>
    </w:lvl>
    <w:lvl w:ilvl="5" w:tplc="884C76E2">
      <w:numFmt w:val="bullet"/>
      <w:lvlText w:val="•"/>
      <w:lvlJc w:val="left"/>
      <w:pPr>
        <w:ind w:left="5992" w:hanging="260"/>
      </w:pPr>
      <w:rPr>
        <w:rFonts w:hint="default"/>
        <w:lang w:val="en-US" w:eastAsia="en-US" w:bidi="ar-SA"/>
      </w:rPr>
    </w:lvl>
    <w:lvl w:ilvl="6" w:tplc="5630FCAC">
      <w:numFmt w:val="bullet"/>
      <w:lvlText w:val="•"/>
      <w:lvlJc w:val="left"/>
      <w:pPr>
        <w:ind w:left="7043" w:hanging="260"/>
      </w:pPr>
      <w:rPr>
        <w:rFonts w:hint="default"/>
        <w:lang w:val="en-US" w:eastAsia="en-US" w:bidi="ar-SA"/>
      </w:rPr>
    </w:lvl>
    <w:lvl w:ilvl="7" w:tplc="E7AEA362">
      <w:numFmt w:val="bullet"/>
      <w:lvlText w:val="•"/>
      <w:lvlJc w:val="left"/>
      <w:pPr>
        <w:ind w:left="8093" w:hanging="260"/>
      </w:pPr>
      <w:rPr>
        <w:rFonts w:hint="default"/>
        <w:lang w:val="en-US" w:eastAsia="en-US" w:bidi="ar-SA"/>
      </w:rPr>
    </w:lvl>
    <w:lvl w:ilvl="8" w:tplc="63A65D52">
      <w:numFmt w:val="bullet"/>
      <w:lvlText w:val="•"/>
      <w:lvlJc w:val="left"/>
      <w:pPr>
        <w:ind w:left="9144" w:hanging="260"/>
      </w:pPr>
      <w:rPr>
        <w:rFonts w:hint="default"/>
        <w:lang w:val="en-US" w:eastAsia="en-US" w:bidi="ar-SA"/>
      </w:rPr>
    </w:lvl>
  </w:abstractNum>
  <w:abstractNum w:abstractNumId="119" w15:restartNumberingAfterBreak="0">
    <w:nsid w:val="65C91F46"/>
    <w:multiLevelType w:val="hybridMultilevel"/>
    <w:tmpl w:val="CD666410"/>
    <w:lvl w:ilvl="0" w:tplc="4FF28D4E">
      <w:start w:val="1"/>
      <w:numFmt w:val="decimal"/>
      <w:lvlText w:val="%1."/>
      <w:lvlJc w:val="left"/>
      <w:pPr>
        <w:ind w:left="419" w:hanging="300"/>
      </w:pPr>
      <w:rPr>
        <w:rFonts w:ascii="Arial" w:eastAsia="Arial" w:hAnsi="Arial" w:cs="Arial" w:hint="default"/>
        <w:b w:val="0"/>
        <w:bCs w:val="0"/>
        <w:i w:val="0"/>
        <w:iCs w:val="0"/>
        <w:spacing w:val="0"/>
        <w:w w:val="100"/>
        <w:sz w:val="24"/>
        <w:szCs w:val="24"/>
        <w:lang w:val="en-US" w:eastAsia="en-US" w:bidi="ar-SA"/>
      </w:rPr>
    </w:lvl>
    <w:lvl w:ilvl="1" w:tplc="89DC58CA">
      <w:numFmt w:val="bullet"/>
      <w:lvlText w:val="•"/>
      <w:lvlJc w:val="left"/>
      <w:pPr>
        <w:ind w:left="989" w:hanging="300"/>
      </w:pPr>
      <w:rPr>
        <w:rFonts w:hint="default"/>
        <w:lang w:val="en-US" w:eastAsia="en-US" w:bidi="ar-SA"/>
      </w:rPr>
    </w:lvl>
    <w:lvl w:ilvl="2" w:tplc="9544C43E">
      <w:numFmt w:val="bullet"/>
      <w:lvlText w:val="•"/>
      <w:lvlJc w:val="left"/>
      <w:pPr>
        <w:ind w:left="1559" w:hanging="300"/>
      </w:pPr>
      <w:rPr>
        <w:rFonts w:hint="default"/>
        <w:lang w:val="en-US" w:eastAsia="en-US" w:bidi="ar-SA"/>
      </w:rPr>
    </w:lvl>
    <w:lvl w:ilvl="3" w:tplc="21E81298">
      <w:numFmt w:val="bullet"/>
      <w:lvlText w:val="•"/>
      <w:lvlJc w:val="left"/>
      <w:pPr>
        <w:ind w:left="2128" w:hanging="300"/>
      </w:pPr>
      <w:rPr>
        <w:rFonts w:hint="default"/>
        <w:lang w:val="en-US" w:eastAsia="en-US" w:bidi="ar-SA"/>
      </w:rPr>
    </w:lvl>
    <w:lvl w:ilvl="4" w:tplc="CC9AE596">
      <w:numFmt w:val="bullet"/>
      <w:lvlText w:val="•"/>
      <w:lvlJc w:val="left"/>
      <w:pPr>
        <w:ind w:left="2698" w:hanging="300"/>
      </w:pPr>
      <w:rPr>
        <w:rFonts w:hint="default"/>
        <w:lang w:val="en-US" w:eastAsia="en-US" w:bidi="ar-SA"/>
      </w:rPr>
    </w:lvl>
    <w:lvl w:ilvl="5" w:tplc="5412C5F0">
      <w:numFmt w:val="bullet"/>
      <w:lvlText w:val="•"/>
      <w:lvlJc w:val="left"/>
      <w:pPr>
        <w:ind w:left="3268" w:hanging="300"/>
      </w:pPr>
      <w:rPr>
        <w:rFonts w:hint="default"/>
        <w:lang w:val="en-US" w:eastAsia="en-US" w:bidi="ar-SA"/>
      </w:rPr>
    </w:lvl>
    <w:lvl w:ilvl="6" w:tplc="1BE6C034">
      <w:numFmt w:val="bullet"/>
      <w:lvlText w:val="•"/>
      <w:lvlJc w:val="left"/>
      <w:pPr>
        <w:ind w:left="3837" w:hanging="300"/>
      </w:pPr>
      <w:rPr>
        <w:rFonts w:hint="default"/>
        <w:lang w:val="en-US" w:eastAsia="en-US" w:bidi="ar-SA"/>
      </w:rPr>
    </w:lvl>
    <w:lvl w:ilvl="7" w:tplc="27FA053C">
      <w:numFmt w:val="bullet"/>
      <w:lvlText w:val="•"/>
      <w:lvlJc w:val="left"/>
      <w:pPr>
        <w:ind w:left="4407" w:hanging="300"/>
      </w:pPr>
      <w:rPr>
        <w:rFonts w:hint="default"/>
        <w:lang w:val="en-US" w:eastAsia="en-US" w:bidi="ar-SA"/>
      </w:rPr>
    </w:lvl>
    <w:lvl w:ilvl="8" w:tplc="23745AF4">
      <w:numFmt w:val="bullet"/>
      <w:lvlText w:val="•"/>
      <w:lvlJc w:val="left"/>
      <w:pPr>
        <w:ind w:left="4976" w:hanging="300"/>
      </w:pPr>
      <w:rPr>
        <w:rFonts w:hint="default"/>
        <w:lang w:val="en-US" w:eastAsia="en-US" w:bidi="ar-SA"/>
      </w:rPr>
    </w:lvl>
  </w:abstractNum>
  <w:abstractNum w:abstractNumId="120" w15:restartNumberingAfterBreak="0">
    <w:nsid w:val="66800E1C"/>
    <w:multiLevelType w:val="hybridMultilevel"/>
    <w:tmpl w:val="E4F89038"/>
    <w:lvl w:ilvl="0" w:tplc="33A227DA">
      <w:numFmt w:val="bullet"/>
      <w:lvlText w:val="–"/>
      <w:lvlJc w:val="left"/>
      <w:pPr>
        <w:ind w:left="1033" w:hanging="300"/>
      </w:pPr>
      <w:rPr>
        <w:rFonts w:ascii="Arial" w:eastAsia="Arial" w:hAnsi="Arial" w:cs="Arial" w:hint="default"/>
        <w:b w:val="0"/>
        <w:bCs w:val="0"/>
        <w:i w:val="0"/>
        <w:iCs w:val="0"/>
        <w:spacing w:val="0"/>
        <w:w w:val="89"/>
        <w:sz w:val="24"/>
        <w:szCs w:val="24"/>
        <w:lang w:val="en-US" w:eastAsia="en-US" w:bidi="ar-SA"/>
      </w:rPr>
    </w:lvl>
    <w:lvl w:ilvl="1" w:tplc="1A324AD6">
      <w:numFmt w:val="bullet"/>
      <w:lvlText w:val="•"/>
      <w:lvlJc w:val="left"/>
      <w:pPr>
        <w:ind w:left="2060" w:hanging="300"/>
      </w:pPr>
      <w:rPr>
        <w:rFonts w:hint="default"/>
        <w:lang w:val="en-US" w:eastAsia="en-US" w:bidi="ar-SA"/>
      </w:rPr>
    </w:lvl>
    <w:lvl w:ilvl="2" w:tplc="4FC6F4F4">
      <w:numFmt w:val="bullet"/>
      <w:lvlText w:val="•"/>
      <w:lvlJc w:val="left"/>
      <w:pPr>
        <w:ind w:left="3081" w:hanging="300"/>
      </w:pPr>
      <w:rPr>
        <w:rFonts w:hint="default"/>
        <w:lang w:val="en-US" w:eastAsia="en-US" w:bidi="ar-SA"/>
      </w:rPr>
    </w:lvl>
    <w:lvl w:ilvl="3" w:tplc="F0D00102">
      <w:numFmt w:val="bullet"/>
      <w:lvlText w:val="•"/>
      <w:lvlJc w:val="left"/>
      <w:pPr>
        <w:ind w:left="4101" w:hanging="300"/>
      </w:pPr>
      <w:rPr>
        <w:rFonts w:hint="default"/>
        <w:lang w:val="en-US" w:eastAsia="en-US" w:bidi="ar-SA"/>
      </w:rPr>
    </w:lvl>
    <w:lvl w:ilvl="4" w:tplc="E3DE8282">
      <w:numFmt w:val="bullet"/>
      <w:lvlText w:val="•"/>
      <w:lvlJc w:val="left"/>
      <w:pPr>
        <w:ind w:left="5122" w:hanging="300"/>
      </w:pPr>
      <w:rPr>
        <w:rFonts w:hint="default"/>
        <w:lang w:val="en-US" w:eastAsia="en-US" w:bidi="ar-SA"/>
      </w:rPr>
    </w:lvl>
    <w:lvl w:ilvl="5" w:tplc="26283B94">
      <w:numFmt w:val="bullet"/>
      <w:lvlText w:val="•"/>
      <w:lvlJc w:val="left"/>
      <w:pPr>
        <w:ind w:left="6142" w:hanging="300"/>
      </w:pPr>
      <w:rPr>
        <w:rFonts w:hint="default"/>
        <w:lang w:val="en-US" w:eastAsia="en-US" w:bidi="ar-SA"/>
      </w:rPr>
    </w:lvl>
    <w:lvl w:ilvl="6" w:tplc="13167D4A">
      <w:numFmt w:val="bullet"/>
      <w:lvlText w:val="•"/>
      <w:lvlJc w:val="left"/>
      <w:pPr>
        <w:ind w:left="7163" w:hanging="300"/>
      </w:pPr>
      <w:rPr>
        <w:rFonts w:hint="default"/>
        <w:lang w:val="en-US" w:eastAsia="en-US" w:bidi="ar-SA"/>
      </w:rPr>
    </w:lvl>
    <w:lvl w:ilvl="7" w:tplc="274AC402">
      <w:numFmt w:val="bullet"/>
      <w:lvlText w:val="•"/>
      <w:lvlJc w:val="left"/>
      <w:pPr>
        <w:ind w:left="8183" w:hanging="300"/>
      </w:pPr>
      <w:rPr>
        <w:rFonts w:hint="default"/>
        <w:lang w:val="en-US" w:eastAsia="en-US" w:bidi="ar-SA"/>
      </w:rPr>
    </w:lvl>
    <w:lvl w:ilvl="8" w:tplc="2D2A0D68">
      <w:numFmt w:val="bullet"/>
      <w:lvlText w:val="•"/>
      <w:lvlJc w:val="left"/>
      <w:pPr>
        <w:ind w:left="9204" w:hanging="300"/>
      </w:pPr>
      <w:rPr>
        <w:rFonts w:hint="default"/>
        <w:lang w:val="en-US" w:eastAsia="en-US" w:bidi="ar-SA"/>
      </w:rPr>
    </w:lvl>
  </w:abstractNum>
  <w:abstractNum w:abstractNumId="121" w15:restartNumberingAfterBreak="0">
    <w:nsid w:val="6777137A"/>
    <w:multiLevelType w:val="hybridMultilevel"/>
    <w:tmpl w:val="C5782EBE"/>
    <w:lvl w:ilvl="0" w:tplc="AD563D00">
      <w:start w:val="1"/>
      <w:numFmt w:val="decimal"/>
      <w:lvlText w:val="%1."/>
      <w:lvlJc w:val="left"/>
      <w:pPr>
        <w:ind w:left="813" w:hanging="341"/>
      </w:pPr>
      <w:rPr>
        <w:rFonts w:ascii="Arial" w:eastAsia="Lucida Sans" w:hAnsi="Arial" w:cs="Arial" w:hint="default"/>
        <w:b w:val="0"/>
        <w:bCs w:val="0"/>
        <w:i w:val="0"/>
        <w:iCs w:val="0"/>
        <w:spacing w:val="0"/>
        <w:w w:val="100"/>
        <w:sz w:val="24"/>
        <w:szCs w:val="24"/>
        <w:lang w:val="en-US" w:eastAsia="en-US" w:bidi="ar-SA"/>
      </w:rPr>
    </w:lvl>
    <w:lvl w:ilvl="1" w:tplc="07D853E2">
      <w:start w:val="1"/>
      <w:numFmt w:val="lowerLetter"/>
      <w:lvlText w:val="%2)"/>
      <w:lvlJc w:val="left"/>
      <w:pPr>
        <w:ind w:left="1193" w:hanging="380"/>
      </w:pPr>
      <w:rPr>
        <w:rFonts w:ascii="Arial" w:eastAsia="Arial" w:hAnsi="Arial" w:cs="Arial" w:hint="default"/>
        <w:b w:val="0"/>
        <w:bCs w:val="0"/>
        <w:i w:val="0"/>
        <w:iCs w:val="0"/>
        <w:spacing w:val="0"/>
        <w:w w:val="100"/>
        <w:sz w:val="24"/>
        <w:szCs w:val="24"/>
        <w:lang w:val="en-US" w:eastAsia="en-US" w:bidi="ar-SA"/>
      </w:rPr>
    </w:lvl>
    <w:lvl w:ilvl="2" w:tplc="471A38A8">
      <w:numFmt w:val="bullet"/>
      <w:lvlText w:val="•"/>
      <w:lvlJc w:val="left"/>
      <w:pPr>
        <w:ind w:left="2316" w:hanging="380"/>
      </w:pPr>
      <w:rPr>
        <w:rFonts w:hint="default"/>
        <w:lang w:val="en-US" w:eastAsia="en-US" w:bidi="ar-SA"/>
      </w:rPr>
    </w:lvl>
    <w:lvl w:ilvl="3" w:tplc="0E10DB12">
      <w:numFmt w:val="bullet"/>
      <w:lvlText w:val="•"/>
      <w:lvlJc w:val="left"/>
      <w:pPr>
        <w:ind w:left="3432" w:hanging="380"/>
      </w:pPr>
      <w:rPr>
        <w:rFonts w:hint="default"/>
        <w:lang w:val="en-US" w:eastAsia="en-US" w:bidi="ar-SA"/>
      </w:rPr>
    </w:lvl>
    <w:lvl w:ilvl="4" w:tplc="BA82A83A">
      <w:numFmt w:val="bullet"/>
      <w:lvlText w:val="•"/>
      <w:lvlJc w:val="left"/>
      <w:pPr>
        <w:ind w:left="4548" w:hanging="380"/>
      </w:pPr>
      <w:rPr>
        <w:rFonts w:hint="default"/>
        <w:lang w:val="en-US" w:eastAsia="en-US" w:bidi="ar-SA"/>
      </w:rPr>
    </w:lvl>
    <w:lvl w:ilvl="5" w:tplc="36129CC4">
      <w:numFmt w:val="bullet"/>
      <w:lvlText w:val="•"/>
      <w:lvlJc w:val="left"/>
      <w:pPr>
        <w:ind w:left="5664" w:hanging="380"/>
      </w:pPr>
      <w:rPr>
        <w:rFonts w:hint="default"/>
        <w:lang w:val="en-US" w:eastAsia="en-US" w:bidi="ar-SA"/>
      </w:rPr>
    </w:lvl>
    <w:lvl w:ilvl="6" w:tplc="812C170C">
      <w:numFmt w:val="bullet"/>
      <w:lvlText w:val="•"/>
      <w:lvlJc w:val="left"/>
      <w:pPr>
        <w:ind w:left="6780" w:hanging="380"/>
      </w:pPr>
      <w:rPr>
        <w:rFonts w:hint="default"/>
        <w:lang w:val="en-US" w:eastAsia="en-US" w:bidi="ar-SA"/>
      </w:rPr>
    </w:lvl>
    <w:lvl w:ilvl="7" w:tplc="ADD09C8C">
      <w:numFmt w:val="bullet"/>
      <w:lvlText w:val="•"/>
      <w:lvlJc w:val="left"/>
      <w:pPr>
        <w:ind w:left="7897" w:hanging="380"/>
      </w:pPr>
      <w:rPr>
        <w:rFonts w:hint="default"/>
        <w:lang w:val="en-US" w:eastAsia="en-US" w:bidi="ar-SA"/>
      </w:rPr>
    </w:lvl>
    <w:lvl w:ilvl="8" w:tplc="37087E30">
      <w:numFmt w:val="bullet"/>
      <w:lvlText w:val="•"/>
      <w:lvlJc w:val="left"/>
      <w:pPr>
        <w:ind w:left="9013" w:hanging="380"/>
      </w:pPr>
      <w:rPr>
        <w:rFonts w:hint="default"/>
        <w:lang w:val="en-US" w:eastAsia="en-US" w:bidi="ar-SA"/>
      </w:rPr>
    </w:lvl>
  </w:abstractNum>
  <w:abstractNum w:abstractNumId="122" w15:restartNumberingAfterBreak="0">
    <w:nsid w:val="67D05414"/>
    <w:multiLevelType w:val="hybridMultilevel"/>
    <w:tmpl w:val="8CB44D14"/>
    <w:lvl w:ilvl="0" w:tplc="5784F59A">
      <w:numFmt w:val="bullet"/>
      <w:lvlText w:val="–"/>
      <w:lvlJc w:val="left"/>
      <w:pPr>
        <w:ind w:left="733" w:hanging="260"/>
      </w:pPr>
      <w:rPr>
        <w:rFonts w:ascii="Arial" w:eastAsia="Arial" w:hAnsi="Arial" w:cs="Arial" w:hint="default"/>
        <w:spacing w:val="0"/>
        <w:w w:val="89"/>
        <w:lang w:val="en-US" w:eastAsia="en-US" w:bidi="ar-SA"/>
      </w:rPr>
    </w:lvl>
    <w:lvl w:ilvl="1" w:tplc="C4E8B32C">
      <w:numFmt w:val="bullet"/>
      <w:lvlText w:val="•"/>
      <w:lvlJc w:val="left"/>
      <w:pPr>
        <w:ind w:left="1790" w:hanging="260"/>
      </w:pPr>
      <w:rPr>
        <w:rFonts w:hint="default"/>
        <w:lang w:val="en-US" w:eastAsia="en-US" w:bidi="ar-SA"/>
      </w:rPr>
    </w:lvl>
    <w:lvl w:ilvl="2" w:tplc="2F54F9BA">
      <w:numFmt w:val="bullet"/>
      <w:lvlText w:val="•"/>
      <w:lvlJc w:val="left"/>
      <w:pPr>
        <w:ind w:left="2841" w:hanging="260"/>
      </w:pPr>
      <w:rPr>
        <w:rFonts w:hint="default"/>
        <w:lang w:val="en-US" w:eastAsia="en-US" w:bidi="ar-SA"/>
      </w:rPr>
    </w:lvl>
    <w:lvl w:ilvl="3" w:tplc="E514DD7A">
      <w:numFmt w:val="bullet"/>
      <w:lvlText w:val="•"/>
      <w:lvlJc w:val="left"/>
      <w:pPr>
        <w:ind w:left="3891" w:hanging="260"/>
      </w:pPr>
      <w:rPr>
        <w:rFonts w:hint="default"/>
        <w:lang w:val="en-US" w:eastAsia="en-US" w:bidi="ar-SA"/>
      </w:rPr>
    </w:lvl>
    <w:lvl w:ilvl="4" w:tplc="417202E0">
      <w:numFmt w:val="bullet"/>
      <w:lvlText w:val="•"/>
      <w:lvlJc w:val="left"/>
      <w:pPr>
        <w:ind w:left="4942" w:hanging="260"/>
      </w:pPr>
      <w:rPr>
        <w:rFonts w:hint="default"/>
        <w:lang w:val="en-US" w:eastAsia="en-US" w:bidi="ar-SA"/>
      </w:rPr>
    </w:lvl>
    <w:lvl w:ilvl="5" w:tplc="90C41FAA">
      <w:numFmt w:val="bullet"/>
      <w:lvlText w:val="•"/>
      <w:lvlJc w:val="left"/>
      <w:pPr>
        <w:ind w:left="5992" w:hanging="260"/>
      </w:pPr>
      <w:rPr>
        <w:rFonts w:hint="default"/>
        <w:lang w:val="en-US" w:eastAsia="en-US" w:bidi="ar-SA"/>
      </w:rPr>
    </w:lvl>
    <w:lvl w:ilvl="6" w:tplc="FE862728">
      <w:numFmt w:val="bullet"/>
      <w:lvlText w:val="•"/>
      <w:lvlJc w:val="left"/>
      <w:pPr>
        <w:ind w:left="7043" w:hanging="260"/>
      </w:pPr>
      <w:rPr>
        <w:rFonts w:hint="default"/>
        <w:lang w:val="en-US" w:eastAsia="en-US" w:bidi="ar-SA"/>
      </w:rPr>
    </w:lvl>
    <w:lvl w:ilvl="7" w:tplc="8B4AF602">
      <w:numFmt w:val="bullet"/>
      <w:lvlText w:val="•"/>
      <w:lvlJc w:val="left"/>
      <w:pPr>
        <w:ind w:left="8093" w:hanging="260"/>
      </w:pPr>
      <w:rPr>
        <w:rFonts w:hint="default"/>
        <w:lang w:val="en-US" w:eastAsia="en-US" w:bidi="ar-SA"/>
      </w:rPr>
    </w:lvl>
    <w:lvl w:ilvl="8" w:tplc="6B589140">
      <w:numFmt w:val="bullet"/>
      <w:lvlText w:val="•"/>
      <w:lvlJc w:val="left"/>
      <w:pPr>
        <w:ind w:left="9144" w:hanging="260"/>
      </w:pPr>
      <w:rPr>
        <w:rFonts w:hint="default"/>
        <w:lang w:val="en-US" w:eastAsia="en-US" w:bidi="ar-SA"/>
      </w:rPr>
    </w:lvl>
  </w:abstractNum>
  <w:abstractNum w:abstractNumId="123" w15:restartNumberingAfterBreak="0">
    <w:nsid w:val="68A30E60"/>
    <w:multiLevelType w:val="hybridMultilevel"/>
    <w:tmpl w:val="49663FF2"/>
    <w:lvl w:ilvl="0" w:tplc="8F787786">
      <w:start w:val="1"/>
      <w:numFmt w:val="decimal"/>
      <w:lvlText w:val="%1)"/>
      <w:lvlJc w:val="left"/>
      <w:pPr>
        <w:ind w:left="733" w:hanging="260"/>
      </w:pPr>
      <w:rPr>
        <w:rFonts w:hint="default"/>
        <w:spacing w:val="0"/>
        <w:w w:val="100"/>
        <w:lang w:val="en-US" w:eastAsia="en-US" w:bidi="ar-SA"/>
      </w:rPr>
    </w:lvl>
    <w:lvl w:ilvl="1" w:tplc="714006E0">
      <w:start w:val="1"/>
      <w:numFmt w:val="lowerLetter"/>
      <w:lvlText w:val="%2)"/>
      <w:lvlJc w:val="left"/>
      <w:pPr>
        <w:ind w:left="1193" w:hanging="461"/>
      </w:pPr>
      <w:rPr>
        <w:rFonts w:ascii="Arial" w:eastAsia="Arial" w:hAnsi="Arial" w:cs="Arial" w:hint="default"/>
        <w:b w:val="0"/>
        <w:bCs w:val="0"/>
        <w:i w:val="0"/>
        <w:iCs w:val="0"/>
        <w:spacing w:val="0"/>
        <w:w w:val="100"/>
        <w:sz w:val="24"/>
        <w:szCs w:val="24"/>
        <w:lang w:val="en-US" w:eastAsia="en-US" w:bidi="ar-SA"/>
      </w:rPr>
    </w:lvl>
    <w:lvl w:ilvl="2" w:tplc="BBEA8410">
      <w:numFmt w:val="bullet"/>
      <w:lvlText w:val="•"/>
      <w:lvlJc w:val="left"/>
      <w:pPr>
        <w:ind w:left="2316" w:hanging="461"/>
      </w:pPr>
      <w:rPr>
        <w:rFonts w:hint="default"/>
        <w:lang w:val="en-US" w:eastAsia="en-US" w:bidi="ar-SA"/>
      </w:rPr>
    </w:lvl>
    <w:lvl w:ilvl="3" w:tplc="E6922FC6">
      <w:numFmt w:val="bullet"/>
      <w:lvlText w:val="•"/>
      <w:lvlJc w:val="left"/>
      <w:pPr>
        <w:ind w:left="3432" w:hanging="461"/>
      </w:pPr>
      <w:rPr>
        <w:rFonts w:hint="default"/>
        <w:lang w:val="en-US" w:eastAsia="en-US" w:bidi="ar-SA"/>
      </w:rPr>
    </w:lvl>
    <w:lvl w:ilvl="4" w:tplc="4210E02C">
      <w:numFmt w:val="bullet"/>
      <w:lvlText w:val="•"/>
      <w:lvlJc w:val="left"/>
      <w:pPr>
        <w:ind w:left="4548" w:hanging="461"/>
      </w:pPr>
      <w:rPr>
        <w:rFonts w:hint="default"/>
        <w:lang w:val="en-US" w:eastAsia="en-US" w:bidi="ar-SA"/>
      </w:rPr>
    </w:lvl>
    <w:lvl w:ilvl="5" w:tplc="AB042F26">
      <w:numFmt w:val="bullet"/>
      <w:lvlText w:val="•"/>
      <w:lvlJc w:val="left"/>
      <w:pPr>
        <w:ind w:left="5664" w:hanging="461"/>
      </w:pPr>
      <w:rPr>
        <w:rFonts w:hint="default"/>
        <w:lang w:val="en-US" w:eastAsia="en-US" w:bidi="ar-SA"/>
      </w:rPr>
    </w:lvl>
    <w:lvl w:ilvl="6" w:tplc="22B8448A">
      <w:numFmt w:val="bullet"/>
      <w:lvlText w:val="•"/>
      <w:lvlJc w:val="left"/>
      <w:pPr>
        <w:ind w:left="6780" w:hanging="461"/>
      </w:pPr>
      <w:rPr>
        <w:rFonts w:hint="default"/>
        <w:lang w:val="en-US" w:eastAsia="en-US" w:bidi="ar-SA"/>
      </w:rPr>
    </w:lvl>
    <w:lvl w:ilvl="7" w:tplc="E98C22F8">
      <w:numFmt w:val="bullet"/>
      <w:lvlText w:val="•"/>
      <w:lvlJc w:val="left"/>
      <w:pPr>
        <w:ind w:left="7897" w:hanging="461"/>
      </w:pPr>
      <w:rPr>
        <w:rFonts w:hint="default"/>
        <w:lang w:val="en-US" w:eastAsia="en-US" w:bidi="ar-SA"/>
      </w:rPr>
    </w:lvl>
    <w:lvl w:ilvl="8" w:tplc="D4C07CE2">
      <w:numFmt w:val="bullet"/>
      <w:lvlText w:val="•"/>
      <w:lvlJc w:val="left"/>
      <w:pPr>
        <w:ind w:left="9013" w:hanging="461"/>
      </w:pPr>
      <w:rPr>
        <w:rFonts w:hint="default"/>
        <w:lang w:val="en-US" w:eastAsia="en-US" w:bidi="ar-SA"/>
      </w:rPr>
    </w:lvl>
  </w:abstractNum>
  <w:abstractNum w:abstractNumId="124" w15:restartNumberingAfterBreak="0">
    <w:nsid w:val="68D21009"/>
    <w:multiLevelType w:val="hybridMultilevel"/>
    <w:tmpl w:val="CF90430E"/>
    <w:lvl w:ilvl="0" w:tplc="E8ACD21E">
      <w:numFmt w:val="bullet"/>
      <w:lvlText w:val="•"/>
      <w:lvlJc w:val="left"/>
      <w:pPr>
        <w:ind w:left="1293" w:hanging="240"/>
      </w:pPr>
      <w:rPr>
        <w:rFonts w:ascii="Lucida Sans" w:eastAsia="Lucida Sans" w:hAnsi="Lucida Sans" w:cs="Lucida Sans" w:hint="default"/>
        <w:b w:val="0"/>
        <w:bCs w:val="0"/>
        <w:i w:val="0"/>
        <w:iCs w:val="0"/>
        <w:spacing w:val="0"/>
        <w:w w:val="100"/>
        <w:sz w:val="24"/>
        <w:szCs w:val="24"/>
        <w:lang w:val="en-US" w:eastAsia="en-US" w:bidi="ar-SA"/>
      </w:rPr>
    </w:lvl>
    <w:lvl w:ilvl="1" w:tplc="15826F22">
      <w:numFmt w:val="bullet"/>
      <w:lvlText w:val="•"/>
      <w:lvlJc w:val="left"/>
      <w:pPr>
        <w:ind w:left="2208" w:hanging="240"/>
      </w:pPr>
      <w:rPr>
        <w:rFonts w:hint="default"/>
        <w:lang w:val="en-US" w:eastAsia="en-US" w:bidi="ar-SA"/>
      </w:rPr>
    </w:lvl>
    <w:lvl w:ilvl="2" w:tplc="CCB28692">
      <w:numFmt w:val="bullet"/>
      <w:lvlText w:val="•"/>
      <w:lvlJc w:val="left"/>
      <w:pPr>
        <w:ind w:left="3117" w:hanging="240"/>
      </w:pPr>
      <w:rPr>
        <w:rFonts w:hint="default"/>
        <w:lang w:val="en-US" w:eastAsia="en-US" w:bidi="ar-SA"/>
      </w:rPr>
    </w:lvl>
    <w:lvl w:ilvl="3" w:tplc="1F30BC9C">
      <w:numFmt w:val="bullet"/>
      <w:lvlText w:val="•"/>
      <w:lvlJc w:val="left"/>
      <w:pPr>
        <w:ind w:left="4025" w:hanging="240"/>
      </w:pPr>
      <w:rPr>
        <w:rFonts w:hint="default"/>
        <w:lang w:val="en-US" w:eastAsia="en-US" w:bidi="ar-SA"/>
      </w:rPr>
    </w:lvl>
    <w:lvl w:ilvl="4" w:tplc="39CA6E1A">
      <w:numFmt w:val="bullet"/>
      <w:lvlText w:val="•"/>
      <w:lvlJc w:val="left"/>
      <w:pPr>
        <w:ind w:left="4934" w:hanging="240"/>
      </w:pPr>
      <w:rPr>
        <w:rFonts w:hint="default"/>
        <w:lang w:val="en-US" w:eastAsia="en-US" w:bidi="ar-SA"/>
      </w:rPr>
    </w:lvl>
    <w:lvl w:ilvl="5" w:tplc="3EE08A50">
      <w:numFmt w:val="bullet"/>
      <w:lvlText w:val="•"/>
      <w:lvlJc w:val="left"/>
      <w:pPr>
        <w:ind w:left="5842" w:hanging="240"/>
      </w:pPr>
      <w:rPr>
        <w:rFonts w:hint="default"/>
        <w:lang w:val="en-US" w:eastAsia="en-US" w:bidi="ar-SA"/>
      </w:rPr>
    </w:lvl>
    <w:lvl w:ilvl="6" w:tplc="B68C997E">
      <w:numFmt w:val="bullet"/>
      <w:lvlText w:val="•"/>
      <w:lvlJc w:val="left"/>
      <w:pPr>
        <w:ind w:left="6751" w:hanging="240"/>
      </w:pPr>
      <w:rPr>
        <w:rFonts w:hint="default"/>
        <w:lang w:val="en-US" w:eastAsia="en-US" w:bidi="ar-SA"/>
      </w:rPr>
    </w:lvl>
    <w:lvl w:ilvl="7" w:tplc="18A02706">
      <w:numFmt w:val="bullet"/>
      <w:lvlText w:val="•"/>
      <w:lvlJc w:val="left"/>
      <w:pPr>
        <w:ind w:left="7659" w:hanging="240"/>
      </w:pPr>
      <w:rPr>
        <w:rFonts w:hint="default"/>
        <w:lang w:val="en-US" w:eastAsia="en-US" w:bidi="ar-SA"/>
      </w:rPr>
    </w:lvl>
    <w:lvl w:ilvl="8" w:tplc="95BE03B6">
      <w:numFmt w:val="bullet"/>
      <w:lvlText w:val="•"/>
      <w:lvlJc w:val="left"/>
      <w:pPr>
        <w:ind w:left="8568" w:hanging="240"/>
      </w:pPr>
      <w:rPr>
        <w:rFonts w:hint="default"/>
        <w:lang w:val="en-US" w:eastAsia="en-US" w:bidi="ar-SA"/>
      </w:rPr>
    </w:lvl>
  </w:abstractNum>
  <w:abstractNum w:abstractNumId="125" w15:restartNumberingAfterBreak="0">
    <w:nsid w:val="69AD6417"/>
    <w:multiLevelType w:val="hybridMultilevel"/>
    <w:tmpl w:val="2FDEB99C"/>
    <w:lvl w:ilvl="0" w:tplc="1ED2CE74">
      <w:numFmt w:val="bullet"/>
      <w:lvlText w:val="–"/>
      <w:lvlJc w:val="left"/>
      <w:pPr>
        <w:ind w:left="1033" w:hanging="300"/>
      </w:pPr>
      <w:rPr>
        <w:rFonts w:ascii="Lucida Sans" w:eastAsia="Lucida Sans" w:hAnsi="Lucida Sans" w:cs="Lucida Sans" w:hint="default"/>
        <w:b w:val="0"/>
        <w:bCs w:val="0"/>
        <w:i w:val="0"/>
        <w:iCs w:val="0"/>
        <w:spacing w:val="0"/>
        <w:w w:val="100"/>
        <w:sz w:val="24"/>
        <w:szCs w:val="24"/>
        <w:lang w:val="en-US" w:eastAsia="en-US" w:bidi="ar-SA"/>
      </w:rPr>
    </w:lvl>
    <w:lvl w:ilvl="1" w:tplc="D5EA02E6">
      <w:numFmt w:val="bullet"/>
      <w:lvlText w:val="•"/>
      <w:lvlJc w:val="left"/>
      <w:pPr>
        <w:ind w:left="2060" w:hanging="300"/>
      </w:pPr>
      <w:rPr>
        <w:rFonts w:hint="default"/>
        <w:lang w:val="en-US" w:eastAsia="en-US" w:bidi="ar-SA"/>
      </w:rPr>
    </w:lvl>
    <w:lvl w:ilvl="2" w:tplc="A03EDDE2">
      <w:numFmt w:val="bullet"/>
      <w:lvlText w:val="•"/>
      <w:lvlJc w:val="left"/>
      <w:pPr>
        <w:ind w:left="3081" w:hanging="300"/>
      </w:pPr>
      <w:rPr>
        <w:rFonts w:hint="default"/>
        <w:lang w:val="en-US" w:eastAsia="en-US" w:bidi="ar-SA"/>
      </w:rPr>
    </w:lvl>
    <w:lvl w:ilvl="3" w:tplc="D7FEE6F0">
      <w:numFmt w:val="bullet"/>
      <w:lvlText w:val="•"/>
      <w:lvlJc w:val="left"/>
      <w:pPr>
        <w:ind w:left="4101" w:hanging="300"/>
      </w:pPr>
      <w:rPr>
        <w:rFonts w:hint="default"/>
        <w:lang w:val="en-US" w:eastAsia="en-US" w:bidi="ar-SA"/>
      </w:rPr>
    </w:lvl>
    <w:lvl w:ilvl="4" w:tplc="2F80BB56">
      <w:numFmt w:val="bullet"/>
      <w:lvlText w:val="•"/>
      <w:lvlJc w:val="left"/>
      <w:pPr>
        <w:ind w:left="5122" w:hanging="300"/>
      </w:pPr>
      <w:rPr>
        <w:rFonts w:hint="default"/>
        <w:lang w:val="en-US" w:eastAsia="en-US" w:bidi="ar-SA"/>
      </w:rPr>
    </w:lvl>
    <w:lvl w:ilvl="5" w:tplc="4E14E4B6">
      <w:numFmt w:val="bullet"/>
      <w:lvlText w:val="•"/>
      <w:lvlJc w:val="left"/>
      <w:pPr>
        <w:ind w:left="6142" w:hanging="300"/>
      </w:pPr>
      <w:rPr>
        <w:rFonts w:hint="default"/>
        <w:lang w:val="en-US" w:eastAsia="en-US" w:bidi="ar-SA"/>
      </w:rPr>
    </w:lvl>
    <w:lvl w:ilvl="6" w:tplc="C2D0193C">
      <w:numFmt w:val="bullet"/>
      <w:lvlText w:val="•"/>
      <w:lvlJc w:val="left"/>
      <w:pPr>
        <w:ind w:left="7163" w:hanging="300"/>
      </w:pPr>
      <w:rPr>
        <w:rFonts w:hint="default"/>
        <w:lang w:val="en-US" w:eastAsia="en-US" w:bidi="ar-SA"/>
      </w:rPr>
    </w:lvl>
    <w:lvl w:ilvl="7" w:tplc="5882DE74">
      <w:numFmt w:val="bullet"/>
      <w:lvlText w:val="•"/>
      <w:lvlJc w:val="left"/>
      <w:pPr>
        <w:ind w:left="8183" w:hanging="300"/>
      </w:pPr>
      <w:rPr>
        <w:rFonts w:hint="default"/>
        <w:lang w:val="en-US" w:eastAsia="en-US" w:bidi="ar-SA"/>
      </w:rPr>
    </w:lvl>
    <w:lvl w:ilvl="8" w:tplc="B1A0C9DE">
      <w:numFmt w:val="bullet"/>
      <w:lvlText w:val="•"/>
      <w:lvlJc w:val="left"/>
      <w:pPr>
        <w:ind w:left="9204" w:hanging="300"/>
      </w:pPr>
      <w:rPr>
        <w:rFonts w:hint="default"/>
        <w:lang w:val="en-US" w:eastAsia="en-US" w:bidi="ar-SA"/>
      </w:rPr>
    </w:lvl>
  </w:abstractNum>
  <w:abstractNum w:abstractNumId="126" w15:restartNumberingAfterBreak="0">
    <w:nsid w:val="69FF31BD"/>
    <w:multiLevelType w:val="hybridMultilevel"/>
    <w:tmpl w:val="91841972"/>
    <w:lvl w:ilvl="0" w:tplc="C0480F70">
      <w:numFmt w:val="bullet"/>
      <w:lvlText w:val="•"/>
      <w:lvlJc w:val="left"/>
      <w:pPr>
        <w:ind w:left="733" w:hanging="260"/>
      </w:pPr>
      <w:rPr>
        <w:rFonts w:ascii="Lucida Sans" w:eastAsia="Lucida Sans" w:hAnsi="Lucida Sans" w:cs="Lucida Sans" w:hint="default"/>
        <w:b w:val="0"/>
        <w:bCs w:val="0"/>
        <w:i w:val="0"/>
        <w:iCs w:val="0"/>
        <w:color w:val="5F8DC2"/>
        <w:spacing w:val="0"/>
        <w:w w:val="55"/>
        <w:sz w:val="24"/>
        <w:szCs w:val="24"/>
        <w:lang w:val="en-US" w:eastAsia="en-US" w:bidi="ar-SA"/>
      </w:rPr>
    </w:lvl>
    <w:lvl w:ilvl="1" w:tplc="A874FAD0">
      <w:numFmt w:val="bullet"/>
      <w:lvlText w:val="–"/>
      <w:lvlJc w:val="left"/>
      <w:pPr>
        <w:ind w:left="993" w:hanging="260"/>
      </w:pPr>
      <w:rPr>
        <w:rFonts w:ascii="Arial" w:eastAsia="Arial" w:hAnsi="Arial" w:cs="Arial" w:hint="default"/>
        <w:b w:val="0"/>
        <w:bCs w:val="0"/>
        <w:i w:val="0"/>
        <w:iCs w:val="0"/>
        <w:spacing w:val="0"/>
        <w:w w:val="100"/>
        <w:sz w:val="24"/>
        <w:szCs w:val="24"/>
        <w:lang w:val="en-US" w:eastAsia="en-US" w:bidi="ar-SA"/>
      </w:rPr>
    </w:lvl>
    <w:lvl w:ilvl="2" w:tplc="093C84AC">
      <w:numFmt w:val="bullet"/>
      <w:lvlText w:val="•"/>
      <w:lvlJc w:val="left"/>
      <w:pPr>
        <w:ind w:left="2138" w:hanging="260"/>
      </w:pPr>
      <w:rPr>
        <w:rFonts w:hint="default"/>
        <w:lang w:val="en-US" w:eastAsia="en-US" w:bidi="ar-SA"/>
      </w:rPr>
    </w:lvl>
    <w:lvl w:ilvl="3" w:tplc="62F48E02">
      <w:numFmt w:val="bullet"/>
      <w:lvlText w:val="•"/>
      <w:lvlJc w:val="left"/>
      <w:pPr>
        <w:ind w:left="3276" w:hanging="260"/>
      </w:pPr>
      <w:rPr>
        <w:rFonts w:hint="default"/>
        <w:lang w:val="en-US" w:eastAsia="en-US" w:bidi="ar-SA"/>
      </w:rPr>
    </w:lvl>
    <w:lvl w:ilvl="4" w:tplc="8BD4C598">
      <w:numFmt w:val="bullet"/>
      <w:lvlText w:val="•"/>
      <w:lvlJc w:val="left"/>
      <w:pPr>
        <w:ind w:left="4415" w:hanging="260"/>
      </w:pPr>
      <w:rPr>
        <w:rFonts w:hint="default"/>
        <w:lang w:val="en-US" w:eastAsia="en-US" w:bidi="ar-SA"/>
      </w:rPr>
    </w:lvl>
    <w:lvl w:ilvl="5" w:tplc="15A25F66">
      <w:numFmt w:val="bullet"/>
      <w:lvlText w:val="•"/>
      <w:lvlJc w:val="left"/>
      <w:pPr>
        <w:ind w:left="5553" w:hanging="260"/>
      </w:pPr>
      <w:rPr>
        <w:rFonts w:hint="default"/>
        <w:lang w:val="en-US" w:eastAsia="en-US" w:bidi="ar-SA"/>
      </w:rPr>
    </w:lvl>
    <w:lvl w:ilvl="6" w:tplc="5A82A394">
      <w:numFmt w:val="bullet"/>
      <w:lvlText w:val="•"/>
      <w:lvlJc w:val="left"/>
      <w:pPr>
        <w:ind w:left="6691" w:hanging="260"/>
      </w:pPr>
      <w:rPr>
        <w:rFonts w:hint="default"/>
        <w:lang w:val="en-US" w:eastAsia="en-US" w:bidi="ar-SA"/>
      </w:rPr>
    </w:lvl>
    <w:lvl w:ilvl="7" w:tplc="DEDE76DE">
      <w:numFmt w:val="bullet"/>
      <w:lvlText w:val="•"/>
      <w:lvlJc w:val="left"/>
      <w:pPr>
        <w:ind w:left="7830" w:hanging="260"/>
      </w:pPr>
      <w:rPr>
        <w:rFonts w:hint="default"/>
        <w:lang w:val="en-US" w:eastAsia="en-US" w:bidi="ar-SA"/>
      </w:rPr>
    </w:lvl>
    <w:lvl w:ilvl="8" w:tplc="C1428310">
      <w:numFmt w:val="bullet"/>
      <w:lvlText w:val="•"/>
      <w:lvlJc w:val="left"/>
      <w:pPr>
        <w:ind w:left="8968" w:hanging="260"/>
      </w:pPr>
      <w:rPr>
        <w:rFonts w:hint="default"/>
        <w:lang w:val="en-US" w:eastAsia="en-US" w:bidi="ar-SA"/>
      </w:rPr>
    </w:lvl>
  </w:abstractNum>
  <w:abstractNum w:abstractNumId="127" w15:restartNumberingAfterBreak="0">
    <w:nsid w:val="6B304D6D"/>
    <w:multiLevelType w:val="hybridMultilevel"/>
    <w:tmpl w:val="3F146DF8"/>
    <w:lvl w:ilvl="0" w:tplc="61347132">
      <w:start w:val="1"/>
      <w:numFmt w:val="decimal"/>
      <w:lvlText w:val="%1."/>
      <w:lvlJc w:val="left"/>
      <w:pPr>
        <w:ind w:left="733" w:hanging="260"/>
      </w:pPr>
      <w:rPr>
        <w:rFonts w:hint="default"/>
        <w:spacing w:val="0"/>
        <w:w w:val="100"/>
        <w:lang w:val="en-US" w:eastAsia="en-US" w:bidi="ar-SA"/>
      </w:rPr>
    </w:lvl>
    <w:lvl w:ilvl="1" w:tplc="EA543950">
      <w:numFmt w:val="bullet"/>
      <w:lvlText w:val="•"/>
      <w:lvlJc w:val="left"/>
      <w:pPr>
        <w:ind w:left="1790" w:hanging="260"/>
      </w:pPr>
      <w:rPr>
        <w:rFonts w:hint="default"/>
        <w:lang w:val="en-US" w:eastAsia="en-US" w:bidi="ar-SA"/>
      </w:rPr>
    </w:lvl>
    <w:lvl w:ilvl="2" w:tplc="056A1C6C">
      <w:numFmt w:val="bullet"/>
      <w:lvlText w:val="•"/>
      <w:lvlJc w:val="left"/>
      <w:pPr>
        <w:ind w:left="2841" w:hanging="260"/>
      </w:pPr>
      <w:rPr>
        <w:rFonts w:hint="default"/>
        <w:lang w:val="en-US" w:eastAsia="en-US" w:bidi="ar-SA"/>
      </w:rPr>
    </w:lvl>
    <w:lvl w:ilvl="3" w:tplc="D206D260">
      <w:numFmt w:val="bullet"/>
      <w:lvlText w:val="•"/>
      <w:lvlJc w:val="left"/>
      <w:pPr>
        <w:ind w:left="3891" w:hanging="260"/>
      </w:pPr>
      <w:rPr>
        <w:rFonts w:hint="default"/>
        <w:lang w:val="en-US" w:eastAsia="en-US" w:bidi="ar-SA"/>
      </w:rPr>
    </w:lvl>
    <w:lvl w:ilvl="4" w:tplc="452894E0">
      <w:numFmt w:val="bullet"/>
      <w:lvlText w:val="•"/>
      <w:lvlJc w:val="left"/>
      <w:pPr>
        <w:ind w:left="4942" w:hanging="260"/>
      </w:pPr>
      <w:rPr>
        <w:rFonts w:hint="default"/>
        <w:lang w:val="en-US" w:eastAsia="en-US" w:bidi="ar-SA"/>
      </w:rPr>
    </w:lvl>
    <w:lvl w:ilvl="5" w:tplc="F4BA3DFA">
      <w:numFmt w:val="bullet"/>
      <w:lvlText w:val="•"/>
      <w:lvlJc w:val="left"/>
      <w:pPr>
        <w:ind w:left="5992" w:hanging="260"/>
      </w:pPr>
      <w:rPr>
        <w:rFonts w:hint="default"/>
        <w:lang w:val="en-US" w:eastAsia="en-US" w:bidi="ar-SA"/>
      </w:rPr>
    </w:lvl>
    <w:lvl w:ilvl="6" w:tplc="1B2CB5FC">
      <w:numFmt w:val="bullet"/>
      <w:lvlText w:val="•"/>
      <w:lvlJc w:val="left"/>
      <w:pPr>
        <w:ind w:left="7043" w:hanging="260"/>
      </w:pPr>
      <w:rPr>
        <w:rFonts w:hint="default"/>
        <w:lang w:val="en-US" w:eastAsia="en-US" w:bidi="ar-SA"/>
      </w:rPr>
    </w:lvl>
    <w:lvl w:ilvl="7" w:tplc="20B2B816">
      <w:numFmt w:val="bullet"/>
      <w:lvlText w:val="•"/>
      <w:lvlJc w:val="left"/>
      <w:pPr>
        <w:ind w:left="8093" w:hanging="260"/>
      </w:pPr>
      <w:rPr>
        <w:rFonts w:hint="default"/>
        <w:lang w:val="en-US" w:eastAsia="en-US" w:bidi="ar-SA"/>
      </w:rPr>
    </w:lvl>
    <w:lvl w:ilvl="8" w:tplc="DD76A9D4">
      <w:numFmt w:val="bullet"/>
      <w:lvlText w:val="•"/>
      <w:lvlJc w:val="left"/>
      <w:pPr>
        <w:ind w:left="9144" w:hanging="260"/>
      </w:pPr>
      <w:rPr>
        <w:rFonts w:hint="default"/>
        <w:lang w:val="en-US" w:eastAsia="en-US" w:bidi="ar-SA"/>
      </w:rPr>
    </w:lvl>
  </w:abstractNum>
  <w:abstractNum w:abstractNumId="128" w15:restartNumberingAfterBreak="0">
    <w:nsid w:val="6C426E76"/>
    <w:multiLevelType w:val="hybridMultilevel"/>
    <w:tmpl w:val="FE14CF34"/>
    <w:lvl w:ilvl="0" w:tplc="9D00931E">
      <w:numFmt w:val="bullet"/>
      <w:lvlText w:val="–"/>
      <w:lvlJc w:val="left"/>
      <w:pPr>
        <w:ind w:left="733" w:hanging="260"/>
      </w:pPr>
      <w:rPr>
        <w:rFonts w:ascii="Arial" w:eastAsia="Arial" w:hAnsi="Arial" w:cs="Arial" w:hint="default"/>
        <w:b w:val="0"/>
        <w:bCs w:val="0"/>
        <w:i w:val="0"/>
        <w:iCs w:val="0"/>
        <w:spacing w:val="0"/>
        <w:w w:val="89"/>
        <w:sz w:val="24"/>
        <w:szCs w:val="24"/>
        <w:lang w:val="en-US" w:eastAsia="en-US" w:bidi="ar-SA"/>
      </w:rPr>
    </w:lvl>
    <w:lvl w:ilvl="1" w:tplc="4B8CAE72">
      <w:numFmt w:val="bullet"/>
      <w:lvlText w:val="•"/>
      <w:lvlJc w:val="left"/>
      <w:pPr>
        <w:ind w:left="1790" w:hanging="260"/>
      </w:pPr>
      <w:rPr>
        <w:rFonts w:hint="default"/>
        <w:lang w:val="en-US" w:eastAsia="en-US" w:bidi="ar-SA"/>
      </w:rPr>
    </w:lvl>
    <w:lvl w:ilvl="2" w:tplc="F864D4C0">
      <w:numFmt w:val="bullet"/>
      <w:lvlText w:val="•"/>
      <w:lvlJc w:val="left"/>
      <w:pPr>
        <w:ind w:left="2841" w:hanging="260"/>
      </w:pPr>
      <w:rPr>
        <w:rFonts w:hint="default"/>
        <w:lang w:val="en-US" w:eastAsia="en-US" w:bidi="ar-SA"/>
      </w:rPr>
    </w:lvl>
    <w:lvl w:ilvl="3" w:tplc="603E9FC2">
      <w:numFmt w:val="bullet"/>
      <w:lvlText w:val="•"/>
      <w:lvlJc w:val="left"/>
      <w:pPr>
        <w:ind w:left="3891" w:hanging="260"/>
      </w:pPr>
      <w:rPr>
        <w:rFonts w:hint="default"/>
        <w:lang w:val="en-US" w:eastAsia="en-US" w:bidi="ar-SA"/>
      </w:rPr>
    </w:lvl>
    <w:lvl w:ilvl="4" w:tplc="4DBCA6B0">
      <w:numFmt w:val="bullet"/>
      <w:lvlText w:val="•"/>
      <w:lvlJc w:val="left"/>
      <w:pPr>
        <w:ind w:left="4942" w:hanging="260"/>
      </w:pPr>
      <w:rPr>
        <w:rFonts w:hint="default"/>
        <w:lang w:val="en-US" w:eastAsia="en-US" w:bidi="ar-SA"/>
      </w:rPr>
    </w:lvl>
    <w:lvl w:ilvl="5" w:tplc="2C369266">
      <w:numFmt w:val="bullet"/>
      <w:lvlText w:val="•"/>
      <w:lvlJc w:val="left"/>
      <w:pPr>
        <w:ind w:left="5992" w:hanging="260"/>
      </w:pPr>
      <w:rPr>
        <w:rFonts w:hint="default"/>
        <w:lang w:val="en-US" w:eastAsia="en-US" w:bidi="ar-SA"/>
      </w:rPr>
    </w:lvl>
    <w:lvl w:ilvl="6" w:tplc="C164C570">
      <w:numFmt w:val="bullet"/>
      <w:lvlText w:val="•"/>
      <w:lvlJc w:val="left"/>
      <w:pPr>
        <w:ind w:left="7043" w:hanging="260"/>
      </w:pPr>
      <w:rPr>
        <w:rFonts w:hint="default"/>
        <w:lang w:val="en-US" w:eastAsia="en-US" w:bidi="ar-SA"/>
      </w:rPr>
    </w:lvl>
    <w:lvl w:ilvl="7" w:tplc="02642602">
      <w:numFmt w:val="bullet"/>
      <w:lvlText w:val="•"/>
      <w:lvlJc w:val="left"/>
      <w:pPr>
        <w:ind w:left="8093" w:hanging="260"/>
      </w:pPr>
      <w:rPr>
        <w:rFonts w:hint="default"/>
        <w:lang w:val="en-US" w:eastAsia="en-US" w:bidi="ar-SA"/>
      </w:rPr>
    </w:lvl>
    <w:lvl w:ilvl="8" w:tplc="85EEA164">
      <w:numFmt w:val="bullet"/>
      <w:lvlText w:val="•"/>
      <w:lvlJc w:val="left"/>
      <w:pPr>
        <w:ind w:left="9144" w:hanging="260"/>
      </w:pPr>
      <w:rPr>
        <w:rFonts w:hint="default"/>
        <w:lang w:val="en-US" w:eastAsia="en-US" w:bidi="ar-SA"/>
      </w:rPr>
    </w:lvl>
  </w:abstractNum>
  <w:abstractNum w:abstractNumId="129" w15:restartNumberingAfterBreak="0">
    <w:nsid w:val="6CF823AA"/>
    <w:multiLevelType w:val="hybridMultilevel"/>
    <w:tmpl w:val="BECE702A"/>
    <w:lvl w:ilvl="0" w:tplc="5FA0F1AE">
      <w:numFmt w:val="bullet"/>
      <w:lvlText w:val="–"/>
      <w:lvlJc w:val="left"/>
      <w:pPr>
        <w:ind w:left="954" w:hanging="254"/>
      </w:pPr>
      <w:rPr>
        <w:rFonts w:ascii="Arial" w:eastAsia="Arial" w:hAnsi="Arial" w:cs="Arial" w:hint="default"/>
        <w:spacing w:val="0"/>
        <w:w w:val="89"/>
        <w:lang w:val="en-US" w:eastAsia="en-US" w:bidi="ar-SA"/>
      </w:rPr>
    </w:lvl>
    <w:lvl w:ilvl="1" w:tplc="2BBE97BA">
      <w:numFmt w:val="bullet"/>
      <w:lvlText w:val="•"/>
      <w:lvlJc w:val="left"/>
      <w:pPr>
        <w:ind w:left="1988" w:hanging="254"/>
      </w:pPr>
      <w:rPr>
        <w:rFonts w:hint="default"/>
        <w:lang w:val="en-US" w:eastAsia="en-US" w:bidi="ar-SA"/>
      </w:rPr>
    </w:lvl>
    <w:lvl w:ilvl="2" w:tplc="4CA0EE2A">
      <w:numFmt w:val="bullet"/>
      <w:lvlText w:val="•"/>
      <w:lvlJc w:val="left"/>
      <w:pPr>
        <w:ind w:left="3017" w:hanging="254"/>
      </w:pPr>
      <w:rPr>
        <w:rFonts w:hint="default"/>
        <w:lang w:val="en-US" w:eastAsia="en-US" w:bidi="ar-SA"/>
      </w:rPr>
    </w:lvl>
    <w:lvl w:ilvl="3" w:tplc="44CEE764">
      <w:numFmt w:val="bullet"/>
      <w:lvlText w:val="•"/>
      <w:lvlJc w:val="left"/>
      <w:pPr>
        <w:ind w:left="4045" w:hanging="254"/>
      </w:pPr>
      <w:rPr>
        <w:rFonts w:hint="default"/>
        <w:lang w:val="en-US" w:eastAsia="en-US" w:bidi="ar-SA"/>
      </w:rPr>
    </w:lvl>
    <w:lvl w:ilvl="4" w:tplc="6B005D10">
      <w:numFmt w:val="bullet"/>
      <w:lvlText w:val="•"/>
      <w:lvlJc w:val="left"/>
      <w:pPr>
        <w:ind w:left="5074" w:hanging="254"/>
      </w:pPr>
      <w:rPr>
        <w:rFonts w:hint="default"/>
        <w:lang w:val="en-US" w:eastAsia="en-US" w:bidi="ar-SA"/>
      </w:rPr>
    </w:lvl>
    <w:lvl w:ilvl="5" w:tplc="C1E60E08">
      <w:numFmt w:val="bullet"/>
      <w:lvlText w:val="•"/>
      <w:lvlJc w:val="left"/>
      <w:pPr>
        <w:ind w:left="6102" w:hanging="254"/>
      </w:pPr>
      <w:rPr>
        <w:rFonts w:hint="default"/>
        <w:lang w:val="en-US" w:eastAsia="en-US" w:bidi="ar-SA"/>
      </w:rPr>
    </w:lvl>
    <w:lvl w:ilvl="6" w:tplc="9FAE6418">
      <w:numFmt w:val="bullet"/>
      <w:lvlText w:val="•"/>
      <w:lvlJc w:val="left"/>
      <w:pPr>
        <w:ind w:left="7131" w:hanging="254"/>
      </w:pPr>
      <w:rPr>
        <w:rFonts w:hint="default"/>
        <w:lang w:val="en-US" w:eastAsia="en-US" w:bidi="ar-SA"/>
      </w:rPr>
    </w:lvl>
    <w:lvl w:ilvl="7" w:tplc="41909858">
      <w:numFmt w:val="bullet"/>
      <w:lvlText w:val="•"/>
      <w:lvlJc w:val="left"/>
      <w:pPr>
        <w:ind w:left="8159" w:hanging="254"/>
      </w:pPr>
      <w:rPr>
        <w:rFonts w:hint="default"/>
        <w:lang w:val="en-US" w:eastAsia="en-US" w:bidi="ar-SA"/>
      </w:rPr>
    </w:lvl>
    <w:lvl w:ilvl="8" w:tplc="054C74D6">
      <w:numFmt w:val="bullet"/>
      <w:lvlText w:val="•"/>
      <w:lvlJc w:val="left"/>
      <w:pPr>
        <w:ind w:left="9188" w:hanging="254"/>
      </w:pPr>
      <w:rPr>
        <w:rFonts w:hint="default"/>
        <w:lang w:val="en-US" w:eastAsia="en-US" w:bidi="ar-SA"/>
      </w:rPr>
    </w:lvl>
  </w:abstractNum>
  <w:abstractNum w:abstractNumId="130" w15:restartNumberingAfterBreak="0">
    <w:nsid w:val="6D121D6E"/>
    <w:multiLevelType w:val="hybridMultilevel"/>
    <w:tmpl w:val="EABE3F36"/>
    <w:lvl w:ilvl="0" w:tplc="F83A8E1A">
      <w:start w:val="1"/>
      <w:numFmt w:val="decimal"/>
      <w:lvlText w:val="%1."/>
      <w:lvlJc w:val="left"/>
      <w:pPr>
        <w:ind w:left="733" w:hanging="260"/>
      </w:pPr>
      <w:rPr>
        <w:rFonts w:ascii="Arial" w:eastAsia="Lucida Sans" w:hAnsi="Arial" w:cs="Arial" w:hint="default"/>
        <w:b w:val="0"/>
        <w:bCs w:val="0"/>
        <w:i w:val="0"/>
        <w:iCs w:val="0"/>
        <w:spacing w:val="0"/>
        <w:w w:val="100"/>
        <w:sz w:val="24"/>
        <w:szCs w:val="24"/>
        <w:lang w:val="en-US" w:eastAsia="en-US" w:bidi="ar-SA"/>
      </w:rPr>
    </w:lvl>
    <w:lvl w:ilvl="1" w:tplc="6CE63CB4">
      <w:start w:val="1"/>
      <w:numFmt w:val="lowerLetter"/>
      <w:lvlText w:val="%2."/>
      <w:lvlJc w:val="left"/>
      <w:pPr>
        <w:ind w:left="1193" w:hanging="461"/>
      </w:pPr>
      <w:rPr>
        <w:rFonts w:ascii="Arial" w:eastAsia="Lucida Sans" w:hAnsi="Arial" w:cs="Arial" w:hint="default"/>
        <w:b w:val="0"/>
        <w:bCs w:val="0"/>
        <w:i w:val="0"/>
        <w:iCs w:val="0"/>
        <w:spacing w:val="0"/>
        <w:w w:val="93"/>
        <w:sz w:val="24"/>
        <w:szCs w:val="24"/>
        <w:lang w:val="en-US" w:eastAsia="en-US" w:bidi="ar-SA"/>
      </w:rPr>
    </w:lvl>
    <w:lvl w:ilvl="2" w:tplc="C96E29F0">
      <w:numFmt w:val="bullet"/>
      <w:lvlText w:val="•"/>
      <w:lvlJc w:val="left"/>
      <w:pPr>
        <w:ind w:left="1244" w:hanging="260"/>
      </w:pPr>
      <w:rPr>
        <w:rFonts w:ascii="Lucida Sans" w:eastAsia="Lucida Sans" w:hAnsi="Lucida Sans" w:cs="Lucida Sans" w:hint="default"/>
        <w:b w:val="0"/>
        <w:bCs w:val="0"/>
        <w:i w:val="0"/>
        <w:iCs w:val="0"/>
        <w:color w:val="5F8DC2"/>
        <w:spacing w:val="0"/>
        <w:w w:val="55"/>
        <w:sz w:val="24"/>
        <w:szCs w:val="24"/>
        <w:lang w:val="en-US" w:eastAsia="en-US" w:bidi="ar-SA"/>
      </w:rPr>
    </w:lvl>
    <w:lvl w:ilvl="3" w:tplc="53CC0A60">
      <w:numFmt w:val="bullet"/>
      <w:lvlText w:val="•"/>
      <w:lvlJc w:val="left"/>
      <w:pPr>
        <w:ind w:left="2490" w:hanging="260"/>
      </w:pPr>
      <w:rPr>
        <w:rFonts w:hint="default"/>
        <w:lang w:val="en-US" w:eastAsia="en-US" w:bidi="ar-SA"/>
      </w:rPr>
    </w:lvl>
    <w:lvl w:ilvl="4" w:tplc="5A20E3C6">
      <w:numFmt w:val="bullet"/>
      <w:lvlText w:val="•"/>
      <w:lvlJc w:val="left"/>
      <w:pPr>
        <w:ind w:left="3741" w:hanging="260"/>
      </w:pPr>
      <w:rPr>
        <w:rFonts w:hint="default"/>
        <w:lang w:val="en-US" w:eastAsia="en-US" w:bidi="ar-SA"/>
      </w:rPr>
    </w:lvl>
    <w:lvl w:ilvl="5" w:tplc="D4D0E89E">
      <w:numFmt w:val="bullet"/>
      <w:lvlText w:val="•"/>
      <w:lvlJc w:val="left"/>
      <w:pPr>
        <w:ind w:left="4992" w:hanging="260"/>
      </w:pPr>
      <w:rPr>
        <w:rFonts w:hint="default"/>
        <w:lang w:val="en-US" w:eastAsia="en-US" w:bidi="ar-SA"/>
      </w:rPr>
    </w:lvl>
    <w:lvl w:ilvl="6" w:tplc="94C48834">
      <w:numFmt w:val="bullet"/>
      <w:lvlText w:val="•"/>
      <w:lvlJc w:val="left"/>
      <w:pPr>
        <w:ind w:left="6242" w:hanging="260"/>
      </w:pPr>
      <w:rPr>
        <w:rFonts w:hint="default"/>
        <w:lang w:val="en-US" w:eastAsia="en-US" w:bidi="ar-SA"/>
      </w:rPr>
    </w:lvl>
    <w:lvl w:ilvl="7" w:tplc="98BE51AA">
      <w:numFmt w:val="bullet"/>
      <w:lvlText w:val="•"/>
      <w:lvlJc w:val="left"/>
      <w:pPr>
        <w:ind w:left="7493" w:hanging="260"/>
      </w:pPr>
      <w:rPr>
        <w:rFonts w:hint="default"/>
        <w:lang w:val="en-US" w:eastAsia="en-US" w:bidi="ar-SA"/>
      </w:rPr>
    </w:lvl>
    <w:lvl w:ilvl="8" w:tplc="47A62E48">
      <w:numFmt w:val="bullet"/>
      <w:lvlText w:val="•"/>
      <w:lvlJc w:val="left"/>
      <w:pPr>
        <w:ind w:left="8744" w:hanging="260"/>
      </w:pPr>
      <w:rPr>
        <w:rFonts w:hint="default"/>
        <w:lang w:val="en-US" w:eastAsia="en-US" w:bidi="ar-SA"/>
      </w:rPr>
    </w:lvl>
  </w:abstractNum>
  <w:abstractNum w:abstractNumId="131" w15:restartNumberingAfterBreak="0">
    <w:nsid w:val="6D8E4185"/>
    <w:multiLevelType w:val="hybridMultilevel"/>
    <w:tmpl w:val="67C20F58"/>
    <w:lvl w:ilvl="0" w:tplc="DE7E3070">
      <w:start w:val="1"/>
      <w:numFmt w:val="decimal"/>
      <w:lvlText w:val="%1."/>
      <w:lvlJc w:val="left"/>
      <w:pPr>
        <w:ind w:left="760" w:hanging="380"/>
      </w:pPr>
      <w:rPr>
        <w:rFonts w:ascii="Arial" w:eastAsia="Lucida Sans" w:hAnsi="Arial" w:cs="Arial" w:hint="default"/>
        <w:b w:val="0"/>
        <w:bCs w:val="0"/>
        <w:i w:val="0"/>
        <w:iCs w:val="0"/>
        <w:spacing w:val="0"/>
        <w:w w:val="100"/>
        <w:sz w:val="24"/>
        <w:szCs w:val="24"/>
        <w:lang w:val="en-US" w:eastAsia="en-US" w:bidi="ar-SA"/>
      </w:rPr>
    </w:lvl>
    <w:lvl w:ilvl="1" w:tplc="FFDE7026">
      <w:start w:val="1"/>
      <w:numFmt w:val="lowerLetter"/>
      <w:lvlText w:val="%2."/>
      <w:lvlJc w:val="left"/>
      <w:pPr>
        <w:ind w:left="1100" w:hanging="341"/>
      </w:pPr>
      <w:rPr>
        <w:rFonts w:ascii="Arial" w:eastAsia="Lucida Sans" w:hAnsi="Arial" w:cs="Arial" w:hint="default"/>
        <w:b w:val="0"/>
        <w:bCs w:val="0"/>
        <w:i w:val="0"/>
        <w:iCs w:val="0"/>
        <w:spacing w:val="0"/>
        <w:w w:val="100"/>
        <w:sz w:val="24"/>
        <w:szCs w:val="24"/>
        <w:lang w:val="en-US" w:eastAsia="en-US" w:bidi="ar-SA"/>
      </w:rPr>
    </w:lvl>
    <w:lvl w:ilvl="2" w:tplc="F612C8CE">
      <w:numFmt w:val="bullet"/>
      <w:lvlText w:val="•"/>
      <w:lvlJc w:val="left"/>
      <w:pPr>
        <w:ind w:left="2112" w:hanging="341"/>
      </w:pPr>
      <w:rPr>
        <w:rFonts w:hint="default"/>
        <w:lang w:val="en-US" w:eastAsia="en-US" w:bidi="ar-SA"/>
      </w:rPr>
    </w:lvl>
    <w:lvl w:ilvl="3" w:tplc="1704498E">
      <w:numFmt w:val="bullet"/>
      <w:lvlText w:val="•"/>
      <w:lvlJc w:val="left"/>
      <w:pPr>
        <w:ind w:left="3124" w:hanging="341"/>
      </w:pPr>
      <w:rPr>
        <w:rFonts w:hint="default"/>
        <w:lang w:val="en-US" w:eastAsia="en-US" w:bidi="ar-SA"/>
      </w:rPr>
    </w:lvl>
    <w:lvl w:ilvl="4" w:tplc="37949C20">
      <w:numFmt w:val="bullet"/>
      <w:lvlText w:val="•"/>
      <w:lvlJc w:val="left"/>
      <w:pPr>
        <w:ind w:left="4137" w:hanging="341"/>
      </w:pPr>
      <w:rPr>
        <w:rFonts w:hint="default"/>
        <w:lang w:val="en-US" w:eastAsia="en-US" w:bidi="ar-SA"/>
      </w:rPr>
    </w:lvl>
    <w:lvl w:ilvl="5" w:tplc="2088545A">
      <w:numFmt w:val="bullet"/>
      <w:lvlText w:val="•"/>
      <w:lvlJc w:val="left"/>
      <w:pPr>
        <w:ind w:left="5149" w:hanging="341"/>
      </w:pPr>
      <w:rPr>
        <w:rFonts w:hint="default"/>
        <w:lang w:val="en-US" w:eastAsia="en-US" w:bidi="ar-SA"/>
      </w:rPr>
    </w:lvl>
    <w:lvl w:ilvl="6" w:tplc="5A4C9D5E">
      <w:numFmt w:val="bullet"/>
      <w:lvlText w:val="•"/>
      <w:lvlJc w:val="left"/>
      <w:pPr>
        <w:ind w:left="6161" w:hanging="341"/>
      </w:pPr>
      <w:rPr>
        <w:rFonts w:hint="default"/>
        <w:lang w:val="en-US" w:eastAsia="en-US" w:bidi="ar-SA"/>
      </w:rPr>
    </w:lvl>
    <w:lvl w:ilvl="7" w:tplc="D03C19AE">
      <w:numFmt w:val="bullet"/>
      <w:lvlText w:val="•"/>
      <w:lvlJc w:val="left"/>
      <w:pPr>
        <w:ind w:left="7174" w:hanging="341"/>
      </w:pPr>
      <w:rPr>
        <w:rFonts w:hint="default"/>
        <w:lang w:val="en-US" w:eastAsia="en-US" w:bidi="ar-SA"/>
      </w:rPr>
    </w:lvl>
    <w:lvl w:ilvl="8" w:tplc="89A4F50E">
      <w:numFmt w:val="bullet"/>
      <w:lvlText w:val="•"/>
      <w:lvlJc w:val="left"/>
      <w:pPr>
        <w:ind w:left="8186" w:hanging="341"/>
      </w:pPr>
      <w:rPr>
        <w:rFonts w:hint="default"/>
        <w:lang w:val="en-US" w:eastAsia="en-US" w:bidi="ar-SA"/>
      </w:rPr>
    </w:lvl>
  </w:abstractNum>
  <w:abstractNum w:abstractNumId="132" w15:restartNumberingAfterBreak="0">
    <w:nsid w:val="6DAD638C"/>
    <w:multiLevelType w:val="hybridMultilevel"/>
    <w:tmpl w:val="A0963BF2"/>
    <w:lvl w:ilvl="0" w:tplc="37EE19C6">
      <w:start w:val="1"/>
      <w:numFmt w:val="decimal"/>
      <w:lvlText w:val="%1."/>
      <w:lvlJc w:val="left"/>
      <w:pPr>
        <w:ind w:left="813" w:hanging="341"/>
      </w:pPr>
      <w:rPr>
        <w:rFonts w:hint="default"/>
        <w:spacing w:val="0"/>
        <w:w w:val="100"/>
        <w:lang w:val="en-US" w:eastAsia="en-US" w:bidi="ar-SA"/>
      </w:rPr>
    </w:lvl>
    <w:lvl w:ilvl="1" w:tplc="3EBC109C">
      <w:numFmt w:val="bullet"/>
      <w:lvlText w:val="•"/>
      <w:lvlJc w:val="left"/>
      <w:pPr>
        <w:ind w:left="1862" w:hanging="341"/>
      </w:pPr>
      <w:rPr>
        <w:rFonts w:hint="default"/>
        <w:lang w:val="en-US" w:eastAsia="en-US" w:bidi="ar-SA"/>
      </w:rPr>
    </w:lvl>
    <w:lvl w:ilvl="2" w:tplc="7BBC502E">
      <w:numFmt w:val="bullet"/>
      <w:lvlText w:val="•"/>
      <w:lvlJc w:val="left"/>
      <w:pPr>
        <w:ind w:left="2905" w:hanging="341"/>
      </w:pPr>
      <w:rPr>
        <w:rFonts w:hint="default"/>
        <w:lang w:val="en-US" w:eastAsia="en-US" w:bidi="ar-SA"/>
      </w:rPr>
    </w:lvl>
    <w:lvl w:ilvl="3" w:tplc="6C68612C">
      <w:numFmt w:val="bullet"/>
      <w:lvlText w:val="•"/>
      <w:lvlJc w:val="left"/>
      <w:pPr>
        <w:ind w:left="3947" w:hanging="341"/>
      </w:pPr>
      <w:rPr>
        <w:rFonts w:hint="default"/>
        <w:lang w:val="en-US" w:eastAsia="en-US" w:bidi="ar-SA"/>
      </w:rPr>
    </w:lvl>
    <w:lvl w:ilvl="4" w:tplc="2996B45E">
      <w:numFmt w:val="bullet"/>
      <w:lvlText w:val="•"/>
      <w:lvlJc w:val="left"/>
      <w:pPr>
        <w:ind w:left="4990" w:hanging="341"/>
      </w:pPr>
      <w:rPr>
        <w:rFonts w:hint="default"/>
        <w:lang w:val="en-US" w:eastAsia="en-US" w:bidi="ar-SA"/>
      </w:rPr>
    </w:lvl>
    <w:lvl w:ilvl="5" w:tplc="2DAA402C">
      <w:numFmt w:val="bullet"/>
      <w:lvlText w:val="•"/>
      <w:lvlJc w:val="left"/>
      <w:pPr>
        <w:ind w:left="6032" w:hanging="341"/>
      </w:pPr>
      <w:rPr>
        <w:rFonts w:hint="default"/>
        <w:lang w:val="en-US" w:eastAsia="en-US" w:bidi="ar-SA"/>
      </w:rPr>
    </w:lvl>
    <w:lvl w:ilvl="6" w:tplc="44FE3086">
      <w:numFmt w:val="bullet"/>
      <w:lvlText w:val="•"/>
      <w:lvlJc w:val="left"/>
      <w:pPr>
        <w:ind w:left="7075" w:hanging="341"/>
      </w:pPr>
      <w:rPr>
        <w:rFonts w:hint="default"/>
        <w:lang w:val="en-US" w:eastAsia="en-US" w:bidi="ar-SA"/>
      </w:rPr>
    </w:lvl>
    <w:lvl w:ilvl="7" w:tplc="E8C6B664">
      <w:numFmt w:val="bullet"/>
      <w:lvlText w:val="•"/>
      <w:lvlJc w:val="left"/>
      <w:pPr>
        <w:ind w:left="8117" w:hanging="341"/>
      </w:pPr>
      <w:rPr>
        <w:rFonts w:hint="default"/>
        <w:lang w:val="en-US" w:eastAsia="en-US" w:bidi="ar-SA"/>
      </w:rPr>
    </w:lvl>
    <w:lvl w:ilvl="8" w:tplc="8B92DD24">
      <w:numFmt w:val="bullet"/>
      <w:lvlText w:val="•"/>
      <w:lvlJc w:val="left"/>
      <w:pPr>
        <w:ind w:left="9160" w:hanging="341"/>
      </w:pPr>
      <w:rPr>
        <w:rFonts w:hint="default"/>
        <w:lang w:val="en-US" w:eastAsia="en-US" w:bidi="ar-SA"/>
      </w:rPr>
    </w:lvl>
  </w:abstractNum>
  <w:abstractNum w:abstractNumId="133" w15:restartNumberingAfterBreak="0">
    <w:nsid w:val="6E8816D4"/>
    <w:multiLevelType w:val="hybridMultilevel"/>
    <w:tmpl w:val="74CAE632"/>
    <w:lvl w:ilvl="0" w:tplc="B388EC36">
      <w:start w:val="1"/>
      <w:numFmt w:val="decimal"/>
      <w:lvlText w:val="%1."/>
      <w:lvlJc w:val="left"/>
      <w:pPr>
        <w:ind w:left="733" w:hanging="260"/>
      </w:pPr>
      <w:rPr>
        <w:rFonts w:ascii="Arial" w:eastAsia="Lucida Sans" w:hAnsi="Arial" w:cs="Arial" w:hint="default"/>
        <w:b w:val="0"/>
        <w:bCs w:val="0"/>
        <w:i w:val="0"/>
        <w:iCs w:val="0"/>
        <w:spacing w:val="0"/>
        <w:w w:val="100"/>
        <w:sz w:val="24"/>
        <w:szCs w:val="24"/>
        <w:lang w:val="en-US" w:eastAsia="en-US" w:bidi="ar-SA"/>
      </w:rPr>
    </w:lvl>
    <w:lvl w:ilvl="1" w:tplc="8DA0941A">
      <w:start w:val="1"/>
      <w:numFmt w:val="lowerLetter"/>
      <w:lvlText w:val="%2."/>
      <w:lvlJc w:val="left"/>
      <w:pPr>
        <w:ind w:left="733" w:hanging="260"/>
      </w:pPr>
      <w:rPr>
        <w:rFonts w:ascii="Arial" w:eastAsia="Lucida Sans" w:hAnsi="Arial" w:cs="Arial" w:hint="default"/>
        <w:b w:val="0"/>
        <w:bCs w:val="0"/>
        <w:i w:val="0"/>
        <w:iCs w:val="0"/>
        <w:spacing w:val="0"/>
        <w:w w:val="100"/>
        <w:sz w:val="24"/>
        <w:szCs w:val="24"/>
        <w:lang w:val="en-US" w:eastAsia="en-US" w:bidi="ar-SA"/>
      </w:rPr>
    </w:lvl>
    <w:lvl w:ilvl="2" w:tplc="B04A8B24">
      <w:numFmt w:val="bullet"/>
      <w:lvlText w:val="•"/>
      <w:lvlJc w:val="left"/>
      <w:pPr>
        <w:ind w:left="1244" w:hanging="260"/>
      </w:pPr>
      <w:rPr>
        <w:rFonts w:ascii="Lucida Sans" w:eastAsia="Lucida Sans" w:hAnsi="Lucida Sans" w:cs="Lucida Sans" w:hint="default"/>
        <w:b w:val="0"/>
        <w:bCs w:val="0"/>
        <w:i w:val="0"/>
        <w:iCs w:val="0"/>
        <w:color w:val="5F8DC2"/>
        <w:spacing w:val="0"/>
        <w:w w:val="55"/>
        <w:sz w:val="24"/>
        <w:szCs w:val="24"/>
        <w:lang w:val="en-US" w:eastAsia="en-US" w:bidi="ar-SA"/>
      </w:rPr>
    </w:lvl>
    <w:lvl w:ilvl="3" w:tplc="6BBC6B4A">
      <w:numFmt w:val="bullet"/>
      <w:lvlText w:val="•"/>
      <w:lvlJc w:val="left"/>
      <w:pPr>
        <w:ind w:left="3463" w:hanging="260"/>
      </w:pPr>
      <w:rPr>
        <w:rFonts w:hint="default"/>
        <w:lang w:val="en-US" w:eastAsia="en-US" w:bidi="ar-SA"/>
      </w:rPr>
    </w:lvl>
    <w:lvl w:ilvl="4" w:tplc="65EED668">
      <w:numFmt w:val="bullet"/>
      <w:lvlText w:val="•"/>
      <w:lvlJc w:val="left"/>
      <w:pPr>
        <w:ind w:left="4575" w:hanging="260"/>
      </w:pPr>
      <w:rPr>
        <w:rFonts w:hint="default"/>
        <w:lang w:val="en-US" w:eastAsia="en-US" w:bidi="ar-SA"/>
      </w:rPr>
    </w:lvl>
    <w:lvl w:ilvl="5" w:tplc="CB9CDEFA">
      <w:numFmt w:val="bullet"/>
      <w:lvlText w:val="•"/>
      <w:lvlJc w:val="left"/>
      <w:pPr>
        <w:ind w:left="5686" w:hanging="260"/>
      </w:pPr>
      <w:rPr>
        <w:rFonts w:hint="default"/>
        <w:lang w:val="en-US" w:eastAsia="en-US" w:bidi="ar-SA"/>
      </w:rPr>
    </w:lvl>
    <w:lvl w:ilvl="6" w:tplc="9DF408EA">
      <w:numFmt w:val="bullet"/>
      <w:lvlText w:val="•"/>
      <w:lvlJc w:val="left"/>
      <w:pPr>
        <w:ind w:left="6798" w:hanging="260"/>
      </w:pPr>
      <w:rPr>
        <w:rFonts w:hint="default"/>
        <w:lang w:val="en-US" w:eastAsia="en-US" w:bidi="ar-SA"/>
      </w:rPr>
    </w:lvl>
    <w:lvl w:ilvl="7" w:tplc="41BAF4AA">
      <w:numFmt w:val="bullet"/>
      <w:lvlText w:val="•"/>
      <w:lvlJc w:val="left"/>
      <w:pPr>
        <w:ind w:left="7910" w:hanging="260"/>
      </w:pPr>
      <w:rPr>
        <w:rFonts w:hint="default"/>
        <w:lang w:val="en-US" w:eastAsia="en-US" w:bidi="ar-SA"/>
      </w:rPr>
    </w:lvl>
    <w:lvl w:ilvl="8" w:tplc="B0681F7E">
      <w:numFmt w:val="bullet"/>
      <w:lvlText w:val="•"/>
      <w:lvlJc w:val="left"/>
      <w:pPr>
        <w:ind w:left="9022" w:hanging="260"/>
      </w:pPr>
      <w:rPr>
        <w:rFonts w:hint="default"/>
        <w:lang w:val="en-US" w:eastAsia="en-US" w:bidi="ar-SA"/>
      </w:rPr>
    </w:lvl>
  </w:abstractNum>
  <w:abstractNum w:abstractNumId="134" w15:restartNumberingAfterBreak="0">
    <w:nsid w:val="710525DE"/>
    <w:multiLevelType w:val="hybridMultilevel"/>
    <w:tmpl w:val="C158E812"/>
    <w:lvl w:ilvl="0" w:tplc="7D0A7340">
      <w:start w:val="1"/>
      <w:numFmt w:val="decimal"/>
      <w:lvlText w:val="%1."/>
      <w:lvlJc w:val="left"/>
      <w:pPr>
        <w:ind w:left="419" w:hanging="300"/>
      </w:pPr>
      <w:rPr>
        <w:rFonts w:ascii="Arial" w:eastAsia="Arial" w:hAnsi="Arial" w:cs="Arial" w:hint="default"/>
        <w:b w:val="0"/>
        <w:bCs w:val="0"/>
        <w:i w:val="0"/>
        <w:iCs w:val="0"/>
        <w:spacing w:val="0"/>
        <w:w w:val="100"/>
        <w:sz w:val="24"/>
        <w:szCs w:val="24"/>
        <w:lang w:val="en-US" w:eastAsia="en-US" w:bidi="ar-SA"/>
      </w:rPr>
    </w:lvl>
    <w:lvl w:ilvl="1" w:tplc="F0B02380">
      <w:numFmt w:val="bullet"/>
      <w:lvlText w:val="•"/>
      <w:lvlJc w:val="left"/>
      <w:pPr>
        <w:ind w:left="989" w:hanging="300"/>
      </w:pPr>
      <w:rPr>
        <w:rFonts w:hint="default"/>
        <w:lang w:val="en-US" w:eastAsia="en-US" w:bidi="ar-SA"/>
      </w:rPr>
    </w:lvl>
    <w:lvl w:ilvl="2" w:tplc="6FBCF98E">
      <w:numFmt w:val="bullet"/>
      <w:lvlText w:val="•"/>
      <w:lvlJc w:val="left"/>
      <w:pPr>
        <w:ind w:left="1559" w:hanging="300"/>
      </w:pPr>
      <w:rPr>
        <w:rFonts w:hint="default"/>
        <w:lang w:val="en-US" w:eastAsia="en-US" w:bidi="ar-SA"/>
      </w:rPr>
    </w:lvl>
    <w:lvl w:ilvl="3" w:tplc="6C5C6EBC">
      <w:numFmt w:val="bullet"/>
      <w:lvlText w:val="•"/>
      <w:lvlJc w:val="left"/>
      <w:pPr>
        <w:ind w:left="2128" w:hanging="300"/>
      </w:pPr>
      <w:rPr>
        <w:rFonts w:hint="default"/>
        <w:lang w:val="en-US" w:eastAsia="en-US" w:bidi="ar-SA"/>
      </w:rPr>
    </w:lvl>
    <w:lvl w:ilvl="4" w:tplc="BCE41C64">
      <w:numFmt w:val="bullet"/>
      <w:lvlText w:val="•"/>
      <w:lvlJc w:val="left"/>
      <w:pPr>
        <w:ind w:left="2698" w:hanging="300"/>
      </w:pPr>
      <w:rPr>
        <w:rFonts w:hint="default"/>
        <w:lang w:val="en-US" w:eastAsia="en-US" w:bidi="ar-SA"/>
      </w:rPr>
    </w:lvl>
    <w:lvl w:ilvl="5" w:tplc="71D0C702">
      <w:numFmt w:val="bullet"/>
      <w:lvlText w:val="•"/>
      <w:lvlJc w:val="left"/>
      <w:pPr>
        <w:ind w:left="3268" w:hanging="300"/>
      </w:pPr>
      <w:rPr>
        <w:rFonts w:hint="default"/>
        <w:lang w:val="en-US" w:eastAsia="en-US" w:bidi="ar-SA"/>
      </w:rPr>
    </w:lvl>
    <w:lvl w:ilvl="6" w:tplc="0BAC085E">
      <w:numFmt w:val="bullet"/>
      <w:lvlText w:val="•"/>
      <w:lvlJc w:val="left"/>
      <w:pPr>
        <w:ind w:left="3837" w:hanging="300"/>
      </w:pPr>
      <w:rPr>
        <w:rFonts w:hint="default"/>
        <w:lang w:val="en-US" w:eastAsia="en-US" w:bidi="ar-SA"/>
      </w:rPr>
    </w:lvl>
    <w:lvl w:ilvl="7" w:tplc="5868293C">
      <w:numFmt w:val="bullet"/>
      <w:lvlText w:val="•"/>
      <w:lvlJc w:val="left"/>
      <w:pPr>
        <w:ind w:left="4407" w:hanging="300"/>
      </w:pPr>
      <w:rPr>
        <w:rFonts w:hint="default"/>
        <w:lang w:val="en-US" w:eastAsia="en-US" w:bidi="ar-SA"/>
      </w:rPr>
    </w:lvl>
    <w:lvl w:ilvl="8" w:tplc="300812F2">
      <w:numFmt w:val="bullet"/>
      <w:lvlText w:val="•"/>
      <w:lvlJc w:val="left"/>
      <w:pPr>
        <w:ind w:left="4976" w:hanging="300"/>
      </w:pPr>
      <w:rPr>
        <w:rFonts w:hint="default"/>
        <w:lang w:val="en-US" w:eastAsia="en-US" w:bidi="ar-SA"/>
      </w:rPr>
    </w:lvl>
  </w:abstractNum>
  <w:abstractNum w:abstractNumId="135" w15:restartNumberingAfterBreak="0">
    <w:nsid w:val="712205D7"/>
    <w:multiLevelType w:val="multilevel"/>
    <w:tmpl w:val="5964B516"/>
    <w:lvl w:ilvl="0">
      <w:start w:val="4"/>
      <w:numFmt w:val="decimal"/>
      <w:lvlText w:val="%1"/>
      <w:lvlJc w:val="left"/>
      <w:pPr>
        <w:ind w:left="473" w:hanging="401"/>
      </w:pPr>
      <w:rPr>
        <w:rFonts w:hint="default"/>
        <w:lang w:val="en-US" w:eastAsia="en-US" w:bidi="ar-SA"/>
      </w:rPr>
    </w:lvl>
    <w:lvl w:ilvl="1">
      <w:start w:val="5"/>
      <w:numFmt w:val="decimal"/>
      <w:lvlText w:val="%1.%2"/>
      <w:lvlJc w:val="left"/>
      <w:pPr>
        <w:ind w:left="473" w:hanging="401"/>
      </w:pPr>
      <w:rPr>
        <w:rFonts w:ascii="Arial" w:eastAsia="Lucida Sans" w:hAnsi="Arial" w:cs="Arial" w:hint="default"/>
        <w:b w:val="0"/>
        <w:bCs w:val="0"/>
        <w:i w:val="0"/>
        <w:iCs w:val="0"/>
        <w:spacing w:val="0"/>
        <w:w w:val="100"/>
        <w:sz w:val="24"/>
        <w:szCs w:val="24"/>
        <w:lang w:val="en-US" w:eastAsia="en-US" w:bidi="ar-SA"/>
      </w:rPr>
    </w:lvl>
    <w:lvl w:ilvl="2">
      <w:start w:val="1"/>
      <w:numFmt w:val="decimal"/>
      <w:lvlText w:val="%1.%2.%3"/>
      <w:lvlJc w:val="left"/>
      <w:pPr>
        <w:ind w:left="473" w:hanging="601"/>
      </w:pPr>
      <w:rPr>
        <w:rFonts w:ascii="Arial" w:eastAsia="Lucida Sans" w:hAnsi="Arial" w:cs="Arial" w:hint="default"/>
        <w:b w:val="0"/>
        <w:bCs w:val="0"/>
        <w:i w:val="0"/>
        <w:iCs w:val="0"/>
        <w:spacing w:val="0"/>
        <w:w w:val="100"/>
        <w:sz w:val="24"/>
        <w:szCs w:val="24"/>
        <w:lang w:val="en-US" w:eastAsia="en-US" w:bidi="ar-SA"/>
      </w:rPr>
    </w:lvl>
    <w:lvl w:ilvl="3">
      <w:numFmt w:val="bullet"/>
      <w:lvlText w:val="•"/>
      <w:lvlJc w:val="left"/>
      <w:pPr>
        <w:ind w:left="3577" w:hanging="601"/>
      </w:pPr>
      <w:rPr>
        <w:rFonts w:hint="default"/>
        <w:lang w:val="en-US" w:eastAsia="en-US" w:bidi="ar-SA"/>
      </w:rPr>
    </w:lvl>
    <w:lvl w:ilvl="4">
      <w:numFmt w:val="bullet"/>
      <w:lvlText w:val="•"/>
      <w:lvlJc w:val="left"/>
      <w:pPr>
        <w:ind w:left="4610" w:hanging="601"/>
      </w:pPr>
      <w:rPr>
        <w:rFonts w:hint="default"/>
        <w:lang w:val="en-US" w:eastAsia="en-US" w:bidi="ar-SA"/>
      </w:rPr>
    </w:lvl>
    <w:lvl w:ilvl="5">
      <w:numFmt w:val="bullet"/>
      <w:lvlText w:val="•"/>
      <w:lvlJc w:val="left"/>
      <w:pPr>
        <w:ind w:left="5642" w:hanging="601"/>
      </w:pPr>
      <w:rPr>
        <w:rFonts w:hint="default"/>
        <w:lang w:val="en-US" w:eastAsia="en-US" w:bidi="ar-SA"/>
      </w:rPr>
    </w:lvl>
    <w:lvl w:ilvl="6">
      <w:numFmt w:val="bullet"/>
      <w:lvlText w:val="•"/>
      <w:lvlJc w:val="left"/>
      <w:pPr>
        <w:ind w:left="6675" w:hanging="601"/>
      </w:pPr>
      <w:rPr>
        <w:rFonts w:hint="default"/>
        <w:lang w:val="en-US" w:eastAsia="en-US" w:bidi="ar-SA"/>
      </w:rPr>
    </w:lvl>
    <w:lvl w:ilvl="7">
      <w:numFmt w:val="bullet"/>
      <w:lvlText w:val="•"/>
      <w:lvlJc w:val="left"/>
      <w:pPr>
        <w:ind w:left="7707" w:hanging="601"/>
      </w:pPr>
      <w:rPr>
        <w:rFonts w:hint="default"/>
        <w:lang w:val="en-US" w:eastAsia="en-US" w:bidi="ar-SA"/>
      </w:rPr>
    </w:lvl>
    <w:lvl w:ilvl="8">
      <w:numFmt w:val="bullet"/>
      <w:lvlText w:val="•"/>
      <w:lvlJc w:val="left"/>
      <w:pPr>
        <w:ind w:left="8740" w:hanging="601"/>
      </w:pPr>
      <w:rPr>
        <w:rFonts w:hint="default"/>
        <w:lang w:val="en-US" w:eastAsia="en-US" w:bidi="ar-SA"/>
      </w:rPr>
    </w:lvl>
  </w:abstractNum>
  <w:abstractNum w:abstractNumId="136" w15:restartNumberingAfterBreak="0">
    <w:nsid w:val="71355744"/>
    <w:multiLevelType w:val="hybridMultilevel"/>
    <w:tmpl w:val="1C763EF2"/>
    <w:lvl w:ilvl="0" w:tplc="336880DC">
      <w:start w:val="1"/>
      <w:numFmt w:val="decimal"/>
      <w:lvlText w:val="%1."/>
      <w:lvlJc w:val="left"/>
      <w:pPr>
        <w:ind w:left="419" w:hanging="300"/>
      </w:pPr>
      <w:rPr>
        <w:rFonts w:hint="default"/>
        <w:spacing w:val="0"/>
        <w:w w:val="87"/>
        <w:lang w:val="en-US" w:eastAsia="en-US" w:bidi="ar-SA"/>
      </w:rPr>
    </w:lvl>
    <w:lvl w:ilvl="1" w:tplc="E620EF1A">
      <w:numFmt w:val="bullet"/>
      <w:lvlText w:val="•"/>
      <w:lvlJc w:val="left"/>
      <w:pPr>
        <w:ind w:left="989" w:hanging="300"/>
      </w:pPr>
      <w:rPr>
        <w:rFonts w:hint="default"/>
        <w:lang w:val="en-US" w:eastAsia="en-US" w:bidi="ar-SA"/>
      </w:rPr>
    </w:lvl>
    <w:lvl w:ilvl="2" w:tplc="68E6C512">
      <w:numFmt w:val="bullet"/>
      <w:lvlText w:val="•"/>
      <w:lvlJc w:val="left"/>
      <w:pPr>
        <w:ind w:left="1559" w:hanging="300"/>
      </w:pPr>
      <w:rPr>
        <w:rFonts w:hint="default"/>
        <w:lang w:val="en-US" w:eastAsia="en-US" w:bidi="ar-SA"/>
      </w:rPr>
    </w:lvl>
    <w:lvl w:ilvl="3" w:tplc="C76C2CAA">
      <w:numFmt w:val="bullet"/>
      <w:lvlText w:val="•"/>
      <w:lvlJc w:val="left"/>
      <w:pPr>
        <w:ind w:left="2128" w:hanging="300"/>
      </w:pPr>
      <w:rPr>
        <w:rFonts w:hint="default"/>
        <w:lang w:val="en-US" w:eastAsia="en-US" w:bidi="ar-SA"/>
      </w:rPr>
    </w:lvl>
    <w:lvl w:ilvl="4" w:tplc="F3524E5A">
      <w:numFmt w:val="bullet"/>
      <w:lvlText w:val="•"/>
      <w:lvlJc w:val="left"/>
      <w:pPr>
        <w:ind w:left="2698" w:hanging="300"/>
      </w:pPr>
      <w:rPr>
        <w:rFonts w:hint="default"/>
        <w:lang w:val="en-US" w:eastAsia="en-US" w:bidi="ar-SA"/>
      </w:rPr>
    </w:lvl>
    <w:lvl w:ilvl="5" w:tplc="4336B924">
      <w:numFmt w:val="bullet"/>
      <w:lvlText w:val="•"/>
      <w:lvlJc w:val="left"/>
      <w:pPr>
        <w:ind w:left="3268" w:hanging="300"/>
      </w:pPr>
      <w:rPr>
        <w:rFonts w:hint="default"/>
        <w:lang w:val="en-US" w:eastAsia="en-US" w:bidi="ar-SA"/>
      </w:rPr>
    </w:lvl>
    <w:lvl w:ilvl="6" w:tplc="3A8A23C2">
      <w:numFmt w:val="bullet"/>
      <w:lvlText w:val="•"/>
      <w:lvlJc w:val="left"/>
      <w:pPr>
        <w:ind w:left="3837" w:hanging="300"/>
      </w:pPr>
      <w:rPr>
        <w:rFonts w:hint="default"/>
        <w:lang w:val="en-US" w:eastAsia="en-US" w:bidi="ar-SA"/>
      </w:rPr>
    </w:lvl>
    <w:lvl w:ilvl="7" w:tplc="56EADD34">
      <w:numFmt w:val="bullet"/>
      <w:lvlText w:val="•"/>
      <w:lvlJc w:val="left"/>
      <w:pPr>
        <w:ind w:left="4407" w:hanging="300"/>
      </w:pPr>
      <w:rPr>
        <w:rFonts w:hint="default"/>
        <w:lang w:val="en-US" w:eastAsia="en-US" w:bidi="ar-SA"/>
      </w:rPr>
    </w:lvl>
    <w:lvl w:ilvl="8" w:tplc="CEAACD36">
      <w:numFmt w:val="bullet"/>
      <w:lvlText w:val="•"/>
      <w:lvlJc w:val="left"/>
      <w:pPr>
        <w:ind w:left="4976" w:hanging="300"/>
      </w:pPr>
      <w:rPr>
        <w:rFonts w:hint="default"/>
        <w:lang w:val="en-US" w:eastAsia="en-US" w:bidi="ar-SA"/>
      </w:rPr>
    </w:lvl>
  </w:abstractNum>
  <w:abstractNum w:abstractNumId="137" w15:restartNumberingAfterBreak="0">
    <w:nsid w:val="716C0654"/>
    <w:multiLevelType w:val="hybridMultilevel"/>
    <w:tmpl w:val="E8C0AE7C"/>
    <w:lvl w:ilvl="0" w:tplc="415CD0FC">
      <w:start w:val="1"/>
      <w:numFmt w:val="decimal"/>
      <w:lvlText w:val="%1."/>
      <w:lvlJc w:val="left"/>
      <w:pPr>
        <w:ind w:left="1033" w:hanging="300"/>
      </w:pPr>
      <w:rPr>
        <w:rFonts w:ascii="Arial" w:eastAsia="Arial" w:hAnsi="Arial" w:cs="Arial" w:hint="default"/>
        <w:b w:val="0"/>
        <w:bCs w:val="0"/>
        <w:i w:val="0"/>
        <w:iCs w:val="0"/>
        <w:spacing w:val="0"/>
        <w:w w:val="100"/>
        <w:sz w:val="24"/>
        <w:szCs w:val="24"/>
        <w:lang w:val="en-US" w:eastAsia="en-US" w:bidi="ar-SA"/>
      </w:rPr>
    </w:lvl>
    <w:lvl w:ilvl="1" w:tplc="D49CE6F2">
      <w:numFmt w:val="bullet"/>
      <w:lvlText w:val="•"/>
      <w:lvlJc w:val="left"/>
      <w:pPr>
        <w:ind w:left="2060" w:hanging="300"/>
      </w:pPr>
      <w:rPr>
        <w:rFonts w:hint="default"/>
        <w:lang w:val="en-US" w:eastAsia="en-US" w:bidi="ar-SA"/>
      </w:rPr>
    </w:lvl>
    <w:lvl w:ilvl="2" w:tplc="65EED832">
      <w:numFmt w:val="bullet"/>
      <w:lvlText w:val="•"/>
      <w:lvlJc w:val="left"/>
      <w:pPr>
        <w:ind w:left="3081" w:hanging="300"/>
      </w:pPr>
      <w:rPr>
        <w:rFonts w:hint="default"/>
        <w:lang w:val="en-US" w:eastAsia="en-US" w:bidi="ar-SA"/>
      </w:rPr>
    </w:lvl>
    <w:lvl w:ilvl="3" w:tplc="B8FE7C3A">
      <w:numFmt w:val="bullet"/>
      <w:lvlText w:val="•"/>
      <w:lvlJc w:val="left"/>
      <w:pPr>
        <w:ind w:left="4101" w:hanging="300"/>
      </w:pPr>
      <w:rPr>
        <w:rFonts w:hint="default"/>
        <w:lang w:val="en-US" w:eastAsia="en-US" w:bidi="ar-SA"/>
      </w:rPr>
    </w:lvl>
    <w:lvl w:ilvl="4" w:tplc="54DE4E06">
      <w:numFmt w:val="bullet"/>
      <w:lvlText w:val="•"/>
      <w:lvlJc w:val="left"/>
      <w:pPr>
        <w:ind w:left="5122" w:hanging="300"/>
      </w:pPr>
      <w:rPr>
        <w:rFonts w:hint="default"/>
        <w:lang w:val="en-US" w:eastAsia="en-US" w:bidi="ar-SA"/>
      </w:rPr>
    </w:lvl>
    <w:lvl w:ilvl="5" w:tplc="B606939C">
      <w:numFmt w:val="bullet"/>
      <w:lvlText w:val="•"/>
      <w:lvlJc w:val="left"/>
      <w:pPr>
        <w:ind w:left="6142" w:hanging="300"/>
      </w:pPr>
      <w:rPr>
        <w:rFonts w:hint="default"/>
        <w:lang w:val="en-US" w:eastAsia="en-US" w:bidi="ar-SA"/>
      </w:rPr>
    </w:lvl>
    <w:lvl w:ilvl="6" w:tplc="40BE1B4E">
      <w:numFmt w:val="bullet"/>
      <w:lvlText w:val="•"/>
      <w:lvlJc w:val="left"/>
      <w:pPr>
        <w:ind w:left="7163" w:hanging="300"/>
      </w:pPr>
      <w:rPr>
        <w:rFonts w:hint="default"/>
        <w:lang w:val="en-US" w:eastAsia="en-US" w:bidi="ar-SA"/>
      </w:rPr>
    </w:lvl>
    <w:lvl w:ilvl="7" w:tplc="DCB82626">
      <w:numFmt w:val="bullet"/>
      <w:lvlText w:val="•"/>
      <w:lvlJc w:val="left"/>
      <w:pPr>
        <w:ind w:left="8183" w:hanging="300"/>
      </w:pPr>
      <w:rPr>
        <w:rFonts w:hint="default"/>
        <w:lang w:val="en-US" w:eastAsia="en-US" w:bidi="ar-SA"/>
      </w:rPr>
    </w:lvl>
    <w:lvl w:ilvl="8" w:tplc="E6C0172C">
      <w:numFmt w:val="bullet"/>
      <w:lvlText w:val="•"/>
      <w:lvlJc w:val="left"/>
      <w:pPr>
        <w:ind w:left="9204" w:hanging="300"/>
      </w:pPr>
      <w:rPr>
        <w:rFonts w:hint="default"/>
        <w:lang w:val="en-US" w:eastAsia="en-US" w:bidi="ar-SA"/>
      </w:rPr>
    </w:lvl>
  </w:abstractNum>
  <w:abstractNum w:abstractNumId="138" w15:restartNumberingAfterBreak="0">
    <w:nsid w:val="71F74F17"/>
    <w:multiLevelType w:val="hybridMultilevel"/>
    <w:tmpl w:val="DB3051F0"/>
    <w:lvl w:ilvl="0" w:tplc="6928B882">
      <w:start w:val="1"/>
      <w:numFmt w:val="decimal"/>
      <w:lvlText w:val="%1."/>
      <w:lvlJc w:val="left"/>
      <w:pPr>
        <w:ind w:left="733" w:hanging="260"/>
      </w:pPr>
      <w:rPr>
        <w:rFonts w:hint="default"/>
        <w:spacing w:val="0"/>
        <w:w w:val="87"/>
        <w:lang w:val="en-US" w:eastAsia="en-US" w:bidi="ar-SA"/>
      </w:rPr>
    </w:lvl>
    <w:lvl w:ilvl="1" w:tplc="EC4A5794">
      <w:numFmt w:val="bullet"/>
      <w:lvlText w:val="•"/>
      <w:lvlJc w:val="left"/>
      <w:pPr>
        <w:ind w:left="733" w:hanging="261"/>
      </w:pPr>
      <w:rPr>
        <w:rFonts w:ascii="Lucida Sans" w:eastAsia="Lucida Sans" w:hAnsi="Lucida Sans" w:cs="Lucida Sans" w:hint="default"/>
        <w:b w:val="0"/>
        <w:bCs w:val="0"/>
        <w:i w:val="0"/>
        <w:iCs w:val="0"/>
        <w:color w:val="5F8DC2"/>
        <w:spacing w:val="0"/>
        <w:w w:val="55"/>
        <w:sz w:val="24"/>
        <w:szCs w:val="24"/>
        <w:lang w:val="en-US" w:eastAsia="en-US" w:bidi="ar-SA"/>
      </w:rPr>
    </w:lvl>
    <w:lvl w:ilvl="2" w:tplc="B5DC5E22">
      <w:start w:val="1"/>
      <w:numFmt w:val="lowerLetter"/>
      <w:lvlText w:val="%3."/>
      <w:lvlJc w:val="left"/>
      <w:pPr>
        <w:ind w:left="1193" w:hanging="461"/>
      </w:pPr>
      <w:rPr>
        <w:rFonts w:ascii="Arial" w:eastAsia="Lucida Sans" w:hAnsi="Arial" w:cs="Arial" w:hint="default"/>
        <w:b w:val="0"/>
        <w:bCs w:val="0"/>
        <w:i w:val="0"/>
        <w:iCs w:val="0"/>
        <w:spacing w:val="0"/>
        <w:w w:val="100"/>
        <w:sz w:val="24"/>
        <w:szCs w:val="24"/>
        <w:lang w:val="en-US" w:eastAsia="en-US" w:bidi="ar-SA"/>
      </w:rPr>
    </w:lvl>
    <w:lvl w:ilvl="3" w:tplc="F8C6660A">
      <w:numFmt w:val="bullet"/>
      <w:lvlText w:val="•"/>
      <w:lvlJc w:val="left"/>
      <w:pPr>
        <w:ind w:left="3432" w:hanging="461"/>
      </w:pPr>
      <w:rPr>
        <w:rFonts w:hint="default"/>
        <w:lang w:val="en-US" w:eastAsia="en-US" w:bidi="ar-SA"/>
      </w:rPr>
    </w:lvl>
    <w:lvl w:ilvl="4" w:tplc="0422F49C">
      <w:numFmt w:val="bullet"/>
      <w:lvlText w:val="•"/>
      <w:lvlJc w:val="left"/>
      <w:pPr>
        <w:ind w:left="4548" w:hanging="461"/>
      </w:pPr>
      <w:rPr>
        <w:rFonts w:hint="default"/>
        <w:lang w:val="en-US" w:eastAsia="en-US" w:bidi="ar-SA"/>
      </w:rPr>
    </w:lvl>
    <w:lvl w:ilvl="5" w:tplc="B5E80E14">
      <w:numFmt w:val="bullet"/>
      <w:lvlText w:val="•"/>
      <w:lvlJc w:val="left"/>
      <w:pPr>
        <w:ind w:left="5664" w:hanging="461"/>
      </w:pPr>
      <w:rPr>
        <w:rFonts w:hint="default"/>
        <w:lang w:val="en-US" w:eastAsia="en-US" w:bidi="ar-SA"/>
      </w:rPr>
    </w:lvl>
    <w:lvl w:ilvl="6" w:tplc="7F8CB60A">
      <w:numFmt w:val="bullet"/>
      <w:lvlText w:val="•"/>
      <w:lvlJc w:val="left"/>
      <w:pPr>
        <w:ind w:left="6780" w:hanging="461"/>
      </w:pPr>
      <w:rPr>
        <w:rFonts w:hint="default"/>
        <w:lang w:val="en-US" w:eastAsia="en-US" w:bidi="ar-SA"/>
      </w:rPr>
    </w:lvl>
    <w:lvl w:ilvl="7" w:tplc="4F26E31E">
      <w:numFmt w:val="bullet"/>
      <w:lvlText w:val="•"/>
      <w:lvlJc w:val="left"/>
      <w:pPr>
        <w:ind w:left="7897" w:hanging="461"/>
      </w:pPr>
      <w:rPr>
        <w:rFonts w:hint="default"/>
        <w:lang w:val="en-US" w:eastAsia="en-US" w:bidi="ar-SA"/>
      </w:rPr>
    </w:lvl>
    <w:lvl w:ilvl="8" w:tplc="90E894A8">
      <w:numFmt w:val="bullet"/>
      <w:lvlText w:val="•"/>
      <w:lvlJc w:val="left"/>
      <w:pPr>
        <w:ind w:left="9013" w:hanging="461"/>
      </w:pPr>
      <w:rPr>
        <w:rFonts w:hint="default"/>
        <w:lang w:val="en-US" w:eastAsia="en-US" w:bidi="ar-SA"/>
      </w:rPr>
    </w:lvl>
  </w:abstractNum>
  <w:abstractNum w:abstractNumId="139" w15:restartNumberingAfterBreak="0">
    <w:nsid w:val="7210257A"/>
    <w:multiLevelType w:val="hybridMultilevel"/>
    <w:tmpl w:val="739E0A90"/>
    <w:lvl w:ilvl="0" w:tplc="952AD0FA">
      <w:start w:val="1"/>
      <w:numFmt w:val="decimal"/>
      <w:lvlText w:val="%1."/>
      <w:lvlJc w:val="left"/>
      <w:pPr>
        <w:ind w:left="492" w:hanging="380"/>
      </w:pPr>
      <w:rPr>
        <w:rFonts w:ascii="Arial" w:eastAsia="Arial" w:hAnsi="Arial" w:cs="Arial" w:hint="default"/>
        <w:b w:val="0"/>
        <w:bCs w:val="0"/>
        <w:i w:val="0"/>
        <w:iCs w:val="0"/>
        <w:spacing w:val="0"/>
        <w:w w:val="100"/>
        <w:sz w:val="24"/>
        <w:szCs w:val="24"/>
        <w:lang w:val="en-US" w:eastAsia="en-US" w:bidi="ar-SA"/>
      </w:rPr>
    </w:lvl>
    <w:lvl w:ilvl="1" w:tplc="8E108E5C">
      <w:numFmt w:val="bullet"/>
      <w:lvlText w:val="•"/>
      <w:lvlJc w:val="left"/>
      <w:pPr>
        <w:ind w:left="1500" w:hanging="380"/>
      </w:pPr>
      <w:rPr>
        <w:rFonts w:hint="default"/>
        <w:lang w:val="en-US" w:eastAsia="en-US" w:bidi="ar-SA"/>
      </w:rPr>
    </w:lvl>
    <w:lvl w:ilvl="2" w:tplc="FB7C62FC">
      <w:numFmt w:val="bullet"/>
      <w:lvlText w:val="•"/>
      <w:lvlJc w:val="left"/>
      <w:pPr>
        <w:ind w:left="2500" w:hanging="380"/>
      </w:pPr>
      <w:rPr>
        <w:rFonts w:hint="default"/>
        <w:lang w:val="en-US" w:eastAsia="en-US" w:bidi="ar-SA"/>
      </w:rPr>
    </w:lvl>
    <w:lvl w:ilvl="3" w:tplc="C6A2AB02">
      <w:numFmt w:val="bullet"/>
      <w:lvlText w:val="•"/>
      <w:lvlJc w:val="left"/>
      <w:pPr>
        <w:ind w:left="3501" w:hanging="380"/>
      </w:pPr>
      <w:rPr>
        <w:rFonts w:hint="default"/>
        <w:lang w:val="en-US" w:eastAsia="en-US" w:bidi="ar-SA"/>
      </w:rPr>
    </w:lvl>
    <w:lvl w:ilvl="4" w:tplc="079662F6">
      <w:numFmt w:val="bullet"/>
      <w:lvlText w:val="•"/>
      <w:lvlJc w:val="left"/>
      <w:pPr>
        <w:ind w:left="4501" w:hanging="380"/>
      </w:pPr>
      <w:rPr>
        <w:rFonts w:hint="default"/>
        <w:lang w:val="en-US" w:eastAsia="en-US" w:bidi="ar-SA"/>
      </w:rPr>
    </w:lvl>
    <w:lvl w:ilvl="5" w:tplc="CB40DB2A">
      <w:numFmt w:val="bullet"/>
      <w:lvlText w:val="•"/>
      <w:lvlJc w:val="left"/>
      <w:pPr>
        <w:ind w:left="5502" w:hanging="380"/>
      </w:pPr>
      <w:rPr>
        <w:rFonts w:hint="default"/>
        <w:lang w:val="en-US" w:eastAsia="en-US" w:bidi="ar-SA"/>
      </w:rPr>
    </w:lvl>
    <w:lvl w:ilvl="6" w:tplc="9DF4065A">
      <w:numFmt w:val="bullet"/>
      <w:lvlText w:val="•"/>
      <w:lvlJc w:val="left"/>
      <w:pPr>
        <w:ind w:left="6502" w:hanging="380"/>
      </w:pPr>
      <w:rPr>
        <w:rFonts w:hint="default"/>
        <w:lang w:val="en-US" w:eastAsia="en-US" w:bidi="ar-SA"/>
      </w:rPr>
    </w:lvl>
    <w:lvl w:ilvl="7" w:tplc="1628558E">
      <w:numFmt w:val="bullet"/>
      <w:lvlText w:val="•"/>
      <w:lvlJc w:val="left"/>
      <w:pPr>
        <w:ind w:left="7502" w:hanging="380"/>
      </w:pPr>
      <w:rPr>
        <w:rFonts w:hint="default"/>
        <w:lang w:val="en-US" w:eastAsia="en-US" w:bidi="ar-SA"/>
      </w:rPr>
    </w:lvl>
    <w:lvl w:ilvl="8" w:tplc="90E05A92">
      <w:numFmt w:val="bullet"/>
      <w:lvlText w:val="•"/>
      <w:lvlJc w:val="left"/>
      <w:pPr>
        <w:ind w:left="8503" w:hanging="380"/>
      </w:pPr>
      <w:rPr>
        <w:rFonts w:hint="default"/>
        <w:lang w:val="en-US" w:eastAsia="en-US" w:bidi="ar-SA"/>
      </w:rPr>
    </w:lvl>
  </w:abstractNum>
  <w:abstractNum w:abstractNumId="140" w15:restartNumberingAfterBreak="0">
    <w:nsid w:val="7236596A"/>
    <w:multiLevelType w:val="hybridMultilevel"/>
    <w:tmpl w:val="18107FF6"/>
    <w:lvl w:ilvl="0" w:tplc="873C9F82">
      <w:numFmt w:val="bullet"/>
      <w:lvlText w:val="•"/>
      <w:lvlJc w:val="left"/>
      <w:pPr>
        <w:ind w:left="733" w:hanging="260"/>
      </w:pPr>
      <w:rPr>
        <w:rFonts w:ascii="Lucida Sans" w:eastAsia="Lucida Sans" w:hAnsi="Lucida Sans" w:cs="Lucida Sans" w:hint="default"/>
        <w:b w:val="0"/>
        <w:bCs w:val="0"/>
        <w:i w:val="0"/>
        <w:iCs w:val="0"/>
        <w:color w:val="5F8DC2"/>
        <w:spacing w:val="0"/>
        <w:w w:val="55"/>
        <w:sz w:val="24"/>
        <w:szCs w:val="24"/>
        <w:lang w:val="en-US" w:eastAsia="en-US" w:bidi="ar-SA"/>
      </w:rPr>
    </w:lvl>
    <w:lvl w:ilvl="1" w:tplc="B5889AB4">
      <w:start w:val="1"/>
      <w:numFmt w:val="decimal"/>
      <w:lvlText w:val="%2."/>
      <w:lvlJc w:val="left"/>
      <w:pPr>
        <w:ind w:left="1033" w:hanging="300"/>
      </w:pPr>
      <w:rPr>
        <w:rFonts w:hint="default"/>
        <w:spacing w:val="0"/>
        <w:w w:val="100"/>
        <w:lang w:val="en-US" w:eastAsia="en-US" w:bidi="ar-SA"/>
      </w:rPr>
    </w:lvl>
    <w:lvl w:ilvl="2" w:tplc="92041AA0">
      <w:start w:val="1"/>
      <w:numFmt w:val="lowerRoman"/>
      <w:lvlText w:val="%3."/>
      <w:lvlJc w:val="left"/>
      <w:pPr>
        <w:ind w:left="1293" w:hanging="260"/>
      </w:pPr>
      <w:rPr>
        <w:rFonts w:hint="default"/>
        <w:spacing w:val="0"/>
        <w:w w:val="100"/>
        <w:lang w:val="en-US" w:eastAsia="en-US" w:bidi="ar-SA"/>
      </w:rPr>
    </w:lvl>
    <w:lvl w:ilvl="3" w:tplc="E662CB20">
      <w:numFmt w:val="bullet"/>
      <w:lvlText w:val="•"/>
      <w:lvlJc w:val="left"/>
      <w:pPr>
        <w:ind w:left="2543" w:hanging="260"/>
      </w:pPr>
      <w:rPr>
        <w:rFonts w:hint="default"/>
        <w:lang w:val="en-US" w:eastAsia="en-US" w:bidi="ar-SA"/>
      </w:rPr>
    </w:lvl>
    <w:lvl w:ilvl="4" w:tplc="1248B1DA">
      <w:numFmt w:val="bullet"/>
      <w:lvlText w:val="•"/>
      <w:lvlJc w:val="left"/>
      <w:pPr>
        <w:ind w:left="3786" w:hanging="260"/>
      </w:pPr>
      <w:rPr>
        <w:rFonts w:hint="default"/>
        <w:lang w:val="en-US" w:eastAsia="en-US" w:bidi="ar-SA"/>
      </w:rPr>
    </w:lvl>
    <w:lvl w:ilvl="5" w:tplc="A5BED654">
      <w:numFmt w:val="bullet"/>
      <w:lvlText w:val="•"/>
      <w:lvlJc w:val="left"/>
      <w:pPr>
        <w:ind w:left="5029" w:hanging="260"/>
      </w:pPr>
      <w:rPr>
        <w:rFonts w:hint="default"/>
        <w:lang w:val="en-US" w:eastAsia="en-US" w:bidi="ar-SA"/>
      </w:rPr>
    </w:lvl>
    <w:lvl w:ilvl="6" w:tplc="CFBE2D1A">
      <w:numFmt w:val="bullet"/>
      <w:lvlText w:val="•"/>
      <w:lvlJc w:val="left"/>
      <w:pPr>
        <w:ind w:left="6272" w:hanging="260"/>
      </w:pPr>
      <w:rPr>
        <w:rFonts w:hint="default"/>
        <w:lang w:val="en-US" w:eastAsia="en-US" w:bidi="ar-SA"/>
      </w:rPr>
    </w:lvl>
    <w:lvl w:ilvl="7" w:tplc="8D1615E8">
      <w:numFmt w:val="bullet"/>
      <w:lvlText w:val="•"/>
      <w:lvlJc w:val="left"/>
      <w:pPr>
        <w:ind w:left="7515" w:hanging="260"/>
      </w:pPr>
      <w:rPr>
        <w:rFonts w:hint="default"/>
        <w:lang w:val="en-US" w:eastAsia="en-US" w:bidi="ar-SA"/>
      </w:rPr>
    </w:lvl>
    <w:lvl w:ilvl="8" w:tplc="B5BED3DE">
      <w:numFmt w:val="bullet"/>
      <w:lvlText w:val="•"/>
      <w:lvlJc w:val="left"/>
      <w:pPr>
        <w:ind w:left="8759" w:hanging="260"/>
      </w:pPr>
      <w:rPr>
        <w:rFonts w:hint="default"/>
        <w:lang w:val="en-US" w:eastAsia="en-US" w:bidi="ar-SA"/>
      </w:rPr>
    </w:lvl>
  </w:abstractNum>
  <w:abstractNum w:abstractNumId="141" w15:restartNumberingAfterBreak="0">
    <w:nsid w:val="73252186"/>
    <w:multiLevelType w:val="hybridMultilevel"/>
    <w:tmpl w:val="70E6B05E"/>
    <w:lvl w:ilvl="0" w:tplc="B0901AFE">
      <w:start w:val="1"/>
      <w:numFmt w:val="decimal"/>
      <w:lvlText w:val="%1."/>
      <w:lvlJc w:val="left"/>
      <w:pPr>
        <w:ind w:left="960" w:hanging="260"/>
      </w:pPr>
      <w:rPr>
        <w:rFonts w:hint="default"/>
        <w:spacing w:val="0"/>
        <w:w w:val="100"/>
        <w:lang w:val="en-US" w:eastAsia="en-US" w:bidi="ar-SA"/>
      </w:rPr>
    </w:lvl>
    <w:lvl w:ilvl="1" w:tplc="D1124334">
      <w:numFmt w:val="bullet"/>
      <w:lvlText w:val="•"/>
      <w:lvlJc w:val="left"/>
      <w:pPr>
        <w:ind w:left="1988" w:hanging="260"/>
      </w:pPr>
      <w:rPr>
        <w:rFonts w:hint="default"/>
        <w:lang w:val="en-US" w:eastAsia="en-US" w:bidi="ar-SA"/>
      </w:rPr>
    </w:lvl>
    <w:lvl w:ilvl="2" w:tplc="806AF636">
      <w:numFmt w:val="bullet"/>
      <w:lvlText w:val="•"/>
      <w:lvlJc w:val="left"/>
      <w:pPr>
        <w:ind w:left="3017" w:hanging="260"/>
      </w:pPr>
      <w:rPr>
        <w:rFonts w:hint="default"/>
        <w:lang w:val="en-US" w:eastAsia="en-US" w:bidi="ar-SA"/>
      </w:rPr>
    </w:lvl>
    <w:lvl w:ilvl="3" w:tplc="08589B1C">
      <w:numFmt w:val="bullet"/>
      <w:lvlText w:val="•"/>
      <w:lvlJc w:val="left"/>
      <w:pPr>
        <w:ind w:left="4045" w:hanging="260"/>
      </w:pPr>
      <w:rPr>
        <w:rFonts w:hint="default"/>
        <w:lang w:val="en-US" w:eastAsia="en-US" w:bidi="ar-SA"/>
      </w:rPr>
    </w:lvl>
    <w:lvl w:ilvl="4" w:tplc="159A20D4">
      <w:numFmt w:val="bullet"/>
      <w:lvlText w:val="•"/>
      <w:lvlJc w:val="left"/>
      <w:pPr>
        <w:ind w:left="5074" w:hanging="260"/>
      </w:pPr>
      <w:rPr>
        <w:rFonts w:hint="default"/>
        <w:lang w:val="en-US" w:eastAsia="en-US" w:bidi="ar-SA"/>
      </w:rPr>
    </w:lvl>
    <w:lvl w:ilvl="5" w:tplc="C9F409B0">
      <w:numFmt w:val="bullet"/>
      <w:lvlText w:val="•"/>
      <w:lvlJc w:val="left"/>
      <w:pPr>
        <w:ind w:left="6102" w:hanging="260"/>
      </w:pPr>
      <w:rPr>
        <w:rFonts w:hint="default"/>
        <w:lang w:val="en-US" w:eastAsia="en-US" w:bidi="ar-SA"/>
      </w:rPr>
    </w:lvl>
    <w:lvl w:ilvl="6" w:tplc="019613A4">
      <w:numFmt w:val="bullet"/>
      <w:lvlText w:val="•"/>
      <w:lvlJc w:val="left"/>
      <w:pPr>
        <w:ind w:left="7131" w:hanging="260"/>
      </w:pPr>
      <w:rPr>
        <w:rFonts w:hint="default"/>
        <w:lang w:val="en-US" w:eastAsia="en-US" w:bidi="ar-SA"/>
      </w:rPr>
    </w:lvl>
    <w:lvl w:ilvl="7" w:tplc="ED580B4A">
      <w:numFmt w:val="bullet"/>
      <w:lvlText w:val="•"/>
      <w:lvlJc w:val="left"/>
      <w:pPr>
        <w:ind w:left="8159" w:hanging="260"/>
      </w:pPr>
      <w:rPr>
        <w:rFonts w:hint="default"/>
        <w:lang w:val="en-US" w:eastAsia="en-US" w:bidi="ar-SA"/>
      </w:rPr>
    </w:lvl>
    <w:lvl w:ilvl="8" w:tplc="61124EE0">
      <w:numFmt w:val="bullet"/>
      <w:lvlText w:val="•"/>
      <w:lvlJc w:val="left"/>
      <w:pPr>
        <w:ind w:left="9188" w:hanging="260"/>
      </w:pPr>
      <w:rPr>
        <w:rFonts w:hint="default"/>
        <w:lang w:val="en-US" w:eastAsia="en-US" w:bidi="ar-SA"/>
      </w:rPr>
    </w:lvl>
  </w:abstractNum>
  <w:abstractNum w:abstractNumId="142" w15:restartNumberingAfterBreak="0">
    <w:nsid w:val="73FB30F6"/>
    <w:multiLevelType w:val="hybridMultilevel"/>
    <w:tmpl w:val="D7709A4E"/>
    <w:lvl w:ilvl="0" w:tplc="06BEE2C8">
      <w:start w:val="1"/>
      <w:numFmt w:val="decimal"/>
      <w:lvlText w:val="%1."/>
      <w:lvlJc w:val="left"/>
      <w:pPr>
        <w:ind w:left="733" w:hanging="260"/>
      </w:pPr>
      <w:rPr>
        <w:rFonts w:hint="default"/>
        <w:spacing w:val="0"/>
        <w:w w:val="100"/>
        <w:lang w:val="en-US" w:eastAsia="en-US" w:bidi="ar-SA"/>
      </w:rPr>
    </w:lvl>
    <w:lvl w:ilvl="1" w:tplc="AC04BE0A">
      <w:numFmt w:val="bullet"/>
      <w:lvlText w:val="–"/>
      <w:lvlJc w:val="left"/>
      <w:pPr>
        <w:ind w:left="733" w:hanging="260"/>
      </w:pPr>
      <w:rPr>
        <w:rFonts w:ascii="Arial" w:eastAsia="Arial" w:hAnsi="Arial" w:cs="Arial" w:hint="default"/>
        <w:spacing w:val="0"/>
        <w:w w:val="89"/>
        <w:lang w:val="en-US" w:eastAsia="en-US" w:bidi="ar-SA"/>
      </w:rPr>
    </w:lvl>
    <w:lvl w:ilvl="2" w:tplc="207A43B8">
      <w:numFmt w:val="bullet"/>
      <w:lvlText w:val="•"/>
      <w:lvlJc w:val="left"/>
      <w:pPr>
        <w:ind w:left="2841" w:hanging="260"/>
      </w:pPr>
      <w:rPr>
        <w:rFonts w:hint="default"/>
        <w:lang w:val="en-US" w:eastAsia="en-US" w:bidi="ar-SA"/>
      </w:rPr>
    </w:lvl>
    <w:lvl w:ilvl="3" w:tplc="7196E3EA">
      <w:numFmt w:val="bullet"/>
      <w:lvlText w:val="•"/>
      <w:lvlJc w:val="left"/>
      <w:pPr>
        <w:ind w:left="3891" w:hanging="260"/>
      </w:pPr>
      <w:rPr>
        <w:rFonts w:hint="default"/>
        <w:lang w:val="en-US" w:eastAsia="en-US" w:bidi="ar-SA"/>
      </w:rPr>
    </w:lvl>
    <w:lvl w:ilvl="4" w:tplc="4C025B56">
      <w:numFmt w:val="bullet"/>
      <w:lvlText w:val="•"/>
      <w:lvlJc w:val="left"/>
      <w:pPr>
        <w:ind w:left="4942" w:hanging="260"/>
      </w:pPr>
      <w:rPr>
        <w:rFonts w:hint="default"/>
        <w:lang w:val="en-US" w:eastAsia="en-US" w:bidi="ar-SA"/>
      </w:rPr>
    </w:lvl>
    <w:lvl w:ilvl="5" w:tplc="4EA0CCA4">
      <w:numFmt w:val="bullet"/>
      <w:lvlText w:val="•"/>
      <w:lvlJc w:val="left"/>
      <w:pPr>
        <w:ind w:left="5992" w:hanging="260"/>
      </w:pPr>
      <w:rPr>
        <w:rFonts w:hint="default"/>
        <w:lang w:val="en-US" w:eastAsia="en-US" w:bidi="ar-SA"/>
      </w:rPr>
    </w:lvl>
    <w:lvl w:ilvl="6" w:tplc="47A035D0">
      <w:numFmt w:val="bullet"/>
      <w:lvlText w:val="•"/>
      <w:lvlJc w:val="left"/>
      <w:pPr>
        <w:ind w:left="7043" w:hanging="260"/>
      </w:pPr>
      <w:rPr>
        <w:rFonts w:hint="default"/>
        <w:lang w:val="en-US" w:eastAsia="en-US" w:bidi="ar-SA"/>
      </w:rPr>
    </w:lvl>
    <w:lvl w:ilvl="7" w:tplc="E52435EE">
      <w:numFmt w:val="bullet"/>
      <w:lvlText w:val="•"/>
      <w:lvlJc w:val="left"/>
      <w:pPr>
        <w:ind w:left="8093" w:hanging="260"/>
      </w:pPr>
      <w:rPr>
        <w:rFonts w:hint="default"/>
        <w:lang w:val="en-US" w:eastAsia="en-US" w:bidi="ar-SA"/>
      </w:rPr>
    </w:lvl>
    <w:lvl w:ilvl="8" w:tplc="63E60840">
      <w:numFmt w:val="bullet"/>
      <w:lvlText w:val="•"/>
      <w:lvlJc w:val="left"/>
      <w:pPr>
        <w:ind w:left="9144" w:hanging="260"/>
      </w:pPr>
      <w:rPr>
        <w:rFonts w:hint="default"/>
        <w:lang w:val="en-US" w:eastAsia="en-US" w:bidi="ar-SA"/>
      </w:rPr>
    </w:lvl>
  </w:abstractNum>
  <w:abstractNum w:abstractNumId="143" w15:restartNumberingAfterBreak="0">
    <w:nsid w:val="745B1B5D"/>
    <w:multiLevelType w:val="hybridMultilevel"/>
    <w:tmpl w:val="099886C4"/>
    <w:lvl w:ilvl="0" w:tplc="6F8A746E">
      <w:start w:val="1"/>
      <w:numFmt w:val="decimal"/>
      <w:lvlText w:val="%1."/>
      <w:lvlJc w:val="left"/>
      <w:pPr>
        <w:ind w:left="1193" w:hanging="461"/>
      </w:pPr>
      <w:rPr>
        <w:rFonts w:ascii="Arial" w:eastAsia="Arial" w:hAnsi="Arial" w:cs="Arial" w:hint="default"/>
        <w:b w:val="0"/>
        <w:bCs w:val="0"/>
        <w:i w:val="0"/>
        <w:iCs w:val="0"/>
        <w:spacing w:val="0"/>
        <w:w w:val="100"/>
        <w:sz w:val="24"/>
        <w:szCs w:val="24"/>
        <w:lang w:val="en-US" w:eastAsia="en-US" w:bidi="ar-SA"/>
      </w:rPr>
    </w:lvl>
    <w:lvl w:ilvl="1" w:tplc="4184DC34">
      <w:numFmt w:val="bullet"/>
      <w:lvlText w:val="•"/>
      <w:lvlJc w:val="left"/>
      <w:pPr>
        <w:ind w:left="2204" w:hanging="461"/>
      </w:pPr>
      <w:rPr>
        <w:rFonts w:hint="default"/>
        <w:lang w:val="en-US" w:eastAsia="en-US" w:bidi="ar-SA"/>
      </w:rPr>
    </w:lvl>
    <w:lvl w:ilvl="2" w:tplc="5150BF50">
      <w:numFmt w:val="bullet"/>
      <w:lvlText w:val="•"/>
      <w:lvlJc w:val="left"/>
      <w:pPr>
        <w:ind w:left="3209" w:hanging="461"/>
      </w:pPr>
      <w:rPr>
        <w:rFonts w:hint="default"/>
        <w:lang w:val="en-US" w:eastAsia="en-US" w:bidi="ar-SA"/>
      </w:rPr>
    </w:lvl>
    <w:lvl w:ilvl="3" w:tplc="153E6B54">
      <w:numFmt w:val="bullet"/>
      <w:lvlText w:val="•"/>
      <w:lvlJc w:val="left"/>
      <w:pPr>
        <w:ind w:left="4213" w:hanging="461"/>
      </w:pPr>
      <w:rPr>
        <w:rFonts w:hint="default"/>
        <w:lang w:val="en-US" w:eastAsia="en-US" w:bidi="ar-SA"/>
      </w:rPr>
    </w:lvl>
    <w:lvl w:ilvl="4" w:tplc="0E94BAD4">
      <w:numFmt w:val="bullet"/>
      <w:lvlText w:val="•"/>
      <w:lvlJc w:val="left"/>
      <w:pPr>
        <w:ind w:left="5218" w:hanging="461"/>
      </w:pPr>
      <w:rPr>
        <w:rFonts w:hint="default"/>
        <w:lang w:val="en-US" w:eastAsia="en-US" w:bidi="ar-SA"/>
      </w:rPr>
    </w:lvl>
    <w:lvl w:ilvl="5" w:tplc="E1063EDE">
      <w:numFmt w:val="bullet"/>
      <w:lvlText w:val="•"/>
      <w:lvlJc w:val="left"/>
      <w:pPr>
        <w:ind w:left="6222" w:hanging="461"/>
      </w:pPr>
      <w:rPr>
        <w:rFonts w:hint="default"/>
        <w:lang w:val="en-US" w:eastAsia="en-US" w:bidi="ar-SA"/>
      </w:rPr>
    </w:lvl>
    <w:lvl w:ilvl="6" w:tplc="4E7427A0">
      <w:numFmt w:val="bullet"/>
      <w:lvlText w:val="•"/>
      <w:lvlJc w:val="left"/>
      <w:pPr>
        <w:ind w:left="7227" w:hanging="461"/>
      </w:pPr>
      <w:rPr>
        <w:rFonts w:hint="default"/>
        <w:lang w:val="en-US" w:eastAsia="en-US" w:bidi="ar-SA"/>
      </w:rPr>
    </w:lvl>
    <w:lvl w:ilvl="7" w:tplc="AD80ACF2">
      <w:numFmt w:val="bullet"/>
      <w:lvlText w:val="•"/>
      <w:lvlJc w:val="left"/>
      <w:pPr>
        <w:ind w:left="8231" w:hanging="461"/>
      </w:pPr>
      <w:rPr>
        <w:rFonts w:hint="default"/>
        <w:lang w:val="en-US" w:eastAsia="en-US" w:bidi="ar-SA"/>
      </w:rPr>
    </w:lvl>
    <w:lvl w:ilvl="8" w:tplc="3B2A40AE">
      <w:numFmt w:val="bullet"/>
      <w:lvlText w:val="•"/>
      <w:lvlJc w:val="left"/>
      <w:pPr>
        <w:ind w:left="9236" w:hanging="461"/>
      </w:pPr>
      <w:rPr>
        <w:rFonts w:hint="default"/>
        <w:lang w:val="en-US" w:eastAsia="en-US" w:bidi="ar-SA"/>
      </w:rPr>
    </w:lvl>
  </w:abstractNum>
  <w:abstractNum w:abstractNumId="144" w15:restartNumberingAfterBreak="0">
    <w:nsid w:val="755F04AF"/>
    <w:multiLevelType w:val="multilevel"/>
    <w:tmpl w:val="6A166DE8"/>
    <w:lvl w:ilvl="0">
      <w:start w:val="3"/>
      <w:numFmt w:val="decimal"/>
      <w:lvlText w:val="%1"/>
      <w:lvlJc w:val="left"/>
      <w:pPr>
        <w:ind w:left="893" w:hanging="720"/>
      </w:pPr>
      <w:rPr>
        <w:rFonts w:hint="default"/>
        <w:lang w:val="en-US" w:eastAsia="en-US" w:bidi="ar-SA"/>
      </w:rPr>
    </w:lvl>
    <w:lvl w:ilvl="1">
      <w:start w:val="1"/>
      <w:numFmt w:val="decimal"/>
      <w:pStyle w:val="03"/>
      <w:lvlText w:val="%1.%2"/>
      <w:lvlJc w:val="left"/>
      <w:pPr>
        <w:ind w:left="893" w:hanging="720"/>
      </w:pPr>
      <w:rPr>
        <w:rFonts w:hint="default"/>
        <w:spacing w:val="0"/>
        <w:w w:val="100"/>
        <w:lang w:val="en-US" w:eastAsia="en-US" w:bidi="ar-SA"/>
      </w:rPr>
    </w:lvl>
    <w:lvl w:ilvl="2">
      <w:start w:val="1"/>
      <w:numFmt w:val="decimal"/>
      <w:pStyle w:val="02"/>
      <w:lvlText w:val="%1.%2.%3"/>
      <w:lvlJc w:val="left"/>
      <w:pPr>
        <w:ind w:left="893" w:hanging="720"/>
      </w:pPr>
      <w:rPr>
        <w:rFonts w:ascii="Arial" w:eastAsia="Arial" w:hAnsi="Arial" w:cs="Arial" w:hint="default"/>
        <w:b/>
        <w:bCs/>
        <w:i w:val="0"/>
        <w:iCs w:val="0"/>
        <w:color w:val="C00000"/>
        <w:spacing w:val="0"/>
        <w:w w:val="100"/>
        <w:sz w:val="24"/>
        <w:szCs w:val="24"/>
        <w:lang w:val="en-US" w:eastAsia="en-US" w:bidi="ar-SA"/>
      </w:rPr>
    </w:lvl>
    <w:lvl w:ilvl="3">
      <w:start w:val="1"/>
      <w:numFmt w:val="decimal"/>
      <w:pStyle w:val="04"/>
      <w:lvlText w:val="%1.%2.%3.%4"/>
      <w:lvlJc w:val="left"/>
      <w:pPr>
        <w:ind w:left="2333" w:hanging="1280"/>
      </w:pPr>
      <w:rPr>
        <w:rFonts w:hint="default"/>
        <w:spacing w:val="0"/>
        <w:w w:val="99"/>
        <w:lang w:val="en-US" w:eastAsia="en-US" w:bidi="ar-SA"/>
      </w:rPr>
    </w:lvl>
    <w:lvl w:ilvl="4">
      <w:numFmt w:val="bullet"/>
      <w:lvlText w:val="•"/>
      <w:lvlJc w:val="left"/>
      <w:pPr>
        <w:ind w:left="1353" w:hanging="300"/>
      </w:pPr>
      <w:rPr>
        <w:rFonts w:ascii="Lucida Sans" w:eastAsia="Lucida Sans" w:hAnsi="Lucida Sans" w:cs="Lucida Sans" w:hint="default"/>
        <w:b w:val="0"/>
        <w:bCs w:val="0"/>
        <w:i w:val="0"/>
        <w:iCs w:val="0"/>
        <w:spacing w:val="0"/>
        <w:w w:val="100"/>
        <w:sz w:val="24"/>
        <w:szCs w:val="24"/>
        <w:lang w:val="en-US" w:eastAsia="en-US" w:bidi="ar-SA"/>
      </w:rPr>
    </w:lvl>
    <w:lvl w:ilvl="5">
      <w:numFmt w:val="bullet"/>
      <w:lvlText w:val="•"/>
      <w:lvlJc w:val="left"/>
      <w:pPr>
        <w:ind w:left="4638" w:hanging="300"/>
      </w:pPr>
      <w:rPr>
        <w:rFonts w:hint="default"/>
        <w:lang w:val="en-US" w:eastAsia="en-US" w:bidi="ar-SA"/>
      </w:rPr>
    </w:lvl>
    <w:lvl w:ilvl="6">
      <w:numFmt w:val="bullet"/>
      <w:lvlText w:val="•"/>
      <w:lvlJc w:val="left"/>
      <w:pPr>
        <w:ind w:left="5788" w:hanging="300"/>
      </w:pPr>
      <w:rPr>
        <w:rFonts w:hint="default"/>
        <w:lang w:val="en-US" w:eastAsia="en-US" w:bidi="ar-SA"/>
      </w:rPr>
    </w:lvl>
    <w:lvl w:ilvl="7">
      <w:numFmt w:val="bullet"/>
      <w:lvlText w:val="•"/>
      <w:lvlJc w:val="left"/>
      <w:pPr>
        <w:ind w:left="6937" w:hanging="300"/>
      </w:pPr>
      <w:rPr>
        <w:rFonts w:hint="default"/>
        <w:lang w:val="en-US" w:eastAsia="en-US" w:bidi="ar-SA"/>
      </w:rPr>
    </w:lvl>
    <w:lvl w:ilvl="8">
      <w:numFmt w:val="bullet"/>
      <w:lvlText w:val="•"/>
      <w:lvlJc w:val="left"/>
      <w:pPr>
        <w:ind w:left="8086" w:hanging="300"/>
      </w:pPr>
      <w:rPr>
        <w:rFonts w:hint="default"/>
        <w:lang w:val="en-US" w:eastAsia="en-US" w:bidi="ar-SA"/>
      </w:rPr>
    </w:lvl>
  </w:abstractNum>
  <w:abstractNum w:abstractNumId="145" w15:restartNumberingAfterBreak="0">
    <w:nsid w:val="759B7F80"/>
    <w:multiLevelType w:val="hybridMultilevel"/>
    <w:tmpl w:val="6A40A8BE"/>
    <w:lvl w:ilvl="0" w:tplc="F732D588">
      <w:start w:val="1"/>
      <w:numFmt w:val="decimal"/>
      <w:lvlText w:val="%1."/>
      <w:lvlJc w:val="left"/>
      <w:pPr>
        <w:ind w:left="1420" w:hanging="461"/>
      </w:pPr>
      <w:rPr>
        <w:rFonts w:hint="default"/>
        <w:spacing w:val="0"/>
        <w:w w:val="100"/>
        <w:lang w:val="en-US" w:eastAsia="en-US" w:bidi="ar-SA"/>
      </w:rPr>
    </w:lvl>
    <w:lvl w:ilvl="1" w:tplc="49084FAA">
      <w:numFmt w:val="bullet"/>
      <w:lvlText w:val="•"/>
      <w:lvlJc w:val="left"/>
      <w:pPr>
        <w:ind w:left="2402" w:hanging="461"/>
      </w:pPr>
      <w:rPr>
        <w:rFonts w:hint="default"/>
        <w:lang w:val="en-US" w:eastAsia="en-US" w:bidi="ar-SA"/>
      </w:rPr>
    </w:lvl>
    <w:lvl w:ilvl="2" w:tplc="A2BA3B36">
      <w:numFmt w:val="bullet"/>
      <w:lvlText w:val="•"/>
      <w:lvlJc w:val="left"/>
      <w:pPr>
        <w:ind w:left="3385" w:hanging="461"/>
      </w:pPr>
      <w:rPr>
        <w:rFonts w:hint="default"/>
        <w:lang w:val="en-US" w:eastAsia="en-US" w:bidi="ar-SA"/>
      </w:rPr>
    </w:lvl>
    <w:lvl w:ilvl="3" w:tplc="D1F4FF68">
      <w:numFmt w:val="bullet"/>
      <w:lvlText w:val="•"/>
      <w:lvlJc w:val="left"/>
      <w:pPr>
        <w:ind w:left="4367" w:hanging="461"/>
      </w:pPr>
      <w:rPr>
        <w:rFonts w:hint="default"/>
        <w:lang w:val="en-US" w:eastAsia="en-US" w:bidi="ar-SA"/>
      </w:rPr>
    </w:lvl>
    <w:lvl w:ilvl="4" w:tplc="F7761504">
      <w:numFmt w:val="bullet"/>
      <w:lvlText w:val="•"/>
      <w:lvlJc w:val="left"/>
      <w:pPr>
        <w:ind w:left="5350" w:hanging="461"/>
      </w:pPr>
      <w:rPr>
        <w:rFonts w:hint="default"/>
        <w:lang w:val="en-US" w:eastAsia="en-US" w:bidi="ar-SA"/>
      </w:rPr>
    </w:lvl>
    <w:lvl w:ilvl="5" w:tplc="BDA0274A">
      <w:numFmt w:val="bullet"/>
      <w:lvlText w:val="•"/>
      <w:lvlJc w:val="left"/>
      <w:pPr>
        <w:ind w:left="6332" w:hanging="461"/>
      </w:pPr>
      <w:rPr>
        <w:rFonts w:hint="default"/>
        <w:lang w:val="en-US" w:eastAsia="en-US" w:bidi="ar-SA"/>
      </w:rPr>
    </w:lvl>
    <w:lvl w:ilvl="6" w:tplc="97AACE5C">
      <w:numFmt w:val="bullet"/>
      <w:lvlText w:val="•"/>
      <w:lvlJc w:val="left"/>
      <w:pPr>
        <w:ind w:left="7315" w:hanging="461"/>
      </w:pPr>
      <w:rPr>
        <w:rFonts w:hint="default"/>
        <w:lang w:val="en-US" w:eastAsia="en-US" w:bidi="ar-SA"/>
      </w:rPr>
    </w:lvl>
    <w:lvl w:ilvl="7" w:tplc="437C41F6">
      <w:numFmt w:val="bullet"/>
      <w:lvlText w:val="•"/>
      <w:lvlJc w:val="left"/>
      <w:pPr>
        <w:ind w:left="8297" w:hanging="461"/>
      </w:pPr>
      <w:rPr>
        <w:rFonts w:hint="default"/>
        <w:lang w:val="en-US" w:eastAsia="en-US" w:bidi="ar-SA"/>
      </w:rPr>
    </w:lvl>
    <w:lvl w:ilvl="8" w:tplc="D7D46A76">
      <w:numFmt w:val="bullet"/>
      <w:lvlText w:val="•"/>
      <w:lvlJc w:val="left"/>
      <w:pPr>
        <w:ind w:left="9280" w:hanging="461"/>
      </w:pPr>
      <w:rPr>
        <w:rFonts w:hint="default"/>
        <w:lang w:val="en-US" w:eastAsia="en-US" w:bidi="ar-SA"/>
      </w:rPr>
    </w:lvl>
  </w:abstractNum>
  <w:abstractNum w:abstractNumId="146" w15:restartNumberingAfterBreak="0">
    <w:nsid w:val="762C41AE"/>
    <w:multiLevelType w:val="hybridMultilevel"/>
    <w:tmpl w:val="7B18CBBE"/>
    <w:lvl w:ilvl="0" w:tplc="D74C2B34">
      <w:numFmt w:val="bullet"/>
      <w:lvlText w:val="•"/>
      <w:lvlJc w:val="left"/>
      <w:pPr>
        <w:ind w:left="733" w:hanging="260"/>
      </w:pPr>
      <w:rPr>
        <w:rFonts w:ascii="Lucida Sans" w:eastAsia="Lucida Sans" w:hAnsi="Lucida Sans" w:cs="Lucida Sans" w:hint="default"/>
        <w:b w:val="0"/>
        <w:bCs w:val="0"/>
        <w:i w:val="0"/>
        <w:iCs w:val="0"/>
        <w:color w:val="5F8DC2"/>
        <w:spacing w:val="0"/>
        <w:w w:val="100"/>
        <w:sz w:val="24"/>
        <w:szCs w:val="24"/>
        <w:lang w:val="en-US" w:eastAsia="en-US" w:bidi="ar-SA"/>
      </w:rPr>
    </w:lvl>
    <w:lvl w:ilvl="1" w:tplc="F06A99FE">
      <w:start w:val="1"/>
      <w:numFmt w:val="decimal"/>
      <w:lvlText w:val="%2."/>
      <w:lvlJc w:val="left"/>
      <w:pPr>
        <w:ind w:left="1033" w:hanging="300"/>
      </w:pPr>
      <w:rPr>
        <w:rFonts w:ascii="Arial" w:eastAsia="Lucida Sans" w:hAnsi="Arial" w:cs="Arial" w:hint="default"/>
        <w:b w:val="0"/>
        <w:bCs w:val="0"/>
        <w:i w:val="0"/>
        <w:iCs w:val="0"/>
        <w:spacing w:val="0"/>
        <w:w w:val="100"/>
        <w:sz w:val="24"/>
        <w:szCs w:val="24"/>
        <w:lang w:val="en-US" w:eastAsia="en-US" w:bidi="ar-SA"/>
      </w:rPr>
    </w:lvl>
    <w:lvl w:ilvl="2" w:tplc="C0F89C8E">
      <w:numFmt w:val="bullet"/>
      <w:lvlText w:val="•"/>
      <w:lvlJc w:val="left"/>
      <w:pPr>
        <w:ind w:left="2173" w:hanging="300"/>
      </w:pPr>
      <w:rPr>
        <w:rFonts w:hint="default"/>
        <w:lang w:val="en-US" w:eastAsia="en-US" w:bidi="ar-SA"/>
      </w:rPr>
    </w:lvl>
    <w:lvl w:ilvl="3" w:tplc="80826C1E">
      <w:numFmt w:val="bullet"/>
      <w:lvlText w:val="•"/>
      <w:lvlJc w:val="left"/>
      <w:pPr>
        <w:ind w:left="3307" w:hanging="300"/>
      </w:pPr>
      <w:rPr>
        <w:rFonts w:hint="default"/>
        <w:lang w:val="en-US" w:eastAsia="en-US" w:bidi="ar-SA"/>
      </w:rPr>
    </w:lvl>
    <w:lvl w:ilvl="4" w:tplc="11F0A78C">
      <w:numFmt w:val="bullet"/>
      <w:lvlText w:val="•"/>
      <w:lvlJc w:val="left"/>
      <w:pPr>
        <w:ind w:left="4441" w:hanging="300"/>
      </w:pPr>
      <w:rPr>
        <w:rFonts w:hint="default"/>
        <w:lang w:val="en-US" w:eastAsia="en-US" w:bidi="ar-SA"/>
      </w:rPr>
    </w:lvl>
    <w:lvl w:ilvl="5" w:tplc="251E53FC">
      <w:numFmt w:val="bullet"/>
      <w:lvlText w:val="•"/>
      <w:lvlJc w:val="left"/>
      <w:pPr>
        <w:ind w:left="5575" w:hanging="300"/>
      </w:pPr>
      <w:rPr>
        <w:rFonts w:hint="default"/>
        <w:lang w:val="en-US" w:eastAsia="en-US" w:bidi="ar-SA"/>
      </w:rPr>
    </w:lvl>
    <w:lvl w:ilvl="6" w:tplc="6C149478">
      <w:numFmt w:val="bullet"/>
      <w:lvlText w:val="•"/>
      <w:lvlJc w:val="left"/>
      <w:pPr>
        <w:ind w:left="6709" w:hanging="300"/>
      </w:pPr>
      <w:rPr>
        <w:rFonts w:hint="default"/>
        <w:lang w:val="en-US" w:eastAsia="en-US" w:bidi="ar-SA"/>
      </w:rPr>
    </w:lvl>
    <w:lvl w:ilvl="7" w:tplc="2C6CACE0">
      <w:numFmt w:val="bullet"/>
      <w:lvlText w:val="•"/>
      <w:lvlJc w:val="left"/>
      <w:pPr>
        <w:ind w:left="7843" w:hanging="300"/>
      </w:pPr>
      <w:rPr>
        <w:rFonts w:hint="default"/>
        <w:lang w:val="en-US" w:eastAsia="en-US" w:bidi="ar-SA"/>
      </w:rPr>
    </w:lvl>
    <w:lvl w:ilvl="8" w:tplc="B20CE436">
      <w:numFmt w:val="bullet"/>
      <w:lvlText w:val="•"/>
      <w:lvlJc w:val="left"/>
      <w:pPr>
        <w:ind w:left="8977" w:hanging="300"/>
      </w:pPr>
      <w:rPr>
        <w:rFonts w:hint="default"/>
        <w:lang w:val="en-US" w:eastAsia="en-US" w:bidi="ar-SA"/>
      </w:rPr>
    </w:lvl>
  </w:abstractNum>
  <w:abstractNum w:abstractNumId="147" w15:restartNumberingAfterBreak="0">
    <w:nsid w:val="76B84995"/>
    <w:multiLevelType w:val="hybridMultilevel"/>
    <w:tmpl w:val="3D8805E4"/>
    <w:lvl w:ilvl="0" w:tplc="4530D7AC">
      <w:numFmt w:val="bullet"/>
      <w:lvlText w:val="•"/>
      <w:lvlJc w:val="left"/>
      <w:pPr>
        <w:ind w:left="733" w:hanging="260"/>
      </w:pPr>
      <w:rPr>
        <w:rFonts w:ascii="Lucida Sans" w:eastAsia="Lucida Sans" w:hAnsi="Lucida Sans" w:cs="Lucida Sans" w:hint="default"/>
        <w:spacing w:val="0"/>
        <w:w w:val="55"/>
        <w:lang w:val="en-US" w:eastAsia="en-US" w:bidi="ar-SA"/>
      </w:rPr>
    </w:lvl>
    <w:lvl w:ilvl="1" w:tplc="95BA73AA">
      <w:start w:val="1"/>
      <w:numFmt w:val="decimal"/>
      <w:lvlText w:val="%2."/>
      <w:lvlJc w:val="left"/>
      <w:pPr>
        <w:ind w:left="1033" w:hanging="301"/>
      </w:pPr>
      <w:rPr>
        <w:rFonts w:ascii="Arial" w:eastAsia="Arial" w:hAnsi="Arial" w:cs="Arial" w:hint="default"/>
        <w:b w:val="0"/>
        <w:bCs w:val="0"/>
        <w:i w:val="0"/>
        <w:iCs w:val="0"/>
        <w:spacing w:val="0"/>
        <w:w w:val="100"/>
        <w:sz w:val="24"/>
        <w:szCs w:val="24"/>
        <w:lang w:val="en-US" w:eastAsia="en-US" w:bidi="ar-SA"/>
      </w:rPr>
    </w:lvl>
    <w:lvl w:ilvl="2" w:tplc="E5C8C158">
      <w:numFmt w:val="bullet"/>
      <w:lvlText w:val="•"/>
      <w:lvlJc w:val="left"/>
      <w:pPr>
        <w:ind w:left="2173" w:hanging="301"/>
      </w:pPr>
      <w:rPr>
        <w:rFonts w:hint="default"/>
        <w:lang w:val="en-US" w:eastAsia="en-US" w:bidi="ar-SA"/>
      </w:rPr>
    </w:lvl>
    <w:lvl w:ilvl="3" w:tplc="EB7A58B2">
      <w:numFmt w:val="bullet"/>
      <w:lvlText w:val="•"/>
      <w:lvlJc w:val="left"/>
      <w:pPr>
        <w:ind w:left="3307" w:hanging="301"/>
      </w:pPr>
      <w:rPr>
        <w:rFonts w:hint="default"/>
        <w:lang w:val="en-US" w:eastAsia="en-US" w:bidi="ar-SA"/>
      </w:rPr>
    </w:lvl>
    <w:lvl w:ilvl="4" w:tplc="1EEA5186">
      <w:numFmt w:val="bullet"/>
      <w:lvlText w:val="•"/>
      <w:lvlJc w:val="left"/>
      <w:pPr>
        <w:ind w:left="4441" w:hanging="301"/>
      </w:pPr>
      <w:rPr>
        <w:rFonts w:hint="default"/>
        <w:lang w:val="en-US" w:eastAsia="en-US" w:bidi="ar-SA"/>
      </w:rPr>
    </w:lvl>
    <w:lvl w:ilvl="5" w:tplc="FF9E0D56">
      <w:numFmt w:val="bullet"/>
      <w:lvlText w:val="•"/>
      <w:lvlJc w:val="left"/>
      <w:pPr>
        <w:ind w:left="5575" w:hanging="301"/>
      </w:pPr>
      <w:rPr>
        <w:rFonts w:hint="default"/>
        <w:lang w:val="en-US" w:eastAsia="en-US" w:bidi="ar-SA"/>
      </w:rPr>
    </w:lvl>
    <w:lvl w:ilvl="6" w:tplc="0FEC38A8">
      <w:numFmt w:val="bullet"/>
      <w:lvlText w:val="•"/>
      <w:lvlJc w:val="left"/>
      <w:pPr>
        <w:ind w:left="6709" w:hanging="301"/>
      </w:pPr>
      <w:rPr>
        <w:rFonts w:hint="default"/>
        <w:lang w:val="en-US" w:eastAsia="en-US" w:bidi="ar-SA"/>
      </w:rPr>
    </w:lvl>
    <w:lvl w:ilvl="7" w:tplc="F098BC3C">
      <w:numFmt w:val="bullet"/>
      <w:lvlText w:val="•"/>
      <w:lvlJc w:val="left"/>
      <w:pPr>
        <w:ind w:left="7843" w:hanging="301"/>
      </w:pPr>
      <w:rPr>
        <w:rFonts w:hint="default"/>
        <w:lang w:val="en-US" w:eastAsia="en-US" w:bidi="ar-SA"/>
      </w:rPr>
    </w:lvl>
    <w:lvl w:ilvl="8" w:tplc="FF622130">
      <w:numFmt w:val="bullet"/>
      <w:lvlText w:val="•"/>
      <w:lvlJc w:val="left"/>
      <w:pPr>
        <w:ind w:left="8977" w:hanging="301"/>
      </w:pPr>
      <w:rPr>
        <w:rFonts w:hint="default"/>
        <w:lang w:val="en-US" w:eastAsia="en-US" w:bidi="ar-SA"/>
      </w:rPr>
    </w:lvl>
  </w:abstractNum>
  <w:abstractNum w:abstractNumId="148" w15:restartNumberingAfterBreak="0">
    <w:nsid w:val="76CC35E3"/>
    <w:multiLevelType w:val="hybridMultilevel"/>
    <w:tmpl w:val="2820D518"/>
    <w:lvl w:ilvl="0" w:tplc="8A9620C8">
      <w:start w:val="1"/>
      <w:numFmt w:val="decimal"/>
      <w:lvlText w:val="%1."/>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F45E8084">
      <w:numFmt w:val="bullet"/>
      <w:lvlText w:val="•"/>
      <w:lvlJc w:val="left"/>
      <w:pPr>
        <w:ind w:left="1790" w:hanging="260"/>
      </w:pPr>
      <w:rPr>
        <w:rFonts w:hint="default"/>
        <w:lang w:val="en-US" w:eastAsia="en-US" w:bidi="ar-SA"/>
      </w:rPr>
    </w:lvl>
    <w:lvl w:ilvl="2" w:tplc="EB722146">
      <w:numFmt w:val="bullet"/>
      <w:lvlText w:val="•"/>
      <w:lvlJc w:val="left"/>
      <w:pPr>
        <w:ind w:left="2841" w:hanging="260"/>
      </w:pPr>
      <w:rPr>
        <w:rFonts w:hint="default"/>
        <w:lang w:val="en-US" w:eastAsia="en-US" w:bidi="ar-SA"/>
      </w:rPr>
    </w:lvl>
    <w:lvl w:ilvl="3" w:tplc="017646CE">
      <w:numFmt w:val="bullet"/>
      <w:lvlText w:val="•"/>
      <w:lvlJc w:val="left"/>
      <w:pPr>
        <w:ind w:left="3891" w:hanging="260"/>
      </w:pPr>
      <w:rPr>
        <w:rFonts w:hint="default"/>
        <w:lang w:val="en-US" w:eastAsia="en-US" w:bidi="ar-SA"/>
      </w:rPr>
    </w:lvl>
    <w:lvl w:ilvl="4" w:tplc="C966E4F0">
      <w:numFmt w:val="bullet"/>
      <w:lvlText w:val="•"/>
      <w:lvlJc w:val="left"/>
      <w:pPr>
        <w:ind w:left="4942" w:hanging="260"/>
      </w:pPr>
      <w:rPr>
        <w:rFonts w:hint="default"/>
        <w:lang w:val="en-US" w:eastAsia="en-US" w:bidi="ar-SA"/>
      </w:rPr>
    </w:lvl>
    <w:lvl w:ilvl="5" w:tplc="72BC222E">
      <w:numFmt w:val="bullet"/>
      <w:lvlText w:val="•"/>
      <w:lvlJc w:val="left"/>
      <w:pPr>
        <w:ind w:left="5992" w:hanging="260"/>
      </w:pPr>
      <w:rPr>
        <w:rFonts w:hint="default"/>
        <w:lang w:val="en-US" w:eastAsia="en-US" w:bidi="ar-SA"/>
      </w:rPr>
    </w:lvl>
    <w:lvl w:ilvl="6" w:tplc="A532F954">
      <w:numFmt w:val="bullet"/>
      <w:lvlText w:val="•"/>
      <w:lvlJc w:val="left"/>
      <w:pPr>
        <w:ind w:left="7043" w:hanging="260"/>
      </w:pPr>
      <w:rPr>
        <w:rFonts w:hint="default"/>
        <w:lang w:val="en-US" w:eastAsia="en-US" w:bidi="ar-SA"/>
      </w:rPr>
    </w:lvl>
    <w:lvl w:ilvl="7" w:tplc="A21A674A">
      <w:numFmt w:val="bullet"/>
      <w:lvlText w:val="•"/>
      <w:lvlJc w:val="left"/>
      <w:pPr>
        <w:ind w:left="8093" w:hanging="260"/>
      </w:pPr>
      <w:rPr>
        <w:rFonts w:hint="default"/>
        <w:lang w:val="en-US" w:eastAsia="en-US" w:bidi="ar-SA"/>
      </w:rPr>
    </w:lvl>
    <w:lvl w:ilvl="8" w:tplc="226288DA">
      <w:numFmt w:val="bullet"/>
      <w:lvlText w:val="•"/>
      <w:lvlJc w:val="left"/>
      <w:pPr>
        <w:ind w:left="9144" w:hanging="260"/>
      </w:pPr>
      <w:rPr>
        <w:rFonts w:hint="default"/>
        <w:lang w:val="en-US" w:eastAsia="en-US" w:bidi="ar-SA"/>
      </w:rPr>
    </w:lvl>
  </w:abstractNum>
  <w:abstractNum w:abstractNumId="149" w15:restartNumberingAfterBreak="0">
    <w:nsid w:val="76E0524C"/>
    <w:multiLevelType w:val="hybridMultilevel"/>
    <w:tmpl w:val="A6B059C8"/>
    <w:lvl w:ilvl="0" w:tplc="9D5EC65E">
      <w:start w:val="2"/>
      <w:numFmt w:val="decimal"/>
      <w:lvlText w:val="%1."/>
      <w:lvlJc w:val="left"/>
      <w:pPr>
        <w:ind w:left="486" w:hanging="260"/>
      </w:pPr>
      <w:rPr>
        <w:rFonts w:ascii="Arial" w:eastAsia="Arial" w:hAnsi="Arial" w:cs="Arial" w:hint="default"/>
        <w:b w:val="0"/>
        <w:bCs w:val="0"/>
        <w:i w:val="0"/>
        <w:iCs w:val="0"/>
        <w:spacing w:val="0"/>
        <w:w w:val="100"/>
        <w:sz w:val="24"/>
        <w:szCs w:val="24"/>
        <w:lang w:val="en-US" w:eastAsia="en-US" w:bidi="ar-SA"/>
      </w:rPr>
    </w:lvl>
    <w:lvl w:ilvl="1" w:tplc="D582891C">
      <w:start w:val="1"/>
      <w:numFmt w:val="decimal"/>
      <w:lvlText w:val="%2."/>
      <w:lvlJc w:val="left"/>
      <w:pPr>
        <w:ind w:left="946" w:hanging="461"/>
      </w:pPr>
      <w:rPr>
        <w:rFonts w:hint="default"/>
        <w:spacing w:val="0"/>
        <w:w w:val="100"/>
        <w:lang w:val="en-US" w:eastAsia="en-US" w:bidi="ar-SA"/>
      </w:rPr>
    </w:lvl>
    <w:lvl w:ilvl="2" w:tplc="E7461042">
      <w:numFmt w:val="bullet"/>
      <w:lvlText w:val="•"/>
      <w:lvlJc w:val="left"/>
      <w:pPr>
        <w:ind w:left="1906" w:hanging="461"/>
      </w:pPr>
      <w:rPr>
        <w:rFonts w:hint="default"/>
        <w:lang w:val="en-US" w:eastAsia="en-US" w:bidi="ar-SA"/>
      </w:rPr>
    </w:lvl>
    <w:lvl w:ilvl="3" w:tplc="3738E710">
      <w:numFmt w:val="bullet"/>
      <w:lvlText w:val="•"/>
      <w:lvlJc w:val="left"/>
      <w:pPr>
        <w:ind w:left="2872" w:hanging="461"/>
      </w:pPr>
      <w:rPr>
        <w:rFonts w:hint="default"/>
        <w:lang w:val="en-US" w:eastAsia="en-US" w:bidi="ar-SA"/>
      </w:rPr>
    </w:lvl>
    <w:lvl w:ilvl="4" w:tplc="EA904142">
      <w:numFmt w:val="bullet"/>
      <w:lvlText w:val="•"/>
      <w:lvlJc w:val="left"/>
      <w:pPr>
        <w:ind w:left="3839" w:hanging="461"/>
      </w:pPr>
      <w:rPr>
        <w:rFonts w:hint="default"/>
        <w:lang w:val="en-US" w:eastAsia="en-US" w:bidi="ar-SA"/>
      </w:rPr>
    </w:lvl>
    <w:lvl w:ilvl="5" w:tplc="EA0A3C82">
      <w:numFmt w:val="bullet"/>
      <w:lvlText w:val="•"/>
      <w:lvlJc w:val="left"/>
      <w:pPr>
        <w:ind w:left="4805" w:hanging="461"/>
      </w:pPr>
      <w:rPr>
        <w:rFonts w:hint="default"/>
        <w:lang w:val="en-US" w:eastAsia="en-US" w:bidi="ar-SA"/>
      </w:rPr>
    </w:lvl>
    <w:lvl w:ilvl="6" w:tplc="B3AEC172">
      <w:numFmt w:val="bullet"/>
      <w:lvlText w:val="•"/>
      <w:lvlJc w:val="left"/>
      <w:pPr>
        <w:ind w:left="5772" w:hanging="461"/>
      </w:pPr>
      <w:rPr>
        <w:rFonts w:hint="default"/>
        <w:lang w:val="en-US" w:eastAsia="en-US" w:bidi="ar-SA"/>
      </w:rPr>
    </w:lvl>
    <w:lvl w:ilvl="7" w:tplc="A74C9FCC">
      <w:numFmt w:val="bullet"/>
      <w:lvlText w:val="•"/>
      <w:lvlJc w:val="left"/>
      <w:pPr>
        <w:ind w:left="6738" w:hanging="461"/>
      </w:pPr>
      <w:rPr>
        <w:rFonts w:hint="default"/>
        <w:lang w:val="en-US" w:eastAsia="en-US" w:bidi="ar-SA"/>
      </w:rPr>
    </w:lvl>
    <w:lvl w:ilvl="8" w:tplc="C2188BDA">
      <w:numFmt w:val="bullet"/>
      <w:lvlText w:val="•"/>
      <w:lvlJc w:val="left"/>
      <w:pPr>
        <w:ind w:left="7704" w:hanging="461"/>
      </w:pPr>
      <w:rPr>
        <w:rFonts w:hint="default"/>
        <w:lang w:val="en-US" w:eastAsia="en-US" w:bidi="ar-SA"/>
      </w:rPr>
    </w:lvl>
  </w:abstractNum>
  <w:abstractNum w:abstractNumId="150" w15:restartNumberingAfterBreak="0">
    <w:nsid w:val="774B59EB"/>
    <w:multiLevelType w:val="hybridMultilevel"/>
    <w:tmpl w:val="77BCDEB8"/>
    <w:lvl w:ilvl="0" w:tplc="C0480256">
      <w:start w:val="1"/>
      <w:numFmt w:val="decimal"/>
      <w:lvlText w:val="%1."/>
      <w:lvlJc w:val="left"/>
      <w:pPr>
        <w:ind w:left="733" w:hanging="260"/>
      </w:pPr>
      <w:rPr>
        <w:rFonts w:ascii="Arial" w:eastAsia="Lucida Sans" w:hAnsi="Arial" w:cs="Arial" w:hint="default"/>
        <w:b w:val="0"/>
        <w:bCs w:val="0"/>
        <w:i w:val="0"/>
        <w:iCs w:val="0"/>
        <w:spacing w:val="0"/>
        <w:w w:val="100"/>
        <w:sz w:val="24"/>
        <w:szCs w:val="24"/>
        <w:lang w:val="en-US" w:eastAsia="en-US" w:bidi="ar-SA"/>
      </w:rPr>
    </w:lvl>
    <w:lvl w:ilvl="1" w:tplc="86E4565A">
      <w:numFmt w:val="bullet"/>
      <w:lvlText w:val="•"/>
      <w:lvlJc w:val="left"/>
      <w:pPr>
        <w:ind w:left="1790" w:hanging="260"/>
      </w:pPr>
      <w:rPr>
        <w:rFonts w:hint="default"/>
        <w:lang w:val="en-US" w:eastAsia="en-US" w:bidi="ar-SA"/>
      </w:rPr>
    </w:lvl>
    <w:lvl w:ilvl="2" w:tplc="25767CA0">
      <w:numFmt w:val="bullet"/>
      <w:lvlText w:val="•"/>
      <w:lvlJc w:val="left"/>
      <w:pPr>
        <w:ind w:left="2841" w:hanging="260"/>
      </w:pPr>
      <w:rPr>
        <w:rFonts w:hint="default"/>
        <w:lang w:val="en-US" w:eastAsia="en-US" w:bidi="ar-SA"/>
      </w:rPr>
    </w:lvl>
    <w:lvl w:ilvl="3" w:tplc="8D72F2AA">
      <w:numFmt w:val="bullet"/>
      <w:lvlText w:val="•"/>
      <w:lvlJc w:val="left"/>
      <w:pPr>
        <w:ind w:left="3891" w:hanging="260"/>
      </w:pPr>
      <w:rPr>
        <w:rFonts w:hint="default"/>
        <w:lang w:val="en-US" w:eastAsia="en-US" w:bidi="ar-SA"/>
      </w:rPr>
    </w:lvl>
    <w:lvl w:ilvl="4" w:tplc="1B54C34E">
      <w:numFmt w:val="bullet"/>
      <w:lvlText w:val="•"/>
      <w:lvlJc w:val="left"/>
      <w:pPr>
        <w:ind w:left="4942" w:hanging="260"/>
      </w:pPr>
      <w:rPr>
        <w:rFonts w:hint="default"/>
        <w:lang w:val="en-US" w:eastAsia="en-US" w:bidi="ar-SA"/>
      </w:rPr>
    </w:lvl>
    <w:lvl w:ilvl="5" w:tplc="1F52F146">
      <w:numFmt w:val="bullet"/>
      <w:lvlText w:val="•"/>
      <w:lvlJc w:val="left"/>
      <w:pPr>
        <w:ind w:left="5992" w:hanging="260"/>
      </w:pPr>
      <w:rPr>
        <w:rFonts w:hint="default"/>
        <w:lang w:val="en-US" w:eastAsia="en-US" w:bidi="ar-SA"/>
      </w:rPr>
    </w:lvl>
    <w:lvl w:ilvl="6" w:tplc="AFB2B91C">
      <w:numFmt w:val="bullet"/>
      <w:lvlText w:val="•"/>
      <w:lvlJc w:val="left"/>
      <w:pPr>
        <w:ind w:left="7043" w:hanging="260"/>
      </w:pPr>
      <w:rPr>
        <w:rFonts w:hint="default"/>
        <w:lang w:val="en-US" w:eastAsia="en-US" w:bidi="ar-SA"/>
      </w:rPr>
    </w:lvl>
    <w:lvl w:ilvl="7" w:tplc="131EB952">
      <w:numFmt w:val="bullet"/>
      <w:lvlText w:val="•"/>
      <w:lvlJc w:val="left"/>
      <w:pPr>
        <w:ind w:left="8093" w:hanging="260"/>
      </w:pPr>
      <w:rPr>
        <w:rFonts w:hint="default"/>
        <w:lang w:val="en-US" w:eastAsia="en-US" w:bidi="ar-SA"/>
      </w:rPr>
    </w:lvl>
    <w:lvl w:ilvl="8" w:tplc="0E423ED0">
      <w:numFmt w:val="bullet"/>
      <w:lvlText w:val="•"/>
      <w:lvlJc w:val="left"/>
      <w:pPr>
        <w:ind w:left="9144" w:hanging="260"/>
      </w:pPr>
      <w:rPr>
        <w:rFonts w:hint="default"/>
        <w:lang w:val="en-US" w:eastAsia="en-US" w:bidi="ar-SA"/>
      </w:rPr>
    </w:lvl>
  </w:abstractNum>
  <w:abstractNum w:abstractNumId="151" w15:restartNumberingAfterBreak="0">
    <w:nsid w:val="78C31E9B"/>
    <w:multiLevelType w:val="hybridMultilevel"/>
    <w:tmpl w:val="20DCDA76"/>
    <w:lvl w:ilvl="0" w:tplc="94061AFA">
      <w:start w:val="1"/>
      <w:numFmt w:val="decimal"/>
      <w:lvlText w:val="%1."/>
      <w:lvlJc w:val="left"/>
      <w:pPr>
        <w:ind w:left="733" w:hanging="260"/>
      </w:pPr>
      <w:rPr>
        <w:rFonts w:hint="default"/>
        <w:spacing w:val="0"/>
        <w:w w:val="100"/>
        <w:lang w:val="en-US" w:eastAsia="en-US" w:bidi="ar-SA"/>
      </w:rPr>
    </w:lvl>
    <w:lvl w:ilvl="1" w:tplc="37B22BB6">
      <w:numFmt w:val="bullet"/>
      <w:lvlText w:val="•"/>
      <w:lvlJc w:val="left"/>
      <w:pPr>
        <w:ind w:left="1790" w:hanging="260"/>
      </w:pPr>
      <w:rPr>
        <w:rFonts w:hint="default"/>
        <w:lang w:val="en-US" w:eastAsia="en-US" w:bidi="ar-SA"/>
      </w:rPr>
    </w:lvl>
    <w:lvl w:ilvl="2" w:tplc="4A82C6A0">
      <w:numFmt w:val="bullet"/>
      <w:lvlText w:val="•"/>
      <w:lvlJc w:val="left"/>
      <w:pPr>
        <w:ind w:left="2841" w:hanging="260"/>
      </w:pPr>
      <w:rPr>
        <w:rFonts w:hint="default"/>
        <w:lang w:val="en-US" w:eastAsia="en-US" w:bidi="ar-SA"/>
      </w:rPr>
    </w:lvl>
    <w:lvl w:ilvl="3" w:tplc="92009FDA">
      <w:numFmt w:val="bullet"/>
      <w:lvlText w:val="•"/>
      <w:lvlJc w:val="left"/>
      <w:pPr>
        <w:ind w:left="3891" w:hanging="260"/>
      </w:pPr>
      <w:rPr>
        <w:rFonts w:hint="default"/>
        <w:lang w:val="en-US" w:eastAsia="en-US" w:bidi="ar-SA"/>
      </w:rPr>
    </w:lvl>
    <w:lvl w:ilvl="4" w:tplc="FF24BC6C">
      <w:numFmt w:val="bullet"/>
      <w:lvlText w:val="•"/>
      <w:lvlJc w:val="left"/>
      <w:pPr>
        <w:ind w:left="4942" w:hanging="260"/>
      </w:pPr>
      <w:rPr>
        <w:rFonts w:hint="default"/>
        <w:lang w:val="en-US" w:eastAsia="en-US" w:bidi="ar-SA"/>
      </w:rPr>
    </w:lvl>
    <w:lvl w:ilvl="5" w:tplc="F654907E">
      <w:numFmt w:val="bullet"/>
      <w:lvlText w:val="•"/>
      <w:lvlJc w:val="left"/>
      <w:pPr>
        <w:ind w:left="5992" w:hanging="260"/>
      </w:pPr>
      <w:rPr>
        <w:rFonts w:hint="default"/>
        <w:lang w:val="en-US" w:eastAsia="en-US" w:bidi="ar-SA"/>
      </w:rPr>
    </w:lvl>
    <w:lvl w:ilvl="6" w:tplc="DF4608E4">
      <w:numFmt w:val="bullet"/>
      <w:lvlText w:val="•"/>
      <w:lvlJc w:val="left"/>
      <w:pPr>
        <w:ind w:left="7043" w:hanging="260"/>
      </w:pPr>
      <w:rPr>
        <w:rFonts w:hint="default"/>
        <w:lang w:val="en-US" w:eastAsia="en-US" w:bidi="ar-SA"/>
      </w:rPr>
    </w:lvl>
    <w:lvl w:ilvl="7" w:tplc="6598069E">
      <w:numFmt w:val="bullet"/>
      <w:lvlText w:val="•"/>
      <w:lvlJc w:val="left"/>
      <w:pPr>
        <w:ind w:left="8093" w:hanging="260"/>
      </w:pPr>
      <w:rPr>
        <w:rFonts w:hint="default"/>
        <w:lang w:val="en-US" w:eastAsia="en-US" w:bidi="ar-SA"/>
      </w:rPr>
    </w:lvl>
    <w:lvl w:ilvl="8" w:tplc="3400549C">
      <w:numFmt w:val="bullet"/>
      <w:lvlText w:val="•"/>
      <w:lvlJc w:val="left"/>
      <w:pPr>
        <w:ind w:left="9144" w:hanging="260"/>
      </w:pPr>
      <w:rPr>
        <w:rFonts w:hint="default"/>
        <w:lang w:val="en-US" w:eastAsia="en-US" w:bidi="ar-SA"/>
      </w:rPr>
    </w:lvl>
  </w:abstractNum>
  <w:abstractNum w:abstractNumId="152" w15:restartNumberingAfterBreak="0">
    <w:nsid w:val="7A143352"/>
    <w:multiLevelType w:val="hybridMultilevel"/>
    <w:tmpl w:val="CE58AEC2"/>
    <w:lvl w:ilvl="0" w:tplc="EDDA806C">
      <w:start w:val="1"/>
      <w:numFmt w:val="decimal"/>
      <w:lvlText w:val="%1."/>
      <w:lvlJc w:val="left"/>
      <w:pPr>
        <w:ind w:left="1033" w:hanging="300"/>
      </w:pPr>
      <w:rPr>
        <w:rFonts w:hint="default"/>
        <w:spacing w:val="0"/>
        <w:w w:val="100"/>
        <w:lang w:val="en-US" w:eastAsia="en-US" w:bidi="ar-SA"/>
      </w:rPr>
    </w:lvl>
    <w:lvl w:ilvl="1" w:tplc="90245D2E">
      <w:numFmt w:val="bullet"/>
      <w:lvlText w:val="•"/>
      <w:lvlJc w:val="left"/>
      <w:pPr>
        <w:ind w:left="2060" w:hanging="300"/>
      </w:pPr>
      <w:rPr>
        <w:rFonts w:hint="default"/>
        <w:lang w:val="en-US" w:eastAsia="en-US" w:bidi="ar-SA"/>
      </w:rPr>
    </w:lvl>
    <w:lvl w:ilvl="2" w:tplc="189CA15A">
      <w:numFmt w:val="bullet"/>
      <w:lvlText w:val="•"/>
      <w:lvlJc w:val="left"/>
      <w:pPr>
        <w:ind w:left="3081" w:hanging="300"/>
      </w:pPr>
      <w:rPr>
        <w:rFonts w:hint="default"/>
        <w:lang w:val="en-US" w:eastAsia="en-US" w:bidi="ar-SA"/>
      </w:rPr>
    </w:lvl>
    <w:lvl w:ilvl="3" w:tplc="7AE2C842">
      <w:numFmt w:val="bullet"/>
      <w:lvlText w:val="•"/>
      <w:lvlJc w:val="left"/>
      <w:pPr>
        <w:ind w:left="4101" w:hanging="300"/>
      </w:pPr>
      <w:rPr>
        <w:rFonts w:hint="default"/>
        <w:lang w:val="en-US" w:eastAsia="en-US" w:bidi="ar-SA"/>
      </w:rPr>
    </w:lvl>
    <w:lvl w:ilvl="4" w:tplc="17B26B60">
      <w:numFmt w:val="bullet"/>
      <w:lvlText w:val="•"/>
      <w:lvlJc w:val="left"/>
      <w:pPr>
        <w:ind w:left="5122" w:hanging="300"/>
      </w:pPr>
      <w:rPr>
        <w:rFonts w:hint="default"/>
        <w:lang w:val="en-US" w:eastAsia="en-US" w:bidi="ar-SA"/>
      </w:rPr>
    </w:lvl>
    <w:lvl w:ilvl="5" w:tplc="E3B07C98">
      <w:numFmt w:val="bullet"/>
      <w:lvlText w:val="•"/>
      <w:lvlJc w:val="left"/>
      <w:pPr>
        <w:ind w:left="6142" w:hanging="300"/>
      </w:pPr>
      <w:rPr>
        <w:rFonts w:hint="default"/>
        <w:lang w:val="en-US" w:eastAsia="en-US" w:bidi="ar-SA"/>
      </w:rPr>
    </w:lvl>
    <w:lvl w:ilvl="6" w:tplc="33F810B8">
      <w:numFmt w:val="bullet"/>
      <w:lvlText w:val="•"/>
      <w:lvlJc w:val="left"/>
      <w:pPr>
        <w:ind w:left="7163" w:hanging="300"/>
      </w:pPr>
      <w:rPr>
        <w:rFonts w:hint="default"/>
        <w:lang w:val="en-US" w:eastAsia="en-US" w:bidi="ar-SA"/>
      </w:rPr>
    </w:lvl>
    <w:lvl w:ilvl="7" w:tplc="E3607B40">
      <w:numFmt w:val="bullet"/>
      <w:lvlText w:val="•"/>
      <w:lvlJc w:val="left"/>
      <w:pPr>
        <w:ind w:left="8183" w:hanging="300"/>
      </w:pPr>
      <w:rPr>
        <w:rFonts w:hint="default"/>
        <w:lang w:val="en-US" w:eastAsia="en-US" w:bidi="ar-SA"/>
      </w:rPr>
    </w:lvl>
    <w:lvl w:ilvl="8" w:tplc="C0CCEC6C">
      <w:numFmt w:val="bullet"/>
      <w:lvlText w:val="•"/>
      <w:lvlJc w:val="left"/>
      <w:pPr>
        <w:ind w:left="9204" w:hanging="300"/>
      </w:pPr>
      <w:rPr>
        <w:rFonts w:hint="default"/>
        <w:lang w:val="en-US" w:eastAsia="en-US" w:bidi="ar-SA"/>
      </w:rPr>
    </w:lvl>
  </w:abstractNum>
  <w:abstractNum w:abstractNumId="153" w15:restartNumberingAfterBreak="0">
    <w:nsid w:val="7B08256C"/>
    <w:multiLevelType w:val="hybridMultilevel"/>
    <w:tmpl w:val="D6DEBDEE"/>
    <w:lvl w:ilvl="0" w:tplc="D62AB05C">
      <w:start w:val="1"/>
      <w:numFmt w:val="decimal"/>
      <w:lvlText w:val="%1."/>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4A90F102">
      <w:numFmt w:val="bullet"/>
      <w:lvlText w:val="•"/>
      <w:lvlJc w:val="left"/>
      <w:pPr>
        <w:ind w:left="1790" w:hanging="260"/>
      </w:pPr>
      <w:rPr>
        <w:rFonts w:hint="default"/>
        <w:lang w:val="en-US" w:eastAsia="en-US" w:bidi="ar-SA"/>
      </w:rPr>
    </w:lvl>
    <w:lvl w:ilvl="2" w:tplc="60180A5E">
      <w:numFmt w:val="bullet"/>
      <w:lvlText w:val="•"/>
      <w:lvlJc w:val="left"/>
      <w:pPr>
        <w:ind w:left="2841" w:hanging="260"/>
      </w:pPr>
      <w:rPr>
        <w:rFonts w:hint="default"/>
        <w:lang w:val="en-US" w:eastAsia="en-US" w:bidi="ar-SA"/>
      </w:rPr>
    </w:lvl>
    <w:lvl w:ilvl="3" w:tplc="0F12A18E">
      <w:numFmt w:val="bullet"/>
      <w:lvlText w:val="•"/>
      <w:lvlJc w:val="left"/>
      <w:pPr>
        <w:ind w:left="3891" w:hanging="260"/>
      </w:pPr>
      <w:rPr>
        <w:rFonts w:hint="default"/>
        <w:lang w:val="en-US" w:eastAsia="en-US" w:bidi="ar-SA"/>
      </w:rPr>
    </w:lvl>
    <w:lvl w:ilvl="4" w:tplc="481258C0">
      <w:numFmt w:val="bullet"/>
      <w:lvlText w:val="•"/>
      <w:lvlJc w:val="left"/>
      <w:pPr>
        <w:ind w:left="4942" w:hanging="260"/>
      </w:pPr>
      <w:rPr>
        <w:rFonts w:hint="default"/>
        <w:lang w:val="en-US" w:eastAsia="en-US" w:bidi="ar-SA"/>
      </w:rPr>
    </w:lvl>
    <w:lvl w:ilvl="5" w:tplc="245893C8">
      <w:numFmt w:val="bullet"/>
      <w:lvlText w:val="•"/>
      <w:lvlJc w:val="left"/>
      <w:pPr>
        <w:ind w:left="5992" w:hanging="260"/>
      </w:pPr>
      <w:rPr>
        <w:rFonts w:hint="default"/>
        <w:lang w:val="en-US" w:eastAsia="en-US" w:bidi="ar-SA"/>
      </w:rPr>
    </w:lvl>
    <w:lvl w:ilvl="6" w:tplc="EE7836E4">
      <w:numFmt w:val="bullet"/>
      <w:lvlText w:val="•"/>
      <w:lvlJc w:val="left"/>
      <w:pPr>
        <w:ind w:left="7043" w:hanging="260"/>
      </w:pPr>
      <w:rPr>
        <w:rFonts w:hint="default"/>
        <w:lang w:val="en-US" w:eastAsia="en-US" w:bidi="ar-SA"/>
      </w:rPr>
    </w:lvl>
    <w:lvl w:ilvl="7" w:tplc="3F5AC754">
      <w:numFmt w:val="bullet"/>
      <w:lvlText w:val="•"/>
      <w:lvlJc w:val="left"/>
      <w:pPr>
        <w:ind w:left="8093" w:hanging="260"/>
      </w:pPr>
      <w:rPr>
        <w:rFonts w:hint="default"/>
        <w:lang w:val="en-US" w:eastAsia="en-US" w:bidi="ar-SA"/>
      </w:rPr>
    </w:lvl>
    <w:lvl w:ilvl="8" w:tplc="995AA862">
      <w:numFmt w:val="bullet"/>
      <w:lvlText w:val="•"/>
      <w:lvlJc w:val="left"/>
      <w:pPr>
        <w:ind w:left="9144" w:hanging="260"/>
      </w:pPr>
      <w:rPr>
        <w:rFonts w:hint="default"/>
        <w:lang w:val="en-US" w:eastAsia="en-US" w:bidi="ar-SA"/>
      </w:rPr>
    </w:lvl>
  </w:abstractNum>
  <w:abstractNum w:abstractNumId="154" w15:restartNumberingAfterBreak="0">
    <w:nsid w:val="7CAA64C9"/>
    <w:multiLevelType w:val="hybridMultilevel"/>
    <w:tmpl w:val="A498C302"/>
    <w:lvl w:ilvl="0" w:tplc="BA8E47D2">
      <w:start w:val="1"/>
      <w:numFmt w:val="decimal"/>
      <w:lvlText w:val="%1."/>
      <w:lvlJc w:val="left"/>
      <w:pPr>
        <w:ind w:left="733" w:hanging="260"/>
      </w:pPr>
      <w:rPr>
        <w:rFonts w:hint="default"/>
        <w:spacing w:val="0"/>
        <w:w w:val="100"/>
        <w:lang w:val="en-US" w:eastAsia="en-US" w:bidi="ar-SA"/>
      </w:rPr>
    </w:lvl>
    <w:lvl w:ilvl="1" w:tplc="A3BE2056">
      <w:numFmt w:val="bullet"/>
      <w:lvlText w:val="•"/>
      <w:lvlJc w:val="left"/>
      <w:pPr>
        <w:ind w:left="1790" w:hanging="260"/>
      </w:pPr>
      <w:rPr>
        <w:rFonts w:hint="default"/>
        <w:lang w:val="en-US" w:eastAsia="en-US" w:bidi="ar-SA"/>
      </w:rPr>
    </w:lvl>
    <w:lvl w:ilvl="2" w:tplc="C75C99A6">
      <w:numFmt w:val="bullet"/>
      <w:lvlText w:val="•"/>
      <w:lvlJc w:val="left"/>
      <w:pPr>
        <w:ind w:left="2841" w:hanging="260"/>
      </w:pPr>
      <w:rPr>
        <w:rFonts w:hint="default"/>
        <w:lang w:val="en-US" w:eastAsia="en-US" w:bidi="ar-SA"/>
      </w:rPr>
    </w:lvl>
    <w:lvl w:ilvl="3" w:tplc="DD0E0A86">
      <w:numFmt w:val="bullet"/>
      <w:lvlText w:val="•"/>
      <w:lvlJc w:val="left"/>
      <w:pPr>
        <w:ind w:left="3891" w:hanging="260"/>
      </w:pPr>
      <w:rPr>
        <w:rFonts w:hint="default"/>
        <w:lang w:val="en-US" w:eastAsia="en-US" w:bidi="ar-SA"/>
      </w:rPr>
    </w:lvl>
    <w:lvl w:ilvl="4" w:tplc="06E85ECA">
      <w:numFmt w:val="bullet"/>
      <w:lvlText w:val="•"/>
      <w:lvlJc w:val="left"/>
      <w:pPr>
        <w:ind w:left="4942" w:hanging="260"/>
      </w:pPr>
      <w:rPr>
        <w:rFonts w:hint="default"/>
        <w:lang w:val="en-US" w:eastAsia="en-US" w:bidi="ar-SA"/>
      </w:rPr>
    </w:lvl>
    <w:lvl w:ilvl="5" w:tplc="FA821560">
      <w:numFmt w:val="bullet"/>
      <w:lvlText w:val="•"/>
      <w:lvlJc w:val="left"/>
      <w:pPr>
        <w:ind w:left="5992" w:hanging="260"/>
      </w:pPr>
      <w:rPr>
        <w:rFonts w:hint="default"/>
        <w:lang w:val="en-US" w:eastAsia="en-US" w:bidi="ar-SA"/>
      </w:rPr>
    </w:lvl>
    <w:lvl w:ilvl="6" w:tplc="7C02EE68">
      <w:numFmt w:val="bullet"/>
      <w:lvlText w:val="•"/>
      <w:lvlJc w:val="left"/>
      <w:pPr>
        <w:ind w:left="7043" w:hanging="260"/>
      </w:pPr>
      <w:rPr>
        <w:rFonts w:hint="default"/>
        <w:lang w:val="en-US" w:eastAsia="en-US" w:bidi="ar-SA"/>
      </w:rPr>
    </w:lvl>
    <w:lvl w:ilvl="7" w:tplc="A978E99C">
      <w:numFmt w:val="bullet"/>
      <w:lvlText w:val="•"/>
      <w:lvlJc w:val="left"/>
      <w:pPr>
        <w:ind w:left="8093" w:hanging="260"/>
      </w:pPr>
      <w:rPr>
        <w:rFonts w:hint="default"/>
        <w:lang w:val="en-US" w:eastAsia="en-US" w:bidi="ar-SA"/>
      </w:rPr>
    </w:lvl>
    <w:lvl w:ilvl="8" w:tplc="B0D6970E">
      <w:numFmt w:val="bullet"/>
      <w:lvlText w:val="•"/>
      <w:lvlJc w:val="left"/>
      <w:pPr>
        <w:ind w:left="9144" w:hanging="260"/>
      </w:pPr>
      <w:rPr>
        <w:rFonts w:hint="default"/>
        <w:lang w:val="en-US" w:eastAsia="en-US" w:bidi="ar-SA"/>
      </w:rPr>
    </w:lvl>
  </w:abstractNum>
  <w:abstractNum w:abstractNumId="155" w15:restartNumberingAfterBreak="0">
    <w:nsid w:val="7CC96F29"/>
    <w:multiLevelType w:val="hybridMultilevel"/>
    <w:tmpl w:val="7C006CCC"/>
    <w:lvl w:ilvl="0" w:tplc="62BE8FD8">
      <w:numFmt w:val="bullet"/>
      <w:lvlText w:val="–"/>
      <w:lvlJc w:val="left"/>
      <w:pPr>
        <w:ind w:left="733" w:hanging="260"/>
      </w:pPr>
      <w:rPr>
        <w:rFonts w:ascii="Lucida Sans" w:eastAsia="Lucida Sans" w:hAnsi="Lucida Sans" w:cs="Lucida Sans" w:hint="default"/>
        <w:spacing w:val="0"/>
        <w:w w:val="100"/>
        <w:lang w:val="en-US" w:eastAsia="en-US" w:bidi="ar-SA"/>
      </w:rPr>
    </w:lvl>
    <w:lvl w:ilvl="1" w:tplc="DC3A5954">
      <w:numFmt w:val="bullet"/>
      <w:lvlText w:val="•"/>
      <w:lvlJc w:val="left"/>
      <w:pPr>
        <w:ind w:left="1790" w:hanging="260"/>
      </w:pPr>
      <w:rPr>
        <w:rFonts w:hint="default"/>
        <w:lang w:val="en-US" w:eastAsia="en-US" w:bidi="ar-SA"/>
      </w:rPr>
    </w:lvl>
    <w:lvl w:ilvl="2" w:tplc="74D2419E">
      <w:numFmt w:val="bullet"/>
      <w:lvlText w:val="•"/>
      <w:lvlJc w:val="left"/>
      <w:pPr>
        <w:ind w:left="2841" w:hanging="260"/>
      </w:pPr>
      <w:rPr>
        <w:rFonts w:hint="default"/>
        <w:lang w:val="en-US" w:eastAsia="en-US" w:bidi="ar-SA"/>
      </w:rPr>
    </w:lvl>
    <w:lvl w:ilvl="3" w:tplc="947E18B2">
      <w:numFmt w:val="bullet"/>
      <w:lvlText w:val="•"/>
      <w:lvlJc w:val="left"/>
      <w:pPr>
        <w:ind w:left="3891" w:hanging="260"/>
      </w:pPr>
      <w:rPr>
        <w:rFonts w:hint="default"/>
        <w:lang w:val="en-US" w:eastAsia="en-US" w:bidi="ar-SA"/>
      </w:rPr>
    </w:lvl>
    <w:lvl w:ilvl="4" w:tplc="A802C974">
      <w:numFmt w:val="bullet"/>
      <w:lvlText w:val="•"/>
      <w:lvlJc w:val="left"/>
      <w:pPr>
        <w:ind w:left="4942" w:hanging="260"/>
      </w:pPr>
      <w:rPr>
        <w:rFonts w:hint="default"/>
        <w:lang w:val="en-US" w:eastAsia="en-US" w:bidi="ar-SA"/>
      </w:rPr>
    </w:lvl>
    <w:lvl w:ilvl="5" w:tplc="F4D893C2">
      <w:numFmt w:val="bullet"/>
      <w:lvlText w:val="•"/>
      <w:lvlJc w:val="left"/>
      <w:pPr>
        <w:ind w:left="5992" w:hanging="260"/>
      </w:pPr>
      <w:rPr>
        <w:rFonts w:hint="default"/>
        <w:lang w:val="en-US" w:eastAsia="en-US" w:bidi="ar-SA"/>
      </w:rPr>
    </w:lvl>
    <w:lvl w:ilvl="6" w:tplc="0DA26082">
      <w:numFmt w:val="bullet"/>
      <w:lvlText w:val="•"/>
      <w:lvlJc w:val="left"/>
      <w:pPr>
        <w:ind w:left="7043" w:hanging="260"/>
      </w:pPr>
      <w:rPr>
        <w:rFonts w:hint="default"/>
        <w:lang w:val="en-US" w:eastAsia="en-US" w:bidi="ar-SA"/>
      </w:rPr>
    </w:lvl>
    <w:lvl w:ilvl="7" w:tplc="AFDAC534">
      <w:numFmt w:val="bullet"/>
      <w:lvlText w:val="•"/>
      <w:lvlJc w:val="left"/>
      <w:pPr>
        <w:ind w:left="8093" w:hanging="260"/>
      </w:pPr>
      <w:rPr>
        <w:rFonts w:hint="default"/>
        <w:lang w:val="en-US" w:eastAsia="en-US" w:bidi="ar-SA"/>
      </w:rPr>
    </w:lvl>
    <w:lvl w:ilvl="8" w:tplc="E4C4ED1E">
      <w:numFmt w:val="bullet"/>
      <w:lvlText w:val="•"/>
      <w:lvlJc w:val="left"/>
      <w:pPr>
        <w:ind w:left="9144" w:hanging="260"/>
      </w:pPr>
      <w:rPr>
        <w:rFonts w:hint="default"/>
        <w:lang w:val="en-US" w:eastAsia="en-US" w:bidi="ar-SA"/>
      </w:rPr>
    </w:lvl>
  </w:abstractNum>
  <w:abstractNum w:abstractNumId="156" w15:restartNumberingAfterBreak="0">
    <w:nsid w:val="7D904F25"/>
    <w:multiLevelType w:val="hybridMultilevel"/>
    <w:tmpl w:val="4E8259CC"/>
    <w:lvl w:ilvl="0" w:tplc="3E3A9E28">
      <w:numFmt w:val="bullet"/>
      <w:lvlText w:val="–"/>
      <w:lvlJc w:val="left"/>
      <w:pPr>
        <w:ind w:left="1033" w:hanging="300"/>
      </w:pPr>
      <w:rPr>
        <w:rFonts w:ascii="Arial" w:eastAsia="Arial" w:hAnsi="Arial" w:cs="Arial" w:hint="default"/>
        <w:spacing w:val="0"/>
        <w:w w:val="100"/>
        <w:lang w:val="en-US" w:eastAsia="en-US" w:bidi="ar-SA"/>
      </w:rPr>
    </w:lvl>
    <w:lvl w:ilvl="1" w:tplc="FEB88EDE">
      <w:numFmt w:val="bullet"/>
      <w:lvlText w:val="•"/>
      <w:lvlJc w:val="left"/>
      <w:pPr>
        <w:ind w:left="2060" w:hanging="300"/>
      </w:pPr>
      <w:rPr>
        <w:rFonts w:hint="default"/>
        <w:lang w:val="en-US" w:eastAsia="en-US" w:bidi="ar-SA"/>
      </w:rPr>
    </w:lvl>
    <w:lvl w:ilvl="2" w:tplc="7DD4B77C">
      <w:numFmt w:val="bullet"/>
      <w:lvlText w:val="•"/>
      <w:lvlJc w:val="left"/>
      <w:pPr>
        <w:ind w:left="3081" w:hanging="300"/>
      </w:pPr>
      <w:rPr>
        <w:rFonts w:hint="default"/>
        <w:lang w:val="en-US" w:eastAsia="en-US" w:bidi="ar-SA"/>
      </w:rPr>
    </w:lvl>
    <w:lvl w:ilvl="3" w:tplc="8A7C41E2">
      <w:numFmt w:val="bullet"/>
      <w:lvlText w:val="•"/>
      <w:lvlJc w:val="left"/>
      <w:pPr>
        <w:ind w:left="4101" w:hanging="300"/>
      </w:pPr>
      <w:rPr>
        <w:rFonts w:hint="default"/>
        <w:lang w:val="en-US" w:eastAsia="en-US" w:bidi="ar-SA"/>
      </w:rPr>
    </w:lvl>
    <w:lvl w:ilvl="4" w:tplc="E508F446">
      <w:numFmt w:val="bullet"/>
      <w:lvlText w:val="•"/>
      <w:lvlJc w:val="left"/>
      <w:pPr>
        <w:ind w:left="5122" w:hanging="300"/>
      </w:pPr>
      <w:rPr>
        <w:rFonts w:hint="default"/>
        <w:lang w:val="en-US" w:eastAsia="en-US" w:bidi="ar-SA"/>
      </w:rPr>
    </w:lvl>
    <w:lvl w:ilvl="5" w:tplc="BD829746">
      <w:numFmt w:val="bullet"/>
      <w:lvlText w:val="•"/>
      <w:lvlJc w:val="left"/>
      <w:pPr>
        <w:ind w:left="6142" w:hanging="300"/>
      </w:pPr>
      <w:rPr>
        <w:rFonts w:hint="default"/>
        <w:lang w:val="en-US" w:eastAsia="en-US" w:bidi="ar-SA"/>
      </w:rPr>
    </w:lvl>
    <w:lvl w:ilvl="6" w:tplc="F430986C">
      <w:numFmt w:val="bullet"/>
      <w:lvlText w:val="•"/>
      <w:lvlJc w:val="left"/>
      <w:pPr>
        <w:ind w:left="7163" w:hanging="300"/>
      </w:pPr>
      <w:rPr>
        <w:rFonts w:hint="default"/>
        <w:lang w:val="en-US" w:eastAsia="en-US" w:bidi="ar-SA"/>
      </w:rPr>
    </w:lvl>
    <w:lvl w:ilvl="7" w:tplc="0A162768">
      <w:numFmt w:val="bullet"/>
      <w:lvlText w:val="•"/>
      <w:lvlJc w:val="left"/>
      <w:pPr>
        <w:ind w:left="8183" w:hanging="300"/>
      </w:pPr>
      <w:rPr>
        <w:rFonts w:hint="default"/>
        <w:lang w:val="en-US" w:eastAsia="en-US" w:bidi="ar-SA"/>
      </w:rPr>
    </w:lvl>
    <w:lvl w:ilvl="8" w:tplc="3E7EEECC">
      <w:numFmt w:val="bullet"/>
      <w:lvlText w:val="•"/>
      <w:lvlJc w:val="left"/>
      <w:pPr>
        <w:ind w:left="9204" w:hanging="300"/>
      </w:pPr>
      <w:rPr>
        <w:rFonts w:hint="default"/>
        <w:lang w:val="en-US" w:eastAsia="en-US" w:bidi="ar-SA"/>
      </w:rPr>
    </w:lvl>
  </w:abstractNum>
  <w:abstractNum w:abstractNumId="157" w15:restartNumberingAfterBreak="0">
    <w:nsid w:val="7E380982"/>
    <w:multiLevelType w:val="hybridMultilevel"/>
    <w:tmpl w:val="F44A4AB0"/>
    <w:lvl w:ilvl="0" w:tplc="B3DECF8E">
      <w:start w:val="1"/>
      <w:numFmt w:val="decimal"/>
      <w:lvlText w:val="%1."/>
      <w:lvlJc w:val="left"/>
      <w:pPr>
        <w:ind w:left="733" w:hanging="260"/>
      </w:pPr>
      <w:rPr>
        <w:rFonts w:ascii="Arial" w:eastAsia="Arial" w:hAnsi="Arial" w:cs="Arial" w:hint="default"/>
        <w:b w:val="0"/>
        <w:bCs w:val="0"/>
        <w:i w:val="0"/>
        <w:iCs w:val="0"/>
        <w:spacing w:val="0"/>
        <w:w w:val="100"/>
        <w:sz w:val="24"/>
        <w:szCs w:val="24"/>
        <w:lang w:val="en-US" w:eastAsia="en-US" w:bidi="ar-SA"/>
      </w:rPr>
    </w:lvl>
    <w:lvl w:ilvl="1" w:tplc="325EA6D4">
      <w:start w:val="1"/>
      <w:numFmt w:val="lowerRoman"/>
      <w:lvlText w:val="%2."/>
      <w:lvlJc w:val="left"/>
      <w:pPr>
        <w:ind w:left="1193" w:hanging="461"/>
      </w:pPr>
      <w:rPr>
        <w:rFonts w:hint="default"/>
        <w:spacing w:val="0"/>
        <w:w w:val="82"/>
        <w:lang w:val="en-US" w:eastAsia="en-US" w:bidi="ar-SA"/>
      </w:rPr>
    </w:lvl>
    <w:lvl w:ilvl="2" w:tplc="93D04100">
      <w:numFmt w:val="bullet"/>
      <w:lvlText w:val="•"/>
      <w:lvlJc w:val="left"/>
      <w:pPr>
        <w:ind w:left="2316" w:hanging="461"/>
      </w:pPr>
      <w:rPr>
        <w:rFonts w:hint="default"/>
        <w:lang w:val="en-US" w:eastAsia="en-US" w:bidi="ar-SA"/>
      </w:rPr>
    </w:lvl>
    <w:lvl w:ilvl="3" w:tplc="0616DCF8">
      <w:numFmt w:val="bullet"/>
      <w:lvlText w:val="•"/>
      <w:lvlJc w:val="left"/>
      <w:pPr>
        <w:ind w:left="3432" w:hanging="461"/>
      </w:pPr>
      <w:rPr>
        <w:rFonts w:hint="default"/>
        <w:lang w:val="en-US" w:eastAsia="en-US" w:bidi="ar-SA"/>
      </w:rPr>
    </w:lvl>
    <w:lvl w:ilvl="4" w:tplc="BFDE3F12">
      <w:numFmt w:val="bullet"/>
      <w:lvlText w:val="•"/>
      <w:lvlJc w:val="left"/>
      <w:pPr>
        <w:ind w:left="4548" w:hanging="461"/>
      </w:pPr>
      <w:rPr>
        <w:rFonts w:hint="default"/>
        <w:lang w:val="en-US" w:eastAsia="en-US" w:bidi="ar-SA"/>
      </w:rPr>
    </w:lvl>
    <w:lvl w:ilvl="5" w:tplc="12BC3C2C">
      <w:numFmt w:val="bullet"/>
      <w:lvlText w:val="•"/>
      <w:lvlJc w:val="left"/>
      <w:pPr>
        <w:ind w:left="5664" w:hanging="461"/>
      </w:pPr>
      <w:rPr>
        <w:rFonts w:hint="default"/>
        <w:lang w:val="en-US" w:eastAsia="en-US" w:bidi="ar-SA"/>
      </w:rPr>
    </w:lvl>
    <w:lvl w:ilvl="6" w:tplc="CADE200C">
      <w:numFmt w:val="bullet"/>
      <w:lvlText w:val="•"/>
      <w:lvlJc w:val="left"/>
      <w:pPr>
        <w:ind w:left="6780" w:hanging="461"/>
      </w:pPr>
      <w:rPr>
        <w:rFonts w:hint="default"/>
        <w:lang w:val="en-US" w:eastAsia="en-US" w:bidi="ar-SA"/>
      </w:rPr>
    </w:lvl>
    <w:lvl w:ilvl="7" w:tplc="F78C49F2">
      <w:numFmt w:val="bullet"/>
      <w:lvlText w:val="•"/>
      <w:lvlJc w:val="left"/>
      <w:pPr>
        <w:ind w:left="7897" w:hanging="461"/>
      </w:pPr>
      <w:rPr>
        <w:rFonts w:hint="default"/>
        <w:lang w:val="en-US" w:eastAsia="en-US" w:bidi="ar-SA"/>
      </w:rPr>
    </w:lvl>
    <w:lvl w:ilvl="8" w:tplc="29DEA6BE">
      <w:numFmt w:val="bullet"/>
      <w:lvlText w:val="•"/>
      <w:lvlJc w:val="left"/>
      <w:pPr>
        <w:ind w:left="9013" w:hanging="461"/>
      </w:pPr>
      <w:rPr>
        <w:rFonts w:hint="default"/>
        <w:lang w:val="en-US" w:eastAsia="en-US" w:bidi="ar-SA"/>
      </w:rPr>
    </w:lvl>
  </w:abstractNum>
  <w:abstractNum w:abstractNumId="158" w15:restartNumberingAfterBreak="0">
    <w:nsid w:val="7FF83327"/>
    <w:multiLevelType w:val="hybridMultilevel"/>
    <w:tmpl w:val="4782B316"/>
    <w:lvl w:ilvl="0" w:tplc="09FE920C">
      <w:start w:val="1"/>
      <w:numFmt w:val="decimal"/>
      <w:lvlText w:val="%1."/>
      <w:lvlJc w:val="left"/>
      <w:pPr>
        <w:ind w:left="492" w:hanging="380"/>
      </w:pPr>
      <w:rPr>
        <w:rFonts w:ascii="Arial" w:eastAsia="Arial" w:hAnsi="Arial" w:cs="Arial" w:hint="default"/>
        <w:b w:val="0"/>
        <w:bCs w:val="0"/>
        <w:i w:val="0"/>
        <w:iCs w:val="0"/>
        <w:spacing w:val="0"/>
        <w:w w:val="100"/>
        <w:sz w:val="24"/>
        <w:szCs w:val="24"/>
        <w:lang w:val="en-US" w:eastAsia="en-US" w:bidi="ar-SA"/>
      </w:rPr>
    </w:lvl>
    <w:lvl w:ilvl="1" w:tplc="885CCCDA">
      <w:numFmt w:val="bullet"/>
      <w:lvlText w:val="•"/>
      <w:lvlJc w:val="left"/>
      <w:pPr>
        <w:ind w:left="1500" w:hanging="380"/>
      </w:pPr>
      <w:rPr>
        <w:rFonts w:hint="default"/>
        <w:lang w:val="en-US" w:eastAsia="en-US" w:bidi="ar-SA"/>
      </w:rPr>
    </w:lvl>
    <w:lvl w:ilvl="2" w:tplc="6C985BD6">
      <w:numFmt w:val="bullet"/>
      <w:lvlText w:val="•"/>
      <w:lvlJc w:val="left"/>
      <w:pPr>
        <w:ind w:left="2500" w:hanging="380"/>
      </w:pPr>
      <w:rPr>
        <w:rFonts w:hint="default"/>
        <w:lang w:val="en-US" w:eastAsia="en-US" w:bidi="ar-SA"/>
      </w:rPr>
    </w:lvl>
    <w:lvl w:ilvl="3" w:tplc="77FEB4C2">
      <w:numFmt w:val="bullet"/>
      <w:lvlText w:val="•"/>
      <w:lvlJc w:val="left"/>
      <w:pPr>
        <w:ind w:left="3501" w:hanging="380"/>
      </w:pPr>
      <w:rPr>
        <w:rFonts w:hint="default"/>
        <w:lang w:val="en-US" w:eastAsia="en-US" w:bidi="ar-SA"/>
      </w:rPr>
    </w:lvl>
    <w:lvl w:ilvl="4" w:tplc="F436486C">
      <w:numFmt w:val="bullet"/>
      <w:lvlText w:val="•"/>
      <w:lvlJc w:val="left"/>
      <w:pPr>
        <w:ind w:left="4501" w:hanging="380"/>
      </w:pPr>
      <w:rPr>
        <w:rFonts w:hint="default"/>
        <w:lang w:val="en-US" w:eastAsia="en-US" w:bidi="ar-SA"/>
      </w:rPr>
    </w:lvl>
    <w:lvl w:ilvl="5" w:tplc="BE264796">
      <w:numFmt w:val="bullet"/>
      <w:lvlText w:val="•"/>
      <w:lvlJc w:val="left"/>
      <w:pPr>
        <w:ind w:left="5502" w:hanging="380"/>
      </w:pPr>
      <w:rPr>
        <w:rFonts w:hint="default"/>
        <w:lang w:val="en-US" w:eastAsia="en-US" w:bidi="ar-SA"/>
      </w:rPr>
    </w:lvl>
    <w:lvl w:ilvl="6" w:tplc="BB02DA3C">
      <w:numFmt w:val="bullet"/>
      <w:lvlText w:val="•"/>
      <w:lvlJc w:val="left"/>
      <w:pPr>
        <w:ind w:left="6502" w:hanging="380"/>
      </w:pPr>
      <w:rPr>
        <w:rFonts w:hint="default"/>
        <w:lang w:val="en-US" w:eastAsia="en-US" w:bidi="ar-SA"/>
      </w:rPr>
    </w:lvl>
    <w:lvl w:ilvl="7" w:tplc="CE3C8B7E">
      <w:numFmt w:val="bullet"/>
      <w:lvlText w:val="•"/>
      <w:lvlJc w:val="left"/>
      <w:pPr>
        <w:ind w:left="7502" w:hanging="380"/>
      </w:pPr>
      <w:rPr>
        <w:rFonts w:hint="default"/>
        <w:lang w:val="en-US" w:eastAsia="en-US" w:bidi="ar-SA"/>
      </w:rPr>
    </w:lvl>
    <w:lvl w:ilvl="8" w:tplc="D2BC2F44">
      <w:numFmt w:val="bullet"/>
      <w:lvlText w:val="•"/>
      <w:lvlJc w:val="left"/>
      <w:pPr>
        <w:ind w:left="8503" w:hanging="380"/>
      </w:pPr>
      <w:rPr>
        <w:rFonts w:hint="default"/>
        <w:lang w:val="en-US" w:eastAsia="en-US" w:bidi="ar-SA"/>
      </w:rPr>
    </w:lvl>
  </w:abstractNum>
  <w:num w:numId="1" w16cid:durableId="719675228">
    <w:abstractNumId w:val="6"/>
  </w:num>
  <w:num w:numId="2" w16cid:durableId="1334724650">
    <w:abstractNumId w:val="91"/>
  </w:num>
  <w:num w:numId="3" w16cid:durableId="1495802307">
    <w:abstractNumId w:val="132"/>
  </w:num>
  <w:num w:numId="4" w16cid:durableId="1248031488">
    <w:abstractNumId w:val="99"/>
  </w:num>
  <w:num w:numId="5" w16cid:durableId="1100491014">
    <w:abstractNumId w:val="129"/>
  </w:num>
  <w:num w:numId="6" w16cid:durableId="61027627">
    <w:abstractNumId w:val="10"/>
  </w:num>
  <w:num w:numId="7" w16cid:durableId="518662950">
    <w:abstractNumId w:val="96"/>
  </w:num>
  <w:num w:numId="8" w16cid:durableId="2044358134">
    <w:abstractNumId w:val="141"/>
  </w:num>
  <w:num w:numId="9" w16cid:durableId="1928612754">
    <w:abstractNumId w:val="102"/>
  </w:num>
  <w:num w:numId="10" w16cid:durableId="1237864546">
    <w:abstractNumId w:val="121"/>
  </w:num>
  <w:num w:numId="11" w16cid:durableId="176965653">
    <w:abstractNumId w:val="97"/>
  </w:num>
  <w:num w:numId="12" w16cid:durableId="1532837563">
    <w:abstractNumId w:val="2"/>
  </w:num>
  <w:num w:numId="13" w16cid:durableId="490413808">
    <w:abstractNumId w:val="89"/>
  </w:num>
  <w:num w:numId="14" w16cid:durableId="1319962606">
    <w:abstractNumId w:val="40"/>
  </w:num>
  <w:num w:numId="15" w16cid:durableId="272056156">
    <w:abstractNumId w:val="79"/>
  </w:num>
  <w:num w:numId="16" w16cid:durableId="1801914881">
    <w:abstractNumId w:val="64"/>
  </w:num>
  <w:num w:numId="17" w16cid:durableId="1639333248">
    <w:abstractNumId w:val="23"/>
  </w:num>
  <w:num w:numId="18" w16cid:durableId="1686442076">
    <w:abstractNumId w:val="66"/>
  </w:num>
  <w:num w:numId="19" w16cid:durableId="1277103914">
    <w:abstractNumId w:val="138"/>
  </w:num>
  <w:num w:numId="20" w16cid:durableId="458492204">
    <w:abstractNumId w:val="5"/>
  </w:num>
  <w:num w:numId="21" w16cid:durableId="2077584294">
    <w:abstractNumId w:val="17"/>
  </w:num>
  <w:num w:numId="22" w16cid:durableId="1756169905">
    <w:abstractNumId w:val="16"/>
  </w:num>
  <w:num w:numId="23" w16cid:durableId="1940798102">
    <w:abstractNumId w:val="105"/>
  </w:num>
  <w:num w:numId="24" w16cid:durableId="615215836">
    <w:abstractNumId w:val="34"/>
  </w:num>
  <w:num w:numId="25" w16cid:durableId="329143773">
    <w:abstractNumId w:val="75"/>
  </w:num>
  <w:num w:numId="26" w16cid:durableId="1969582209">
    <w:abstractNumId w:val="120"/>
  </w:num>
  <w:num w:numId="27" w16cid:durableId="1997873723">
    <w:abstractNumId w:val="50"/>
  </w:num>
  <w:num w:numId="28" w16cid:durableId="1577860813">
    <w:abstractNumId w:val="133"/>
  </w:num>
  <w:num w:numId="29" w16cid:durableId="2131705483">
    <w:abstractNumId w:val="149"/>
  </w:num>
  <w:num w:numId="30" w16cid:durableId="1733501227">
    <w:abstractNumId w:val="77"/>
  </w:num>
  <w:num w:numId="31" w16cid:durableId="1530990000">
    <w:abstractNumId w:val="145"/>
  </w:num>
  <w:num w:numId="32" w16cid:durableId="1182403579">
    <w:abstractNumId w:val="70"/>
  </w:num>
  <w:num w:numId="33" w16cid:durableId="1295985253">
    <w:abstractNumId w:val="90"/>
  </w:num>
  <w:num w:numId="34" w16cid:durableId="664625886">
    <w:abstractNumId w:val="43"/>
  </w:num>
  <w:num w:numId="35" w16cid:durableId="750345757">
    <w:abstractNumId w:val="62"/>
  </w:num>
  <w:num w:numId="36" w16cid:durableId="1588921418">
    <w:abstractNumId w:val="15"/>
  </w:num>
  <w:num w:numId="37" w16cid:durableId="377049039">
    <w:abstractNumId w:val="81"/>
  </w:num>
  <w:num w:numId="38" w16cid:durableId="1831208726">
    <w:abstractNumId w:val="140"/>
  </w:num>
  <w:num w:numId="39" w16cid:durableId="1436629910">
    <w:abstractNumId w:val="80"/>
  </w:num>
  <w:num w:numId="40" w16cid:durableId="965892622">
    <w:abstractNumId w:val="13"/>
  </w:num>
  <w:num w:numId="41" w16cid:durableId="806163967">
    <w:abstractNumId w:val="87"/>
  </w:num>
  <w:num w:numId="42" w16cid:durableId="111025719">
    <w:abstractNumId w:val="21"/>
  </w:num>
  <w:num w:numId="43" w16cid:durableId="1099644844">
    <w:abstractNumId w:val="19"/>
  </w:num>
  <w:num w:numId="44" w16cid:durableId="1455370839">
    <w:abstractNumId w:val="128"/>
  </w:num>
  <w:num w:numId="45" w16cid:durableId="2146847071">
    <w:abstractNumId w:val="31"/>
  </w:num>
  <w:num w:numId="46" w16cid:durableId="876041305">
    <w:abstractNumId w:val="112"/>
  </w:num>
  <w:num w:numId="47" w16cid:durableId="1032223232">
    <w:abstractNumId w:val="24"/>
  </w:num>
  <w:num w:numId="48" w16cid:durableId="2083213508">
    <w:abstractNumId w:val="88"/>
  </w:num>
  <w:num w:numId="49" w16cid:durableId="1067993027">
    <w:abstractNumId w:val="123"/>
  </w:num>
  <w:num w:numId="50" w16cid:durableId="1984920676">
    <w:abstractNumId w:val="74"/>
  </w:num>
  <w:num w:numId="51" w16cid:durableId="2060787044">
    <w:abstractNumId w:val="45"/>
  </w:num>
  <w:num w:numId="52" w16cid:durableId="1869446851">
    <w:abstractNumId w:val="11"/>
  </w:num>
  <w:num w:numId="53" w16cid:durableId="1953824879">
    <w:abstractNumId w:val="100"/>
  </w:num>
  <w:num w:numId="54" w16cid:durableId="289476976">
    <w:abstractNumId w:val="47"/>
  </w:num>
  <w:num w:numId="55" w16cid:durableId="789473735">
    <w:abstractNumId w:val="137"/>
  </w:num>
  <w:num w:numId="56" w16cid:durableId="772407418">
    <w:abstractNumId w:val="27"/>
  </w:num>
  <w:num w:numId="57" w16cid:durableId="1637711548">
    <w:abstractNumId w:val="152"/>
  </w:num>
  <w:num w:numId="58" w16cid:durableId="1567958460">
    <w:abstractNumId w:val="86"/>
  </w:num>
  <w:num w:numId="59" w16cid:durableId="1157839158">
    <w:abstractNumId w:val="107"/>
  </w:num>
  <w:num w:numId="60" w16cid:durableId="1904101669">
    <w:abstractNumId w:val="44"/>
  </w:num>
  <w:num w:numId="61" w16cid:durableId="201674864">
    <w:abstractNumId w:val="55"/>
  </w:num>
  <w:num w:numId="62" w16cid:durableId="1544099576">
    <w:abstractNumId w:val="151"/>
  </w:num>
  <w:num w:numId="63" w16cid:durableId="273632115">
    <w:abstractNumId w:val="63"/>
  </w:num>
  <w:num w:numId="64" w16cid:durableId="515462366">
    <w:abstractNumId w:val="35"/>
  </w:num>
  <w:num w:numId="65" w16cid:durableId="1187016454">
    <w:abstractNumId w:val="157"/>
  </w:num>
  <w:num w:numId="66" w16cid:durableId="461000484">
    <w:abstractNumId w:val="148"/>
  </w:num>
  <w:num w:numId="67" w16cid:durableId="2081705126">
    <w:abstractNumId w:val="42"/>
  </w:num>
  <w:num w:numId="68" w16cid:durableId="1797524002">
    <w:abstractNumId w:val="37"/>
  </w:num>
  <w:num w:numId="69" w16cid:durableId="1651790203">
    <w:abstractNumId w:val="127"/>
  </w:num>
  <w:num w:numId="70" w16cid:durableId="636028622">
    <w:abstractNumId w:val="153"/>
  </w:num>
  <w:num w:numId="71" w16cid:durableId="1602488814">
    <w:abstractNumId w:val="156"/>
  </w:num>
  <w:num w:numId="72" w16cid:durableId="1808012380">
    <w:abstractNumId w:val="125"/>
  </w:num>
  <w:num w:numId="73" w16cid:durableId="153033794">
    <w:abstractNumId w:val="71"/>
  </w:num>
  <w:num w:numId="74" w16cid:durableId="1503932745">
    <w:abstractNumId w:val="146"/>
  </w:num>
  <w:num w:numId="75" w16cid:durableId="1468278865">
    <w:abstractNumId w:val="130"/>
  </w:num>
  <w:num w:numId="76" w16cid:durableId="573858247">
    <w:abstractNumId w:val="58"/>
  </w:num>
  <w:num w:numId="77" w16cid:durableId="1162817744">
    <w:abstractNumId w:val="114"/>
  </w:num>
  <w:num w:numId="78" w16cid:durableId="641347495">
    <w:abstractNumId w:val="26"/>
  </w:num>
  <w:num w:numId="79" w16cid:durableId="1848863605">
    <w:abstractNumId w:val="103"/>
  </w:num>
  <w:num w:numId="80" w16cid:durableId="51007457">
    <w:abstractNumId w:val="12"/>
  </w:num>
  <w:num w:numId="81" w16cid:durableId="234626961">
    <w:abstractNumId w:val="36"/>
  </w:num>
  <w:num w:numId="82" w16cid:durableId="747073057">
    <w:abstractNumId w:val="92"/>
  </w:num>
  <w:num w:numId="83" w16cid:durableId="1967158928">
    <w:abstractNumId w:val="155"/>
  </w:num>
  <w:num w:numId="84" w16cid:durableId="1724720642">
    <w:abstractNumId w:val="69"/>
  </w:num>
  <w:num w:numId="85" w16cid:durableId="828138973">
    <w:abstractNumId w:val="154"/>
  </w:num>
  <w:num w:numId="86" w16cid:durableId="454760086">
    <w:abstractNumId w:val="82"/>
  </w:num>
  <w:num w:numId="87" w16cid:durableId="2040281986">
    <w:abstractNumId w:val="147"/>
  </w:num>
  <w:num w:numId="88" w16cid:durableId="425268344">
    <w:abstractNumId w:val="111"/>
  </w:num>
  <w:num w:numId="89" w16cid:durableId="237910032">
    <w:abstractNumId w:val="18"/>
  </w:num>
  <w:num w:numId="90" w16cid:durableId="88621943">
    <w:abstractNumId w:val="142"/>
  </w:num>
  <w:num w:numId="91" w16cid:durableId="1664620825">
    <w:abstractNumId w:val="60"/>
  </w:num>
  <w:num w:numId="92" w16cid:durableId="467211210">
    <w:abstractNumId w:val="126"/>
  </w:num>
  <w:num w:numId="93" w16cid:durableId="152381242">
    <w:abstractNumId w:val="65"/>
  </w:num>
  <w:num w:numId="94" w16cid:durableId="893807183">
    <w:abstractNumId w:val="83"/>
  </w:num>
  <w:num w:numId="95" w16cid:durableId="525172203">
    <w:abstractNumId w:val="14"/>
  </w:num>
  <w:num w:numId="96" w16cid:durableId="136924535">
    <w:abstractNumId w:val="32"/>
  </w:num>
  <w:num w:numId="97" w16cid:durableId="1757433226">
    <w:abstractNumId w:val="143"/>
  </w:num>
  <w:num w:numId="98" w16cid:durableId="197205775">
    <w:abstractNumId w:val="76"/>
  </w:num>
  <w:num w:numId="99" w16cid:durableId="197591286">
    <w:abstractNumId w:val="122"/>
  </w:num>
  <w:num w:numId="100" w16cid:durableId="602037372">
    <w:abstractNumId w:val="150"/>
  </w:num>
  <w:num w:numId="101" w16cid:durableId="2041971627">
    <w:abstractNumId w:val="28"/>
  </w:num>
  <w:num w:numId="102" w16cid:durableId="1153984222">
    <w:abstractNumId w:val="118"/>
  </w:num>
  <w:num w:numId="103" w16cid:durableId="787698501">
    <w:abstractNumId w:val="59"/>
  </w:num>
  <w:num w:numId="104" w16cid:durableId="887107553">
    <w:abstractNumId w:val="131"/>
  </w:num>
  <w:num w:numId="105" w16cid:durableId="851410546">
    <w:abstractNumId w:val="0"/>
  </w:num>
  <w:num w:numId="106" w16cid:durableId="1919512723">
    <w:abstractNumId w:val="116"/>
  </w:num>
  <w:num w:numId="107" w16cid:durableId="1353413614">
    <w:abstractNumId w:val="48"/>
  </w:num>
  <w:num w:numId="108" w16cid:durableId="215433957">
    <w:abstractNumId w:val="51"/>
  </w:num>
  <w:num w:numId="109" w16cid:durableId="1923490196">
    <w:abstractNumId w:val="106"/>
  </w:num>
  <w:num w:numId="110" w16cid:durableId="823544495">
    <w:abstractNumId w:val="8"/>
  </w:num>
  <w:num w:numId="111" w16cid:durableId="457337809">
    <w:abstractNumId w:val="135"/>
  </w:num>
  <w:num w:numId="112" w16cid:durableId="1009329867">
    <w:abstractNumId w:val="109"/>
  </w:num>
  <w:num w:numId="113" w16cid:durableId="1395465613">
    <w:abstractNumId w:val="98"/>
  </w:num>
  <w:num w:numId="114" w16cid:durableId="45299224">
    <w:abstractNumId w:val="53"/>
  </w:num>
  <w:num w:numId="115" w16cid:durableId="2142337711">
    <w:abstractNumId w:val="1"/>
  </w:num>
  <w:num w:numId="116" w16cid:durableId="863831740">
    <w:abstractNumId w:val="54"/>
  </w:num>
  <w:num w:numId="117" w16cid:durableId="1950161941">
    <w:abstractNumId w:val="110"/>
  </w:num>
  <w:num w:numId="118" w16cid:durableId="1112165655">
    <w:abstractNumId w:val="61"/>
  </w:num>
  <w:num w:numId="119" w16cid:durableId="1248155629">
    <w:abstractNumId w:val="93"/>
  </w:num>
  <w:num w:numId="120" w16cid:durableId="1863199748">
    <w:abstractNumId w:val="22"/>
  </w:num>
  <w:num w:numId="121" w16cid:durableId="1616599015">
    <w:abstractNumId w:val="33"/>
  </w:num>
  <w:num w:numId="122" w16cid:durableId="1820144430">
    <w:abstractNumId w:val="25"/>
  </w:num>
  <w:num w:numId="123" w16cid:durableId="1785730606">
    <w:abstractNumId w:val="72"/>
  </w:num>
  <w:num w:numId="124" w16cid:durableId="1086655171">
    <w:abstractNumId w:val="4"/>
  </w:num>
  <w:num w:numId="125" w16cid:durableId="1108231391">
    <w:abstractNumId w:val="7"/>
  </w:num>
  <w:num w:numId="126" w16cid:durableId="43138381">
    <w:abstractNumId w:val="73"/>
  </w:num>
  <w:num w:numId="127" w16cid:durableId="1778089325">
    <w:abstractNumId w:val="38"/>
  </w:num>
  <w:num w:numId="128" w16cid:durableId="132217786">
    <w:abstractNumId w:val="84"/>
  </w:num>
  <w:num w:numId="129" w16cid:durableId="941953739">
    <w:abstractNumId w:val="95"/>
  </w:num>
  <w:num w:numId="130" w16cid:durableId="1609314203">
    <w:abstractNumId w:val="20"/>
  </w:num>
  <w:num w:numId="131" w16cid:durableId="1613248452">
    <w:abstractNumId w:val="9"/>
  </w:num>
  <w:num w:numId="132" w16cid:durableId="485363590">
    <w:abstractNumId w:val="113"/>
  </w:num>
  <w:num w:numId="133" w16cid:durableId="130365633">
    <w:abstractNumId w:val="158"/>
  </w:num>
  <w:num w:numId="134" w16cid:durableId="614945472">
    <w:abstractNumId w:val="139"/>
  </w:num>
  <w:num w:numId="135" w16cid:durableId="53823288">
    <w:abstractNumId w:val="104"/>
  </w:num>
  <w:num w:numId="136" w16cid:durableId="780299488">
    <w:abstractNumId w:val="94"/>
  </w:num>
  <w:num w:numId="137" w16cid:durableId="1334915265">
    <w:abstractNumId w:val="101"/>
  </w:num>
  <w:num w:numId="138" w16cid:durableId="1469208100">
    <w:abstractNumId w:val="29"/>
  </w:num>
  <w:num w:numId="139" w16cid:durableId="1137600894">
    <w:abstractNumId w:val="56"/>
  </w:num>
  <w:num w:numId="140" w16cid:durableId="1466040728">
    <w:abstractNumId w:val="78"/>
  </w:num>
  <w:num w:numId="141" w16cid:durableId="1721712876">
    <w:abstractNumId w:val="49"/>
  </w:num>
  <w:num w:numId="142" w16cid:durableId="772092129">
    <w:abstractNumId w:val="30"/>
  </w:num>
  <w:num w:numId="143" w16cid:durableId="1338926461">
    <w:abstractNumId w:val="124"/>
  </w:num>
  <w:num w:numId="144" w16cid:durableId="1178275360">
    <w:abstractNumId w:val="115"/>
  </w:num>
  <w:num w:numId="145" w16cid:durableId="119957857">
    <w:abstractNumId w:val="41"/>
  </w:num>
  <w:num w:numId="146" w16cid:durableId="1771658992">
    <w:abstractNumId w:val="57"/>
  </w:num>
  <w:num w:numId="147" w16cid:durableId="213006597">
    <w:abstractNumId w:val="52"/>
  </w:num>
  <w:num w:numId="148" w16cid:durableId="1334143562">
    <w:abstractNumId w:val="136"/>
  </w:num>
  <w:num w:numId="149" w16cid:durableId="1910067593">
    <w:abstractNumId w:val="119"/>
  </w:num>
  <w:num w:numId="150" w16cid:durableId="7872056">
    <w:abstractNumId w:val="134"/>
  </w:num>
  <w:num w:numId="151" w16cid:durableId="1692947848">
    <w:abstractNumId w:val="3"/>
  </w:num>
  <w:num w:numId="152" w16cid:durableId="227351494">
    <w:abstractNumId w:val="46"/>
  </w:num>
  <w:num w:numId="153" w16cid:durableId="1524249060">
    <w:abstractNumId w:val="144"/>
  </w:num>
  <w:num w:numId="154" w16cid:durableId="1632594525">
    <w:abstractNumId w:val="67"/>
  </w:num>
  <w:num w:numId="155" w16cid:durableId="1862812979">
    <w:abstractNumId w:val="39"/>
  </w:num>
  <w:num w:numId="156" w16cid:durableId="2096515762">
    <w:abstractNumId w:val="108"/>
  </w:num>
  <w:num w:numId="157" w16cid:durableId="88242">
    <w:abstractNumId w:val="117"/>
  </w:num>
  <w:num w:numId="158" w16cid:durableId="1434715093">
    <w:abstractNumId w:val="68"/>
  </w:num>
  <w:num w:numId="159" w16cid:durableId="1035153513">
    <w:abstractNumId w:val="85"/>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33A9"/>
    <w:rsid w:val="000127B4"/>
    <w:rsid w:val="00033BC9"/>
    <w:rsid w:val="00042242"/>
    <w:rsid w:val="00046F56"/>
    <w:rsid w:val="0008131A"/>
    <w:rsid w:val="0008155D"/>
    <w:rsid w:val="00081673"/>
    <w:rsid w:val="000961E4"/>
    <w:rsid w:val="000A264C"/>
    <w:rsid w:val="000B7058"/>
    <w:rsid w:val="000C51F7"/>
    <w:rsid w:val="000F2518"/>
    <w:rsid w:val="0010375D"/>
    <w:rsid w:val="0010510A"/>
    <w:rsid w:val="00126F2A"/>
    <w:rsid w:val="001670A0"/>
    <w:rsid w:val="001816F3"/>
    <w:rsid w:val="001A7D69"/>
    <w:rsid w:val="001B07A4"/>
    <w:rsid w:val="001E068C"/>
    <w:rsid w:val="001E084B"/>
    <w:rsid w:val="001E2730"/>
    <w:rsid w:val="001E71EB"/>
    <w:rsid w:val="00203BEA"/>
    <w:rsid w:val="0021208D"/>
    <w:rsid w:val="0021242E"/>
    <w:rsid w:val="00214892"/>
    <w:rsid w:val="00222847"/>
    <w:rsid w:val="00234CD2"/>
    <w:rsid w:val="00260380"/>
    <w:rsid w:val="00274164"/>
    <w:rsid w:val="00283E95"/>
    <w:rsid w:val="00291657"/>
    <w:rsid w:val="002919F5"/>
    <w:rsid w:val="002B3B49"/>
    <w:rsid w:val="002D762C"/>
    <w:rsid w:val="00314515"/>
    <w:rsid w:val="00322312"/>
    <w:rsid w:val="00330600"/>
    <w:rsid w:val="00334ADC"/>
    <w:rsid w:val="0035019C"/>
    <w:rsid w:val="003520AE"/>
    <w:rsid w:val="00360958"/>
    <w:rsid w:val="00365715"/>
    <w:rsid w:val="003676C9"/>
    <w:rsid w:val="003710A9"/>
    <w:rsid w:val="003719C5"/>
    <w:rsid w:val="00376277"/>
    <w:rsid w:val="003A36DA"/>
    <w:rsid w:val="003E258B"/>
    <w:rsid w:val="003E3683"/>
    <w:rsid w:val="003F6AF8"/>
    <w:rsid w:val="00401573"/>
    <w:rsid w:val="00402E71"/>
    <w:rsid w:val="00411911"/>
    <w:rsid w:val="0042670F"/>
    <w:rsid w:val="00453B06"/>
    <w:rsid w:val="0047026A"/>
    <w:rsid w:val="00470720"/>
    <w:rsid w:val="00477B45"/>
    <w:rsid w:val="00492007"/>
    <w:rsid w:val="00492FE5"/>
    <w:rsid w:val="004A2201"/>
    <w:rsid w:val="004B644A"/>
    <w:rsid w:val="004C5C86"/>
    <w:rsid w:val="004D3010"/>
    <w:rsid w:val="004D3C7E"/>
    <w:rsid w:val="004D562E"/>
    <w:rsid w:val="004D5976"/>
    <w:rsid w:val="004D6652"/>
    <w:rsid w:val="004E20A0"/>
    <w:rsid w:val="004F54C9"/>
    <w:rsid w:val="00500AF1"/>
    <w:rsid w:val="00510190"/>
    <w:rsid w:val="00513D36"/>
    <w:rsid w:val="00532A72"/>
    <w:rsid w:val="00550F48"/>
    <w:rsid w:val="00563901"/>
    <w:rsid w:val="00575FA9"/>
    <w:rsid w:val="005A5600"/>
    <w:rsid w:val="005A589B"/>
    <w:rsid w:val="005D7CA5"/>
    <w:rsid w:val="005E09F2"/>
    <w:rsid w:val="005F3DDD"/>
    <w:rsid w:val="00610C83"/>
    <w:rsid w:val="006227E0"/>
    <w:rsid w:val="0064096B"/>
    <w:rsid w:val="006433A9"/>
    <w:rsid w:val="00665CAC"/>
    <w:rsid w:val="006A7485"/>
    <w:rsid w:val="006B15F5"/>
    <w:rsid w:val="006D1966"/>
    <w:rsid w:val="006D3E13"/>
    <w:rsid w:val="006D4452"/>
    <w:rsid w:val="006E2D5F"/>
    <w:rsid w:val="006E5E57"/>
    <w:rsid w:val="006E721B"/>
    <w:rsid w:val="006F2854"/>
    <w:rsid w:val="006F5EC9"/>
    <w:rsid w:val="00725557"/>
    <w:rsid w:val="00767435"/>
    <w:rsid w:val="00777770"/>
    <w:rsid w:val="00780478"/>
    <w:rsid w:val="00787872"/>
    <w:rsid w:val="00787F6F"/>
    <w:rsid w:val="007A2192"/>
    <w:rsid w:val="007B008D"/>
    <w:rsid w:val="007B2439"/>
    <w:rsid w:val="007B4769"/>
    <w:rsid w:val="007B65FC"/>
    <w:rsid w:val="007D05C5"/>
    <w:rsid w:val="007D3EC6"/>
    <w:rsid w:val="007E087A"/>
    <w:rsid w:val="007E11F2"/>
    <w:rsid w:val="007E7FA0"/>
    <w:rsid w:val="007F14EC"/>
    <w:rsid w:val="007F1582"/>
    <w:rsid w:val="00810666"/>
    <w:rsid w:val="0082236F"/>
    <w:rsid w:val="0082442A"/>
    <w:rsid w:val="00852A86"/>
    <w:rsid w:val="008866EE"/>
    <w:rsid w:val="0088674B"/>
    <w:rsid w:val="008A2BEA"/>
    <w:rsid w:val="008C1544"/>
    <w:rsid w:val="008F5D7E"/>
    <w:rsid w:val="00934D14"/>
    <w:rsid w:val="009421C2"/>
    <w:rsid w:val="00950CDC"/>
    <w:rsid w:val="00976841"/>
    <w:rsid w:val="00977A49"/>
    <w:rsid w:val="00993394"/>
    <w:rsid w:val="0099482C"/>
    <w:rsid w:val="00995E3C"/>
    <w:rsid w:val="009F4108"/>
    <w:rsid w:val="009F7114"/>
    <w:rsid w:val="00A03697"/>
    <w:rsid w:val="00A20316"/>
    <w:rsid w:val="00A20863"/>
    <w:rsid w:val="00A21E10"/>
    <w:rsid w:val="00A24C18"/>
    <w:rsid w:val="00A273EB"/>
    <w:rsid w:val="00A32EB3"/>
    <w:rsid w:val="00A501D2"/>
    <w:rsid w:val="00A57AA0"/>
    <w:rsid w:val="00A61CAF"/>
    <w:rsid w:val="00A702F4"/>
    <w:rsid w:val="00A91B00"/>
    <w:rsid w:val="00AB1BBE"/>
    <w:rsid w:val="00AC216D"/>
    <w:rsid w:val="00AC4CFF"/>
    <w:rsid w:val="00AF3C36"/>
    <w:rsid w:val="00AF4C30"/>
    <w:rsid w:val="00B015C6"/>
    <w:rsid w:val="00B3648C"/>
    <w:rsid w:val="00B4344A"/>
    <w:rsid w:val="00B74C28"/>
    <w:rsid w:val="00B8039D"/>
    <w:rsid w:val="00B93573"/>
    <w:rsid w:val="00B9415C"/>
    <w:rsid w:val="00B95D80"/>
    <w:rsid w:val="00B965C9"/>
    <w:rsid w:val="00BC4077"/>
    <w:rsid w:val="00BC645A"/>
    <w:rsid w:val="00BD6D6A"/>
    <w:rsid w:val="00BF20BB"/>
    <w:rsid w:val="00C03E0D"/>
    <w:rsid w:val="00C106A1"/>
    <w:rsid w:val="00C177D6"/>
    <w:rsid w:val="00C24DE0"/>
    <w:rsid w:val="00C33691"/>
    <w:rsid w:val="00C35456"/>
    <w:rsid w:val="00C4517A"/>
    <w:rsid w:val="00C4756A"/>
    <w:rsid w:val="00C51378"/>
    <w:rsid w:val="00C724D4"/>
    <w:rsid w:val="00C842E6"/>
    <w:rsid w:val="00C9019C"/>
    <w:rsid w:val="00C952FA"/>
    <w:rsid w:val="00CB26FB"/>
    <w:rsid w:val="00CC1F28"/>
    <w:rsid w:val="00CC41A9"/>
    <w:rsid w:val="00CD2563"/>
    <w:rsid w:val="00CD37E6"/>
    <w:rsid w:val="00CE1082"/>
    <w:rsid w:val="00CF3850"/>
    <w:rsid w:val="00D13A7C"/>
    <w:rsid w:val="00D50CC2"/>
    <w:rsid w:val="00D65735"/>
    <w:rsid w:val="00D923E3"/>
    <w:rsid w:val="00D9338F"/>
    <w:rsid w:val="00DC0E1D"/>
    <w:rsid w:val="00E01B0C"/>
    <w:rsid w:val="00E02753"/>
    <w:rsid w:val="00E0501D"/>
    <w:rsid w:val="00E07EFB"/>
    <w:rsid w:val="00E16B8C"/>
    <w:rsid w:val="00E3100B"/>
    <w:rsid w:val="00E41AA4"/>
    <w:rsid w:val="00E5183A"/>
    <w:rsid w:val="00E5745A"/>
    <w:rsid w:val="00E57B3F"/>
    <w:rsid w:val="00E64AD1"/>
    <w:rsid w:val="00E6679D"/>
    <w:rsid w:val="00E6694B"/>
    <w:rsid w:val="00E6734D"/>
    <w:rsid w:val="00E90D4D"/>
    <w:rsid w:val="00E97D03"/>
    <w:rsid w:val="00EA28B9"/>
    <w:rsid w:val="00ED3032"/>
    <w:rsid w:val="00ED495A"/>
    <w:rsid w:val="00ED6AF8"/>
    <w:rsid w:val="00EF03B6"/>
    <w:rsid w:val="00F35F4A"/>
    <w:rsid w:val="00F6246E"/>
    <w:rsid w:val="00F73B9F"/>
    <w:rsid w:val="00F75404"/>
    <w:rsid w:val="00F757C5"/>
    <w:rsid w:val="00F8540C"/>
    <w:rsid w:val="00F960C3"/>
    <w:rsid w:val="00FA6862"/>
    <w:rsid w:val="00FA71D7"/>
    <w:rsid w:val="00FC4C13"/>
    <w:rsid w:val="00FD7E94"/>
    <w:rsid w:val="00FF1346"/>
  </w:rsids>
  <m:mathPr>
    <m:mathFont m:val="Cambria Math"/>
    <m:brkBin m:val="before"/>
    <m:brkBinSub m:val="--"/>
    <m:smallFrac m:val="0"/>
    <m:dispDef/>
    <m:lMargin m:val="0"/>
    <m:rMargin m:val="0"/>
    <m:defJc m:val="centerGroup"/>
    <m:wrapIndent m:val="1440"/>
    <m:intLim m:val="subSup"/>
    <m:naryLim m:val="undOvr"/>
  </m:mathPr>
  <w:themeFontLang w:val="pl-PL"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86E74A6"/>
  <w15:docId w15:val="{01D485C6-3687-4DD9-9CB4-B9EF7FBCF5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Titre1">
    <w:name w:val="heading 1"/>
    <w:basedOn w:val="Normal"/>
    <w:uiPriority w:val="9"/>
    <w:qFormat/>
    <w:pPr>
      <w:spacing w:before="127"/>
      <w:ind w:left="173"/>
      <w:outlineLvl w:val="0"/>
    </w:pPr>
    <w:rPr>
      <w:b/>
      <w:bCs/>
      <w:sz w:val="72"/>
      <w:szCs w:val="72"/>
    </w:rPr>
  </w:style>
  <w:style w:type="paragraph" w:styleId="Titre2">
    <w:name w:val="heading 2"/>
    <w:basedOn w:val="Normal"/>
    <w:uiPriority w:val="9"/>
    <w:unhideWhenUsed/>
    <w:qFormat/>
    <w:pPr>
      <w:ind w:left="473"/>
      <w:outlineLvl w:val="1"/>
    </w:pPr>
    <w:rPr>
      <w:b/>
      <w:bCs/>
      <w:sz w:val="48"/>
      <w:szCs w:val="48"/>
    </w:rPr>
  </w:style>
  <w:style w:type="paragraph" w:styleId="Titre3">
    <w:name w:val="heading 3"/>
    <w:basedOn w:val="Normal"/>
    <w:uiPriority w:val="9"/>
    <w:unhideWhenUsed/>
    <w:qFormat/>
    <w:pPr>
      <w:ind w:left="473"/>
      <w:outlineLvl w:val="2"/>
    </w:pPr>
    <w:rPr>
      <w:b/>
      <w:bCs/>
      <w:sz w:val="28"/>
      <w:szCs w:val="28"/>
    </w:rPr>
  </w:style>
  <w:style w:type="paragraph" w:styleId="Titre4">
    <w:name w:val="heading 4"/>
    <w:basedOn w:val="Normal"/>
    <w:uiPriority w:val="9"/>
    <w:unhideWhenUsed/>
    <w:qFormat/>
    <w:pPr>
      <w:spacing w:before="117"/>
      <w:ind w:left="473"/>
      <w:outlineLvl w:val="3"/>
    </w:pPr>
    <w:rPr>
      <w:b/>
      <w:bCs/>
      <w:sz w:val="24"/>
      <w:szCs w:val="24"/>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39"/>
    <w:qFormat/>
    <w:rsid w:val="00C106A1"/>
    <w:pPr>
      <w:tabs>
        <w:tab w:val="right" w:pos="9632"/>
      </w:tabs>
      <w:spacing w:before="360"/>
      <w:ind w:left="794"/>
    </w:pPr>
    <w:rPr>
      <w:noProof/>
      <w:sz w:val="28"/>
      <w:szCs w:val="28"/>
    </w:rPr>
  </w:style>
  <w:style w:type="paragraph" w:styleId="TM2">
    <w:name w:val="toc 2"/>
    <w:basedOn w:val="Normal"/>
    <w:uiPriority w:val="39"/>
    <w:qFormat/>
    <w:rsid w:val="00C106A1"/>
    <w:pPr>
      <w:tabs>
        <w:tab w:val="right" w:pos="9632"/>
      </w:tabs>
      <w:spacing w:before="60" w:after="60"/>
      <w:ind w:left="1701" w:hanging="907"/>
    </w:pPr>
    <w:rPr>
      <w:noProof/>
    </w:rPr>
  </w:style>
  <w:style w:type="paragraph" w:styleId="TM3">
    <w:name w:val="toc 3"/>
    <w:basedOn w:val="Normal"/>
    <w:uiPriority w:val="39"/>
    <w:qFormat/>
    <w:pPr>
      <w:spacing w:before="67"/>
      <w:ind w:left="1873" w:hanging="900"/>
    </w:pPr>
  </w:style>
  <w:style w:type="paragraph" w:styleId="TM4">
    <w:name w:val="toc 4"/>
    <w:basedOn w:val="Normal"/>
    <w:uiPriority w:val="39"/>
    <w:qFormat/>
    <w:pPr>
      <w:spacing w:before="67"/>
      <w:ind w:left="1873" w:hanging="900"/>
    </w:p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spacing w:before="119"/>
      <w:ind w:left="733" w:hanging="260"/>
    </w:pPr>
  </w:style>
  <w:style w:type="paragraph" w:customStyle="1" w:styleId="TableParagraph">
    <w:name w:val="Table Paragraph"/>
    <w:basedOn w:val="Normal"/>
    <w:uiPriority w:val="1"/>
    <w:qFormat/>
    <w:pPr>
      <w:ind w:left="113"/>
    </w:pPr>
  </w:style>
  <w:style w:type="paragraph" w:styleId="En-tte">
    <w:name w:val="header"/>
    <w:basedOn w:val="Normal"/>
    <w:link w:val="En-tteCar"/>
    <w:uiPriority w:val="99"/>
    <w:unhideWhenUsed/>
    <w:rsid w:val="00AC4CFF"/>
    <w:pPr>
      <w:tabs>
        <w:tab w:val="center" w:pos="4536"/>
        <w:tab w:val="right" w:pos="9072"/>
      </w:tabs>
    </w:pPr>
  </w:style>
  <w:style w:type="character" w:customStyle="1" w:styleId="En-tteCar">
    <w:name w:val="En-tête Car"/>
    <w:basedOn w:val="Policepardfaut"/>
    <w:link w:val="En-tte"/>
    <w:uiPriority w:val="99"/>
    <w:rsid w:val="00AC4CFF"/>
    <w:rPr>
      <w:rFonts w:ascii="Arial" w:eastAsia="Arial" w:hAnsi="Arial" w:cs="Arial"/>
    </w:rPr>
  </w:style>
  <w:style w:type="paragraph" w:styleId="Pieddepage">
    <w:name w:val="footer"/>
    <w:basedOn w:val="Normal"/>
    <w:link w:val="PieddepageCar"/>
    <w:uiPriority w:val="99"/>
    <w:unhideWhenUsed/>
    <w:rsid w:val="00AC4CFF"/>
    <w:pPr>
      <w:tabs>
        <w:tab w:val="center" w:pos="4536"/>
        <w:tab w:val="right" w:pos="9072"/>
      </w:tabs>
    </w:pPr>
  </w:style>
  <w:style w:type="character" w:customStyle="1" w:styleId="PieddepageCar">
    <w:name w:val="Pied de page Car"/>
    <w:basedOn w:val="Policepardfaut"/>
    <w:link w:val="Pieddepage"/>
    <w:uiPriority w:val="99"/>
    <w:rsid w:val="00AC4CFF"/>
    <w:rPr>
      <w:rFonts w:ascii="Arial" w:eastAsia="Arial" w:hAnsi="Arial" w:cs="Arial"/>
    </w:rPr>
  </w:style>
  <w:style w:type="paragraph" w:customStyle="1" w:styleId="T2">
    <w:name w:val="T2"/>
    <w:basedOn w:val="Titre3"/>
    <w:qFormat/>
    <w:rsid w:val="00A91B00"/>
    <w:pPr>
      <w:numPr>
        <w:ilvl w:val="1"/>
        <w:numId w:val="155"/>
      </w:numPr>
      <w:tabs>
        <w:tab w:val="left" w:pos="893"/>
      </w:tabs>
      <w:spacing w:after="160"/>
      <w:ind w:left="709" w:hanging="709"/>
    </w:pPr>
    <w:rPr>
      <w:color w:val="5F8DC2"/>
    </w:rPr>
  </w:style>
  <w:style w:type="paragraph" w:customStyle="1" w:styleId="T4">
    <w:name w:val="T4"/>
    <w:basedOn w:val="Titre4"/>
    <w:qFormat/>
    <w:rsid w:val="00A91B00"/>
    <w:pPr>
      <w:numPr>
        <w:ilvl w:val="2"/>
        <w:numId w:val="155"/>
      </w:numPr>
      <w:spacing w:before="0"/>
      <w:ind w:left="709" w:hanging="709"/>
    </w:pPr>
    <w:rPr>
      <w:color w:val="C00000"/>
    </w:rPr>
  </w:style>
  <w:style w:type="paragraph" w:customStyle="1" w:styleId="P1">
    <w:name w:val="P1"/>
    <w:basedOn w:val="Paragraphedeliste"/>
    <w:qFormat/>
    <w:rsid w:val="00C35456"/>
    <w:pPr>
      <w:numPr>
        <w:ilvl w:val="3"/>
        <w:numId w:val="155"/>
      </w:numPr>
      <w:spacing w:before="0" w:after="120"/>
      <w:ind w:left="993" w:hanging="284"/>
    </w:pPr>
  </w:style>
  <w:style w:type="paragraph" w:customStyle="1" w:styleId="Hp1">
    <w:name w:val="H_p1"/>
    <w:basedOn w:val="Corpsdetexte"/>
    <w:qFormat/>
    <w:rsid w:val="00C35456"/>
    <w:pPr>
      <w:spacing w:after="120" w:line="252" w:lineRule="auto"/>
      <w:ind w:left="992" w:right="57"/>
    </w:pPr>
  </w:style>
  <w:style w:type="table" w:styleId="Grilledutableau">
    <w:name w:val="Table Grid"/>
    <w:basedOn w:val="TableauNormal"/>
    <w:uiPriority w:val="39"/>
    <w:rsid w:val="00B364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1T">
    <w:name w:val="H1_T"/>
    <w:basedOn w:val="Normal"/>
    <w:qFormat/>
    <w:rsid w:val="003520AE"/>
    <w:pPr>
      <w:pBdr>
        <w:top w:val="single" w:sz="8" w:space="12" w:color="5F8DC2"/>
      </w:pBdr>
      <w:spacing w:before="240" w:after="120"/>
    </w:pPr>
    <w:rPr>
      <w:b/>
      <w:color w:val="5F8DC2"/>
      <w:sz w:val="28"/>
    </w:rPr>
  </w:style>
  <w:style w:type="paragraph" w:customStyle="1" w:styleId="Hp2">
    <w:name w:val="H_p2"/>
    <w:basedOn w:val="Paragraphedeliste"/>
    <w:qFormat/>
    <w:rsid w:val="003520AE"/>
    <w:pPr>
      <w:numPr>
        <w:numId w:val="125"/>
      </w:numPr>
      <w:tabs>
        <w:tab w:val="left" w:pos="733"/>
      </w:tabs>
      <w:spacing w:before="0" w:after="120"/>
      <w:ind w:left="284" w:hanging="284"/>
    </w:pPr>
    <w:rPr>
      <w:sz w:val="24"/>
    </w:rPr>
  </w:style>
  <w:style w:type="paragraph" w:customStyle="1" w:styleId="H2T">
    <w:name w:val="H2_T"/>
    <w:basedOn w:val="Normal"/>
    <w:qFormat/>
    <w:rsid w:val="006227E0"/>
    <w:pPr>
      <w:keepNext/>
      <w:keepLines/>
      <w:widowControl/>
      <w:pBdr>
        <w:top w:val="single" w:sz="12" w:space="12" w:color="5F8DC2"/>
      </w:pBdr>
      <w:spacing w:after="120"/>
    </w:pPr>
    <w:rPr>
      <w:b/>
      <w:color w:val="C00000"/>
      <w:sz w:val="28"/>
    </w:rPr>
  </w:style>
  <w:style w:type="paragraph" w:customStyle="1" w:styleId="H3T">
    <w:name w:val="H3_T"/>
    <w:basedOn w:val="H2T"/>
    <w:qFormat/>
    <w:rsid w:val="00F75404"/>
    <w:pPr>
      <w:pBdr>
        <w:top w:val="single" w:sz="12" w:space="14" w:color="5F8DC2"/>
      </w:pBdr>
    </w:pPr>
    <w:rPr>
      <w:color w:val="44536A"/>
    </w:rPr>
  </w:style>
  <w:style w:type="paragraph" w:customStyle="1" w:styleId="01">
    <w:name w:val="01"/>
    <w:basedOn w:val="Titre3"/>
    <w:qFormat/>
    <w:rsid w:val="003E3683"/>
    <w:pPr>
      <w:tabs>
        <w:tab w:val="left" w:pos="709"/>
      </w:tabs>
      <w:spacing w:after="120"/>
      <w:ind w:left="0"/>
    </w:pPr>
    <w:rPr>
      <w:color w:val="5F8DC2"/>
    </w:rPr>
  </w:style>
  <w:style w:type="paragraph" w:customStyle="1" w:styleId="02">
    <w:name w:val="02"/>
    <w:basedOn w:val="Titre4"/>
    <w:qFormat/>
    <w:rsid w:val="00033BC9"/>
    <w:pPr>
      <w:keepNext/>
      <w:keepLines/>
      <w:widowControl/>
      <w:numPr>
        <w:ilvl w:val="2"/>
        <w:numId w:val="153"/>
      </w:numPr>
      <w:tabs>
        <w:tab w:val="left" w:pos="709"/>
      </w:tabs>
      <w:spacing w:before="0" w:after="120"/>
      <w:ind w:left="720"/>
      <w:outlineLvl w:val="1"/>
    </w:pPr>
    <w:rPr>
      <w:color w:val="C00000"/>
    </w:rPr>
  </w:style>
  <w:style w:type="paragraph" w:customStyle="1" w:styleId="03">
    <w:name w:val="03"/>
    <w:basedOn w:val="Titre3"/>
    <w:qFormat/>
    <w:rsid w:val="00033BC9"/>
    <w:pPr>
      <w:keepNext/>
      <w:keepLines/>
      <w:widowControl/>
      <w:numPr>
        <w:ilvl w:val="1"/>
        <w:numId w:val="153"/>
      </w:numPr>
      <w:spacing w:after="120"/>
      <w:ind w:left="720"/>
      <w:outlineLvl w:val="1"/>
    </w:pPr>
    <w:rPr>
      <w:color w:val="5F8DC2"/>
    </w:rPr>
  </w:style>
  <w:style w:type="paragraph" w:customStyle="1" w:styleId="04">
    <w:name w:val="04"/>
    <w:basedOn w:val="Titre4"/>
    <w:qFormat/>
    <w:rsid w:val="003E3683"/>
    <w:pPr>
      <w:numPr>
        <w:ilvl w:val="3"/>
        <w:numId w:val="153"/>
      </w:numPr>
      <w:tabs>
        <w:tab w:val="left" w:pos="1052"/>
      </w:tabs>
      <w:spacing w:before="0" w:after="140"/>
    </w:pPr>
    <w:rPr>
      <w:color w:val="C00000"/>
    </w:rPr>
  </w:style>
  <w:style w:type="paragraph" w:customStyle="1" w:styleId="022">
    <w:name w:val="02_2"/>
    <w:basedOn w:val="Titre4"/>
    <w:qFormat/>
    <w:rsid w:val="003E3683"/>
    <w:pPr>
      <w:tabs>
        <w:tab w:val="left" w:pos="1053"/>
      </w:tabs>
      <w:spacing w:before="0" w:after="120"/>
      <w:ind w:left="0"/>
    </w:pPr>
    <w:rPr>
      <w:color w:val="C00000"/>
    </w:rPr>
  </w:style>
  <w:style w:type="paragraph" w:customStyle="1" w:styleId="toc1">
    <w:name w:val="toc_1"/>
    <w:basedOn w:val="Titre1"/>
    <w:qFormat/>
    <w:rsid w:val="00995E3C"/>
    <w:pPr>
      <w:spacing w:before="0"/>
      <w:ind w:left="0"/>
    </w:pPr>
    <w:rPr>
      <w:color w:val="FFFFFF"/>
    </w:rPr>
  </w:style>
  <w:style w:type="character" w:styleId="Lienhypertexte">
    <w:name w:val="Hyperlink"/>
    <w:basedOn w:val="Policepardfaut"/>
    <w:uiPriority w:val="99"/>
    <w:unhideWhenUsed/>
    <w:rsid w:val="00995E3C"/>
    <w:rPr>
      <w:color w:val="0000FF" w:themeColor="hyperlink"/>
      <w:u w:val="single"/>
    </w:rPr>
  </w:style>
  <w:style w:type="paragraph" w:styleId="TM6">
    <w:name w:val="toc 6"/>
    <w:basedOn w:val="Normal"/>
    <w:next w:val="Normal"/>
    <w:autoRedefine/>
    <w:uiPriority w:val="39"/>
    <w:unhideWhenUsed/>
    <w:rsid w:val="006D3E13"/>
    <w:pPr>
      <w:tabs>
        <w:tab w:val="right" w:pos="9632"/>
      </w:tabs>
      <w:spacing w:before="340"/>
    </w:pPr>
    <w:rPr>
      <w:b/>
      <w:bCs/>
      <w:noProof/>
      <w:sz w:val="28"/>
      <w:szCs w:val="28"/>
    </w:rPr>
  </w:style>
  <w:style w:type="paragraph" w:styleId="TM7">
    <w:name w:val="toc 7"/>
    <w:basedOn w:val="Normal"/>
    <w:next w:val="Normal"/>
    <w:autoRedefine/>
    <w:uiPriority w:val="39"/>
    <w:unhideWhenUsed/>
    <w:rsid w:val="006D3E13"/>
    <w:pPr>
      <w:tabs>
        <w:tab w:val="right" w:pos="9632"/>
      </w:tabs>
      <w:spacing w:before="60"/>
    </w:pPr>
    <w:rPr>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footer" Target="footer26.xml"/><Relationship Id="rId21" Type="http://schemas.openxmlformats.org/officeDocument/2006/relationships/hyperlink" Target="https://www.internationaldisabilityalliance.org/" TargetMode="External"/><Relationship Id="rId63" Type="http://schemas.openxmlformats.org/officeDocument/2006/relationships/hyperlink" Target="https://www.howspace.com/resources/facilitation-techniques-for-engaging-hybrid-meetings" TargetMode="External"/><Relationship Id="rId159" Type="http://schemas.openxmlformats.org/officeDocument/2006/relationships/footer" Target="footer39.xml"/><Relationship Id="rId170" Type="http://schemas.openxmlformats.org/officeDocument/2006/relationships/hyperlink" Target="https://cbm-global.org/resource/disability-data-advocacy-toolkit" TargetMode="External"/><Relationship Id="rId226" Type="http://schemas.openxmlformats.org/officeDocument/2006/relationships/hyperlink" Target="https://cbm-global.org/wp-content/uploads/2021/12/Disability_Data_advocacy_toolkit_English.pdf" TargetMode="External"/><Relationship Id="rId268" Type="http://schemas.openxmlformats.org/officeDocument/2006/relationships/header" Target="header54.xml"/><Relationship Id="rId32" Type="http://schemas.openxmlformats.org/officeDocument/2006/relationships/hyperlink" Target="https://asiapacific.unfpa.org/en/publications/brief-explainer-washington-group-questions-disability" TargetMode="External"/><Relationship Id="rId74" Type="http://schemas.openxmlformats.org/officeDocument/2006/relationships/footer" Target="footer10.xml"/><Relationship Id="rId128" Type="http://schemas.openxmlformats.org/officeDocument/2006/relationships/footer" Target="footer30.xml"/><Relationship Id="rId5" Type="http://schemas.openxmlformats.org/officeDocument/2006/relationships/webSettings" Target="webSettings.xml"/><Relationship Id="rId181" Type="http://schemas.openxmlformats.org/officeDocument/2006/relationships/hyperlink" Target="https://www.washingtongroup-disability.com/wg-blog/training-on-how-to-ask-disability-questions-on-censuses-and-surveys-86/" TargetMode="External"/><Relationship Id="rId237" Type="http://schemas.openxmlformats.org/officeDocument/2006/relationships/hyperlink" Target="http://www.internationaldisabilityalliance.org/prioritylist-ofindicators" TargetMode="External"/><Relationship Id="rId279" Type="http://schemas.openxmlformats.org/officeDocument/2006/relationships/hyperlink" Target="https://cbm-global.org/resource/disability-data-advocacy-toolkit" TargetMode="External"/><Relationship Id="rId43" Type="http://schemas.openxmlformats.org/officeDocument/2006/relationships/hyperlink" Target="https://disabilitydata.ace.fordham.edu/country-briefs/" TargetMode="External"/><Relationship Id="rId139" Type="http://schemas.openxmlformats.org/officeDocument/2006/relationships/hyperlink" Target="https://www.washingtongroup-disability.com/resources/resources-for-data-users/" TargetMode="External"/><Relationship Id="rId290" Type="http://schemas.openxmlformats.org/officeDocument/2006/relationships/theme" Target="theme/theme1.xml"/><Relationship Id="rId85" Type="http://schemas.openxmlformats.org/officeDocument/2006/relationships/footer" Target="footer14.xml"/><Relationship Id="rId150" Type="http://schemas.openxmlformats.org/officeDocument/2006/relationships/header" Target="header29.xml"/><Relationship Id="rId192" Type="http://schemas.openxmlformats.org/officeDocument/2006/relationships/header" Target="header39.xml"/><Relationship Id="rId206" Type="http://schemas.openxmlformats.org/officeDocument/2006/relationships/hyperlink" Target="https://www.internationaldisabilityalliance.org/content/disability-data-advocacy-working-group" TargetMode="External"/><Relationship Id="rId248" Type="http://schemas.openxmlformats.org/officeDocument/2006/relationships/hyperlink" Target="http://www.internationaldisabilityalliance.org/prioritylist-ofindicators" TargetMode="External"/><Relationship Id="rId269" Type="http://schemas.openxmlformats.org/officeDocument/2006/relationships/footer" Target="footer65.xml"/><Relationship Id="rId12" Type="http://schemas.openxmlformats.org/officeDocument/2006/relationships/image" Target="media/image3.png"/><Relationship Id="rId33" Type="http://schemas.openxmlformats.org/officeDocument/2006/relationships/hyperlink" Target="https://inclusive-policy.org/resources/" TargetMode="External"/><Relationship Id="rId108" Type="http://schemas.openxmlformats.org/officeDocument/2006/relationships/footer" Target="footer21.xml"/><Relationship Id="rId129" Type="http://schemas.openxmlformats.org/officeDocument/2006/relationships/header" Target="header25.xml"/><Relationship Id="rId280" Type="http://schemas.openxmlformats.org/officeDocument/2006/relationships/hyperlink" Target="https://cbm-global.org/resource/disability-data-advocacy-toolkit" TargetMode="External"/><Relationship Id="rId54" Type="http://schemas.openxmlformats.org/officeDocument/2006/relationships/header" Target="header5.xml"/><Relationship Id="rId75" Type="http://schemas.openxmlformats.org/officeDocument/2006/relationships/header" Target="header10.xml"/><Relationship Id="rId96" Type="http://schemas.openxmlformats.org/officeDocument/2006/relationships/hyperlink" Target="https://www.un.org/development/desa/disabilities/convention-on-the-rights-of-persons-with-disabilities.html" TargetMode="External"/><Relationship Id="rId140" Type="http://schemas.openxmlformats.org/officeDocument/2006/relationships/hyperlink" Target="https://cbm-global.org/resource/disability-data-advocacy-toolkit" TargetMode="External"/><Relationship Id="rId161" Type="http://schemas.openxmlformats.org/officeDocument/2006/relationships/footer" Target="footer40.xml"/><Relationship Id="rId182" Type="http://schemas.openxmlformats.org/officeDocument/2006/relationships/hyperlink" Target="https://www.washingtongroup-disability.com/resources/resources-for-data-users/" TargetMode="External"/><Relationship Id="rId217" Type="http://schemas.openxmlformats.org/officeDocument/2006/relationships/hyperlink" Target="https://cbm-global.org/resource/disability-data-advocacy-toolkit" TargetMode="External"/><Relationship Id="rId6" Type="http://schemas.openxmlformats.org/officeDocument/2006/relationships/footnotes" Target="footnotes.xml"/><Relationship Id="rId238" Type="http://schemas.openxmlformats.org/officeDocument/2006/relationships/hyperlink" Target="https://cbm-global.org/resource/disability-data-advocacy-toolkit" TargetMode="External"/><Relationship Id="rId259" Type="http://schemas.openxmlformats.org/officeDocument/2006/relationships/hyperlink" Target="https://unstats.un.org/unsd/statcom/50th-session/documents/BG-Item3a-Data-Disaggregation-E.pdf" TargetMode="External"/><Relationship Id="rId23" Type="http://schemas.openxmlformats.org/officeDocument/2006/relationships/image" Target="media/image4.png"/><Relationship Id="rId119" Type="http://schemas.openxmlformats.org/officeDocument/2006/relationships/header" Target="header23.xml"/><Relationship Id="rId270" Type="http://schemas.openxmlformats.org/officeDocument/2006/relationships/header" Target="header55.xml"/><Relationship Id="rId44" Type="http://schemas.openxmlformats.org/officeDocument/2006/relationships/hyperlink" Target="https://www.gov.uk/government/collections/global-disability-summit-commitments" TargetMode="External"/><Relationship Id="rId65" Type="http://schemas.openxmlformats.org/officeDocument/2006/relationships/hyperlink" Target="https://www.howspace.com/resources/facilitation-techniques-for-engaging-hybrid-meetings" TargetMode="External"/><Relationship Id="rId86" Type="http://schemas.openxmlformats.org/officeDocument/2006/relationships/header" Target="header13.xml"/><Relationship Id="rId130" Type="http://schemas.openxmlformats.org/officeDocument/2006/relationships/footer" Target="footer31.xml"/><Relationship Id="rId151" Type="http://schemas.openxmlformats.org/officeDocument/2006/relationships/footer" Target="footer36.xml"/><Relationship Id="rId172" Type="http://schemas.openxmlformats.org/officeDocument/2006/relationships/hyperlink" Target="https://data.unicef.org/resources/module-child-functioning/" TargetMode="External"/><Relationship Id="rId193" Type="http://schemas.openxmlformats.org/officeDocument/2006/relationships/footer" Target="footer48.xml"/><Relationship Id="rId207" Type="http://schemas.openxmlformats.org/officeDocument/2006/relationships/hyperlink" Target="https://www.internationaldisabilityalliance.org/sites/default/files/joining_the_disability_data_advocacy_working_group_listserv.pdf" TargetMode="External"/><Relationship Id="rId228" Type="http://schemas.openxmlformats.org/officeDocument/2006/relationships/header" Target="header47.xml"/><Relationship Id="rId249" Type="http://schemas.openxmlformats.org/officeDocument/2006/relationships/hyperlink" Target="https://www.washingtongroup-disability.com/fileadmin/uploads/wg/Documents/Disagregation-Data-Report_.pdf" TargetMode="External"/><Relationship Id="rId13" Type="http://schemas.openxmlformats.org/officeDocument/2006/relationships/hyperlink" Target="file:///C:\Users\User\Presence%20Dropbox\Contracts\2023\07\IDA%20trans\2\CBM%20SDC%20translations\traductions\Section-3-Workshop-facilitator-materials_FINAL_LBS_spa.docx" TargetMode="External"/><Relationship Id="rId109" Type="http://schemas.openxmlformats.org/officeDocument/2006/relationships/header" Target="header19.xml"/><Relationship Id="rId260" Type="http://schemas.openxmlformats.org/officeDocument/2006/relationships/hyperlink" Target="http://www.internationaldisabilityalliance.org/prioritylist-ofindicators" TargetMode="External"/><Relationship Id="rId281" Type="http://schemas.openxmlformats.org/officeDocument/2006/relationships/header" Target="header59.xml"/><Relationship Id="rId34" Type="http://schemas.openxmlformats.org/officeDocument/2006/relationships/hyperlink" Target="https://youtu.be/VhCLnp5B7i0" TargetMode="External"/><Relationship Id="rId55" Type="http://schemas.openxmlformats.org/officeDocument/2006/relationships/footer" Target="footer6.xml"/><Relationship Id="rId76" Type="http://schemas.openxmlformats.org/officeDocument/2006/relationships/footer" Target="footer11.xml"/><Relationship Id="rId97" Type="http://schemas.openxmlformats.org/officeDocument/2006/relationships/hyperlink" Target="https://sdgs.un.org/goals" TargetMode="External"/><Relationship Id="rId120" Type="http://schemas.openxmlformats.org/officeDocument/2006/relationships/footer" Target="footer27.xml"/><Relationship Id="rId141" Type="http://schemas.openxmlformats.org/officeDocument/2006/relationships/hyperlink" Target="https://www.youtube.com/watch?v=s-1jq_tcFZ4" TargetMode="External"/><Relationship Id="rId7" Type="http://schemas.openxmlformats.org/officeDocument/2006/relationships/endnotes" Target="endnotes.xml"/><Relationship Id="rId162" Type="http://schemas.openxmlformats.org/officeDocument/2006/relationships/hyperlink" Target="https://www.washingtongroup-disability.com/resources/resources-for-data-users/" TargetMode="External"/><Relationship Id="rId183" Type="http://schemas.openxmlformats.org/officeDocument/2006/relationships/hyperlink" Target="https://www.washingtongroup-disability.com/resources/resources-for-data-users/" TargetMode="External"/><Relationship Id="rId218" Type="http://schemas.openxmlformats.org/officeDocument/2006/relationships/hyperlink" Target="https://unstats.un.org/sdgs/indicators/Global%20Indicator%20Framework%20after%202020%20review_Eng.pdf" TargetMode="External"/><Relationship Id="rId239" Type="http://schemas.openxmlformats.org/officeDocument/2006/relationships/hyperlink" Target="https://icscentre.org/2021/07/07/persons-with-disabilities-and-data-inclusion/" TargetMode="External"/><Relationship Id="rId250" Type="http://schemas.openxmlformats.org/officeDocument/2006/relationships/hyperlink" Target="https://www.washingtongroup-disability.com/fileadmin/uploads/wg/Documents/Disagregation-Data-Report_.pdf" TargetMode="External"/><Relationship Id="rId271" Type="http://schemas.openxmlformats.org/officeDocument/2006/relationships/footer" Target="footer66.xml"/><Relationship Id="rId24" Type="http://schemas.openxmlformats.org/officeDocument/2006/relationships/image" Target="media/image5.png"/><Relationship Id="rId45" Type="http://schemas.openxmlformats.org/officeDocument/2006/relationships/hyperlink" Target="https://www.globaldisabilitysummit.org/pages/commitments-portal" TargetMode="External"/><Relationship Id="rId66" Type="http://schemas.openxmlformats.org/officeDocument/2006/relationships/hyperlink" Target="https://www.internationaldisabilityalliance.org/sites/default/files/accessibility_of_video_conferencing_apps_and_services_29_oct.docx" TargetMode="External"/><Relationship Id="rId87" Type="http://schemas.openxmlformats.org/officeDocument/2006/relationships/footer" Target="footer15.xml"/><Relationship Id="rId110" Type="http://schemas.openxmlformats.org/officeDocument/2006/relationships/footer" Target="footer22.xml"/><Relationship Id="rId131" Type="http://schemas.openxmlformats.org/officeDocument/2006/relationships/header" Target="header26.xml"/><Relationship Id="rId152" Type="http://schemas.openxmlformats.org/officeDocument/2006/relationships/footer" Target="footer37.xml"/><Relationship Id="rId173" Type="http://schemas.openxmlformats.org/officeDocument/2006/relationships/hyperlink" Target="https://worldblindunion.org/covid-19-amplifying-voices-our-lives-our-say/" TargetMode="External"/><Relationship Id="rId194" Type="http://schemas.openxmlformats.org/officeDocument/2006/relationships/header" Target="header40.xml"/><Relationship Id="rId208" Type="http://schemas.openxmlformats.org/officeDocument/2006/relationships/hyperlink" Target="https://icscentre.org/our-work/leave-no-one-behind/" TargetMode="External"/><Relationship Id="rId229" Type="http://schemas.openxmlformats.org/officeDocument/2006/relationships/footer" Target="footer57.xml"/><Relationship Id="rId240" Type="http://schemas.openxmlformats.org/officeDocument/2006/relationships/hyperlink" Target="https://www.cbm.org/fileadmin/user_upload/Publications/IDA_CBM_DPO_VNR_toolkit_FINAL.pdf" TargetMode="External"/><Relationship Id="rId261" Type="http://schemas.openxmlformats.org/officeDocument/2006/relationships/header" Target="header52.xml"/><Relationship Id="rId14" Type="http://schemas.openxmlformats.org/officeDocument/2006/relationships/footer" Target="footer2.xml"/><Relationship Id="rId35" Type="http://schemas.openxmlformats.org/officeDocument/2006/relationships/hyperlink" Target="https://youtu.be/s-1jq_tcFZ4" TargetMode="External"/><Relationship Id="rId56" Type="http://schemas.openxmlformats.org/officeDocument/2006/relationships/image" Target="media/image6.png"/><Relationship Id="rId77" Type="http://schemas.openxmlformats.org/officeDocument/2006/relationships/image" Target="media/image11.png"/><Relationship Id="rId100" Type="http://schemas.openxmlformats.org/officeDocument/2006/relationships/header" Target="header15.xml"/><Relationship Id="rId282" Type="http://schemas.openxmlformats.org/officeDocument/2006/relationships/footer" Target="footer71.xml"/><Relationship Id="rId8" Type="http://schemas.openxmlformats.org/officeDocument/2006/relationships/image" Target="media/image1.png"/><Relationship Id="rId98" Type="http://schemas.openxmlformats.org/officeDocument/2006/relationships/hyperlink" Target="https://unstats.un.org/sdgs/iaeg-sdgs/" TargetMode="External"/><Relationship Id="rId121" Type="http://schemas.openxmlformats.org/officeDocument/2006/relationships/header" Target="header24.xml"/><Relationship Id="rId142" Type="http://schemas.openxmlformats.org/officeDocument/2006/relationships/header" Target="header28.xml"/><Relationship Id="rId163" Type="http://schemas.openxmlformats.org/officeDocument/2006/relationships/hyperlink" Target="https://cbm-global.org/resource/disability-data-advocacy-toolkit" TargetMode="External"/><Relationship Id="rId184" Type="http://schemas.openxmlformats.org/officeDocument/2006/relationships/hyperlink" Target="https://www.washingtongroup-disability.com/resources/resources-for-data-users/" TargetMode="External"/><Relationship Id="rId219" Type="http://schemas.openxmlformats.org/officeDocument/2006/relationships/hyperlink" Target="https://unstats.un.org/unsd/statcom/50th-session/documents/BG-Item3a-Data-Disaggregation-E.pdf" TargetMode="External"/><Relationship Id="rId230" Type="http://schemas.openxmlformats.org/officeDocument/2006/relationships/header" Target="header48.xml"/><Relationship Id="rId251" Type="http://schemas.openxmlformats.org/officeDocument/2006/relationships/hyperlink" Target="https://www.washingtongroup-disability.com/fileadmin/uploads/wg/Documents/Disagregation-Data-Report_.pdf" TargetMode="External"/><Relationship Id="rId25" Type="http://schemas.openxmlformats.org/officeDocument/2006/relationships/header" Target="header3.xml"/><Relationship Id="rId46" Type="http://schemas.openxmlformats.org/officeDocument/2006/relationships/hyperlink" Target="https://www.washingtongroup-disability.com/wg-blog/differences-in-reported-disability-prevalence-rates-is-something-wrong-if-i-dont-get-15-120/" TargetMode="External"/><Relationship Id="rId67" Type="http://schemas.openxmlformats.org/officeDocument/2006/relationships/header" Target="header6.xml"/><Relationship Id="rId272" Type="http://schemas.openxmlformats.org/officeDocument/2006/relationships/footer" Target="footer67.xml"/><Relationship Id="rId88" Type="http://schemas.openxmlformats.org/officeDocument/2006/relationships/hyperlink" Target="https://cbm-global.org/resource/disability-data-advocacy-toolkit" TargetMode="External"/><Relationship Id="rId111" Type="http://schemas.openxmlformats.org/officeDocument/2006/relationships/header" Target="header20.xml"/><Relationship Id="rId132" Type="http://schemas.openxmlformats.org/officeDocument/2006/relationships/footer" Target="footer32.xml"/><Relationship Id="rId153" Type="http://schemas.openxmlformats.org/officeDocument/2006/relationships/header" Target="header30.xml"/><Relationship Id="rId174" Type="http://schemas.openxmlformats.org/officeDocument/2006/relationships/header" Target="header34.xml"/><Relationship Id="rId195" Type="http://schemas.openxmlformats.org/officeDocument/2006/relationships/footer" Target="footer49.xml"/><Relationship Id="rId209" Type="http://schemas.openxmlformats.org/officeDocument/2006/relationships/hyperlink" Target="https://cbm-global.org/wp-content/uploads/2021/12/Disability_Data_advocacy_toolkit_English.pdf" TargetMode="External"/><Relationship Id="rId220" Type="http://schemas.openxmlformats.org/officeDocument/2006/relationships/hyperlink" Target="http://www.internationaldisabilityalliance.org/prioritylist-ofindicators" TargetMode="External"/><Relationship Id="rId241" Type="http://schemas.openxmlformats.org/officeDocument/2006/relationships/hyperlink" Target="http://www.internationaldisabilityalliance.org/prioritylist-ofindicators" TargetMode="External"/><Relationship Id="rId15" Type="http://schemas.openxmlformats.org/officeDocument/2006/relationships/header" Target="header2.xml"/><Relationship Id="rId36" Type="http://schemas.openxmlformats.org/officeDocument/2006/relationships/hyperlink" Target="https://youtu.be/g1SvwtNcskU" TargetMode="External"/><Relationship Id="rId57" Type="http://schemas.openxmlformats.org/officeDocument/2006/relationships/image" Target="media/image7.png"/><Relationship Id="rId262" Type="http://schemas.openxmlformats.org/officeDocument/2006/relationships/footer" Target="footer63.xml"/><Relationship Id="rId283" Type="http://schemas.openxmlformats.org/officeDocument/2006/relationships/header" Target="header60.xml"/><Relationship Id="rId78" Type="http://schemas.openxmlformats.org/officeDocument/2006/relationships/footer" Target="footer12.xml"/><Relationship Id="rId99" Type="http://schemas.openxmlformats.org/officeDocument/2006/relationships/hyperlink" Target="https://www.internationaldisabilityalliance.org/content/disability-data-advocacy-working-group" TargetMode="External"/><Relationship Id="rId101" Type="http://schemas.openxmlformats.org/officeDocument/2006/relationships/footer" Target="footer17.xml"/><Relationship Id="rId122" Type="http://schemas.openxmlformats.org/officeDocument/2006/relationships/footer" Target="footer28.xml"/><Relationship Id="rId143" Type="http://schemas.openxmlformats.org/officeDocument/2006/relationships/footer" Target="footer35.xml"/><Relationship Id="rId164" Type="http://schemas.openxmlformats.org/officeDocument/2006/relationships/hyperlink" Target="https://www.washingtongroup-disability.com/question-sets/wg-ilo-labor-force-survey-disability-module-lfs-dm/" TargetMode="External"/><Relationship Id="rId185" Type="http://schemas.openxmlformats.org/officeDocument/2006/relationships/header" Target="header36.xml"/><Relationship Id="rId9" Type="http://schemas.openxmlformats.org/officeDocument/2006/relationships/image" Target="media/image2.png"/><Relationship Id="rId210" Type="http://schemas.openxmlformats.org/officeDocument/2006/relationships/hyperlink" Target="https://cbm-global.org/wp-content/uploads/2021/12/Disability_Data_advocacy_toolkit_English.pdf" TargetMode="External"/><Relationship Id="rId26" Type="http://schemas.openxmlformats.org/officeDocument/2006/relationships/footer" Target="footer4.xml"/><Relationship Id="rId231" Type="http://schemas.openxmlformats.org/officeDocument/2006/relationships/footer" Target="footer58.xml"/><Relationship Id="rId252" Type="http://schemas.openxmlformats.org/officeDocument/2006/relationships/hyperlink" Target="https://www.washingtongroup-disability.com/fileadmin/uploads/wg/Documents/Disagregation-Data-Report_.pdf" TargetMode="External"/><Relationship Id="rId273" Type="http://schemas.openxmlformats.org/officeDocument/2006/relationships/header" Target="header56.xml"/><Relationship Id="rId47" Type="http://schemas.openxmlformats.org/officeDocument/2006/relationships/hyperlink" Target="https://www.washingtongroup-disability.com/wg-blog/differences-in-reported-disability-prevalence-rates-is-something-wrong-if-i-dont-get-15-120/" TargetMode="External"/><Relationship Id="rId68" Type="http://schemas.openxmlformats.org/officeDocument/2006/relationships/footer" Target="footer7.xml"/><Relationship Id="rId89" Type="http://schemas.openxmlformats.org/officeDocument/2006/relationships/hyperlink" Target="https://www.un.org/development/desa/disabilities/convention-on-the-rights-of-persons-with-disabilities.html" TargetMode="External"/><Relationship Id="rId112" Type="http://schemas.openxmlformats.org/officeDocument/2006/relationships/footer" Target="footer23.xml"/><Relationship Id="rId133" Type="http://schemas.openxmlformats.org/officeDocument/2006/relationships/footer" Target="footer33.xml"/><Relationship Id="rId154" Type="http://schemas.openxmlformats.org/officeDocument/2006/relationships/footer" Target="footer38.xml"/><Relationship Id="rId175" Type="http://schemas.openxmlformats.org/officeDocument/2006/relationships/footer" Target="footer42.xml"/><Relationship Id="rId196" Type="http://schemas.openxmlformats.org/officeDocument/2006/relationships/header" Target="header41.xml"/><Relationship Id="rId200" Type="http://schemas.openxmlformats.org/officeDocument/2006/relationships/footer" Target="footer52.xml"/><Relationship Id="rId16" Type="http://schemas.openxmlformats.org/officeDocument/2006/relationships/footer" Target="footer3.xml"/><Relationship Id="rId221" Type="http://schemas.openxmlformats.org/officeDocument/2006/relationships/hyperlink" Target="https://www.internationaldisabilityalliance.org/content/disability-data-advocacy-working-group" TargetMode="External"/><Relationship Id="rId242" Type="http://schemas.openxmlformats.org/officeDocument/2006/relationships/hyperlink" Target="https://cbm-global.org/resource/disability-data-advocacy-toolkit" TargetMode="External"/><Relationship Id="rId263" Type="http://schemas.openxmlformats.org/officeDocument/2006/relationships/header" Target="header53.xml"/><Relationship Id="rId284" Type="http://schemas.openxmlformats.org/officeDocument/2006/relationships/footer" Target="footer72.xml"/><Relationship Id="rId37" Type="http://schemas.openxmlformats.org/officeDocument/2006/relationships/hyperlink" Target="https://youtu.be/qpXMdkKQPgE" TargetMode="External"/><Relationship Id="rId58" Type="http://schemas.openxmlformats.org/officeDocument/2006/relationships/image" Target="media/image8.png"/><Relationship Id="rId79" Type="http://schemas.openxmlformats.org/officeDocument/2006/relationships/header" Target="header11.xml"/><Relationship Id="rId102" Type="http://schemas.openxmlformats.org/officeDocument/2006/relationships/header" Target="header16.xml"/><Relationship Id="rId123" Type="http://schemas.openxmlformats.org/officeDocument/2006/relationships/hyperlink" Target="https://inclusive-policy.org/resources/" TargetMode="External"/><Relationship Id="rId144" Type="http://schemas.openxmlformats.org/officeDocument/2006/relationships/hyperlink" Target="https://www.washingtongroup-disability.com/resources/resources-for-data-users/" TargetMode="External"/><Relationship Id="rId90" Type="http://schemas.openxmlformats.org/officeDocument/2006/relationships/hyperlink" Target="https://sdgs.un.org/goals" TargetMode="External"/><Relationship Id="rId165" Type="http://schemas.openxmlformats.org/officeDocument/2006/relationships/hyperlink" Target="https://data.unicef.org/resources/module-child-functioning/" TargetMode="External"/><Relationship Id="rId186" Type="http://schemas.openxmlformats.org/officeDocument/2006/relationships/footer" Target="footer45.xml"/><Relationship Id="rId211" Type="http://schemas.openxmlformats.org/officeDocument/2006/relationships/header" Target="header44.xml"/><Relationship Id="rId232" Type="http://schemas.openxmlformats.org/officeDocument/2006/relationships/footer" Target="footer59.xml"/><Relationship Id="rId253" Type="http://schemas.openxmlformats.org/officeDocument/2006/relationships/header" Target="header50.xml"/><Relationship Id="rId274" Type="http://schemas.openxmlformats.org/officeDocument/2006/relationships/footer" Target="footer68.xml"/><Relationship Id="rId27" Type="http://schemas.openxmlformats.org/officeDocument/2006/relationships/hyperlink" Target="https://cbm-global.org/news/disability-data-toolkit/" TargetMode="External"/><Relationship Id="rId48" Type="http://schemas.openxmlformats.org/officeDocument/2006/relationships/hyperlink" Target="https://www.washingtongroup-disability.com/wg-blog/how-are-the-washington-group-questions-consistent-with-the-social-model-of-disability-65/" TargetMode="External"/><Relationship Id="rId69" Type="http://schemas.openxmlformats.org/officeDocument/2006/relationships/header" Target="header7.xml"/><Relationship Id="rId113" Type="http://schemas.openxmlformats.org/officeDocument/2006/relationships/header" Target="header21.xml"/><Relationship Id="rId134" Type="http://schemas.openxmlformats.org/officeDocument/2006/relationships/header" Target="header27.xml"/><Relationship Id="rId80" Type="http://schemas.openxmlformats.org/officeDocument/2006/relationships/footer" Target="footer13.xml"/><Relationship Id="rId155" Type="http://schemas.openxmlformats.org/officeDocument/2006/relationships/hyperlink" Target="https://cbm-global.org/resource/disability-data-advocacy-toolkit" TargetMode="External"/><Relationship Id="rId176" Type="http://schemas.openxmlformats.org/officeDocument/2006/relationships/footer" Target="footer43.xml"/><Relationship Id="rId197" Type="http://schemas.openxmlformats.org/officeDocument/2006/relationships/footer" Target="footer50.xml"/><Relationship Id="rId201" Type="http://schemas.openxmlformats.org/officeDocument/2006/relationships/header" Target="header43.xml"/><Relationship Id="rId222" Type="http://schemas.openxmlformats.org/officeDocument/2006/relationships/hyperlink" Target="https://www.internationaldisabilityalliance.org/sites/default/files/joining_the_disability_data_advocacy_working_group_listserv.pdf" TargetMode="External"/><Relationship Id="rId243" Type="http://schemas.openxmlformats.org/officeDocument/2006/relationships/hyperlink" Target="https://icscentre.org/2021/07/07/persons-with-disabilities-and-data-inclusion/" TargetMode="External"/><Relationship Id="rId264" Type="http://schemas.openxmlformats.org/officeDocument/2006/relationships/footer" Target="footer64.xml"/><Relationship Id="rId285" Type="http://schemas.openxmlformats.org/officeDocument/2006/relationships/header" Target="header61.xml"/><Relationship Id="rId17" Type="http://schemas.openxmlformats.org/officeDocument/2006/relationships/hyperlink" Target="http://www.inclusionadvisorygroup.org/" TargetMode="External"/><Relationship Id="rId38" Type="http://schemas.openxmlformats.org/officeDocument/2006/relationships/hyperlink" Target="https://asiapacific.unfpa.org/sites/default/files/pub-pdf/wgq.v4.2.pdf" TargetMode="External"/><Relationship Id="rId59" Type="http://schemas.openxmlformats.org/officeDocument/2006/relationships/image" Target="media/image9.png"/><Relationship Id="rId103" Type="http://schemas.openxmlformats.org/officeDocument/2006/relationships/footer" Target="footer18.xml"/><Relationship Id="rId124" Type="http://schemas.openxmlformats.org/officeDocument/2006/relationships/hyperlink" Target="https://www.washingtongroup-disability.com/resources/resources-for-data-users/" TargetMode="External"/><Relationship Id="rId70" Type="http://schemas.openxmlformats.org/officeDocument/2006/relationships/footer" Target="footer8.xml"/><Relationship Id="rId91" Type="http://schemas.openxmlformats.org/officeDocument/2006/relationships/hyperlink" Target="https://unstats.un.org/sdgs/iaeg-sdgs/" TargetMode="External"/><Relationship Id="rId145" Type="http://schemas.openxmlformats.org/officeDocument/2006/relationships/hyperlink" Target="https://cbm-global.org/resource/disability-data-advocacy-toolkit" TargetMode="External"/><Relationship Id="rId166" Type="http://schemas.openxmlformats.org/officeDocument/2006/relationships/hyperlink" Target="https://worldblindunion.org/covid-19-amplifying-voices-our-lives-our-say/" TargetMode="External"/><Relationship Id="rId187" Type="http://schemas.openxmlformats.org/officeDocument/2006/relationships/hyperlink" Target="https://www.washingtongroup-disability.com/resources/resources-for-data-users/" TargetMode="External"/><Relationship Id="rId1" Type="http://schemas.openxmlformats.org/officeDocument/2006/relationships/customXml" Target="../customXml/item1.xml"/><Relationship Id="rId212" Type="http://schemas.openxmlformats.org/officeDocument/2006/relationships/footer" Target="footer54.xml"/><Relationship Id="rId233" Type="http://schemas.openxmlformats.org/officeDocument/2006/relationships/header" Target="header49.xml"/><Relationship Id="rId254" Type="http://schemas.openxmlformats.org/officeDocument/2006/relationships/footer" Target="footer61.xml"/><Relationship Id="rId28" Type="http://schemas.openxmlformats.org/officeDocument/2006/relationships/hyperlink" Target="https://cbm-global.org/news/disability-data-toolkit/" TargetMode="External"/><Relationship Id="rId49" Type="http://schemas.openxmlformats.org/officeDocument/2006/relationships/hyperlink" Target="https://www.washingtongroup-disability.com/wg-blog/how-are-the-washington-group-questions-consistent-with-the-social-model-of-disability-65/" TargetMode="External"/><Relationship Id="rId114" Type="http://schemas.openxmlformats.org/officeDocument/2006/relationships/footer" Target="footer24.xml"/><Relationship Id="rId275" Type="http://schemas.openxmlformats.org/officeDocument/2006/relationships/header" Target="header57.xml"/><Relationship Id="rId60" Type="http://schemas.openxmlformats.org/officeDocument/2006/relationships/hyperlink" Target="https://support.microsoft.com/en-us/office/improve-accessibility-with-the-accessibility-checker-a16f6de0-2f39-4a2b-8bd8-5ad801426c7f" TargetMode="External"/><Relationship Id="rId81" Type="http://schemas.openxmlformats.org/officeDocument/2006/relationships/hyperlink" Target="https://cbm-global.org/resource/disability-data-advocacy-toolkit" TargetMode="External"/><Relationship Id="rId135" Type="http://schemas.openxmlformats.org/officeDocument/2006/relationships/footer" Target="footer34.xml"/><Relationship Id="rId156" Type="http://schemas.openxmlformats.org/officeDocument/2006/relationships/hyperlink" Target="https://www.washingtongroup-disability.com/resources/resources-for-data-users/" TargetMode="External"/><Relationship Id="rId177" Type="http://schemas.openxmlformats.org/officeDocument/2006/relationships/header" Target="header35.xml"/><Relationship Id="rId198" Type="http://schemas.openxmlformats.org/officeDocument/2006/relationships/header" Target="header42.xml"/><Relationship Id="rId202" Type="http://schemas.openxmlformats.org/officeDocument/2006/relationships/footer" Target="footer53.xml"/><Relationship Id="rId223" Type="http://schemas.openxmlformats.org/officeDocument/2006/relationships/hyperlink" Target="https://www.internationaldisabilityalliance.org/sites/default/files/joining_the_disability_data_advocacy_working_group_listserv.pdf" TargetMode="External"/><Relationship Id="rId244" Type="http://schemas.openxmlformats.org/officeDocument/2006/relationships/hyperlink" Target="https://www.ohchr.org/EN/HRBodies/CRPD/Pages/Guidelines.aspx" TargetMode="External"/><Relationship Id="rId18" Type="http://schemas.openxmlformats.org/officeDocument/2006/relationships/hyperlink" Target="http://www.inclusionadvisorygroup.org/" TargetMode="External"/><Relationship Id="rId39" Type="http://schemas.openxmlformats.org/officeDocument/2006/relationships/hyperlink" Target="https://unstats.un.org/unsd/demographic-social/sconcerns/disability/statistics/%23!/home" TargetMode="External"/><Relationship Id="rId265" Type="http://schemas.openxmlformats.org/officeDocument/2006/relationships/hyperlink" Target="https://www.washingtongroup-disability.com/resources/resources-for-data-users/" TargetMode="External"/><Relationship Id="rId286" Type="http://schemas.openxmlformats.org/officeDocument/2006/relationships/footer" Target="footer73.xml"/><Relationship Id="rId50" Type="http://schemas.openxmlformats.org/officeDocument/2006/relationships/hyperlink" Target="https://www.washingtongroup-disability.com/fileadmin/uploads/wg/Documents/WG_Implementation_Document__1_-_Data_Collection_Tools_Developed_by_the_Washington_Group.pdf" TargetMode="External"/><Relationship Id="rId104" Type="http://schemas.openxmlformats.org/officeDocument/2006/relationships/footer" Target="footer19.xml"/><Relationship Id="rId125" Type="http://schemas.openxmlformats.org/officeDocument/2006/relationships/footer" Target="footer29.xml"/><Relationship Id="rId146" Type="http://schemas.openxmlformats.org/officeDocument/2006/relationships/hyperlink" Target="https://www.washingtongroup-disability.com/wg-blog/differences-in-reported-disability-prevalence-rates-is-something-wrong-if-i-dont-get-15-120/" TargetMode="External"/><Relationship Id="rId167" Type="http://schemas.openxmlformats.org/officeDocument/2006/relationships/header" Target="header33.xml"/><Relationship Id="rId188" Type="http://schemas.openxmlformats.org/officeDocument/2006/relationships/header" Target="header37.xml"/><Relationship Id="rId71" Type="http://schemas.openxmlformats.org/officeDocument/2006/relationships/header" Target="header8.xml"/><Relationship Id="rId92" Type="http://schemas.openxmlformats.org/officeDocument/2006/relationships/hyperlink" Target="https://www.internationaldisabilityalliance.org/content/disability-data-advocacy-working-group" TargetMode="External"/><Relationship Id="rId213" Type="http://schemas.openxmlformats.org/officeDocument/2006/relationships/header" Target="header45.xml"/><Relationship Id="rId234" Type="http://schemas.openxmlformats.org/officeDocument/2006/relationships/footer" Target="footer60.xml"/><Relationship Id="rId2" Type="http://schemas.openxmlformats.org/officeDocument/2006/relationships/numbering" Target="numbering.xml"/><Relationship Id="rId29" Type="http://schemas.openxmlformats.org/officeDocument/2006/relationships/hyperlink" Target="https://unicef.us5.list-manage.com/track/click?u=7088c711be3d9d4f8b0897886&amp;id=aa7c6fcf72&amp;e=dafc98e65a" TargetMode="External"/><Relationship Id="rId255" Type="http://schemas.openxmlformats.org/officeDocument/2006/relationships/header" Target="header51.xml"/><Relationship Id="rId276" Type="http://schemas.openxmlformats.org/officeDocument/2006/relationships/footer" Target="footer69.xml"/><Relationship Id="rId40" Type="http://schemas.openxmlformats.org/officeDocument/2006/relationships/hyperlink" Target="https://www.disabilitydataportal.com/resources/" TargetMode="External"/><Relationship Id="rId115" Type="http://schemas.openxmlformats.org/officeDocument/2006/relationships/footer" Target="footer25.xml"/><Relationship Id="rId136" Type="http://schemas.openxmlformats.org/officeDocument/2006/relationships/hyperlink" Target="https://www.washingtongroup-disability.com/wg-blog/differences-in-reported-disability-prevalence-rates-is-something-wrong-if-i-dont-get-15-120/" TargetMode="External"/><Relationship Id="rId157" Type="http://schemas.openxmlformats.org/officeDocument/2006/relationships/hyperlink" Target="https://worldblindunion.org/covid-19-amplifying-voices-our-lives-our-say/" TargetMode="External"/><Relationship Id="rId178" Type="http://schemas.openxmlformats.org/officeDocument/2006/relationships/footer" Target="footer44.xml"/><Relationship Id="rId61" Type="http://schemas.openxmlformats.org/officeDocument/2006/relationships/hyperlink" Target="https://cbm-global.org/wp-content/uploads/2021/07/Accessibility-GO-A-Guide-to-Action-WBU-CBM-Global.pdf" TargetMode="External"/><Relationship Id="rId82" Type="http://schemas.openxmlformats.org/officeDocument/2006/relationships/hyperlink" Target="https://cbm-global.org/wp-content/uploads/2021/12/Disability_Data_advocacy_toolkit_English.pdf" TargetMode="External"/><Relationship Id="rId199" Type="http://schemas.openxmlformats.org/officeDocument/2006/relationships/footer" Target="footer51.xml"/><Relationship Id="rId203" Type="http://schemas.openxmlformats.org/officeDocument/2006/relationships/hyperlink" Target="https://icscentre.org/our-work/leave-no-one-behind/" TargetMode="External"/><Relationship Id="rId19" Type="http://schemas.openxmlformats.org/officeDocument/2006/relationships/hyperlink" Target="https://asiapacific.unfpa.org/" TargetMode="External"/><Relationship Id="rId224" Type="http://schemas.openxmlformats.org/officeDocument/2006/relationships/hyperlink" Target="https://www.washingtongroup-disability.com/resources/disaggregation-by-disability-status-a-report-on-selected-sustainable-development-goal-sdg-indicators-129/" TargetMode="External"/><Relationship Id="rId245" Type="http://schemas.openxmlformats.org/officeDocument/2006/relationships/hyperlink" Target="https://www.washingtongroup-disability.com/fileadmin/uploads/wg/Documents/Disagregation-Data-Report_.pdf" TargetMode="External"/><Relationship Id="rId266" Type="http://schemas.openxmlformats.org/officeDocument/2006/relationships/hyperlink" Target="https://icscentre.org/2021/07/07/persons-with-disabilities-and-data-inclusion/" TargetMode="External"/><Relationship Id="rId287" Type="http://schemas.openxmlformats.org/officeDocument/2006/relationships/header" Target="header62.xml"/><Relationship Id="rId30" Type="http://schemas.openxmlformats.org/officeDocument/2006/relationships/hyperlink" Target="https://www.washingtongroup-disability.com/fileadmin/uploads/wg/Documents/An_Introduction_to_the_WG_Questions_Sets__2_June_2020_.pdf" TargetMode="External"/><Relationship Id="rId105" Type="http://schemas.openxmlformats.org/officeDocument/2006/relationships/header" Target="header17.xml"/><Relationship Id="rId126" Type="http://schemas.openxmlformats.org/officeDocument/2006/relationships/hyperlink" Target="https://inclusive-policy.org/resources/" TargetMode="External"/><Relationship Id="rId147" Type="http://schemas.openxmlformats.org/officeDocument/2006/relationships/hyperlink" Target="https://www.washingtongroup-disability.com/wg-blog/differences-in-reported-disability-prevalence-rates-is-something-wrong-if-i-dont-get-15-120/" TargetMode="External"/><Relationship Id="rId168" Type="http://schemas.openxmlformats.org/officeDocument/2006/relationships/footer" Target="footer41.xml"/><Relationship Id="rId51" Type="http://schemas.openxmlformats.org/officeDocument/2006/relationships/hyperlink" Target="https://www.washingtongroup-disability.com/fileadmin/uploads/wg/Documents/WG_Implementation_Document__1_-_Data_Collection_Tools_Developed_by_the_Washington_Group.pdf" TargetMode="External"/><Relationship Id="rId72" Type="http://schemas.openxmlformats.org/officeDocument/2006/relationships/footer" Target="footer9.xml"/><Relationship Id="rId93" Type="http://schemas.openxmlformats.org/officeDocument/2006/relationships/header" Target="header14.xml"/><Relationship Id="rId189" Type="http://schemas.openxmlformats.org/officeDocument/2006/relationships/footer" Target="footer46.xml"/><Relationship Id="rId3" Type="http://schemas.openxmlformats.org/officeDocument/2006/relationships/styles" Target="styles.xml"/><Relationship Id="rId214" Type="http://schemas.openxmlformats.org/officeDocument/2006/relationships/footer" Target="footer55.xml"/><Relationship Id="rId235" Type="http://schemas.openxmlformats.org/officeDocument/2006/relationships/hyperlink" Target="https://unstats.un.org/sdgs/indicators/Global%20Indicator%20Framework%20after%202020%20review_Eng.pdf" TargetMode="External"/><Relationship Id="rId256" Type="http://schemas.openxmlformats.org/officeDocument/2006/relationships/footer" Target="footer62.xml"/><Relationship Id="rId277" Type="http://schemas.openxmlformats.org/officeDocument/2006/relationships/header" Target="header58.xml"/><Relationship Id="rId116" Type="http://schemas.openxmlformats.org/officeDocument/2006/relationships/header" Target="header22.xml"/><Relationship Id="rId137" Type="http://schemas.openxmlformats.org/officeDocument/2006/relationships/hyperlink" Target="https://www.washingtongroup-disability.com/wg-blog/the-washington-group-questions-and-the-disability-continuum-89/" TargetMode="External"/><Relationship Id="rId158" Type="http://schemas.openxmlformats.org/officeDocument/2006/relationships/header" Target="header31.xml"/><Relationship Id="rId20" Type="http://schemas.openxmlformats.org/officeDocument/2006/relationships/hyperlink" Target="https://www.internationaldisabilityalliance.org/content/stakeholder-group-persons-disabilities" TargetMode="External"/><Relationship Id="rId41" Type="http://schemas.openxmlformats.org/officeDocument/2006/relationships/hyperlink" Target="https://sdd.spc.int/topic/disability" TargetMode="External"/><Relationship Id="rId62" Type="http://schemas.openxmlformats.org/officeDocument/2006/relationships/hyperlink" Target="https://blog.slido.com/hybrid-meetings-tips/" TargetMode="External"/><Relationship Id="rId83" Type="http://schemas.openxmlformats.org/officeDocument/2006/relationships/hyperlink" Target="https://cbm-global.org/wp-content/uploads/2021/12/Disability_Data_advocacy_toolkit_English.pdf" TargetMode="External"/><Relationship Id="rId179" Type="http://schemas.openxmlformats.org/officeDocument/2006/relationships/hyperlink" Target="https://www.internationaldisabilityalliance.org/content/disability-data-advocacy-working-group" TargetMode="External"/><Relationship Id="rId190" Type="http://schemas.openxmlformats.org/officeDocument/2006/relationships/header" Target="header38.xml"/><Relationship Id="rId204" Type="http://schemas.openxmlformats.org/officeDocument/2006/relationships/hyperlink" Target="https://cbm-global.org/wp-content/uploads/2021/12/Disability_Data_advocacy_toolkit_English.pdf" TargetMode="External"/><Relationship Id="rId225" Type="http://schemas.openxmlformats.org/officeDocument/2006/relationships/hyperlink" Target="https://icscentre.org/our-work/leave-no-one-behind/" TargetMode="External"/><Relationship Id="rId246" Type="http://schemas.openxmlformats.org/officeDocument/2006/relationships/hyperlink" Target="https://unstats.un.org/sdgs/indicators/Global%20Indicator%20Framework%20after%202020%20review_Eng.pdf" TargetMode="External"/><Relationship Id="rId267" Type="http://schemas.openxmlformats.org/officeDocument/2006/relationships/hyperlink" Target="https://www.cbm.org/fileadmin/user_upload/Publications/IDA_CBM_DPO_VNR_toolkit_FINAL.pdf" TargetMode="External"/><Relationship Id="rId288" Type="http://schemas.openxmlformats.org/officeDocument/2006/relationships/footer" Target="footer74.xml"/><Relationship Id="rId106" Type="http://schemas.openxmlformats.org/officeDocument/2006/relationships/footer" Target="footer20.xml"/><Relationship Id="rId127" Type="http://schemas.openxmlformats.org/officeDocument/2006/relationships/hyperlink" Target="https://www.washingtongroup-disability.com/resources/resources-for-data-users/" TargetMode="External"/><Relationship Id="rId10" Type="http://schemas.openxmlformats.org/officeDocument/2006/relationships/header" Target="header1.xml"/><Relationship Id="rId31" Type="http://schemas.openxmlformats.org/officeDocument/2006/relationships/hyperlink" Target="https://www.washingtongroup-disability.com/fileadmin/uploads/wg/Documents/An_Introduction_to_the_WG_Questions_Sets__2_June_2020_.pdf" TargetMode="External"/><Relationship Id="rId52" Type="http://schemas.openxmlformats.org/officeDocument/2006/relationships/header" Target="header4.xml"/><Relationship Id="rId73" Type="http://schemas.openxmlformats.org/officeDocument/2006/relationships/header" Target="header9.xml"/><Relationship Id="rId94" Type="http://schemas.openxmlformats.org/officeDocument/2006/relationships/footer" Target="footer16.xml"/><Relationship Id="rId148" Type="http://schemas.openxmlformats.org/officeDocument/2006/relationships/hyperlink" Target="https://www.washingtongroup-disability.com/wg-blog/the-washington-group-questions-and-the-disability-continuum-89/" TargetMode="External"/><Relationship Id="rId169" Type="http://schemas.openxmlformats.org/officeDocument/2006/relationships/hyperlink" Target="https://www.washingtongroup-disability.com/resources/resources-for-data-users/" TargetMode="External"/><Relationship Id="rId4" Type="http://schemas.openxmlformats.org/officeDocument/2006/relationships/settings" Target="settings.xml"/><Relationship Id="rId180" Type="http://schemas.openxmlformats.org/officeDocument/2006/relationships/hyperlink" Target="https://www.washingtongroup-disability.com/wg-blog/how-can-administrative-data-be-used-for-collecting-data-on-disability-112/" TargetMode="External"/><Relationship Id="rId215" Type="http://schemas.openxmlformats.org/officeDocument/2006/relationships/header" Target="header46.xml"/><Relationship Id="rId236" Type="http://schemas.openxmlformats.org/officeDocument/2006/relationships/hyperlink" Target="https://unstats.un.org/unsd/statcom/50th-session/documents/BG-Item3a-Data-Disaggregation-E.pdf" TargetMode="External"/><Relationship Id="rId257" Type="http://schemas.openxmlformats.org/officeDocument/2006/relationships/hyperlink" Target="https://www.ohchr.org/EN/HRBodies/CRPD/Pages/Guidelines.aspx" TargetMode="External"/><Relationship Id="rId278" Type="http://schemas.openxmlformats.org/officeDocument/2006/relationships/footer" Target="footer70.xml"/><Relationship Id="rId42" Type="http://schemas.openxmlformats.org/officeDocument/2006/relationships/hyperlink" Target="https://disabilitydata.ace.fordham.edu/" TargetMode="External"/><Relationship Id="rId84" Type="http://schemas.openxmlformats.org/officeDocument/2006/relationships/header" Target="header12.xml"/><Relationship Id="rId138" Type="http://schemas.openxmlformats.org/officeDocument/2006/relationships/hyperlink" Target="https://www.youtube.com/watch?v=s-1jq_tcFZ4" TargetMode="External"/><Relationship Id="rId191" Type="http://schemas.openxmlformats.org/officeDocument/2006/relationships/footer" Target="footer47.xml"/><Relationship Id="rId205" Type="http://schemas.openxmlformats.org/officeDocument/2006/relationships/hyperlink" Target="https://www.internationaldisabilityalliance.org/content/disability-data-advocacy-working-group" TargetMode="External"/><Relationship Id="rId247" Type="http://schemas.openxmlformats.org/officeDocument/2006/relationships/hyperlink" Target="https://unstats.un.org/unsd/statcom/50th-session/documents/BG-Item3a-Data-Disaggregation-E.pdf" TargetMode="External"/><Relationship Id="rId107" Type="http://schemas.openxmlformats.org/officeDocument/2006/relationships/header" Target="header18.xml"/><Relationship Id="rId289" Type="http://schemas.openxmlformats.org/officeDocument/2006/relationships/fontTable" Target="fontTable.xml"/><Relationship Id="rId11" Type="http://schemas.openxmlformats.org/officeDocument/2006/relationships/footer" Target="footer1.xml"/><Relationship Id="rId53" Type="http://schemas.openxmlformats.org/officeDocument/2006/relationships/footer" Target="footer5.xml"/><Relationship Id="rId149" Type="http://schemas.openxmlformats.org/officeDocument/2006/relationships/hyperlink" Target="https://www.youtube.com/watch?v=s-1jq_tcFZ4" TargetMode="External"/><Relationship Id="rId95" Type="http://schemas.openxmlformats.org/officeDocument/2006/relationships/hyperlink" Target="https://cbm-global.org/resource/disability-data-advocacy-toolkit" TargetMode="External"/><Relationship Id="rId160" Type="http://schemas.openxmlformats.org/officeDocument/2006/relationships/header" Target="header32.xml"/><Relationship Id="rId216" Type="http://schemas.openxmlformats.org/officeDocument/2006/relationships/footer" Target="footer56.xml"/><Relationship Id="rId258" Type="http://schemas.openxmlformats.org/officeDocument/2006/relationships/hyperlink" Target="https://unstats.un.org/sdgs/indicators/Global%20Indicator%20Framework%20after%202020%20review_Eng.pdf" TargetMode="External"/><Relationship Id="rId22" Type="http://schemas.openxmlformats.org/officeDocument/2006/relationships/hyperlink" Target="https://pacificdisability.org/" TargetMode="External"/><Relationship Id="rId64" Type="http://schemas.openxmlformats.org/officeDocument/2006/relationships/hyperlink" Target="https://blog.slido.com/hybrid-meetings-tips/" TargetMode="External"/><Relationship Id="rId118" Type="http://schemas.openxmlformats.org/officeDocument/2006/relationships/hyperlink" Target="https://www.un.org/development/desa/disabilities/convention-on-the-rights-of-persons-with-disabilities.html" TargetMode="External"/><Relationship Id="rId171" Type="http://schemas.openxmlformats.org/officeDocument/2006/relationships/hyperlink" Target="https://www.washingtongroup-disability.com/question-sets/wg-ilo-labor-force-survey-disability-module-lfs-dm/" TargetMode="External"/><Relationship Id="rId227" Type="http://schemas.openxmlformats.org/officeDocument/2006/relationships/hyperlink" Target="https://cbm-global.org/wp-content/uploads/2021/12/Disability_Data_advocacy_toolkit_English.pdf" TargetMode="External"/></Relationships>
</file>

<file path=word/_rels/footer10.xml.rels><?xml version="1.0" encoding="UTF-8" standalone="yes"?>
<Relationships xmlns="http://schemas.openxmlformats.org/package/2006/relationships"><Relationship Id="rId1" Type="http://schemas.openxmlformats.org/officeDocument/2006/relationships/image" Target="media/image10.png"/></Relationships>
</file>

<file path=word/_rels/footer11.xml.rels><?xml version="1.0" encoding="UTF-8" standalone="yes"?>
<Relationships xmlns="http://schemas.openxmlformats.org/package/2006/relationships"><Relationship Id="rId1" Type="http://schemas.openxmlformats.org/officeDocument/2006/relationships/image" Target="media/image10.png"/></Relationships>
</file>

<file path=word/_rels/footer16.xml.rels><?xml version="1.0" encoding="UTF-8" standalone="yes"?>
<Relationships xmlns="http://schemas.openxmlformats.org/package/2006/relationships"><Relationship Id="rId1" Type="http://schemas.openxmlformats.org/officeDocument/2006/relationships/image" Target="media/image11.png"/></Relationships>
</file>

<file path=word/_rels/footer17.xml.rels><?xml version="1.0" encoding="UTF-8" standalone="yes"?>
<Relationships xmlns="http://schemas.openxmlformats.org/package/2006/relationships"><Relationship Id="rId1" Type="http://schemas.openxmlformats.org/officeDocument/2006/relationships/image" Target="media/image11.png"/></Relationships>
</file>

<file path=word/_rels/footer21.xml.rels><?xml version="1.0" encoding="UTF-8" standalone="yes"?>
<Relationships xmlns="http://schemas.openxmlformats.org/package/2006/relationships"><Relationship Id="rId1" Type="http://schemas.openxmlformats.org/officeDocument/2006/relationships/image" Target="media/image11.png"/></Relationships>
</file>

<file path=word/_rels/footer24.xml.rels><?xml version="1.0" encoding="UTF-8" standalone="yes"?>
<Relationships xmlns="http://schemas.openxmlformats.org/package/2006/relationships"><Relationship Id="rId1" Type="http://schemas.openxmlformats.org/officeDocument/2006/relationships/image" Target="media/image10.png"/></Relationships>
</file>

<file path=word/_rels/footer29.xml.rels><?xml version="1.0" encoding="UTF-8" standalone="yes"?>
<Relationships xmlns="http://schemas.openxmlformats.org/package/2006/relationships"><Relationship Id="rId1" Type="http://schemas.openxmlformats.org/officeDocument/2006/relationships/image" Target="media/image11.png"/></Relationships>
</file>

<file path=word/_rels/footer30.xml.rels><?xml version="1.0" encoding="UTF-8" standalone="yes"?>
<Relationships xmlns="http://schemas.openxmlformats.org/package/2006/relationships"><Relationship Id="rId1" Type="http://schemas.openxmlformats.org/officeDocument/2006/relationships/image" Target="media/image11.png"/></Relationships>
</file>

<file path=word/_rels/footer32.xml.rels><?xml version="1.0" encoding="UTF-8" standalone="yes"?>
<Relationships xmlns="http://schemas.openxmlformats.org/package/2006/relationships"><Relationship Id="rId1" Type="http://schemas.openxmlformats.org/officeDocument/2006/relationships/image" Target="media/image11.png"/></Relationships>
</file>

<file path=word/_rels/footer35.xml.rels><?xml version="1.0" encoding="UTF-8" standalone="yes"?>
<Relationships xmlns="http://schemas.openxmlformats.org/package/2006/relationships"><Relationship Id="rId1" Type="http://schemas.openxmlformats.org/officeDocument/2006/relationships/image" Target="media/image11.png"/></Relationships>
</file>

<file path=word/_rels/footer36.xml.rels><?xml version="1.0" encoding="UTF-8" standalone="yes"?>
<Relationships xmlns="http://schemas.openxmlformats.org/package/2006/relationships"><Relationship Id="rId1" Type="http://schemas.openxmlformats.org/officeDocument/2006/relationships/image" Target="media/image11.png"/></Relationships>
</file>

<file path=word/_rels/footer41.xml.rels><?xml version="1.0" encoding="UTF-8" standalone="yes"?>
<Relationships xmlns="http://schemas.openxmlformats.org/package/2006/relationships"><Relationship Id="rId1" Type="http://schemas.openxmlformats.org/officeDocument/2006/relationships/image" Target="media/image11.png"/></Relationships>
</file>

<file path=word/_rels/footer42.xml.rels><?xml version="1.0" encoding="UTF-8" standalone="yes"?>
<Relationships xmlns="http://schemas.openxmlformats.org/package/2006/relationships"><Relationship Id="rId1" Type="http://schemas.openxmlformats.org/officeDocument/2006/relationships/image" Target="media/image11.png"/></Relationships>
</file>

<file path=word/_rels/footer45.xml.rels><?xml version="1.0" encoding="UTF-8" standalone="yes"?>
<Relationships xmlns="http://schemas.openxmlformats.org/package/2006/relationships"><Relationship Id="rId1" Type="http://schemas.openxmlformats.org/officeDocument/2006/relationships/image" Target="media/image11.png"/></Relationships>
</file>

<file path=word/_rels/footer46.xml.rels><?xml version="1.0" encoding="UTF-8" standalone="yes"?>
<Relationships xmlns="http://schemas.openxmlformats.org/package/2006/relationships"><Relationship Id="rId1" Type="http://schemas.openxmlformats.org/officeDocument/2006/relationships/image" Target="media/image11.png"/></Relationships>
</file>

<file path=word/_rels/footer48.xml.rels><?xml version="1.0" encoding="UTF-8" standalone="yes"?>
<Relationships xmlns="http://schemas.openxmlformats.org/package/2006/relationships"><Relationship Id="rId1" Type="http://schemas.openxmlformats.org/officeDocument/2006/relationships/image" Target="media/image11.png"/></Relationships>
</file>

<file path=word/_rels/footer51.xml.rels><?xml version="1.0" encoding="UTF-8" standalone="yes"?>
<Relationships xmlns="http://schemas.openxmlformats.org/package/2006/relationships"><Relationship Id="rId1" Type="http://schemas.openxmlformats.org/officeDocument/2006/relationships/image" Target="media/image15.png"/></Relationships>
</file>

<file path=word/_rels/footer54.xml.rels><?xml version="1.0" encoding="UTF-8" standalone="yes"?>
<Relationships xmlns="http://schemas.openxmlformats.org/package/2006/relationships"><Relationship Id="rId1" Type="http://schemas.openxmlformats.org/officeDocument/2006/relationships/image" Target="media/image11.png"/></Relationships>
</file>

<file path=word/_rels/footer57.xml.rels><?xml version="1.0" encoding="UTF-8" standalone="yes"?>
<Relationships xmlns="http://schemas.openxmlformats.org/package/2006/relationships"><Relationship Id="rId1" Type="http://schemas.openxmlformats.org/officeDocument/2006/relationships/image" Target="media/image11.png"/></Relationships>
</file>

<file path=word/_rels/footer58.xml.rels><?xml version="1.0" encoding="UTF-8" standalone="yes"?>
<Relationships xmlns="http://schemas.openxmlformats.org/package/2006/relationships"><Relationship Id="rId1" Type="http://schemas.openxmlformats.org/officeDocument/2006/relationships/image" Target="media/image11.png"/></Relationships>
</file>

<file path=word/_rels/footer62.xml.rels><?xml version="1.0" encoding="UTF-8" standalone="yes"?>
<Relationships xmlns="http://schemas.openxmlformats.org/package/2006/relationships"><Relationship Id="rId1" Type="http://schemas.openxmlformats.org/officeDocument/2006/relationships/image" Target="media/image11.png"/></Relationships>
</file>

<file path=word/_rels/footer65.xml.rels><?xml version="1.0" encoding="UTF-8" standalone="yes"?>
<Relationships xmlns="http://schemas.openxmlformats.org/package/2006/relationships"><Relationship Id="rId1" Type="http://schemas.openxmlformats.org/officeDocument/2006/relationships/image" Target="media/image11.png"/></Relationships>
</file>

<file path=word/_rels/footer66.xml.rels><?xml version="1.0" encoding="UTF-8" standalone="yes"?>
<Relationships xmlns="http://schemas.openxmlformats.org/package/2006/relationships"><Relationship Id="rId1" Type="http://schemas.openxmlformats.org/officeDocument/2006/relationships/image" Target="media/image11.png"/></Relationships>
</file>

<file path=word/_rels/footer71.xml.rels><?xml version="1.0" encoding="UTF-8" standalone="yes"?>
<Relationships xmlns="http://schemas.openxmlformats.org/package/2006/relationships"><Relationship Id="rId1" Type="http://schemas.openxmlformats.org/officeDocument/2006/relationships/image" Target="media/image11.png"/></Relationships>
</file>

<file path=word/_rels/footer74.xml.rels><?xml version="1.0" encoding="UTF-8" standalone="yes"?>
<Relationships xmlns="http://schemas.openxmlformats.org/package/2006/relationships"><Relationship Id="rId1" Type="http://schemas.openxmlformats.org/officeDocument/2006/relationships/image" Target="media/image16.png"/></Relationships>
</file>

<file path=word/_rels/header13.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16.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17.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19.xml.rels><?xml version="1.0" encoding="UTF-8" standalone="yes"?>
<Relationships xmlns="http://schemas.openxmlformats.org/package/2006/relationships"><Relationship Id="rId1" Type="http://schemas.openxmlformats.org/officeDocument/2006/relationships/image" Target="media/image14.png"/></Relationships>
</file>

<file path=word/_rels/header24.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25.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3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36.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38.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39.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41.xml.rels><?xml version="1.0" encoding="UTF-8" standalone="yes"?>
<Relationships xmlns="http://schemas.openxmlformats.org/package/2006/relationships"><Relationship Id="rId1" Type="http://schemas.openxmlformats.org/officeDocument/2006/relationships/image" Target="media/image14.png"/></Relationships>
</file>

<file path=word/_rels/header46.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48.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53.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55.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58.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61.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216623-A99A-454E-BBA1-285DDECCDE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154</Pages>
  <Words>41868</Words>
  <Characters>230274</Characters>
  <Application>Microsoft Office Word</Application>
  <DocSecurity>0</DocSecurity>
  <Lines>1918</Lines>
  <Paragraphs>543</Paragraphs>
  <ScaleCrop>false</ScaleCrop>
  <HeadingPairs>
    <vt:vector size="2" baseType="variant">
      <vt:variant>
        <vt:lpstr>Tytuł</vt:lpstr>
      </vt:variant>
      <vt:variant>
        <vt:i4>1</vt:i4>
      </vt:variant>
    </vt:vector>
  </HeadingPairs>
  <TitlesOfParts>
    <vt:vector size="1" baseType="lpstr">
      <vt:lpstr>Facilitator package</vt:lpstr>
    </vt:vector>
  </TitlesOfParts>
  <Company/>
  <LinksUpToDate>false</LinksUpToDate>
  <CharactersWithSpaces>271599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Facilitator package</dc:title>
  <dc:subject>Disability Data Advocacy Workshop for Organisations of Persons with Disabilities</dc:subject>
  <dc:creator>CBM and UNFPA</dc:creator>
  <cp:keywords>disabilities, data, facilitator, advocacy, workshop, organizations, sustainable, development, analysis, equality</cp:keywords>
  <cp:lastModifiedBy>Laura Defèche</cp:lastModifiedBy>
  <cp:revision>152</cp:revision>
  <dcterms:created xsi:type="dcterms:W3CDTF">2023-08-04T13:36:00Z</dcterms:created>
  <dcterms:modified xsi:type="dcterms:W3CDTF">2023-09-28T13:22:00Z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2022-12-09T00:00:00Z</vt:filetime>
  </property>
  <property fmtid="{D5CDD505-2E9C-101B-9397-08002B2CF9AE}" pid="3" name="Creator">
    <vt:lpwstr>Adobe InDesign 17.0 (Macintosh)</vt:lpwstr>
  </property>
  <property fmtid="{D5CDD505-2E9C-101B-9397-08002B2CF9AE}" pid="4" name="LastSaved">
    <vt:filetime>2023-08-04T00:00:00Z</vt:filetime>
  </property>
  <property fmtid="{D5CDD505-2E9C-101B-9397-08002B2CF9AE}" pid="5" name="Producer">
    <vt:lpwstr>Adobe PDF Library 16.0.3</vt:lpwstr>
  </property>
</Properties>
</file>